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321"/>
        <w:tblW w:w="10349" w:type="dxa"/>
        <w:tblLook w:val="04A0" w:firstRow="1" w:lastRow="0" w:firstColumn="1" w:lastColumn="0" w:noHBand="0" w:noVBand="1"/>
      </w:tblPr>
      <w:tblGrid>
        <w:gridCol w:w="2689"/>
        <w:gridCol w:w="1984"/>
        <w:gridCol w:w="5676"/>
      </w:tblGrid>
      <w:tr w:rsidR="006717C2" w:rsidRPr="00B1207D" w:rsidTr="00B77959">
        <w:tc>
          <w:tcPr>
            <w:tcW w:w="2689" w:type="dxa"/>
            <w:shd w:val="clear" w:color="auto" w:fill="D9E2F3" w:themeFill="accent1" w:themeFillTint="33"/>
            <w:vAlign w:val="center"/>
          </w:tcPr>
          <w:p w:rsidR="006717C2" w:rsidRPr="00B1207D" w:rsidRDefault="006717C2" w:rsidP="00B77959">
            <w:pPr>
              <w:ind w:firstLine="0"/>
              <w:rPr>
                <w:rFonts w:ascii="Cambria" w:hAnsi="Cambria"/>
                <w:b/>
                <w:bCs/>
                <w:sz w:val="20"/>
                <w:szCs w:val="20"/>
              </w:rPr>
            </w:pPr>
            <w:r w:rsidRPr="00B1207D">
              <w:rPr>
                <w:rFonts w:ascii="Cambria" w:hAnsi="Cambria"/>
                <w:b/>
                <w:bCs/>
                <w:sz w:val="20"/>
                <w:szCs w:val="20"/>
              </w:rPr>
              <w:t>Bölüm</w:t>
            </w:r>
          </w:p>
        </w:tc>
        <w:tc>
          <w:tcPr>
            <w:tcW w:w="7660" w:type="dxa"/>
            <w:gridSpan w:val="2"/>
            <w:shd w:val="clear" w:color="auto" w:fill="auto"/>
            <w:vAlign w:val="center"/>
          </w:tcPr>
          <w:p w:rsidR="006717C2" w:rsidRPr="000135E3" w:rsidRDefault="000553A8" w:rsidP="000135E3">
            <w:pPr>
              <w:pStyle w:val="ListeParagraf"/>
              <w:numPr>
                <w:ilvl w:val="0"/>
                <w:numId w:val="4"/>
              </w:numPr>
              <w:ind w:left="361"/>
              <w:rPr>
                <w:rFonts w:ascii="Cambria" w:eastAsia="Calibri" w:hAnsi="Cambria"/>
                <w:sz w:val="20"/>
                <w:szCs w:val="20"/>
              </w:rPr>
            </w:pPr>
            <w:r w:rsidRPr="000135E3">
              <w:rPr>
                <w:rFonts w:ascii="Cambria" w:eastAsia="Calibri" w:hAnsi="Cambria"/>
                <w:sz w:val="20"/>
                <w:szCs w:val="20"/>
              </w:rPr>
              <w:t xml:space="preserve">Bilgisayar Teknolojileri </w:t>
            </w:r>
          </w:p>
          <w:p w:rsidR="000553A8" w:rsidRPr="000135E3" w:rsidRDefault="000553A8" w:rsidP="000135E3">
            <w:pPr>
              <w:pStyle w:val="ListeParagraf"/>
              <w:numPr>
                <w:ilvl w:val="0"/>
                <w:numId w:val="4"/>
              </w:numPr>
              <w:ind w:left="361"/>
              <w:rPr>
                <w:rFonts w:ascii="Cambria" w:eastAsia="Calibri" w:hAnsi="Cambria"/>
                <w:sz w:val="20"/>
                <w:szCs w:val="20"/>
              </w:rPr>
            </w:pPr>
            <w:r w:rsidRPr="000135E3">
              <w:rPr>
                <w:rFonts w:ascii="Cambria" w:eastAsia="Calibri" w:hAnsi="Cambria"/>
                <w:sz w:val="20"/>
                <w:szCs w:val="20"/>
              </w:rPr>
              <w:t>Mülkiyet Koruma ve Güvenlik</w:t>
            </w:r>
          </w:p>
          <w:p w:rsidR="000553A8" w:rsidRPr="000135E3" w:rsidRDefault="000553A8" w:rsidP="000135E3">
            <w:pPr>
              <w:pStyle w:val="ListeParagraf"/>
              <w:numPr>
                <w:ilvl w:val="0"/>
                <w:numId w:val="4"/>
              </w:numPr>
              <w:ind w:left="361"/>
              <w:rPr>
                <w:rFonts w:ascii="Cambria" w:eastAsia="Calibri" w:hAnsi="Cambria"/>
                <w:sz w:val="20"/>
                <w:szCs w:val="20"/>
              </w:rPr>
            </w:pPr>
            <w:r w:rsidRPr="000135E3">
              <w:rPr>
                <w:rFonts w:ascii="Cambria" w:eastAsia="Calibri" w:hAnsi="Cambria"/>
                <w:sz w:val="20"/>
                <w:szCs w:val="20"/>
              </w:rPr>
              <w:t>Elektronik ve Otomasyon</w:t>
            </w:r>
          </w:p>
          <w:p w:rsidR="00F71E18" w:rsidRPr="000135E3" w:rsidRDefault="000553A8" w:rsidP="000135E3">
            <w:pPr>
              <w:pStyle w:val="ListeParagraf"/>
              <w:numPr>
                <w:ilvl w:val="0"/>
                <w:numId w:val="4"/>
              </w:numPr>
              <w:ind w:left="361"/>
              <w:rPr>
                <w:rFonts w:ascii="Cambria" w:eastAsia="Calibri" w:hAnsi="Cambria"/>
                <w:sz w:val="20"/>
                <w:szCs w:val="20"/>
              </w:rPr>
            </w:pPr>
            <w:r w:rsidRPr="000135E3">
              <w:rPr>
                <w:rFonts w:ascii="Cambria" w:eastAsia="Calibri" w:hAnsi="Cambria"/>
                <w:sz w:val="20"/>
                <w:szCs w:val="20"/>
              </w:rPr>
              <w:t>Yönetim ve Organizasyon</w:t>
            </w:r>
          </w:p>
        </w:tc>
      </w:tr>
      <w:tr w:rsidR="006717C2" w:rsidRPr="00B1207D" w:rsidTr="00B77959">
        <w:tc>
          <w:tcPr>
            <w:tcW w:w="2689" w:type="dxa"/>
            <w:shd w:val="clear" w:color="auto" w:fill="D9E2F3" w:themeFill="accent1" w:themeFillTint="33"/>
            <w:vAlign w:val="center"/>
          </w:tcPr>
          <w:p w:rsidR="006717C2" w:rsidRPr="00B77959" w:rsidRDefault="006717C2" w:rsidP="00B77959">
            <w:pPr>
              <w:ind w:firstLine="0"/>
              <w:rPr>
                <w:rFonts w:ascii="Cambria" w:hAnsi="Cambria"/>
                <w:b/>
                <w:bCs/>
                <w:sz w:val="20"/>
                <w:szCs w:val="20"/>
              </w:rPr>
            </w:pPr>
            <w:r w:rsidRPr="00B1207D">
              <w:rPr>
                <w:rFonts w:ascii="Cambria" w:hAnsi="Cambria"/>
                <w:b/>
                <w:bCs/>
                <w:sz w:val="20"/>
                <w:szCs w:val="20"/>
              </w:rPr>
              <w:t>Program</w:t>
            </w:r>
          </w:p>
        </w:tc>
        <w:tc>
          <w:tcPr>
            <w:tcW w:w="7660" w:type="dxa"/>
            <w:gridSpan w:val="2"/>
            <w:shd w:val="clear" w:color="auto" w:fill="auto"/>
            <w:vAlign w:val="center"/>
          </w:tcPr>
          <w:p w:rsidR="000553A8" w:rsidRPr="000135E3" w:rsidRDefault="000553A8" w:rsidP="000135E3">
            <w:pPr>
              <w:pStyle w:val="ListeParagraf"/>
              <w:numPr>
                <w:ilvl w:val="0"/>
                <w:numId w:val="4"/>
              </w:numPr>
              <w:ind w:left="361"/>
              <w:rPr>
                <w:rFonts w:ascii="Cambria" w:eastAsia="Calibri" w:hAnsi="Cambria"/>
                <w:sz w:val="20"/>
                <w:szCs w:val="20"/>
              </w:rPr>
            </w:pPr>
            <w:r w:rsidRPr="000135E3">
              <w:rPr>
                <w:rFonts w:ascii="Cambria" w:eastAsia="Calibri" w:hAnsi="Cambria"/>
                <w:sz w:val="20"/>
                <w:szCs w:val="20"/>
              </w:rPr>
              <w:t>Bilgisayar Programcılığı</w:t>
            </w:r>
          </w:p>
          <w:p w:rsidR="000553A8" w:rsidRPr="000135E3" w:rsidRDefault="000553A8" w:rsidP="000135E3">
            <w:pPr>
              <w:pStyle w:val="ListeParagraf"/>
              <w:numPr>
                <w:ilvl w:val="0"/>
                <w:numId w:val="4"/>
              </w:numPr>
              <w:ind w:left="361"/>
              <w:rPr>
                <w:rFonts w:ascii="Cambria" w:eastAsia="Calibri" w:hAnsi="Cambria"/>
                <w:sz w:val="20"/>
                <w:szCs w:val="20"/>
              </w:rPr>
            </w:pPr>
            <w:r w:rsidRPr="000135E3">
              <w:rPr>
                <w:rFonts w:ascii="Cambria" w:eastAsia="Calibri" w:hAnsi="Cambria"/>
                <w:sz w:val="20"/>
                <w:szCs w:val="20"/>
              </w:rPr>
              <w:t>İş Sağlığı ve Güvenliği</w:t>
            </w:r>
          </w:p>
          <w:p w:rsidR="000553A8" w:rsidRPr="000135E3" w:rsidRDefault="000553A8" w:rsidP="000135E3">
            <w:pPr>
              <w:pStyle w:val="ListeParagraf"/>
              <w:numPr>
                <w:ilvl w:val="0"/>
                <w:numId w:val="4"/>
              </w:numPr>
              <w:ind w:left="361"/>
              <w:rPr>
                <w:rFonts w:ascii="Cambria" w:eastAsia="Calibri" w:hAnsi="Cambria"/>
                <w:sz w:val="20"/>
                <w:szCs w:val="20"/>
              </w:rPr>
            </w:pPr>
            <w:r w:rsidRPr="000135E3">
              <w:rPr>
                <w:rFonts w:ascii="Cambria" w:eastAsia="Calibri" w:hAnsi="Cambria"/>
                <w:sz w:val="20"/>
                <w:szCs w:val="20"/>
              </w:rPr>
              <w:t>Elektronik Teknolojisi</w:t>
            </w:r>
          </w:p>
          <w:p w:rsidR="00F71E18" w:rsidRPr="000135E3" w:rsidRDefault="000553A8" w:rsidP="000135E3">
            <w:pPr>
              <w:pStyle w:val="ListeParagraf"/>
              <w:numPr>
                <w:ilvl w:val="0"/>
                <w:numId w:val="4"/>
              </w:numPr>
              <w:ind w:left="361"/>
              <w:rPr>
                <w:rFonts w:ascii="Cambria" w:eastAsia="Calibri" w:hAnsi="Cambria"/>
                <w:sz w:val="20"/>
                <w:szCs w:val="20"/>
              </w:rPr>
            </w:pPr>
            <w:r w:rsidRPr="000135E3">
              <w:rPr>
                <w:rFonts w:ascii="Cambria" w:eastAsia="Calibri" w:hAnsi="Cambria"/>
                <w:sz w:val="20"/>
                <w:szCs w:val="20"/>
              </w:rPr>
              <w:t>Sağlık Kurumları İşletmeciliği</w:t>
            </w:r>
          </w:p>
        </w:tc>
      </w:tr>
      <w:tr w:rsidR="006717C2" w:rsidRPr="00B1207D" w:rsidTr="00B77959">
        <w:tc>
          <w:tcPr>
            <w:tcW w:w="2689" w:type="dxa"/>
            <w:shd w:val="clear" w:color="auto" w:fill="D9E2F3" w:themeFill="accent1" w:themeFillTint="33"/>
            <w:vAlign w:val="center"/>
          </w:tcPr>
          <w:p w:rsidR="006717C2" w:rsidRPr="00B1207D" w:rsidRDefault="006717C2" w:rsidP="00B77959">
            <w:pPr>
              <w:ind w:firstLine="0"/>
              <w:rPr>
                <w:rFonts w:ascii="Cambria" w:hAnsi="Cambria"/>
                <w:b/>
                <w:bCs/>
                <w:sz w:val="20"/>
                <w:szCs w:val="20"/>
              </w:rPr>
            </w:pPr>
            <w:r w:rsidRPr="00B1207D">
              <w:rPr>
                <w:rFonts w:ascii="Cambria" w:hAnsi="Cambria"/>
                <w:b/>
                <w:bCs/>
                <w:sz w:val="20"/>
                <w:szCs w:val="20"/>
              </w:rPr>
              <w:t xml:space="preserve">Gerçekleştirilen </w:t>
            </w:r>
          </w:p>
          <w:p w:rsidR="006717C2" w:rsidRPr="00B1207D" w:rsidRDefault="006717C2" w:rsidP="00B77959">
            <w:pPr>
              <w:ind w:firstLine="0"/>
              <w:rPr>
                <w:rFonts w:ascii="Cambria" w:hAnsi="Cambria"/>
                <w:b/>
                <w:bCs/>
                <w:sz w:val="20"/>
                <w:szCs w:val="20"/>
              </w:rPr>
            </w:pPr>
            <w:r w:rsidRPr="00B1207D">
              <w:rPr>
                <w:rFonts w:ascii="Cambria" w:hAnsi="Cambria"/>
                <w:b/>
                <w:bCs/>
                <w:sz w:val="20"/>
                <w:szCs w:val="20"/>
              </w:rPr>
              <w:t>Faaliyet Adı</w:t>
            </w:r>
          </w:p>
        </w:tc>
        <w:tc>
          <w:tcPr>
            <w:tcW w:w="7660" w:type="dxa"/>
            <w:gridSpan w:val="2"/>
          </w:tcPr>
          <w:p w:rsidR="00572AE8" w:rsidRPr="005B6BDE" w:rsidRDefault="000553A8" w:rsidP="00572AE8">
            <w:pPr>
              <w:ind w:firstLine="0"/>
              <w:rPr>
                <w:rFonts w:ascii="Cambria" w:hAnsi="Cambria"/>
                <w:sz w:val="20"/>
                <w:szCs w:val="20"/>
              </w:rPr>
            </w:pPr>
            <w:r>
              <w:rPr>
                <w:rFonts w:ascii="Cambria" w:hAnsi="Cambria"/>
                <w:sz w:val="20"/>
                <w:szCs w:val="20"/>
              </w:rPr>
              <w:t>Toplumsal Katkı</w:t>
            </w:r>
          </w:p>
        </w:tc>
      </w:tr>
      <w:tr w:rsidR="006717C2" w:rsidRPr="00B1207D" w:rsidTr="00B77959">
        <w:tc>
          <w:tcPr>
            <w:tcW w:w="2689" w:type="dxa"/>
            <w:shd w:val="clear" w:color="auto" w:fill="D9E2F3" w:themeFill="accent1" w:themeFillTint="33"/>
            <w:vAlign w:val="center"/>
          </w:tcPr>
          <w:p w:rsidR="006717C2" w:rsidRPr="00B1207D" w:rsidRDefault="006717C2" w:rsidP="00B77959">
            <w:pPr>
              <w:ind w:firstLine="0"/>
              <w:rPr>
                <w:rFonts w:ascii="Cambria" w:hAnsi="Cambria"/>
                <w:b/>
                <w:bCs/>
                <w:sz w:val="20"/>
                <w:szCs w:val="20"/>
              </w:rPr>
            </w:pPr>
          </w:p>
          <w:p w:rsidR="006717C2" w:rsidRPr="00B1207D" w:rsidRDefault="006717C2" w:rsidP="00B77959">
            <w:pPr>
              <w:ind w:firstLine="0"/>
              <w:rPr>
                <w:rFonts w:ascii="Cambria" w:hAnsi="Cambria"/>
                <w:b/>
                <w:bCs/>
                <w:sz w:val="20"/>
                <w:szCs w:val="20"/>
              </w:rPr>
            </w:pPr>
            <w:r w:rsidRPr="00B1207D">
              <w:rPr>
                <w:rFonts w:ascii="Cambria" w:hAnsi="Cambria"/>
                <w:b/>
                <w:bCs/>
                <w:sz w:val="20"/>
                <w:szCs w:val="20"/>
              </w:rPr>
              <w:t>Faaliyet Dönemi</w:t>
            </w:r>
          </w:p>
        </w:tc>
        <w:tc>
          <w:tcPr>
            <w:tcW w:w="7660" w:type="dxa"/>
            <w:gridSpan w:val="2"/>
          </w:tcPr>
          <w:p w:rsidR="006717C2" w:rsidRPr="006717C2" w:rsidRDefault="000553A8" w:rsidP="00572AE8">
            <w:pPr>
              <w:ind w:firstLine="0"/>
              <w:rPr>
                <w:rFonts w:ascii="Cambria" w:hAnsi="Cambria"/>
                <w:sz w:val="20"/>
                <w:szCs w:val="20"/>
              </w:rPr>
            </w:pPr>
            <w:r>
              <w:rPr>
                <w:rFonts w:ascii="Cambria" w:hAnsi="Cambria"/>
                <w:sz w:val="20"/>
                <w:szCs w:val="20"/>
              </w:rPr>
              <w:t>2025</w:t>
            </w:r>
          </w:p>
        </w:tc>
      </w:tr>
      <w:tr w:rsidR="006717C2" w:rsidRPr="00B1207D" w:rsidTr="00B77959">
        <w:tc>
          <w:tcPr>
            <w:tcW w:w="10349" w:type="dxa"/>
            <w:gridSpan w:val="3"/>
            <w:shd w:val="clear" w:color="auto" w:fill="D9E2F3" w:themeFill="accent1" w:themeFillTint="33"/>
          </w:tcPr>
          <w:p w:rsidR="006717C2" w:rsidRPr="006717C2" w:rsidRDefault="006717C2" w:rsidP="00B77959">
            <w:pPr>
              <w:ind w:firstLine="0"/>
              <w:rPr>
                <w:rFonts w:ascii="Cambria" w:hAnsi="Cambria"/>
                <w:b/>
                <w:sz w:val="20"/>
                <w:szCs w:val="20"/>
              </w:rPr>
            </w:pPr>
          </w:p>
        </w:tc>
      </w:tr>
      <w:tr w:rsidR="006717C2" w:rsidRPr="00CA6ED9" w:rsidTr="00D646F9">
        <w:tc>
          <w:tcPr>
            <w:tcW w:w="2689" w:type="dxa"/>
            <w:vMerge w:val="restart"/>
            <w:shd w:val="clear" w:color="auto" w:fill="D9E2F3" w:themeFill="accent1" w:themeFillTint="33"/>
          </w:tcPr>
          <w:p w:rsidR="006717C2" w:rsidRPr="00B1207D" w:rsidRDefault="006717C2" w:rsidP="00B77959">
            <w:pPr>
              <w:ind w:firstLine="0"/>
              <w:rPr>
                <w:rFonts w:ascii="Cambria" w:hAnsi="Cambria"/>
                <w:b/>
                <w:sz w:val="20"/>
                <w:szCs w:val="20"/>
              </w:rPr>
            </w:pPr>
          </w:p>
          <w:p w:rsidR="006717C2" w:rsidRPr="00B1207D" w:rsidRDefault="006717C2" w:rsidP="00B77959">
            <w:pPr>
              <w:ind w:firstLine="0"/>
              <w:rPr>
                <w:rFonts w:ascii="Cambria" w:hAnsi="Cambria"/>
                <w:b/>
                <w:sz w:val="20"/>
                <w:szCs w:val="20"/>
              </w:rPr>
            </w:pPr>
            <w:r>
              <w:rPr>
                <w:rFonts w:ascii="Cambria" w:hAnsi="Cambria"/>
                <w:b/>
                <w:noProof/>
                <w:sz w:val="20"/>
                <w:szCs w:val="20"/>
                <w:lang w:eastAsia="tr-TR"/>
              </w:rPr>
              <mc:AlternateContent>
                <mc:Choice Requires="wps">
                  <w:drawing>
                    <wp:anchor distT="0" distB="0" distL="114300" distR="114300" simplePos="0" relativeHeight="251659264" behindDoc="0" locked="0" layoutInCell="1" allowOverlap="1" wp14:anchorId="08E41C37" wp14:editId="321B1207">
                      <wp:simplePos x="0" y="0"/>
                      <wp:positionH relativeFrom="column">
                        <wp:posOffset>1342390</wp:posOffset>
                      </wp:positionH>
                      <wp:positionV relativeFrom="paragraph">
                        <wp:posOffset>120015</wp:posOffset>
                      </wp:positionV>
                      <wp:extent cx="254000" cy="748145"/>
                      <wp:effectExtent l="19050" t="0" r="12700" b="33020"/>
                      <wp:wrapNone/>
                      <wp:docPr id="2" name="Sola Bükülü Ok 2"/>
                      <wp:cNvGraphicFramePr/>
                      <a:graphic xmlns:a="http://schemas.openxmlformats.org/drawingml/2006/main">
                        <a:graphicData uri="http://schemas.microsoft.com/office/word/2010/wordprocessingShape">
                          <wps:wsp>
                            <wps:cNvSpPr/>
                            <wps:spPr>
                              <a:xfrm>
                                <a:off x="0" y="0"/>
                                <a:ext cx="254000" cy="748145"/>
                              </a:xfrm>
                              <a:prstGeom prst="curvedLeftArrow">
                                <a:avLst>
                                  <a:gd name="adj1" fmla="val 25000"/>
                                  <a:gd name="adj2" fmla="val 50000"/>
                                  <a:gd name="adj3" fmla="val 21227"/>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3997F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Sola Bükülü Ok 2" o:spid="_x0000_s1026" type="#_x0000_t103" style="position:absolute;margin-left:105.7pt;margin-top:9.45pt;width:20pt;height:5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" adj="17933,20683,4585" fillcolor="#ed7d31 [3205]" strokecolor="#823b0b [1605]" strokeweight="1pt"/>
                  </w:pict>
                </mc:Fallback>
              </mc:AlternateContent>
            </w:r>
            <w:r w:rsidRPr="00B1207D">
              <w:rPr>
                <w:rFonts w:ascii="Cambria" w:hAnsi="Cambria"/>
                <w:b/>
                <w:sz w:val="20"/>
                <w:szCs w:val="20"/>
              </w:rPr>
              <w:t>PLANLAMA</w:t>
            </w:r>
          </w:p>
          <w:p w:rsidR="006717C2" w:rsidRPr="00B1207D" w:rsidRDefault="006717C2" w:rsidP="00B77959">
            <w:pPr>
              <w:ind w:firstLine="0"/>
              <w:rPr>
                <w:rFonts w:ascii="Cambria" w:hAnsi="Cambria"/>
                <w:b/>
                <w:sz w:val="20"/>
                <w:szCs w:val="20"/>
              </w:rPr>
            </w:pPr>
          </w:p>
          <w:p w:rsidR="006717C2" w:rsidRPr="00B1207D" w:rsidRDefault="006717C2" w:rsidP="00B77959">
            <w:pPr>
              <w:ind w:firstLine="0"/>
              <w:jc w:val="left"/>
              <w:rPr>
                <w:rFonts w:ascii="Cambria" w:hAnsi="Cambria"/>
                <w:b/>
                <w:sz w:val="20"/>
                <w:szCs w:val="20"/>
              </w:rPr>
            </w:pPr>
            <w:r w:rsidRPr="008F2F08">
              <w:rPr>
                <w:rFonts w:ascii="Cambria" w:hAnsi="Cambria"/>
                <w:i/>
                <w:sz w:val="16"/>
                <w:szCs w:val="16"/>
              </w:rPr>
              <w:t>Yapılması planlanan faaliyetlerin yöntemini, amacını, süreçlerini, kimler tarafından yapılacağını,</w:t>
            </w:r>
            <w:r>
              <w:rPr>
                <w:rFonts w:ascii="Cambria" w:hAnsi="Cambria"/>
                <w:i/>
                <w:sz w:val="16"/>
                <w:szCs w:val="16"/>
              </w:rPr>
              <w:t xml:space="preserve"> tarihini ve kanıtlarını içerir.</w:t>
            </w:r>
          </w:p>
        </w:tc>
        <w:tc>
          <w:tcPr>
            <w:tcW w:w="1984" w:type="dxa"/>
          </w:tcPr>
          <w:p w:rsidR="006717C2" w:rsidRPr="00CA6ED9" w:rsidRDefault="006717C2" w:rsidP="00B77959">
            <w:pPr>
              <w:ind w:right="0" w:firstLine="0"/>
              <w:rPr>
                <w:rFonts w:ascii="Cambria" w:eastAsia="Verdana" w:hAnsi="Cambria" w:cs="Verdana"/>
                <w:b/>
                <w:sz w:val="20"/>
                <w:szCs w:val="20"/>
              </w:rPr>
            </w:pPr>
          </w:p>
          <w:p w:rsidR="006717C2" w:rsidRPr="00CA6ED9" w:rsidRDefault="006717C2" w:rsidP="00B77959">
            <w:pPr>
              <w:ind w:right="0" w:firstLine="0"/>
              <w:rPr>
                <w:rFonts w:ascii="Cambria" w:eastAsia="Verdana" w:hAnsi="Cambria" w:cs="Verdana"/>
                <w:b/>
                <w:sz w:val="20"/>
                <w:szCs w:val="20"/>
              </w:rPr>
            </w:pPr>
            <w:r w:rsidRPr="00CA6ED9">
              <w:rPr>
                <w:rFonts w:ascii="Cambria" w:eastAsia="Verdana" w:hAnsi="Cambria" w:cs="Verdana"/>
                <w:b/>
                <w:sz w:val="20"/>
                <w:szCs w:val="20"/>
              </w:rPr>
              <w:t>Planlanan</w:t>
            </w:r>
            <w:r w:rsidRPr="00CA6ED9">
              <w:rPr>
                <w:rFonts w:ascii="Cambria" w:eastAsia="Verdana" w:hAnsi="Cambria" w:cs="Verdana"/>
                <w:b/>
                <w:spacing w:val="-5"/>
                <w:sz w:val="20"/>
                <w:szCs w:val="20"/>
              </w:rPr>
              <w:t xml:space="preserve"> </w:t>
            </w:r>
            <w:r w:rsidRPr="00CA6ED9">
              <w:rPr>
                <w:rFonts w:ascii="Cambria" w:eastAsia="Verdana" w:hAnsi="Cambria" w:cs="Verdana"/>
                <w:b/>
                <w:sz w:val="20"/>
                <w:szCs w:val="20"/>
              </w:rPr>
              <w:t>Faaliyet</w:t>
            </w:r>
          </w:p>
        </w:tc>
        <w:tc>
          <w:tcPr>
            <w:tcW w:w="5676" w:type="dxa"/>
          </w:tcPr>
          <w:p w:rsidR="006717C2" w:rsidRPr="00D55D31" w:rsidRDefault="000553A8" w:rsidP="003105F6">
            <w:pPr>
              <w:ind w:right="0" w:firstLine="0"/>
              <w:rPr>
                <w:rFonts w:ascii="Cambria" w:hAnsi="Cambria"/>
                <w:sz w:val="20"/>
                <w:szCs w:val="20"/>
              </w:rPr>
            </w:pPr>
            <w:r>
              <w:rPr>
                <w:rFonts w:ascii="Cambria" w:hAnsi="Cambria"/>
                <w:sz w:val="20"/>
                <w:szCs w:val="20"/>
              </w:rPr>
              <w:t>Toplumsal Katkı Çalışmalarının Gerçekleştirilmesi</w:t>
            </w:r>
          </w:p>
        </w:tc>
      </w:tr>
      <w:tr w:rsidR="006717C2" w:rsidRPr="00CA6ED9" w:rsidTr="00D646F9">
        <w:tc>
          <w:tcPr>
            <w:tcW w:w="2689" w:type="dxa"/>
            <w:vMerge/>
            <w:shd w:val="clear" w:color="auto" w:fill="D9E2F3" w:themeFill="accent1" w:themeFillTint="33"/>
          </w:tcPr>
          <w:p w:rsidR="006717C2" w:rsidRPr="00B1207D" w:rsidRDefault="006717C2" w:rsidP="00B77959">
            <w:pPr>
              <w:ind w:firstLine="0"/>
              <w:rPr>
                <w:rFonts w:ascii="Cambria" w:hAnsi="Cambria"/>
                <w:b/>
                <w:sz w:val="20"/>
                <w:szCs w:val="20"/>
              </w:rPr>
            </w:pPr>
          </w:p>
        </w:tc>
        <w:tc>
          <w:tcPr>
            <w:tcW w:w="1984" w:type="dxa"/>
          </w:tcPr>
          <w:p w:rsidR="003105F6" w:rsidRDefault="003105F6" w:rsidP="00B77959">
            <w:pPr>
              <w:ind w:right="0" w:firstLine="0"/>
              <w:rPr>
                <w:rFonts w:ascii="Cambria" w:hAnsi="Cambria"/>
                <w:b/>
                <w:sz w:val="20"/>
                <w:szCs w:val="20"/>
              </w:rPr>
            </w:pPr>
          </w:p>
          <w:p w:rsidR="006717C2" w:rsidRPr="00CA6ED9" w:rsidRDefault="006717C2" w:rsidP="00B77959">
            <w:pPr>
              <w:ind w:right="0" w:firstLine="0"/>
              <w:rPr>
                <w:rFonts w:ascii="Cambria" w:hAnsi="Cambria"/>
                <w:b/>
                <w:sz w:val="20"/>
                <w:szCs w:val="20"/>
              </w:rPr>
            </w:pPr>
            <w:r w:rsidRPr="00CA6ED9">
              <w:rPr>
                <w:rFonts w:ascii="Cambria" w:hAnsi="Cambria"/>
                <w:b/>
                <w:sz w:val="20"/>
                <w:szCs w:val="20"/>
              </w:rPr>
              <w:t>Planlama Kanıtları</w:t>
            </w:r>
          </w:p>
        </w:tc>
        <w:tc>
          <w:tcPr>
            <w:tcW w:w="5676" w:type="dxa"/>
          </w:tcPr>
          <w:p w:rsidR="00D55D31" w:rsidRDefault="000553A8" w:rsidP="003105F6">
            <w:pPr>
              <w:ind w:right="0" w:firstLine="0"/>
              <w:rPr>
                <w:rFonts w:ascii="Cambria" w:hAnsi="Cambria"/>
                <w:sz w:val="20"/>
                <w:szCs w:val="20"/>
              </w:rPr>
            </w:pPr>
            <w:r>
              <w:rPr>
                <w:rFonts w:ascii="Cambria" w:hAnsi="Cambria"/>
                <w:sz w:val="20"/>
                <w:szCs w:val="20"/>
              </w:rPr>
              <w:t>2024 Yılı Birim İç Değerlendirme Raporu (syf.31)</w:t>
            </w:r>
          </w:p>
          <w:p w:rsidR="000553A8" w:rsidRPr="00CA6ED9" w:rsidRDefault="000879F6" w:rsidP="003105F6">
            <w:pPr>
              <w:ind w:right="0" w:firstLine="0"/>
              <w:rPr>
                <w:rFonts w:ascii="Cambria" w:hAnsi="Cambria"/>
                <w:sz w:val="20"/>
                <w:szCs w:val="20"/>
              </w:rPr>
            </w:pPr>
            <w:hyperlink r:id="rId7" w:history="1">
              <w:r w:rsidR="000553A8" w:rsidRPr="000553A8">
                <w:rPr>
                  <w:rStyle w:val="Kpr"/>
                  <w:rFonts w:ascii="Cambria" w:hAnsi="Cambria"/>
                  <w:sz w:val="20"/>
                  <w:szCs w:val="20"/>
                </w:rPr>
                <w:t>MMYO Birim İç Değerlendirme Raporu 2024</w:t>
              </w:r>
            </w:hyperlink>
            <w:r w:rsidR="000553A8">
              <w:rPr>
                <w:rFonts w:ascii="Cambria" w:hAnsi="Cambria"/>
                <w:sz w:val="20"/>
                <w:szCs w:val="20"/>
              </w:rPr>
              <w:t xml:space="preserve"> </w:t>
            </w:r>
          </w:p>
        </w:tc>
      </w:tr>
      <w:tr w:rsidR="006717C2" w:rsidRPr="00CA6ED9" w:rsidTr="00D646F9">
        <w:trPr>
          <w:trHeight w:val="621"/>
        </w:trPr>
        <w:tc>
          <w:tcPr>
            <w:tcW w:w="2689" w:type="dxa"/>
            <w:vMerge/>
            <w:shd w:val="clear" w:color="auto" w:fill="D9E2F3" w:themeFill="accent1" w:themeFillTint="33"/>
          </w:tcPr>
          <w:p w:rsidR="006717C2" w:rsidRPr="00B1207D" w:rsidRDefault="006717C2" w:rsidP="00B77959">
            <w:pPr>
              <w:ind w:firstLine="0"/>
              <w:rPr>
                <w:rFonts w:ascii="Cambria" w:hAnsi="Cambria"/>
                <w:b/>
                <w:sz w:val="20"/>
                <w:szCs w:val="20"/>
              </w:rPr>
            </w:pPr>
          </w:p>
        </w:tc>
        <w:tc>
          <w:tcPr>
            <w:tcW w:w="1984" w:type="dxa"/>
          </w:tcPr>
          <w:p w:rsidR="006717C2" w:rsidRPr="00CA6ED9" w:rsidRDefault="006717C2" w:rsidP="00B77959">
            <w:pPr>
              <w:ind w:right="0" w:firstLine="0"/>
              <w:rPr>
                <w:rFonts w:ascii="Cambria" w:eastAsia="Verdana" w:hAnsi="Cambria" w:cs="Verdana"/>
                <w:b/>
                <w:sz w:val="20"/>
                <w:szCs w:val="20"/>
              </w:rPr>
            </w:pPr>
          </w:p>
          <w:p w:rsidR="006717C2" w:rsidRPr="00CA6ED9" w:rsidRDefault="006717C2" w:rsidP="00B77959">
            <w:pPr>
              <w:ind w:right="0" w:firstLine="0"/>
              <w:rPr>
                <w:rFonts w:ascii="Cambria" w:eastAsia="Verdana" w:hAnsi="Cambria" w:cs="Verdana"/>
                <w:b/>
                <w:sz w:val="20"/>
                <w:szCs w:val="20"/>
              </w:rPr>
            </w:pPr>
            <w:r w:rsidRPr="00CA6ED9">
              <w:rPr>
                <w:rFonts w:ascii="Cambria" w:eastAsia="Verdana" w:hAnsi="Cambria" w:cs="Verdana"/>
                <w:b/>
                <w:sz w:val="20"/>
                <w:szCs w:val="20"/>
              </w:rPr>
              <w:t>Planlama</w:t>
            </w:r>
            <w:r w:rsidRPr="00CA6ED9">
              <w:rPr>
                <w:rFonts w:ascii="Cambria" w:eastAsia="Verdana" w:hAnsi="Cambria" w:cs="Verdana"/>
                <w:b/>
                <w:spacing w:val="-5"/>
                <w:sz w:val="20"/>
                <w:szCs w:val="20"/>
              </w:rPr>
              <w:t xml:space="preserve"> </w:t>
            </w:r>
            <w:r w:rsidRPr="00CA6ED9">
              <w:rPr>
                <w:rFonts w:ascii="Cambria" w:eastAsia="Verdana" w:hAnsi="Cambria" w:cs="Verdana"/>
                <w:b/>
                <w:sz w:val="20"/>
                <w:szCs w:val="20"/>
              </w:rPr>
              <w:t>Tarihi</w:t>
            </w:r>
          </w:p>
        </w:tc>
        <w:tc>
          <w:tcPr>
            <w:tcW w:w="5676" w:type="dxa"/>
          </w:tcPr>
          <w:p w:rsidR="006717C2" w:rsidRPr="00CA6ED9" w:rsidRDefault="000553A8" w:rsidP="003F6C6C">
            <w:pPr>
              <w:ind w:right="0" w:firstLine="0"/>
              <w:rPr>
                <w:rFonts w:ascii="Cambria" w:hAnsi="Cambria"/>
                <w:sz w:val="20"/>
                <w:szCs w:val="20"/>
              </w:rPr>
            </w:pPr>
            <w:r>
              <w:rPr>
                <w:rFonts w:ascii="Cambria" w:hAnsi="Cambria"/>
                <w:sz w:val="20"/>
                <w:szCs w:val="20"/>
              </w:rPr>
              <w:t>06.01.2025</w:t>
            </w:r>
          </w:p>
        </w:tc>
      </w:tr>
      <w:tr w:rsidR="006717C2" w:rsidRPr="00CA6ED9" w:rsidTr="00B77959">
        <w:tc>
          <w:tcPr>
            <w:tcW w:w="10349" w:type="dxa"/>
            <w:gridSpan w:val="3"/>
            <w:shd w:val="clear" w:color="auto" w:fill="D9E2F3" w:themeFill="accent1" w:themeFillTint="33"/>
          </w:tcPr>
          <w:p w:rsidR="006717C2" w:rsidRPr="00CA6ED9" w:rsidRDefault="006717C2" w:rsidP="00B77959">
            <w:pPr>
              <w:ind w:right="0" w:firstLine="0"/>
              <w:rPr>
                <w:rFonts w:ascii="Cambria" w:hAnsi="Cambria"/>
                <w:sz w:val="20"/>
                <w:szCs w:val="20"/>
              </w:rPr>
            </w:pPr>
          </w:p>
        </w:tc>
      </w:tr>
      <w:tr w:rsidR="006717C2" w:rsidRPr="00CA6ED9" w:rsidTr="00D646F9">
        <w:tc>
          <w:tcPr>
            <w:tcW w:w="2689" w:type="dxa"/>
            <w:vMerge w:val="restart"/>
            <w:shd w:val="clear" w:color="auto" w:fill="D9E2F3" w:themeFill="accent1" w:themeFillTint="33"/>
          </w:tcPr>
          <w:p w:rsidR="006717C2" w:rsidRDefault="006717C2" w:rsidP="00B77959">
            <w:pPr>
              <w:ind w:firstLine="0"/>
              <w:rPr>
                <w:rFonts w:ascii="Cambria" w:hAnsi="Cambria"/>
                <w:b/>
                <w:sz w:val="20"/>
                <w:szCs w:val="20"/>
              </w:rPr>
            </w:pPr>
          </w:p>
          <w:p w:rsidR="006717C2" w:rsidRPr="00B1207D" w:rsidRDefault="006717C2" w:rsidP="00B77959">
            <w:pPr>
              <w:ind w:firstLine="0"/>
              <w:rPr>
                <w:rFonts w:ascii="Cambria" w:hAnsi="Cambria"/>
                <w:b/>
                <w:sz w:val="20"/>
                <w:szCs w:val="20"/>
              </w:rPr>
            </w:pPr>
            <w:r w:rsidRPr="00B1207D">
              <w:rPr>
                <w:rFonts w:ascii="Cambria" w:hAnsi="Cambria"/>
                <w:b/>
                <w:sz w:val="20"/>
                <w:szCs w:val="20"/>
              </w:rPr>
              <w:t>UYGULAMA</w:t>
            </w:r>
          </w:p>
          <w:p w:rsidR="006717C2" w:rsidRPr="00B1207D" w:rsidRDefault="006717C2" w:rsidP="00B77959">
            <w:pPr>
              <w:ind w:firstLine="0"/>
              <w:rPr>
                <w:rFonts w:ascii="Cambria" w:hAnsi="Cambria"/>
                <w:b/>
                <w:sz w:val="20"/>
                <w:szCs w:val="20"/>
              </w:rPr>
            </w:pPr>
            <w:r>
              <w:rPr>
                <w:noProof/>
                <w:lang w:eastAsia="tr-TR"/>
              </w:rPr>
              <mc:AlternateContent>
                <mc:Choice Requires="wps">
                  <w:drawing>
                    <wp:anchor distT="0" distB="0" distL="114300" distR="114300" simplePos="0" relativeHeight="251660288" behindDoc="0" locked="0" layoutInCell="1" allowOverlap="1" wp14:anchorId="538F58E9" wp14:editId="3D52C1CE">
                      <wp:simplePos x="0" y="0"/>
                      <wp:positionH relativeFrom="column">
                        <wp:posOffset>71120</wp:posOffset>
                      </wp:positionH>
                      <wp:positionV relativeFrom="paragraph">
                        <wp:posOffset>20955</wp:posOffset>
                      </wp:positionV>
                      <wp:extent cx="279400" cy="742950"/>
                      <wp:effectExtent l="0" t="0" r="44450" b="38100"/>
                      <wp:wrapNone/>
                      <wp:docPr id="4" name="Sağa Bükülü Ok 4"/>
                      <wp:cNvGraphicFramePr/>
                      <a:graphic xmlns:a="http://schemas.openxmlformats.org/drawingml/2006/main">
                        <a:graphicData uri="http://schemas.microsoft.com/office/word/2010/wordprocessingShape">
                          <wps:wsp>
                            <wps:cNvSpPr/>
                            <wps:spPr>
                              <a:xfrm>
                                <a:off x="0" y="0"/>
                                <a:ext cx="279400" cy="742950"/>
                              </a:xfrm>
                              <a:prstGeom prst="curved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8158AF"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Sağa Bükülü Ok 4" o:spid="_x0000_s1026" type="#_x0000_t102" style="position:absolute;margin-left:5.6pt;margin-top:1.65pt;width:22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" adj="17538,20584,16200" fillcolor="#ed7d31 [3205]" strokecolor="#823b0b [1605]" strokeweight="1pt"/>
                  </w:pict>
                </mc:Fallback>
              </mc:AlternateContent>
            </w:r>
          </w:p>
          <w:p w:rsidR="006717C2" w:rsidRDefault="006717C2" w:rsidP="00B77959">
            <w:pPr>
              <w:ind w:firstLine="0"/>
              <w:jc w:val="center"/>
              <w:rPr>
                <w:rFonts w:ascii="Cambria" w:hAnsi="Cambria"/>
                <w:i/>
                <w:sz w:val="16"/>
                <w:szCs w:val="16"/>
              </w:rPr>
            </w:pPr>
            <w:r>
              <w:rPr>
                <w:rFonts w:ascii="Cambria" w:hAnsi="Cambria"/>
                <w:i/>
                <w:sz w:val="16"/>
                <w:szCs w:val="16"/>
              </w:rPr>
              <w:t>Planı hayata geçirme.</w:t>
            </w:r>
          </w:p>
          <w:p w:rsidR="006717C2" w:rsidRPr="00FF1967" w:rsidRDefault="006717C2" w:rsidP="00B77959">
            <w:pPr>
              <w:ind w:firstLine="0"/>
              <w:jc w:val="center"/>
              <w:rPr>
                <w:rFonts w:ascii="Cambria" w:hAnsi="Cambria"/>
                <w:i/>
                <w:sz w:val="16"/>
                <w:szCs w:val="16"/>
              </w:rPr>
            </w:pPr>
            <w:r w:rsidRPr="004D3258">
              <w:rPr>
                <w:rFonts w:ascii="Cambria" w:hAnsi="Cambria"/>
                <w:i/>
                <w:sz w:val="16"/>
                <w:szCs w:val="16"/>
              </w:rPr>
              <w:t>Planlanmış olan faaliyetlerin</w:t>
            </w:r>
            <w:r>
              <w:rPr>
                <w:rFonts w:ascii="Cambria" w:hAnsi="Cambria"/>
                <w:i/>
                <w:sz w:val="16"/>
                <w:szCs w:val="16"/>
              </w:rPr>
              <w:t xml:space="preserve"> uygulanması</w:t>
            </w:r>
            <w:r>
              <w:rPr>
                <w:rFonts w:ascii="Cambria" w:hAnsi="Cambria"/>
                <w:b/>
                <w:i/>
                <w:sz w:val="16"/>
                <w:szCs w:val="16"/>
              </w:rPr>
              <w:t>.</w:t>
            </w:r>
          </w:p>
        </w:tc>
        <w:tc>
          <w:tcPr>
            <w:tcW w:w="1984" w:type="dxa"/>
          </w:tcPr>
          <w:p w:rsidR="006717C2" w:rsidRPr="00CA6ED9" w:rsidRDefault="006717C2" w:rsidP="00B77959">
            <w:pPr>
              <w:ind w:right="0" w:firstLine="0"/>
              <w:rPr>
                <w:rFonts w:ascii="Cambria" w:eastAsia="Verdana" w:hAnsi="Cambria" w:cs="Verdana"/>
                <w:b/>
                <w:sz w:val="20"/>
                <w:szCs w:val="20"/>
              </w:rPr>
            </w:pPr>
          </w:p>
          <w:p w:rsidR="006717C2" w:rsidRPr="00CA6ED9" w:rsidRDefault="006717C2" w:rsidP="00B77959">
            <w:pPr>
              <w:ind w:right="0" w:firstLine="0"/>
              <w:rPr>
                <w:rFonts w:ascii="Cambria" w:eastAsia="Verdana" w:hAnsi="Cambria" w:cs="Verdana"/>
                <w:b/>
                <w:sz w:val="20"/>
                <w:szCs w:val="20"/>
              </w:rPr>
            </w:pPr>
            <w:r w:rsidRPr="00CA6ED9">
              <w:rPr>
                <w:rFonts w:ascii="Cambria" w:eastAsia="Verdana" w:hAnsi="Cambria" w:cs="Verdana"/>
                <w:b/>
                <w:sz w:val="20"/>
                <w:szCs w:val="20"/>
              </w:rPr>
              <w:t>Düzenlenen</w:t>
            </w:r>
            <w:r w:rsidRPr="00CA6ED9">
              <w:rPr>
                <w:rFonts w:ascii="Cambria" w:eastAsia="Verdana" w:hAnsi="Cambria" w:cs="Verdana"/>
                <w:b/>
                <w:spacing w:val="-4"/>
                <w:sz w:val="20"/>
                <w:szCs w:val="20"/>
              </w:rPr>
              <w:t xml:space="preserve"> </w:t>
            </w:r>
            <w:r w:rsidRPr="00CA6ED9">
              <w:rPr>
                <w:rFonts w:ascii="Cambria" w:eastAsia="Verdana" w:hAnsi="Cambria" w:cs="Verdana"/>
                <w:b/>
                <w:sz w:val="20"/>
                <w:szCs w:val="20"/>
              </w:rPr>
              <w:t>Faaliyet</w:t>
            </w:r>
          </w:p>
        </w:tc>
        <w:tc>
          <w:tcPr>
            <w:tcW w:w="5676" w:type="dxa"/>
          </w:tcPr>
          <w:p w:rsidR="006717C2" w:rsidRPr="008A632B" w:rsidRDefault="001F1473" w:rsidP="003105F6">
            <w:pPr>
              <w:ind w:right="42" w:firstLine="0"/>
              <w:rPr>
                <w:rFonts w:ascii="Cambria" w:hAnsi="Cambria"/>
                <w:sz w:val="20"/>
                <w:szCs w:val="20"/>
              </w:rPr>
            </w:pPr>
            <w:r>
              <w:rPr>
                <w:rFonts w:ascii="Cambria" w:hAnsi="Cambria"/>
                <w:sz w:val="20"/>
                <w:szCs w:val="20"/>
              </w:rPr>
              <w:t xml:space="preserve">Seminer, </w:t>
            </w:r>
            <w:proofErr w:type="spellStart"/>
            <w:r>
              <w:rPr>
                <w:rFonts w:ascii="Cambria" w:hAnsi="Cambria"/>
                <w:sz w:val="20"/>
                <w:szCs w:val="20"/>
              </w:rPr>
              <w:t>Çalıştay</w:t>
            </w:r>
            <w:proofErr w:type="spellEnd"/>
            <w:r>
              <w:rPr>
                <w:rFonts w:ascii="Cambria" w:hAnsi="Cambria"/>
                <w:sz w:val="20"/>
                <w:szCs w:val="20"/>
              </w:rPr>
              <w:t>, Bilgilendirme Videosu, Yarışma Jüri Üyeliği, Ulusal ve Yerel Basın Haberi, Eğitim</w:t>
            </w:r>
          </w:p>
        </w:tc>
      </w:tr>
      <w:tr w:rsidR="006717C2" w:rsidRPr="00CA6ED9" w:rsidTr="00B551F2">
        <w:trPr>
          <w:trHeight w:val="496"/>
        </w:trPr>
        <w:tc>
          <w:tcPr>
            <w:tcW w:w="2689" w:type="dxa"/>
            <w:vMerge/>
            <w:shd w:val="clear" w:color="auto" w:fill="D9E2F3" w:themeFill="accent1" w:themeFillTint="33"/>
          </w:tcPr>
          <w:p w:rsidR="006717C2" w:rsidRPr="00B1207D" w:rsidRDefault="006717C2" w:rsidP="00B77959">
            <w:pPr>
              <w:ind w:firstLine="0"/>
              <w:rPr>
                <w:rFonts w:ascii="Cambria" w:hAnsi="Cambria"/>
                <w:b/>
                <w:sz w:val="20"/>
                <w:szCs w:val="20"/>
              </w:rPr>
            </w:pPr>
          </w:p>
        </w:tc>
        <w:tc>
          <w:tcPr>
            <w:tcW w:w="1984" w:type="dxa"/>
          </w:tcPr>
          <w:p w:rsidR="006717C2" w:rsidRPr="00B551F2" w:rsidRDefault="006717C2" w:rsidP="00B551F2">
            <w:pPr>
              <w:ind w:right="0" w:firstLine="0"/>
              <w:rPr>
                <w:rFonts w:ascii="Cambria" w:eastAsia="Verdana" w:hAnsi="Cambria" w:cs="Verdana"/>
                <w:b/>
                <w:sz w:val="20"/>
                <w:szCs w:val="20"/>
              </w:rPr>
            </w:pPr>
            <w:r w:rsidRPr="00CA6ED9">
              <w:rPr>
                <w:rFonts w:ascii="Cambria" w:eastAsia="Verdana" w:hAnsi="Cambria" w:cs="Verdana"/>
                <w:b/>
                <w:sz w:val="20"/>
                <w:szCs w:val="20"/>
              </w:rPr>
              <w:t>Uygulama</w:t>
            </w:r>
            <w:r w:rsidRPr="00CA6ED9">
              <w:rPr>
                <w:rFonts w:ascii="Cambria" w:eastAsia="Verdana" w:hAnsi="Cambria" w:cs="Verdana"/>
                <w:b/>
                <w:spacing w:val="-3"/>
                <w:sz w:val="20"/>
                <w:szCs w:val="20"/>
              </w:rPr>
              <w:t xml:space="preserve"> </w:t>
            </w:r>
            <w:r w:rsidRPr="00CA6ED9">
              <w:rPr>
                <w:rFonts w:ascii="Cambria" w:eastAsia="Verdana" w:hAnsi="Cambria" w:cs="Verdana"/>
                <w:b/>
                <w:sz w:val="20"/>
                <w:szCs w:val="20"/>
              </w:rPr>
              <w:t>Kanıtları</w:t>
            </w:r>
          </w:p>
        </w:tc>
        <w:tc>
          <w:tcPr>
            <w:tcW w:w="5676" w:type="dxa"/>
          </w:tcPr>
          <w:p w:rsidR="001F1473" w:rsidRPr="001F1473" w:rsidRDefault="001F1473" w:rsidP="001F1473">
            <w:pPr>
              <w:pStyle w:val="ListeParagraf"/>
              <w:numPr>
                <w:ilvl w:val="0"/>
                <w:numId w:val="1"/>
              </w:numPr>
              <w:ind w:left="315" w:right="0"/>
              <w:rPr>
                <w:rFonts w:ascii="Cambria" w:hAnsi="Cambria"/>
                <w:sz w:val="20"/>
                <w:szCs w:val="20"/>
              </w:rPr>
            </w:pPr>
            <w:r w:rsidRPr="001F1473">
              <w:rPr>
                <w:rFonts w:ascii="Cambria" w:hAnsi="Cambria"/>
                <w:sz w:val="20"/>
                <w:szCs w:val="20"/>
              </w:rPr>
              <w:t>"Dijital Dünyada Öğretmenliğin Yeniden İnşası" paneli</w:t>
            </w:r>
            <w:r>
              <w:rPr>
                <w:rFonts w:ascii="Cambria" w:hAnsi="Cambria"/>
                <w:sz w:val="20"/>
                <w:szCs w:val="20"/>
              </w:rPr>
              <w:t>-</w:t>
            </w:r>
            <w:r w:rsidRPr="001F1473">
              <w:rPr>
                <w:rFonts w:ascii="Cambria" w:hAnsi="Cambria"/>
                <w:sz w:val="20"/>
                <w:szCs w:val="20"/>
              </w:rPr>
              <w:t>Doç. Dr. Ömer Faruk İSLİM, 20.02.2025</w:t>
            </w:r>
          </w:p>
          <w:p w:rsidR="001F1473" w:rsidRPr="001F1473" w:rsidRDefault="001F1473" w:rsidP="001F1473">
            <w:pPr>
              <w:pStyle w:val="ListeParagraf"/>
              <w:numPr>
                <w:ilvl w:val="0"/>
                <w:numId w:val="1"/>
              </w:numPr>
              <w:ind w:left="315" w:right="0"/>
              <w:rPr>
                <w:rFonts w:ascii="Cambria" w:hAnsi="Cambria"/>
                <w:sz w:val="20"/>
                <w:szCs w:val="20"/>
              </w:rPr>
            </w:pPr>
            <w:r w:rsidRPr="001F1473">
              <w:rPr>
                <w:rFonts w:ascii="Cambria" w:hAnsi="Cambria"/>
                <w:sz w:val="20"/>
                <w:szCs w:val="20"/>
              </w:rPr>
              <w:t xml:space="preserve">Toroslar </w:t>
            </w:r>
            <w:proofErr w:type="spellStart"/>
            <w:r w:rsidRPr="001F1473">
              <w:rPr>
                <w:rFonts w:ascii="Cambria" w:hAnsi="Cambria"/>
                <w:sz w:val="20"/>
                <w:szCs w:val="20"/>
              </w:rPr>
              <w:t>Belediyesi,”Yerel</w:t>
            </w:r>
            <w:proofErr w:type="spellEnd"/>
            <w:r w:rsidRPr="001F1473">
              <w:rPr>
                <w:rFonts w:ascii="Cambria" w:hAnsi="Cambria"/>
                <w:sz w:val="20"/>
                <w:szCs w:val="20"/>
              </w:rPr>
              <w:t xml:space="preserve"> Yönetimlerde iş </w:t>
            </w:r>
            <w:proofErr w:type="spellStart"/>
            <w:r w:rsidRPr="001F1473">
              <w:rPr>
                <w:rFonts w:ascii="Cambria" w:hAnsi="Cambria"/>
                <w:sz w:val="20"/>
                <w:szCs w:val="20"/>
              </w:rPr>
              <w:t>Sağliği</w:t>
            </w:r>
            <w:proofErr w:type="spellEnd"/>
            <w:r w:rsidRPr="001F1473">
              <w:rPr>
                <w:rFonts w:ascii="Cambria" w:hAnsi="Cambria"/>
                <w:sz w:val="20"/>
                <w:szCs w:val="20"/>
              </w:rPr>
              <w:t xml:space="preserve"> Ve Güvenliği </w:t>
            </w:r>
            <w:proofErr w:type="spellStart"/>
            <w:r w:rsidRPr="001F1473">
              <w:rPr>
                <w:rFonts w:ascii="Cambria" w:hAnsi="Cambria"/>
                <w:sz w:val="20"/>
                <w:szCs w:val="20"/>
              </w:rPr>
              <w:t>Çaliştayi</w:t>
            </w:r>
            <w:proofErr w:type="spellEnd"/>
            <w:r w:rsidRPr="001F1473">
              <w:rPr>
                <w:rFonts w:ascii="Cambria" w:hAnsi="Cambria"/>
                <w:sz w:val="20"/>
                <w:szCs w:val="20"/>
              </w:rPr>
              <w:t xml:space="preserve">” </w:t>
            </w:r>
            <w:proofErr w:type="spellStart"/>
            <w:r w:rsidRPr="001F1473">
              <w:rPr>
                <w:rFonts w:ascii="Cambria" w:hAnsi="Cambria"/>
                <w:sz w:val="20"/>
                <w:szCs w:val="20"/>
              </w:rPr>
              <w:t>moderatörlüğü-Öğr</w:t>
            </w:r>
            <w:proofErr w:type="spellEnd"/>
            <w:r w:rsidRPr="001F1473">
              <w:rPr>
                <w:rFonts w:ascii="Cambria" w:hAnsi="Cambria"/>
                <w:sz w:val="20"/>
                <w:szCs w:val="20"/>
              </w:rPr>
              <w:t>. Gör. Aslıhan TOYOĞLU, 17.04.2025</w:t>
            </w:r>
          </w:p>
          <w:p w:rsidR="001F1473" w:rsidRDefault="001F1473" w:rsidP="001F1473">
            <w:pPr>
              <w:pStyle w:val="ListeParagraf"/>
              <w:numPr>
                <w:ilvl w:val="0"/>
                <w:numId w:val="1"/>
              </w:numPr>
              <w:ind w:left="315" w:right="0"/>
              <w:rPr>
                <w:rFonts w:ascii="Cambria" w:hAnsi="Cambria"/>
                <w:sz w:val="20"/>
                <w:szCs w:val="20"/>
              </w:rPr>
            </w:pPr>
            <w:r w:rsidRPr="001F1473">
              <w:rPr>
                <w:rFonts w:ascii="Cambria" w:hAnsi="Cambria"/>
                <w:sz w:val="20"/>
                <w:szCs w:val="20"/>
              </w:rPr>
              <w:t>Dijital Oyun Yarışması jüri Üyeliği-Doç. Dr. Ömer Faruk İSLİM,</w:t>
            </w:r>
            <w:r>
              <w:rPr>
                <w:rFonts w:ascii="Cambria" w:hAnsi="Cambria"/>
                <w:sz w:val="20"/>
                <w:szCs w:val="20"/>
              </w:rPr>
              <w:t xml:space="preserve"> </w:t>
            </w:r>
            <w:r w:rsidRPr="001F1473">
              <w:rPr>
                <w:rFonts w:ascii="Cambria" w:hAnsi="Cambria"/>
                <w:sz w:val="20"/>
                <w:szCs w:val="20"/>
              </w:rPr>
              <w:t>14.06.2025</w:t>
            </w:r>
          </w:p>
          <w:p w:rsidR="00C2248E" w:rsidRDefault="00C2248E" w:rsidP="001F1473">
            <w:pPr>
              <w:pStyle w:val="ListeParagraf"/>
              <w:numPr>
                <w:ilvl w:val="0"/>
                <w:numId w:val="1"/>
              </w:numPr>
              <w:ind w:left="315" w:right="0"/>
              <w:rPr>
                <w:rFonts w:ascii="Cambria" w:hAnsi="Cambria"/>
                <w:sz w:val="20"/>
                <w:szCs w:val="20"/>
              </w:rPr>
            </w:pPr>
            <w:r w:rsidRPr="00C2248E">
              <w:rPr>
                <w:rFonts w:ascii="Cambria" w:hAnsi="Cambria"/>
                <w:sz w:val="20"/>
                <w:szCs w:val="20"/>
              </w:rPr>
              <w:t>“Orman yangınları” konulu kısa bilgilendirme videosu</w:t>
            </w:r>
            <w:r>
              <w:rPr>
                <w:rFonts w:ascii="Cambria" w:hAnsi="Cambria"/>
                <w:sz w:val="20"/>
                <w:szCs w:val="20"/>
              </w:rPr>
              <w:t xml:space="preserve">- </w:t>
            </w:r>
            <w:proofErr w:type="spellStart"/>
            <w:r w:rsidRPr="00C2248E">
              <w:rPr>
                <w:rFonts w:ascii="Cambria" w:hAnsi="Cambria"/>
                <w:sz w:val="20"/>
                <w:szCs w:val="20"/>
              </w:rPr>
              <w:t>Öğr</w:t>
            </w:r>
            <w:proofErr w:type="spellEnd"/>
            <w:r w:rsidRPr="00C2248E">
              <w:rPr>
                <w:rFonts w:ascii="Cambria" w:hAnsi="Cambria"/>
                <w:sz w:val="20"/>
                <w:szCs w:val="20"/>
              </w:rPr>
              <w:t>. Gör. Saadet ÖZDEMİR ARSAKA</w:t>
            </w:r>
            <w:r>
              <w:rPr>
                <w:rFonts w:ascii="Cambria" w:hAnsi="Cambria"/>
                <w:sz w:val="20"/>
                <w:szCs w:val="20"/>
              </w:rPr>
              <w:t>Y,</w:t>
            </w:r>
            <w:r w:rsidRPr="00C2248E">
              <w:rPr>
                <w:rFonts w:ascii="Cambria" w:hAnsi="Cambria"/>
                <w:sz w:val="20"/>
                <w:szCs w:val="20"/>
              </w:rPr>
              <w:t>18.07.2025</w:t>
            </w:r>
          </w:p>
          <w:p w:rsidR="00CD1041" w:rsidRPr="001F1473" w:rsidRDefault="00CD1041" w:rsidP="001F1473">
            <w:pPr>
              <w:pStyle w:val="ListeParagraf"/>
              <w:numPr>
                <w:ilvl w:val="0"/>
                <w:numId w:val="1"/>
              </w:numPr>
              <w:ind w:left="315" w:right="0"/>
              <w:rPr>
                <w:rFonts w:ascii="Cambria" w:hAnsi="Cambria"/>
                <w:sz w:val="20"/>
                <w:szCs w:val="20"/>
              </w:rPr>
            </w:pPr>
            <w:r w:rsidRPr="00CD1041">
              <w:rPr>
                <w:rFonts w:ascii="Cambria" w:hAnsi="Cambria"/>
                <w:sz w:val="20"/>
                <w:szCs w:val="20"/>
              </w:rPr>
              <w:t>Denetimli Serbestlik Müdürlüğü/ Çocuk Şube Eğitimi</w:t>
            </w:r>
            <w:r>
              <w:rPr>
                <w:rFonts w:ascii="Cambria" w:hAnsi="Cambria"/>
                <w:sz w:val="20"/>
                <w:szCs w:val="20"/>
              </w:rPr>
              <w:t>-</w:t>
            </w:r>
            <w:r w:rsidRPr="00CD1041">
              <w:rPr>
                <w:rFonts w:ascii="Cambria" w:hAnsi="Cambria"/>
                <w:sz w:val="20"/>
                <w:szCs w:val="20"/>
              </w:rPr>
              <w:tab/>
              <w:t>Doç. Dr. Ömer Faruk İSLİM</w:t>
            </w:r>
            <w:r>
              <w:rPr>
                <w:rFonts w:ascii="Cambria" w:hAnsi="Cambria"/>
                <w:sz w:val="20"/>
                <w:szCs w:val="20"/>
              </w:rPr>
              <w:t xml:space="preserve">, </w:t>
            </w:r>
            <w:r w:rsidRPr="00CD1041">
              <w:rPr>
                <w:rFonts w:ascii="Cambria" w:hAnsi="Cambria"/>
                <w:sz w:val="20"/>
                <w:szCs w:val="20"/>
              </w:rPr>
              <w:t>26.10.2025 (Planlandı)</w:t>
            </w:r>
          </w:p>
          <w:p w:rsidR="008A632B" w:rsidRPr="00CA6ED9" w:rsidRDefault="00C90C32" w:rsidP="001F1473">
            <w:pPr>
              <w:ind w:right="0" w:firstLine="0"/>
              <w:rPr>
                <w:rFonts w:ascii="Cambria" w:hAnsi="Cambria"/>
                <w:sz w:val="20"/>
                <w:szCs w:val="20"/>
              </w:rPr>
            </w:pPr>
            <w:r>
              <w:rPr>
                <w:rStyle w:val="agcmg"/>
              </w:rPr>
              <w:t>Uygulama kanıtı: Fotoğraflar,</w:t>
            </w:r>
            <w:r>
              <w:rPr>
                <w:rStyle w:val="agcmg"/>
              </w:rPr>
              <w:t xml:space="preserve"> </w:t>
            </w:r>
            <w:r>
              <w:rPr>
                <w:rStyle w:val="agcmg"/>
              </w:rPr>
              <w:t>Haber linkleri, Haber görüntülenme sayıları</w:t>
            </w:r>
          </w:p>
        </w:tc>
      </w:tr>
      <w:tr w:rsidR="006717C2" w:rsidRPr="00CA6ED9" w:rsidTr="00D646F9">
        <w:tc>
          <w:tcPr>
            <w:tcW w:w="2689" w:type="dxa"/>
            <w:vMerge/>
            <w:shd w:val="clear" w:color="auto" w:fill="D9E2F3" w:themeFill="accent1" w:themeFillTint="33"/>
          </w:tcPr>
          <w:p w:rsidR="006717C2" w:rsidRPr="00B1207D" w:rsidRDefault="006717C2" w:rsidP="00B77959">
            <w:pPr>
              <w:ind w:firstLine="0"/>
              <w:rPr>
                <w:rFonts w:ascii="Cambria" w:hAnsi="Cambria"/>
                <w:b/>
                <w:sz w:val="20"/>
                <w:szCs w:val="20"/>
              </w:rPr>
            </w:pPr>
          </w:p>
        </w:tc>
        <w:tc>
          <w:tcPr>
            <w:tcW w:w="1984" w:type="dxa"/>
          </w:tcPr>
          <w:p w:rsidR="006717C2" w:rsidRPr="00CA6ED9" w:rsidRDefault="006717C2" w:rsidP="00B77959">
            <w:pPr>
              <w:ind w:right="0" w:firstLine="0"/>
              <w:rPr>
                <w:rFonts w:ascii="Cambria" w:eastAsia="Verdana" w:hAnsi="Cambria" w:cs="Verdana"/>
                <w:b/>
                <w:sz w:val="20"/>
                <w:szCs w:val="20"/>
              </w:rPr>
            </w:pPr>
          </w:p>
          <w:p w:rsidR="006717C2" w:rsidRPr="00CA6ED9" w:rsidRDefault="006717C2" w:rsidP="00B77959">
            <w:pPr>
              <w:ind w:right="0" w:firstLine="0"/>
              <w:rPr>
                <w:rFonts w:ascii="Cambria" w:eastAsia="Verdana" w:hAnsi="Cambria" w:cs="Verdana"/>
                <w:b/>
                <w:sz w:val="20"/>
                <w:szCs w:val="20"/>
              </w:rPr>
            </w:pPr>
            <w:r w:rsidRPr="00CA6ED9">
              <w:rPr>
                <w:rFonts w:ascii="Cambria" w:eastAsia="Verdana" w:hAnsi="Cambria" w:cs="Verdana"/>
                <w:b/>
                <w:sz w:val="20"/>
                <w:szCs w:val="20"/>
              </w:rPr>
              <w:t>Uygulama</w:t>
            </w:r>
            <w:r w:rsidRPr="00CA6ED9">
              <w:rPr>
                <w:rFonts w:ascii="Cambria" w:eastAsia="Verdana" w:hAnsi="Cambria" w:cs="Verdana"/>
                <w:b/>
                <w:spacing w:val="-4"/>
                <w:sz w:val="20"/>
                <w:szCs w:val="20"/>
              </w:rPr>
              <w:t xml:space="preserve"> </w:t>
            </w:r>
            <w:r w:rsidRPr="00CA6ED9">
              <w:rPr>
                <w:rFonts w:ascii="Cambria" w:eastAsia="Verdana" w:hAnsi="Cambria" w:cs="Verdana"/>
                <w:b/>
                <w:sz w:val="20"/>
                <w:szCs w:val="20"/>
              </w:rPr>
              <w:t>Tarihi</w:t>
            </w:r>
          </w:p>
        </w:tc>
        <w:tc>
          <w:tcPr>
            <w:tcW w:w="5676" w:type="dxa"/>
          </w:tcPr>
          <w:p w:rsidR="006717C2" w:rsidRDefault="0027015B" w:rsidP="00B77959">
            <w:pPr>
              <w:ind w:right="0" w:firstLine="0"/>
              <w:rPr>
                <w:rFonts w:ascii="Cambria" w:hAnsi="Cambria"/>
                <w:sz w:val="20"/>
                <w:szCs w:val="20"/>
              </w:rPr>
            </w:pPr>
            <w:r w:rsidRPr="001F1473">
              <w:rPr>
                <w:rFonts w:ascii="Cambria" w:hAnsi="Cambria"/>
                <w:sz w:val="20"/>
                <w:szCs w:val="20"/>
              </w:rPr>
              <w:t>20.02.2025</w:t>
            </w:r>
          </w:p>
          <w:p w:rsidR="0027015B" w:rsidRDefault="0027015B" w:rsidP="00B77959">
            <w:pPr>
              <w:ind w:right="0" w:firstLine="0"/>
              <w:rPr>
                <w:rFonts w:ascii="Cambria" w:hAnsi="Cambria"/>
                <w:sz w:val="20"/>
                <w:szCs w:val="20"/>
              </w:rPr>
            </w:pPr>
            <w:r w:rsidRPr="001F1473">
              <w:rPr>
                <w:rFonts w:ascii="Cambria" w:hAnsi="Cambria"/>
                <w:sz w:val="20"/>
                <w:szCs w:val="20"/>
              </w:rPr>
              <w:t>17.04.2025</w:t>
            </w:r>
          </w:p>
          <w:p w:rsidR="0027015B" w:rsidRPr="00CA6ED9" w:rsidRDefault="0027015B" w:rsidP="00B77959">
            <w:pPr>
              <w:ind w:right="0" w:firstLine="0"/>
              <w:rPr>
                <w:rFonts w:ascii="Cambria" w:hAnsi="Cambria"/>
                <w:sz w:val="20"/>
                <w:szCs w:val="20"/>
              </w:rPr>
            </w:pPr>
            <w:r w:rsidRPr="001F1473">
              <w:rPr>
                <w:rFonts w:ascii="Cambria" w:hAnsi="Cambria"/>
                <w:sz w:val="20"/>
                <w:szCs w:val="20"/>
              </w:rPr>
              <w:t>14.06.2025</w:t>
            </w:r>
          </w:p>
        </w:tc>
      </w:tr>
      <w:tr w:rsidR="006717C2" w:rsidRPr="00CA6ED9" w:rsidTr="00B77959">
        <w:tc>
          <w:tcPr>
            <w:tcW w:w="10349" w:type="dxa"/>
            <w:gridSpan w:val="3"/>
            <w:shd w:val="clear" w:color="auto" w:fill="D9E2F3" w:themeFill="accent1" w:themeFillTint="33"/>
          </w:tcPr>
          <w:p w:rsidR="006717C2" w:rsidRPr="00CA6ED9" w:rsidRDefault="006717C2" w:rsidP="00B77959">
            <w:pPr>
              <w:ind w:right="0" w:firstLine="0"/>
              <w:rPr>
                <w:rFonts w:ascii="Cambria" w:hAnsi="Cambria"/>
                <w:sz w:val="20"/>
                <w:szCs w:val="20"/>
              </w:rPr>
            </w:pPr>
          </w:p>
        </w:tc>
      </w:tr>
      <w:tr w:rsidR="006717C2" w:rsidRPr="00CA6ED9" w:rsidTr="00D646F9">
        <w:tc>
          <w:tcPr>
            <w:tcW w:w="2689" w:type="dxa"/>
            <w:vMerge w:val="restart"/>
            <w:shd w:val="clear" w:color="auto" w:fill="D9E2F3" w:themeFill="accent1" w:themeFillTint="33"/>
          </w:tcPr>
          <w:p w:rsidR="006717C2" w:rsidRDefault="006717C2" w:rsidP="00B77959">
            <w:pPr>
              <w:ind w:firstLine="0"/>
              <w:jc w:val="left"/>
              <w:rPr>
                <w:rFonts w:ascii="Cambria" w:hAnsi="Cambria"/>
                <w:b/>
                <w:sz w:val="20"/>
                <w:szCs w:val="20"/>
              </w:rPr>
            </w:pPr>
            <w:r>
              <w:rPr>
                <w:rFonts w:ascii="Cambria" w:hAnsi="Cambria"/>
                <w:b/>
                <w:noProof/>
                <w:sz w:val="20"/>
                <w:szCs w:val="20"/>
                <w:lang w:eastAsia="tr-TR"/>
              </w:rPr>
              <mc:AlternateContent>
                <mc:Choice Requires="wps">
                  <w:drawing>
                    <wp:anchor distT="0" distB="0" distL="114300" distR="114300" simplePos="0" relativeHeight="251661312" behindDoc="0" locked="0" layoutInCell="1" allowOverlap="1" wp14:anchorId="2AE1C98A" wp14:editId="32FD7479">
                      <wp:simplePos x="0" y="0"/>
                      <wp:positionH relativeFrom="column">
                        <wp:posOffset>1245870</wp:posOffset>
                      </wp:positionH>
                      <wp:positionV relativeFrom="paragraph">
                        <wp:posOffset>130810</wp:posOffset>
                      </wp:positionV>
                      <wp:extent cx="254000" cy="762000"/>
                      <wp:effectExtent l="19050" t="0" r="12700" b="38100"/>
                      <wp:wrapNone/>
                      <wp:docPr id="5" name="Sola Bükülü Ok 5"/>
                      <wp:cNvGraphicFramePr/>
                      <a:graphic xmlns:a="http://schemas.openxmlformats.org/drawingml/2006/main">
                        <a:graphicData uri="http://schemas.microsoft.com/office/word/2010/wordprocessingShape">
                          <wps:wsp>
                            <wps:cNvSpPr/>
                            <wps:spPr>
                              <a:xfrm>
                                <a:off x="0" y="0"/>
                                <a:ext cx="254000" cy="762000"/>
                              </a:xfrm>
                              <a:prstGeom prst="curved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4B9E0F" id="Sola Bükülü Ok 5" o:spid="_x0000_s1026" type="#_x0000_t103" style="position:absolute;margin-left:98.1pt;margin-top:10.3pt;width:20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" adj="18000,20700,5400" fillcolor="#ed7d31 [3205]" strokecolor="#823b0b [1605]" strokeweight="1pt"/>
                  </w:pict>
                </mc:Fallback>
              </mc:AlternateContent>
            </w:r>
          </w:p>
          <w:p w:rsidR="006717C2" w:rsidRPr="00B1207D" w:rsidRDefault="006717C2" w:rsidP="00B77959">
            <w:pPr>
              <w:ind w:firstLine="0"/>
              <w:jc w:val="left"/>
              <w:rPr>
                <w:rFonts w:ascii="Cambria" w:hAnsi="Cambria"/>
                <w:b/>
                <w:sz w:val="20"/>
                <w:szCs w:val="20"/>
              </w:rPr>
            </w:pPr>
            <w:r w:rsidRPr="00B1207D">
              <w:rPr>
                <w:rFonts w:ascii="Cambria" w:hAnsi="Cambria"/>
                <w:b/>
                <w:sz w:val="20"/>
                <w:szCs w:val="20"/>
              </w:rPr>
              <w:t>KONTROL</w:t>
            </w:r>
          </w:p>
          <w:p w:rsidR="006717C2" w:rsidRDefault="006717C2" w:rsidP="00B77959">
            <w:pPr>
              <w:ind w:firstLine="0"/>
              <w:jc w:val="left"/>
              <w:rPr>
                <w:rFonts w:ascii="Cambria" w:hAnsi="Cambria"/>
                <w:sz w:val="16"/>
                <w:szCs w:val="16"/>
              </w:rPr>
            </w:pPr>
          </w:p>
          <w:p w:rsidR="006717C2" w:rsidRDefault="006717C2" w:rsidP="00B77959">
            <w:pPr>
              <w:ind w:firstLine="0"/>
              <w:jc w:val="left"/>
              <w:rPr>
                <w:rFonts w:ascii="Cambria" w:hAnsi="Cambria"/>
                <w:i/>
                <w:sz w:val="16"/>
                <w:szCs w:val="16"/>
              </w:rPr>
            </w:pPr>
            <w:r w:rsidRPr="00FF1967">
              <w:rPr>
                <w:rFonts w:ascii="Cambria" w:hAnsi="Cambria"/>
                <w:i/>
                <w:sz w:val="16"/>
                <w:szCs w:val="16"/>
              </w:rPr>
              <w:t>Sonuçları değer</w:t>
            </w:r>
            <w:r>
              <w:rPr>
                <w:rFonts w:ascii="Cambria" w:hAnsi="Cambria"/>
                <w:i/>
                <w:sz w:val="16"/>
                <w:szCs w:val="16"/>
              </w:rPr>
              <w:t>lendirme</w:t>
            </w:r>
          </w:p>
          <w:p w:rsidR="006717C2" w:rsidRPr="00FF1967" w:rsidRDefault="006717C2" w:rsidP="00B77959">
            <w:pPr>
              <w:ind w:firstLine="0"/>
              <w:jc w:val="left"/>
              <w:rPr>
                <w:rFonts w:ascii="Cambria" w:hAnsi="Cambria"/>
                <w:i/>
                <w:sz w:val="16"/>
                <w:szCs w:val="16"/>
              </w:rPr>
            </w:pPr>
            <w:r>
              <w:rPr>
                <w:rFonts w:ascii="Cambria" w:hAnsi="Cambria"/>
                <w:i/>
                <w:sz w:val="16"/>
                <w:szCs w:val="16"/>
              </w:rPr>
              <w:t>U</w:t>
            </w:r>
            <w:r w:rsidRPr="004D3258">
              <w:rPr>
                <w:rFonts w:ascii="Cambria" w:hAnsi="Cambria"/>
                <w:i/>
                <w:sz w:val="16"/>
                <w:szCs w:val="16"/>
              </w:rPr>
              <w:t xml:space="preserve">ygulama sonuçlarının </w:t>
            </w:r>
            <w:r>
              <w:rPr>
                <w:rFonts w:ascii="Cambria" w:hAnsi="Cambria"/>
                <w:i/>
                <w:sz w:val="16"/>
                <w:szCs w:val="16"/>
              </w:rPr>
              <w:t>izlenmesi</w:t>
            </w:r>
          </w:p>
        </w:tc>
        <w:tc>
          <w:tcPr>
            <w:tcW w:w="1984" w:type="dxa"/>
          </w:tcPr>
          <w:p w:rsidR="006717C2" w:rsidRPr="00CA6ED9" w:rsidRDefault="006717C2" w:rsidP="00B77959">
            <w:pPr>
              <w:ind w:right="0" w:firstLine="0"/>
              <w:jc w:val="left"/>
              <w:rPr>
                <w:rFonts w:ascii="Cambria" w:hAnsi="Cambria"/>
                <w:b/>
                <w:sz w:val="20"/>
                <w:szCs w:val="20"/>
              </w:rPr>
            </w:pPr>
          </w:p>
          <w:p w:rsidR="006717C2" w:rsidRPr="00CA6ED9" w:rsidRDefault="006717C2" w:rsidP="00B77959">
            <w:pPr>
              <w:ind w:right="0" w:firstLine="0"/>
              <w:jc w:val="left"/>
              <w:rPr>
                <w:rFonts w:ascii="Cambria" w:hAnsi="Cambria"/>
                <w:b/>
                <w:sz w:val="20"/>
                <w:szCs w:val="20"/>
              </w:rPr>
            </w:pPr>
            <w:r w:rsidRPr="00CA6ED9">
              <w:rPr>
                <w:rFonts w:ascii="Cambria" w:hAnsi="Cambria"/>
                <w:b/>
                <w:sz w:val="20"/>
                <w:szCs w:val="20"/>
              </w:rPr>
              <w:t>Kontrol Amaçlı Faaliyet</w:t>
            </w:r>
          </w:p>
        </w:tc>
        <w:tc>
          <w:tcPr>
            <w:tcW w:w="5676" w:type="dxa"/>
          </w:tcPr>
          <w:p w:rsidR="006717C2" w:rsidRPr="00723BB9" w:rsidRDefault="00C2248E" w:rsidP="003105F6">
            <w:pPr>
              <w:ind w:right="0" w:firstLine="0"/>
              <w:rPr>
                <w:rFonts w:ascii="Cambria" w:hAnsi="Cambria"/>
                <w:sz w:val="20"/>
                <w:szCs w:val="20"/>
              </w:rPr>
            </w:pPr>
            <w:r>
              <w:rPr>
                <w:rFonts w:ascii="Cambria" w:hAnsi="Cambria"/>
                <w:sz w:val="20"/>
                <w:szCs w:val="20"/>
              </w:rPr>
              <w:t>Haber görüntülenme sayıları, Katılımcı sayısı</w:t>
            </w:r>
          </w:p>
        </w:tc>
      </w:tr>
      <w:tr w:rsidR="006717C2" w:rsidRPr="00CA6ED9" w:rsidTr="00D646F9">
        <w:tc>
          <w:tcPr>
            <w:tcW w:w="2689" w:type="dxa"/>
            <w:vMerge/>
            <w:shd w:val="clear" w:color="auto" w:fill="D9E2F3" w:themeFill="accent1" w:themeFillTint="33"/>
          </w:tcPr>
          <w:p w:rsidR="006717C2" w:rsidRPr="00B1207D" w:rsidRDefault="006717C2" w:rsidP="00B77959">
            <w:pPr>
              <w:ind w:firstLine="0"/>
              <w:jc w:val="left"/>
              <w:rPr>
                <w:rFonts w:ascii="Cambria" w:hAnsi="Cambria"/>
                <w:b/>
                <w:sz w:val="20"/>
                <w:szCs w:val="20"/>
              </w:rPr>
            </w:pPr>
          </w:p>
        </w:tc>
        <w:tc>
          <w:tcPr>
            <w:tcW w:w="1984" w:type="dxa"/>
          </w:tcPr>
          <w:p w:rsidR="008A632B" w:rsidRDefault="008A632B" w:rsidP="00B77959">
            <w:pPr>
              <w:ind w:right="0" w:firstLine="0"/>
              <w:rPr>
                <w:rFonts w:ascii="Cambria" w:eastAsia="Verdana" w:hAnsi="Cambria" w:cs="Verdana"/>
                <w:b/>
                <w:sz w:val="20"/>
                <w:szCs w:val="20"/>
              </w:rPr>
            </w:pPr>
          </w:p>
          <w:p w:rsidR="006717C2" w:rsidRPr="00CA6ED9" w:rsidRDefault="006717C2" w:rsidP="00B77959">
            <w:pPr>
              <w:ind w:right="0" w:firstLine="0"/>
              <w:rPr>
                <w:rFonts w:ascii="Cambria" w:eastAsia="Verdana" w:hAnsi="Cambria" w:cs="Verdana"/>
                <w:b/>
                <w:sz w:val="20"/>
                <w:szCs w:val="20"/>
              </w:rPr>
            </w:pPr>
            <w:r w:rsidRPr="00CA6ED9">
              <w:rPr>
                <w:rFonts w:ascii="Cambria" w:eastAsia="Verdana" w:hAnsi="Cambria" w:cs="Verdana"/>
                <w:b/>
                <w:sz w:val="20"/>
                <w:szCs w:val="20"/>
              </w:rPr>
              <w:t>Kontrol</w:t>
            </w:r>
            <w:r w:rsidRPr="00CA6ED9">
              <w:rPr>
                <w:rFonts w:ascii="Cambria" w:eastAsia="Verdana" w:hAnsi="Cambria" w:cs="Verdana"/>
                <w:b/>
                <w:spacing w:val="-4"/>
                <w:sz w:val="20"/>
                <w:szCs w:val="20"/>
              </w:rPr>
              <w:t xml:space="preserve"> </w:t>
            </w:r>
            <w:r w:rsidRPr="00CA6ED9">
              <w:rPr>
                <w:rFonts w:ascii="Cambria" w:eastAsia="Verdana" w:hAnsi="Cambria" w:cs="Verdana"/>
                <w:b/>
                <w:sz w:val="20"/>
                <w:szCs w:val="20"/>
              </w:rPr>
              <w:t>Kanıtları</w:t>
            </w:r>
          </w:p>
        </w:tc>
        <w:tc>
          <w:tcPr>
            <w:tcW w:w="5676" w:type="dxa"/>
          </w:tcPr>
          <w:p w:rsidR="0002554E" w:rsidRPr="00D038E5" w:rsidRDefault="00D038E5" w:rsidP="00D038E5">
            <w:pPr>
              <w:ind w:right="0" w:firstLine="0"/>
              <w:rPr>
                <w:rFonts w:ascii="Cambria" w:hAnsi="Cambria"/>
                <w:sz w:val="20"/>
                <w:szCs w:val="20"/>
              </w:rPr>
            </w:pPr>
            <w:r>
              <w:rPr>
                <w:rStyle w:val="agcmg"/>
              </w:rPr>
              <w:t>Katılımcıların memnu</w:t>
            </w:r>
            <w:r>
              <w:rPr>
                <w:rStyle w:val="agcmg"/>
              </w:rPr>
              <w:t>niyet anketi sonuçları</w:t>
            </w:r>
            <w:r>
              <w:rPr>
                <w:rStyle w:val="agcmg"/>
              </w:rPr>
              <w:t xml:space="preserve"> ile kontrol yapılabilir.</w:t>
            </w:r>
          </w:p>
        </w:tc>
      </w:tr>
      <w:tr w:rsidR="006717C2" w:rsidRPr="00CA6ED9" w:rsidTr="00D646F9">
        <w:tc>
          <w:tcPr>
            <w:tcW w:w="2689" w:type="dxa"/>
            <w:vMerge/>
            <w:shd w:val="clear" w:color="auto" w:fill="D9E2F3" w:themeFill="accent1" w:themeFillTint="33"/>
          </w:tcPr>
          <w:p w:rsidR="006717C2" w:rsidRPr="00B1207D" w:rsidRDefault="006717C2" w:rsidP="00B77959">
            <w:pPr>
              <w:ind w:firstLine="0"/>
              <w:jc w:val="left"/>
              <w:rPr>
                <w:rFonts w:ascii="Cambria" w:hAnsi="Cambria"/>
                <w:b/>
                <w:sz w:val="20"/>
                <w:szCs w:val="20"/>
              </w:rPr>
            </w:pPr>
          </w:p>
        </w:tc>
        <w:tc>
          <w:tcPr>
            <w:tcW w:w="1984" w:type="dxa"/>
          </w:tcPr>
          <w:p w:rsidR="006717C2" w:rsidRPr="00CA6ED9" w:rsidRDefault="006717C2" w:rsidP="00B77959">
            <w:pPr>
              <w:ind w:right="0" w:firstLine="0"/>
              <w:rPr>
                <w:rFonts w:ascii="Cambria" w:eastAsia="Verdana" w:hAnsi="Cambria" w:cs="Verdana"/>
                <w:b/>
                <w:sz w:val="20"/>
                <w:szCs w:val="20"/>
              </w:rPr>
            </w:pPr>
          </w:p>
          <w:p w:rsidR="006717C2" w:rsidRPr="00CA6ED9" w:rsidRDefault="006717C2" w:rsidP="00B77959">
            <w:pPr>
              <w:ind w:right="0" w:firstLine="0"/>
              <w:rPr>
                <w:rFonts w:ascii="Cambria" w:eastAsia="Verdana" w:hAnsi="Cambria" w:cs="Verdana"/>
                <w:b/>
                <w:sz w:val="20"/>
                <w:szCs w:val="20"/>
              </w:rPr>
            </w:pPr>
            <w:r w:rsidRPr="00CA6ED9">
              <w:rPr>
                <w:rFonts w:ascii="Cambria" w:eastAsia="Verdana" w:hAnsi="Cambria" w:cs="Verdana"/>
                <w:b/>
                <w:sz w:val="20"/>
                <w:szCs w:val="20"/>
              </w:rPr>
              <w:t>Kontrol</w:t>
            </w:r>
            <w:r w:rsidRPr="00CA6ED9">
              <w:rPr>
                <w:rFonts w:ascii="Cambria" w:eastAsia="Verdana" w:hAnsi="Cambria" w:cs="Verdana"/>
                <w:b/>
                <w:spacing w:val="-4"/>
                <w:sz w:val="20"/>
                <w:szCs w:val="20"/>
              </w:rPr>
              <w:t xml:space="preserve"> </w:t>
            </w:r>
            <w:r w:rsidRPr="00CA6ED9">
              <w:rPr>
                <w:rFonts w:ascii="Cambria" w:eastAsia="Verdana" w:hAnsi="Cambria" w:cs="Verdana"/>
                <w:b/>
                <w:sz w:val="20"/>
                <w:szCs w:val="20"/>
              </w:rPr>
              <w:t>Tarihleri</w:t>
            </w:r>
          </w:p>
        </w:tc>
        <w:tc>
          <w:tcPr>
            <w:tcW w:w="5676" w:type="dxa"/>
          </w:tcPr>
          <w:p w:rsidR="006717C2" w:rsidRPr="00CA6ED9" w:rsidRDefault="00D038E5" w:rsidP="003F6C6C">
            <w:pPr>
              <w:ind w:right="0" w:firstLine="0"/>
              <w:rPr>
                <w:rFonts w:ascii="Cambria" w:hAnsi="Cambria"/>
                <w:sz w:val="20"/>
                <w:szCs w:val="20"/>
              </w:rPr>
            </w:pPr>
            <w:r>
              <w:rPr>
                <w:rFonts w:ascii="Cambria" w:hAnsi="Cambria"/>
                <w:sz w:val="20"/>
                <w:szCs w:val="20"/>
              </w:rPr>
              <w:t>Etkinlik tarihi şeklinde olmalı</w:t>
            </w:r>
          </w:p>
        </w:tc>
      </w:tr>
      <w:tr w:rsidR="006717C2" w:rsidRPr="00CA6ED9" w:rsidTr="00B77959">
        <w:tc>
          <w:tcPr>
            <w:tcW w:w="10349" w:type="dxa"/>
            <w:gridSpan w:val="3"/>
            <w:shd w:val="clear" w:color="auto" w:fill="D9E2F3" w:themeFill="accent1" w:themeFillTint="33"/>
          </w:tcPr>
          <w:p w:rsidR="006717C2" w:rsidRPr="00CA6ED9" w:rsidRDefault="006717C2" w:rsidP="00B77959">
            <w:pPr>
              <w:ind w:right="0" w:firstLine="0"/>
              <w:jc w:val="left"/>
              <w:rPr>
                <w:rFonts w:ascii="Cambria" w:hAnsi="Cambria"/>
                <w:sz w:val="20"/>
                <w:szCs w:val="20"/>
              </w:rPr>
            </w:pPr>
          </w:p>
        </w:tc>
      </w:tr>
      <w:tr w:rsidR="006717C2" w:rsidRPr="00CA6ED9" w:rsidTr="00D646F9">
        <w:tc>
          <w:tcPr>
            <w:tcW w:w="2689" w:type="dxa"/>
            <w:vMerge w:val="restart"/>
            <w:shd w:val="clear" w:color="auto" w:fill="D9E2F3" w:themeFill="accent1" w:themeFillTint="33"/>
          </w:tcPr>
          <w:p w:rsidR="006717C2" w:rsidRDefault="00C55E11" w:rsidP="00B77959">
            <w:pPr>
              <w:spacing w:line="243" w:lineRule="exact"/>
              <w:ind w:right="135" w:firstLine="0"/>
              <w:jc w:val="left"/>
              <w:rPr>
                <w:rFonts w:ascii="Cambria" w:eastAsia="Verdana" w:hAnsi="Cambria" w:cs="Verdana"/>
                <w:b/>
                <w:sz w:val="20"/>
              </w:rPr>
            </w:pPr>
            <w:r>
              <w:rPr>
                <w:rFonts w:ascii="Cambria" w:eastAsia="Verdana" w:hAnsi="Cambria" w:cs="Verdana"/>
                <w:bCs/>
                <w:noProof/>
                <w:sz w:val="16"/>
                <w:szCs w:val="16"/>
                <w:lang w:eastAsia="tr-TR"/>
              </w:rPr>
              <mc:AlternateContent>
                <mc:Choice Requires="wps">
                  <w:drawing>
                    <wp:anchor distT="0" distB="0" distL="114300" distR="114300" simplePos="0" relativeHeight="251662336" behindDoc="0" locked="0" layoutInCell="1" allowOverlap="1" wp14:anchorId="406A086B" wp14:editId="3ED1CF22">
                      <wp:simplePos x="0" y="0"/>
                      <wp:positionH relativeFrom="column">
                        <wp:posOffset>-62865</wp:posOffset>
                      </wp:positionH>
                      <wp:positionV relativeFrom="paragraph">
                        <wp:posOffset>28575</wp:posOffset>
                      </wp:positionV>
                      <wp:extent cx="234950" cy="647700"/>
                      <wp:effectExtent l="0" t="0" r="31750" b="38100"/>
                      <wp:wrapNone/>
                      <wp:docPr id="7" name="Sağa Bükülü Ok 7"/>
                      <wp:cNvGraphicFramePr/>
                      <a:graphic xmlns:a="http://schemas.openxmlformats.org/drawingml/2006/main">
                        <a:graphicData uri="http://schemas.microsoft.com/office/word/2010/wordprocessingShape">
                          <wps:wsp>
                            <wps:cNvSpPr/>
                            <wps:spPr>
                              <a:xfrm>
                                <a:off x="0" y="0"/>
                                <a:ext cx="234950" cy="647700"/>
                              </a:xfrm>
                              <a:prstGeom prst="curved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B404D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Sağa Bükülü Ok 7" o:spid="_x0000_s1026" type="#_x0000_t102" style="position:absolute;margin-left:-4.95pt;margin-top:2.25pt;width:18.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" adj="17682,20620,16200" fillcolor="#ed7d31 [3205]" strokecolor="#823b0b [1605]" strokeweight="1pt"/>
                  </w:pict>
                </mc:Fallback>
              </mc:AlternateContent>
            </w:r>
          </w:p>
          <w:p w:rsidR="006717C2" w:rsidRPr="00CC61A2" w:rsidRDefault="006717C2" w:rsidP="00B77959">
            <w:pPr>
              <w:spacing w:line="243" w:lineRule="exact"/>
              <w:ind w:right="135" w:firstLine="0"/>
              <w:jc w:val="left"/>
              <w:rPr>
                <w:rFonts w:ascii="Cambria" w:eastAsia="Verdana" w:hAnsi="Cambria" w:cs="Verdana"/>
                <w:b/>
                <w:sz w:val="20"/>
              </w:rPr>
            </w:pPr>
            <w:r w:rsidRPr="00CC61A2">
              <w:rPr>
                <w:rFonts w:ascii="Cambria" w:eastAsia="Verdana" w:hAnsi="Cambria" w:cs="Verdana"/>
                <w:b/>
                <w:sz w:val="20"/>
              </w:rPr>
              <w:t>ÖNLEM</w:t>
            </w:r>
          </w:p>
          <w:p w:rsidR="006717C2" w:rsidRDefault="006717C2" w:rsidP="00B77959">
            <w:pPr>
              <w:ind w:right="135" w:firstLine="0"/>
              <w:jc w:val="left"/>
              <w:rPr>
                <w:rFonts w:ascii="Cambria" w:eastAsia="Verdana" w:hAnsi="Cambria" w:cs="Verdana"/>
                <w:bCs/>
                <w:sz w:val="16"/>
                <w:szCs w:val="16"/>
              </w:rPr>
            </w:pPr>
          </w:p>
          <w:p w:rsidR="006717C2" w:rsidRPr="004D3258" w:rsidRDefault="006717C2" w:rsidP="00B77959">
            <w:pPr>
              <w:ind w:right="135" w:firstLine="0"/>
              <w:jc w:val="right"/>
              <w:rPr>
                <w:rFonts w:ascii="Cambria" w:eastAsia="Verdana" w:hAnsi="Cambria" w:cs="Verdana"/>
                <w:bCs/>
                <w:i/>
                <w:sz w:val="16"/>
                <w:szCs w:val="16"/>
              </w:rPr>
            </w:pPr>
            <w:r w:rsidRPr="00FF1967">
              <w:rPr>
                <w:rFonts w:ascii="Cambria" w:eastAsia="Verdana" w:hAnsi="Cambria" w:cs="Verdana"/>
                <w:bCs/>
                <w:i/>
                <w:sz w:val="16"/>
                <w:szCs w:val="16"/>
              </w:rPr>
              <w:lastRenderedPageBreak/>
              <w:t>Geri Bildirimler</w:t>
            </w:r>
            <w:r>
              <w:rPr>
                <w:rFonts w:ascii="Cambria" w:eastAsia="Verdana" w:hAnsi="Cambria" w:cs="Verdana"/>
                <w:bCs/>
                <w:i/>
                <w:sz w:val="16"/>
                <w:szCs w:val="16"/>
              </w:rPr>
              <w:t>, iyileştirme çalışmaları</w:t>
            </w:r>
          </w:p>
        </w:tc>
        <w:tc>
          <w:tcPr>
            <w:tcW w:w="1984" w:type="dxa"/>
          </w:tcPr>
          <w:p w:rsidR="006717C2" w:rsidRPr="00CA6ED9" w:rsidRDefault="006717C2" w:rsidP="00B77959">
            <w:pPr>
              <w:spacing w:line="244" w:lineRule="exact"/>
              <w:ind w:firstLine="0"/>
              <w:rPr>
                <w:rFonts w:ascii="Cambria" w:eastAsia="Verdana" w:hAnsi="Cambria" w:cs="Verdana"/>
                <w:b/>
                <w:sz w:val="20"/>
                <w:szCs w:val="20"/>
              </w:rPr>
            </w:pPr>
            <w:r w:rsidRPr="00CA6ED9">
              <w:rPr>
                <w:rFonts w:ascii="Cambria" w:eastAsia="Verdana" w:hAnsi="Cambria" w:cs="Verdana"/>
                <w:b/>
                <w:sz w:val="20"/>
                <w:szCs w:val="20"/>
              </w:rPr>
              <w:lastRenderedPageBreak/>
              <w:t>Önlem</w:t>
            </w:r>
            <w:r w:rsidRPr="00CA6ED9">
              <w:rPr>
                <w:rFonts w:ascii="Cambria" w:eastAsia="Verdana" w:hAnsi="Cambria" w:cs="Verdana"/>
                <w:b/>
                <w:spacing w:val="-3"/>
                <w:sz w:val="20"/>
                <w:szCs w:val="20"/>
              </w:rPr>
              <w:t xml:space="preserve"> </w:t>
            </w:r>
            <w:r w:rsidRPr="00CA6ED9">
              <w:rPr>
                <w:rFonts w:ascii="Cambria" w:eastAsia="Verdana" w:hAnsi="Cambria" w:cs="Verdana"/>
                <w:b/>
                <w:sz w:val="20"/>
                <w:szCs w:val="20"/>
              </w:rPr>
              <w:t xml:space="preserve">Amaçlı </w:t>
            </w:r>
          </w:p>
          <w:p w:rsidR="006717C2" w:rsidRPr="00CA6ED9" w:rsidRDefault="006717C2" w:rsidP="00B77959">
            <w:pPr>
              <w:spacing w:line="244" w:lineRule="exact"/>
              <w:ind w:firstLine="0"/>
              <w:rPr>
                <w:rFonts w:ascii="Cambria" w:eastAsia="Verdana" w:hAnsi="Cambria" w:cs="Verdana"/>
                <w:b/>
                <w:sz w:val="20"/>
                <w:szCs w:val="20"/>
              </w:rPr>
            </w:pPr>
            <w:r w:rsidRPr="00CA6ED9">
              <w:rPr>
                <w:rFonts w:ascii="Cambria" w:eastAsia="Verdana" w:hAnsi="Cambria" w:cs="Verdana"/>
                <w:b/>
                <w:sz w:val="20"/>
                <w:szCs w:val="20"/>
              </w:rPr>
              <w:t>Faaliyet</w:t>
            </w:r>
          </w:p>
        </w:tc>
        <w:tc>
          <w:tcPr>
            <w:tcW w:w="5676" w:type="dxa"/>
          </w:tcPr>
          <w:p w:rsidR="008A632B" w:rsidRPr="003105F6" w:rsidRDefault="00E37B65" w:rsidP="00876EEC">
            <w:pPr>
              <w:ind w:right="0" w:firstLine="0"/>
              <w:rPr>
                <w:rFonts w:ascii="Cambria" w:hAnsi="Cambria"/>
                <w:sz w:val="20"/>
                <w:szCs w:val="20"/>
              </w:rPr>
            </w:pPr>
            <w:r>
              <w:rPr>
                <w:rFonts w:ascii="Cambria" w:hAnsi="Cambria"/>
                <w:sz w:val="20"/>
                <w:szCs w:val="20"/>
              </w:rPr>
              <w:t>Yüksekokul</w:t>
            </w:r>
            <w:r w:rsidR="007148DB">
              <w:rPr>
                <w:rFonts w:ascii="Cambria" w:hAnsi="Cambria"/>
                <w:sz w:val="20"/>
                <w:szCs w:val="20"/>
              </w:rPr>
              <w:t xml:space="preserve"> tarafından gönderilen resmi yazı</w:t>
            </w:r>
          </w:p>
        </w:tc>
      </w:tr>
      <w:tr w:rsidR="006717C2" w:rsidRPr="00CA6ED9" w:rsidTr="00D646F9">
        <w:tc>
          <w:tcPr>
            <w:tcW w:w="2689" w:type="dxa"/>
            <w:vMerge/>
            <w:shd w:val="clear" w:color="auto" w:fill="D9E2F3" w:themeFill="accent1" w:themeFillTint="33"/>
          </w:tcPr>
          <w:p w:rsidR="006717C2" w:rsidRPr="00CC61A2" w:rsidRDefault="006717C2" w:rsidP="00B77959">
            <w:pPr>
              <w:ind w:firstLine="0"/>
              <w:rPr>
                <w:rFonts w:ascii="Cambria" w:hAnsi="Cambria"/>
                <w:b/>
                <w:sz w:val="20"/>
                <w:szCs w:val="20"/>
              </w:rPr>
            </w:pPr>
          </w:p>
        </w:tc>
        <w:tc>
          <w:tcPr>
            <w:tcW w:w="1984" w:type="dxa"/>
          </w:tcPr>
          <w:p w:rsidR="006717C2" w:rsidRPr="00E1002E" w:rsidRDefault="006717C2" w:rsidP="00E1002E">
            <w:pPr>
              <w:ind w:right="0" w:firstLine="0"/>
              <w:rPr>
                <w:rFonts w:ascii="Cambria" w:eastAsia="Verdana" w:hAnsi="Cambria" w:cs="Verdana"/>
                <w:b/>
                <w:sz w:val="20"/>
                <w:szCs w:val="20"/>
              </w:rPr>
            </w:pPr>
            <w:r w:rsidRPr="00CA6ED9">
              <w:rPr>
                <w:rFonts w:ascii="Cambria" w:eastAsia="Verdana" w:hAnsi="Cambria" w:cs="Verdana"/>
                <w:b/>
                <w:sz w:val="20"/>
                <w:szCs w:val="20"/>
              </w:rPr>
              <w:t>Önlem</w:t>
            </w:r>
            <w:r w:rsidRPr="00CA6ED9">
              <w:rPr>
                <w:rFonts w:ascii="Cambria" w:eastAsia="Verdana" w:hAnsi="Cambria" w:cs="Verdana"/>
                <w:b/>
                <w:spacing w:val="-2"/>
                <w:sz w:val="20"/>
                <w:szCs w:val="20"/>
              </w:rPr>
              <w:t xml:space="preserve"> </w:t>
            </w:r>
            <w:r w:rsidRPr="00CA6ED9">
              <w:rPr>
                <w:rFonts w:ascii="Cambria" w:eastAsia="Verdana" w:hAnsi="Cambria" w:cs="Verdana"/>
                <w:b/>
                <w:sz w:val="20"/>
                <w:szCs w:val="20"/>
              </w:rPr>
              <w:t>Kanıtları</w:t>
            </w:r>
          </w:p>
        </w:tc>
        <w:tc>
          <w:tcPr>
            <w:tcW w:w="5676" w:type="dxa"/>
          </w:tcPr>
          <w:p w:rsidR="0069493B" w:rsidRPr="00CA6ED9" w:rsidRDefault="007148DB" w:rsidP="003105F6">
            <w:pPr>
              <w:ind w:right="0" w:firstLine="0"/>
              <w:rPr>
                <w:rFonts w:ascii="Cambria" w:hAnsi="Cambria"/>
                <w:sz w:val="20"/>
                <w:szCs w:val="20"/>
              </w:rPr>
            </w:pPr>
            <w:r>
              <w:rPr>
                <w:rFonts w:ascii="Cambria" w:hAnsi="Cambria"/>
                <w:sz w:val="20"/>
                <w:szCs w:val="20"/>
              </w:rPr>
              <w:t>Mersin Meslek Yüksekokulu</w:t>
            </w:r>
            <w:r w:rsidR="00EC56A2">
              <w:rPr>
                <w:rFonts w:ascii="Cambria" w:hAnsi="Cambria"/>
                <w:sz w:val="20"/>
                <w:szCs w:val="20"/>
              </w:rPr>
              <w:t xml:space="preserve"> 12.09.2025 </w:t>
            </w:r>
            <w:r>
              <w:rPr>
                <w:rFonts w:ascii="Cambria" w:hAnsi="Cambria"/>
                <w:sz w:val="20"/>
                <w:szCs w:val="20"/>
              </w:rPr>
              <w:t xml:space="preserve">tarih ve </w:t>
            </w:r>
            <w:r w:rsidR="00EC56A2" w:rsidRPr="00EC56A2">
              <w:rPr>
                <w:rFonts w:ascii="Cambria" w:hAnsi="Cambria"/>
                <w:sz w:val="20"/>
                <w:szCs w:val="20"/>
              </w:rPr>
              <w:t>E-49805692-</w:t>
            </w:r>
            <w:r w:rsidR="00EC56A2" w:rsidRPr="00EC56A2">
              <w:rPr>
                <w:rFonts w:ascii="Cambria" w:hAnsi="Cambria"/>
                <w:sz w:val="20"/>
                <w:szCs w:val="20"/>
              </w:rPr>
              <w:lastRenderedPageBreak/>
              <w:t>604.03-3242487</w:t>
            </w:r>
            <w:r w:rsidR="00EC56A2">
              <w:rPr>
                <w:rFonts w:ascii="Cambria" w:hAnsi="Cambria"/>
                <w:sz w:val="20"/>
                <w:szCs w:val="20"/>
              </w:rPr>
              <w:t xml:space="preserve"> </w:t>
            </w:r>
            <w:r>
              <w:rPr>
                <w:rFonts w:ascii="Cambria" w:hAnsi="Cambria"/>
                <w:sz w:val="20"/>
                <w:szCs w:val="20"/>
              </w:rPr>
              <w:t xml:space="preserve">sayılı yazısı </w:t>
            </w:r>
            <w:r w:rsidR="00842FE3">
              <w:rPr>
                <w:rFonts w:ascii="Cambria" w:hAnsi="Cambria"/>
                <w:sz w:val="20"/>
                <w:szCs w:val="20"/>
              </w:rPr>
              <w:t xml:space="preserve"> (Ek-1)</w:t>
            </w:r>
          </w:p>
        </w:tc>
      </w:tr>
      <w:tr w:rsidR="006717C2" w:rsidRPr="00CA6ED9" w:rsidTr="00D646F9">
        <w:tc>
          <w:tcPr>
            <w:tcW w:w="2689" w:type="dxa"/>
            <w:vMerge/>
            <w:shd w:val="clear" w:color="auto" w:fill="D9E2F3" w:themeFill="accent1" w:themeFillTint="33"/>
          </w:tcPr>
          <w:p w:rsidR="006717C2" w:rsidRPr="00CC61A2" w:rsidRDefault="006717C2" w:rsidP="00B77959">
            <w:pPr>
              <w:ind w:firstLine="0"/>
              <w:rPr>
                <w:rFonts w:ascii="Cambria" w:hAnsi="Cambria"/>
                <w:b/>
                <w:sz w:val="20"/>
                <w:szCs w:val="20"/>
              </w:rPr>
            </w:pPr>
          </w:p>
        </w:tc>
        <w:tc>
          <w:tcPr>
            <w:tcW w:w="1984" w:type="dxa"/>
          </w:tcPr>
          <w:p w:rsidR="006717C2" w:rsidRPr="00CA6ED9" w:rsidRDefault="006717C2" w:rsidP="00B77959">
            <w:pPr>
              <w:ind w:right="0" w:firstLine="0"/>
              <w:rPr>
                <w:rFonts w:ascii="Cambria" w:eastAsia="Verdana" w:hAnsi="Cambria" w:cs="Verdana"/>
                <w:b/>
                <w:sz w:val="20"/>
                <w:szCs w:val="20"/>
              </w:rPr>
            </w:pPr>
            <w:r w:rsidRPr="00CA6ED9">
              <w:rPr>
                <w:rFonts w:ascii="Cambria" w:eastAsia="Verdana" w:hAnsi="Cambria" w:cs="Verdana"/>
                <w:b/>
                <w:sz w:val="20"/>
                <w:szCs w:val="20"/>
              </w:rPr>
              <w:t>Önlem</w:t>
            </w:r>
            <w:r w:rsidRPr="00CA6ED9">
              <w:rPr>
                <w:rFonts w:ascii="Cambria" w:eastAsia="Verdana" w:hAnsi="Cambria" w:cs="Verdana"/>
                <w:b/>
                <w:spacing w:val="-3"/>
                <w:sz w:val="20"/>
                <w:szCs w:val="20"/>
              </w:rPr>
              <w:t xml:space="preserve"> </w:t>
            </w:r>
            <w:r w:rsidRPr="00CA6ED9">
              <w:rPr>
                <w:rFonts w:ascii="Cambria" w:eastAsia="Verdana" w:hAnsi="Cambria" w:cs="Verdana"/>
                <w:b/>
                <w:sz w:val="20"/>
                <w:szCs w:val="20"/>
              </w:rPr>
              <w:t>Tarihleri</w:t>
            </w:r>
          </w:p>
        </w:tc>
        <w:tc>
          <w:tcPr>
            <w:tcW w:w="5676" w:type="dxa"/>
          </w:tcPr>
          <w:p w:rsidR="006717C2" w:rsidRPr="00CA6ED9" w:rsidRDefault="007148DB" w:rsidP="00A75293">
            <w:pPr>
              <w:ind w:right="0" w:firstLine="0"/>
              <w:rPr>
                <w:rFonts w:ascii="Cambria" w:hAnsi="Cambria"/>
                <w:sz w:val="20"/>
                <w:szCs w:val="20"/>
              </w:rPr>
            </w:pPr>
            <w:r>
              <w:rPr>
                <w:rFonts w:ascii="Cambria" w:hAnsi="Cambria"/>
                <w:sz w:val="20"/>
                <w:szCs w:val="20"/>
              </w:rPr>
              <w:t>1</w:t>
            </w:r>
            <w:r w:rsidR="00CA3940">
              <w:rPr>
                <w:rFonts w:ascii="Cambria" w:hAnsi="Cambria"/>
                <w:sz w:val="20"/>
                <w:szCs w:val="20"/>
              </w:rPr>
              <w:t>2</w:t>
            </w:r>
            <w:r>
              <w:rPr>
                <w:rFonts w:ascii="Cambria" w:hAnsi="Cambria"/>
                <w:sz w:val="20"/>
                <w:szCs w:val="20"/>
              </w:rPr>
              <w:t>.09.2025</w:t>
            </w:r>
          </w:p>
        </w:tc>
      </w:tr>
      <w:tr w:rsidR="006717C2" w:rsidRPr="00CA6ED9" w:rsidTr="00B77959">
        <w:tc>
          <w:tcPr>
            <w:tcW w:w="2689" w:type="dxa"/>
            <w:shd w:val="clear" w:color="auto" w:fill="D9E2F3" w:themeFill="accent1" w:themeFillTint="33"/>
          </w:tcPr>
          <w:p w:rsidR="006717C2" w:rsidRDefault="006717C2" w:rsidP="00B77959">
            <w:pPr>
              <w:ind w:firstLine="0"/>
              <w:rPr>
                <w:rFonts w:ascii="Cambria" w:hAnsi="Cambria"/>
                <w:b/>
                <w:sz w:val="20"/>
                <w:szCs w:val="20"/>
              </w:rPr>
            </w:pPr>
          </w:p>
          <w:p w:rsidR="006717C2" w:rsidRDefault="006717C2" w:rsidP="00B77959">
            <w:pPr>
              <w:ind w:firstLine="0"/>
              <w:rPr>
                <w:rFonts w:ascii="Cambria" w:hAnsi="Cambria"/>
                <w:b/>
                <w:sz w:val="20"/>
                <w:szCs w:val="20"/>
              </w:rPr>
            </w:pPr>
            <w:r>
              <w:rPr>
                <w:rFonts w:ascii="Cambria" w:hAnsi="Cambria"/>
                <w:b/>
                <w:sz w:val="20"/>
                <w:szCs w:val="20"/>
              </w:rPr>
              <w:t>SONUÇ</w:t>
            </w:r>
          </w:p>
          <w:p w:rsidR="006717C2" w:rsidRPr="00545352" w:rsidRDefault="006717C2" w:rsidP="00B77959">
            <w:pPr>
              <w:ind w:firstLine="0"/>
              <w:rPr>
                <w:rFonts w:ascii="Cambria" w:hAnsi="Cambria"/>
                <w:sz w:val="20"/>
                <w:szCs w:val="20"/>
              </w:rPr>
            </w:pPr>
          </w:p>
        </w:tc>
        <w:tc>
          <w:tcPr>
            <w:tcW w:w="7660" w:type="dxa"/>
            <w:gridSpan w:val="2"/>
          </w:tcPr>
          <w:p w:rsidR="006717C2" w:rsidRDefault="00D851B7" w:rsidP="000B0D8A">
            <w:pPr>
              <w:ind w:right="0" w:firstLine="0"/>
              <w:rPr>
                <w:rFonts w:ascii="Cambria" w:hAnsi="Cambria"/>
                <w:sz w:val="20"/>
                <w:szCs w:val="20"/>
              </w:rPr>
            </w:pPr>
            <w:r w:rsidRPr="00D851B7">
              <w:rPr>
                <w:rFonts w:ascii="Cambria" w:hAnsi="Cambria"/>
                <w:sz w:val="20"/>
                <w:szCs w:val="20"/>
              </w:rPr>
              <w:t>İç değerlendirme raporunda belirtilmiş olan geliştirilmesi gereken alanlar olarak değerlendir</w:t>
            </w:r>
            <w:r>
              <w:rPr>
                <w:rFonts w:ascii="Cambria" w:hAnsi="Cambria"/>
                <w:sz w:val="20"/>
                <w:szCs w:val="20"/>
              </w:rPr>
              <w:t>ilen</w:t>
            </w:r>
            <w:r w:rsidRPr="00D851B7">
              <w:rPr>
                <w:rFonts w:ascii="Cambria" w:hAnsi="Cambria"/>
                <w:sz w:val="20"/>
                <w:szCs w:val="20"/>
              </w:rPr>
              <w:t xml:space="preserve"> toplumsal katkı faaliyetleri</w:t>
            </w:r>
            <w:r>
              <w:rPr>
                <w:rFonts w:ascii="Cambria" w:hAnsi="Cambria"/>
                <w:sz w:val="20"/>
                <w:szCs w:val="20"/>
              </w:rPr>
              <w:t xml:space="preserve"> kapsamında 2025 yılı içerisinde 4 Bölümden 4 faaliyet gerçekleştirilmiş ve 1 faaliyet planlanmıştır. Gerçekleştirilen faaliyetlere ait kanıtlar haber linkleri olarak verilmiştir. Bu faaliyetlerin yürütülmesi sürecinde yapılan çalışma ile ilgili faaliyeti gerçekleştiren öğretim elemanı tarafından gerçekleştirme raporunun Müdürlüğe teslim edilmesinin gerekliliği konusunda tüm akademik personele yazı yazılmıştır.</w:t>
            </w:r>
          </w:p>
          <w:p w:rsidR="00D038E5" w:rsidRPr="000B0D8A" w:rsidRDefault="00D038E5" w:rsidP="00D038E5">
            <w:pPr>
              <w:ind w:right="0" w:firstLine="0"/>
              <w:rPr>
                <w:rFonts w:ascii="Cambria" w:hAnsi="Cambria"/>
                <w:sz w:val="20"/>
                <w:szCs w:val="20"/>
              </w:rPr>
            </w:pPr>
            <w:r w:rsidRPr="00D038E5">
              <w:rPr>
                <w:rFonts w:ascii="Cambria" w:hAnsi="Cambria"/>
                <w:sz w:val="20"/>
                <w:szCs w:val="20"/>
              </w:rPr>
              <w:t xml:space="preserve">Etkinliklerde </w:t>
            </w:r>
            <w:proofErr w:type="spellStart"/>
            <w:r w:rsidRPr="00D038E5">
              <w:rPr>
                <w:rFonts w:ascii="Cambria" w:hAnsi="Cambria"/>
                <w:sz w:val="20"/>
                <w:szCs w:val="20"/>
              </w:rPr>
              <w:t>karekod</w:t>
            </w:r>
            <w:proofErr w:type="spellEnd"/>
            <w:r w:rsidRPr="00D038E5">
              <w:rPr>
                <w:rFonts w:ascii="Cambria" w:hAnsi="Cambria"/>
                <w:sz w:val="20"/>
                <w:szCs w:val="20"/>
              </w:rPr>
              <w:t xml:space="preserve"> uygulamasının yapılması için Öğretim Elemanlarına bilgi </w:t>
            </w:r>
            <w:r>
              <w:rPr>
                <w:rFonts w:ascii="Cambria" w:hAnsi="Cambria"/>
                <w:sz w:val="20"/>
                <w:szCs w:val="20"/>
              </w:rPr>
              <w:t>verildi</w:t>
            </w:r>
            <w:r w:rsidRPr="00D038E5">
              <w:rPr>
                <w:rFonts w:ascii="Cambria" w:hAnsi="Cambria"/>
                <w:sz w:val="20"/>
                <w:szCs w:val="20"/>
              </w:rPr>
              <w:t>. Bunun için Toplumsal Katkı Koordinatör</w:t>
            </w:r>
            <w:r>
              <w:rPr>
                <w:rFonts w:ascii="Cambria" w:hAnsi="Cambria"/>
                <w:sz w:val="20"/>
                <w:szCs w:val="20"/>
              </w:rPr>
              <w:t>lüğünün düzenlediği bir uygulama kullanılacaktır.</w:t>
            </w:r>
          </w:p>
        </w:tc>
      </w:tr>
      <w:tr w:rsidR="006717C2" w:rsidRPr="00CA6ED9" w:rsidTr="00CA6ED9">
        <w:trPr>
          <w:trHeight w:val="531"/>
        </w:trPr>
        <w:tc>
          <w:tcPr>
            <w:tcW w:w="2689" w:type="dxa"/>
            <w:shd w:val="clear" w:color="auto" w:fill="D9E2F3" w:themeFill="accent1" w:themeFillTint="33"/>
          </w:tcPr>
          <w:p w:rsidR="00CA6ED9" w:rsidRDefault="00CA6ED9" w:rsidP="00B77959">
            <w:pPr>
              <w:ind w:firstLine="0"/>
              <w:rPr>
                <w:rFonts w:ascii="Cambria" w:hAnsi="Cambria"/>
                <w:b/>
                <w:sz w:val="20"/>
                <w:szCs w:val="20"/>
              </w:rPr>
            </w:pPr>
          </w:p>
          <w:p w:rsidR="006717C2" w:rsidRPr="00A750F2" w:rsidRDefault="006717C2" w:rsidP="00A750F2">
            <w:pPr>
              <w:ind w:firstLine="0"/>
              <w:rPr>
                <w:rFonts w:ascii="Cambria" w:hAnsi="Cambria"/>
                <w:b/>
                <w:sz w:val="20"/>
                <w:szCs w:val="20"/>
              </w:rPr>
            </w:pPr>
            <w:r w:rsidRPr="00B1207D">
              <w:rPr>
                <w:rFonts w:ascii="Cambria" w:hAnsi="Cambria"/>
                <w:b/>
                <w:sz w:val="20"/>
                <w:szCs w:val="20"/>
              </w:rPr>
              <w:t>SORUMLU</w:t>
            </w:r>
          </w:p>
        </w:tc>
        <w:tc>
          <w:tcPr>
            <w:tcW w:w="7660" w:type="dxa"/>
            <w:gridSpan w:val="2"/>
          </w:tcPr>
          <w:p w:rsidR="006717C2" w:rsidRPr="007148DB" w:rsidRDefault="007148DB" w:rsidP="007148DB">
            <w:pPr>
              <w:pStyle w:val="ListeParagraf"/>
              <w:numPr>
                <w:ilvl w:val="0"/>
                <w:numId w:val="3"/>
              </w:numPr>
              <w:ind w:left="361"/>
              <w:rPr>
                <w:rFonts w:ascii="Cambria" w:hAnsi="Cambria"/>
                <w:sz w:val="20"/>
                <w:szCs w:val="20"/>
              </w:rPr>
            </w:pPr>
            <w:r w:rsidRPr="007148DB">
              <w:rPr>
                <w:rFonts w:ascii="Cambria" w:hAnsi="Cambria"/>
                <w:sz w:val="20"/>
                <w:szCs w:val="20"/>
              </w:rPr>
              <w:t>Yüksekokul Yönetimi</w:t>
            </w:r>
          </w:p>
          <w:p w:rsidR="007148DB" w:rsidRPr="007148DB" w:rsidRDefault="007148DB" w:rsidP="007148DB">
            <w:pPr>
              <w:pStyle w:val="ListeParagraf"/>
              <w:numPr>
                <w:ilvl w:val="0"/>
                <w:numId w:val="3"/>
              </w:numPr>
              <w:ind w:left="361"/>
              <w:rPr>
                <w:rFonts w:ascii="Cambria" w:hAnsi="Cambria"/>
                <w:sz w:val="20"/>
                <w:szCs w:val="20"/>
              </w:rPr>
            </w:pPr>
            <w:r w:rsidRPr="007148DB">
              <w:rPr>
                <w:rFonts w:ascii="Cambria" w:hAnsi="Cambria"/>
                <w:sz w:val="20"/>
                <w:szCs w:val="20"/>
              </w:rPr>
              <w:t>Bölüm Başkanları</w:t>
            </w:r>
          </w:p>
          <w:p w:rsidR="007148DB" w:rsidRPr="007148DB" w:rsidRDefault="007148DB" w:rsidP="007148DB">
            <w:pPr>
              <w:pStyle w:val="ListeParagraf"/>
              <w:numPr>
                <w:ilvl w:val="0"/>
                <w:numId w:val="3"/>
              </w:numPr>
              <w:ind w:left="361"/>
              <w:rPr>
                <w:rFonts w:ascii="Cambria" w:hAnsi="Cambria"/>
                <w:sz w:val="20"/>
                <w:szCs w:val="20"/>
              </w:rPr>
            </w:pPr>
            <w:r w:rsidRPr="007148DB">
              <w:rPr>
                <w:rFonts w:ascii="Cambria" w:hAnsi="Cambria"/>
                <w:sz w:val="20"/>
                <w:szCs w:val="20"/>
              </w:rPr>
              <w:t>Akademik Personel</w:t>
            </w:r>
          </w:p>
        </w:tc>
      </w:tr>
    </w:tbl>
    <w:p w:rsidR="00C5770C" w:rsidRDefault="00C5770C" w:rsidP="00842FE3">
      <w:pPr>
        <w:ind w:firstLine="0"/>
        <w:jc w:val="left"/>
        <w:rPr>
          <w:rFonts w:ascii="Cambria" w:hAnsi="Cambria"/>
        </w:rPr>
      </w:pPr>
    </w:p>
    <w:p w:rsidR="00842FE3" w:rsidRDefault="00842FE3" w:rsidP="00842FE3">
      <w:pPr>
        <w:ind w:firstLine="0"/>
        <w:jc w:val="left"/>
        <w:rPr>
          <w:rFonts w:ascii="Cambria" w:hAnsi="Cambria"/>
        </w:rPr>
      </w:pPr>
      <w:r>
        <w:rPr>
          <w:rFonts w:ascii="Cambria" w:hAnsi="Cambria"/>
        </w:rPr>
        <w:t xml:space="preserve">Ek1. </w:t>
      </w:r>
      <w:r>
        <w:rPr>
          <w:rFonts w:ascii="Cambria" w:hAnsi="Cambria"/>
          <w:sz w:val="20"/>
          <w:szCs w:val="20"/>
        </w:rPr>
        <w:t xml:space="preserve">Mersin Meslek Yüksekokulu 12.09.2025 tarih ve </w:t>
      </w:r>
      <w:r w:rsidRPr="00EC56A2">
        <w:rPr>
          <w:rFonts w:ascii="Cambria" w:hAnsi="Cambria"/>
          <w:sz w:val="20"/>
          <w:szCs w:val="20"/>
        </w:rPr>
        <w:t>E-49805692-604.03-3242487</w:t>
      </w:r>
      <w:r>
        <w:rPr>
          <w:rFonts w:ascii="Cambria" w:hAnsi="Cambria"/>
          <w:sz w:val="20"/>
          <w:szCs w:val="20"/>
        </w:rPr>
        <w:t xml:space="preserve"> sayılı yazısı</w:t>
      </w:r>
    </w:p>
    <w:p w:rsidR="00C5770C" w:rsidRDefault="00C5770C" w:rsidP="003E1B9C">
      <w:pPr>
        <w:ind w:firstLine="0"/>
        <w:jc w:val="center"/>
        <w:rPr>
          <w:rFonts w:ascii="Cambria" w:hAnsi="Cambria"/>
        </w:rPr>
      </w:pPr>
    </w:p>
    <w:p w:rsidR="001B4405" w:rsidRDefault="00C5770C" w:rsidP="00624F12">
      <w:pPr>
        <w:ind w:firstLine="0"/>
        <w:jc w:val="left"/>
        <w:rPr>
          <w:rFonts w:ascii="Cambria" w:hAnsi="Cambria"/>
        </w:rPr>
      </w:pPr>
      <w:r>
        <w:rPr>
          <w:rFonts w:ascii="Cambria" w:hAnsi="Cambria"/>
        </w:rPr>
        <w:object w:dxaOrig="7140" w:dyaOrig="10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8pt;height:315.15pt" o:ole="">
            <v:imagedata r:id="rId8" o:title=""/>
          </v:shape>
          <o:OLEObject Type="Embed" ProgID="AcroExch.Document.DC" ShapeID="_x0000_i1025" DrawAspect="Content" ObjectID="_1822212059" r:id="rId9"/>
        </w:object>
      </w:r>
    </w:p>
    <w:p w:rsidR="00C5770C" w:rsidRDefault="00C5770C" w:rsidP="003E1B9C">
      <w:pPr>
        <w:ind w:firstLine="0"/>
        <w:jc w:val="center"/>
        <w:rPr>
          <w:rFonts w:ascii="Cambria" w:hAnsi="Cambria"/>
        </w:rPr>
      </w:pPr>
    </w:p>
    <w:p w:rsidR="00D038E5" w:rsidRDefault="00D038E5" w:rsidP="003E1B9C">
      <w:pPr>
        <w:ind w:firstLine="0"/>
        <w:jc w:val="center"/>
        <w:rPr>
          <w:rFonts w:ascii="Cambria" w:hAnsi="Cambria"/>
        </w:rPr>
      </w:pPr>
    </w:p>
    <w:p w:rsidR="00D038E5" w:rsidRDefault="00D038E5" w:rsidP="003E1B9C">
      <w:pPr>
        <w:ind w:firstLine="0"/>
        <w:jc w:val="center"/>
        <w:rPr>
          <w:rFonts w:ascii="Cambria" w:hAnsi="Cambria"/>
        </w:rPr>
      </w:pPr>
    </w:p>
    <w:p w:rsidR="00D038E5" w:rsidRDefault="00D038E5" w:rsidP="003E1B9C">
      <w:pPr>
        <w:ind w:firstLine="0"/>
        <w:jc w:val="center"/>
        <w:rPr>
          <w:rFonts w:ascii="Cambria" w:hAnsi="Cambria"/>
        </w:rPr>
      </w:pPr>
    </w:p>
    <w:p w:rsidR="00D038E5" w:rsidRDefault="00D038E5" w:rsidP="003E1B9C">
      <w:pPr>
        <w:ind w:firstLine="0"/>
        <w:jc w:val="center"/>
        <w:rPr>
          <w:rFonts w:ascii="Cambria" w:hAnsi="Cambria"/>
        </w:rPr>
      </w:pPr>
    </w:p>
    <w:p w:rsidR="00D038E5" w:rsidRDefault="00D038E5" w:rsidP="003E1B9C">
      <w:pPr>
        <w:ind w:firstLine="0"/>
        <w:jc w:val="center"/>
        <w:rPr>
          <w:rFonts w:ascii="Cambria" w:hAnsi="Cambria"/>
        </w:rPr>
      </w:pPr>
    </w:p>
    <w:p w:rsidR="00D038E5" w:rsidRDefault="00D038E5" w:rsidP="003E1B9C">
      <w:pPr>
        <w:ind w:firstLine="0"/>
        <w:jc w:val="center"/>
        <w:rPr>
          <w:rFonts w:ascii="Cambria" w:hAnsi="Cambria"/>
        </w:rPr>
      </w:pPr>
    </w:p>
    <w:p w:rsidR="00D038E5" w:rsidRDefault="00D038E5" w:rsidP="003E1B9C">
      <w:pPr>
        <w:ind w:firstLine="0"/>
        <w:jc w:val="center"/>
        <w:rPr>
          <w:rFonts w:ascii="Cambria" w:hAnsi="Cambria"/>
        </w:rPr>
      </w:pPr>
    </w:p>
    <w:p w:rsidR="00D038E5" w:rsidRDefault="00D038E5" w:rsidP="003E1B9C">
      <w:pPr>
        <w:ind w:firstLine="0"/>
        <w:jc w:val="center"/>
        <w:rPr>
          <w:rFonts w:ascii="Cambria" w:hAnsi="Cambria"/>
        </w:rPr>
      </w:pPr>
    </w:p>
    <w:p w:rsidR="00D038E5" w:rsidRPr="00B1207D" w:rsidRDefault="00D038E5" w:rsidP="003E1B9C">
      <w:pPr>
        <w:ind w:firstLine="0"/>
        <w:jc w:val="center"/>
        <w:rPr>
          <w:rFonts w:ascii="Cambria" w:hAnsi="Cambria"/>
        </w:rPr>
      </w:pPr>
      <w:r w:rsidRPr="00D038E5">
        <w:rPr>
          <w:rFonts w:ascii="Cambria" w:hAnsi="Cambria"/>
        </w:rPr>
        <w:drawing>
          <wp:inline distT="0" distB="0" distL="0" distR="0" wp14:anchorId="1C1B15A2" wp14:editId="5CE52D56">
            <wp:extent cx="5760720" cy="43103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310380"/>
                    </a:xfrm>
                    <a:prstGeom prst="rect">
                      <a:avLst/>
                    </a:prstGeom>
                  </pic:spPr>
                </pic:pic>
              </a:graphicData>
            </a:graphic>
          </wp:inline>
        </w:drawing>
      </w:r>
      <w:bookmarkStart w:id="0" w:name="_GoBack"/>
      <w:bookmarkEnd w:id="0"/>
    </w:p>
    <w:sectPr w:rsidR="00D038E5" w:rsidRPr="00B1207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9F6" w:rsidRDefault="000879F6" w:rsidP="00B1207D">
      <w:r>
        <w:separator/>
      </w:r>
    </w:p>
  </w:endnote>
  <w:endnote w:type="continuationSeparator" w:id="0">
    <w:p w:rsidR="000879F6" w:rsidRDefault="000879F6" w:rsidP="00B1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9F6" w:rsidRDefault="000879F6" w:rsidP="00B1207D">
      <w:r>
        <w:separator/>
      </w:r>
    </w:p>
  </w:footnote>
  <w:footnote w:type="continuationSeparator" w:id="0">
    <w:p w:rsidR="000879F6" w:rsidRDefault="000879F6" w:rsidP="00B12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1" w:type="dxa"/>
      <w:tblInd w:w="-474" w:type="dxa"/>
      <w:tblLook w:val="04A0" w:firstRow="1" w:lastRow="0" w:firstColumn="1" w:lastColumn="0" w:noHBand="0" w:noVBand="1"/>
    </w:tblPr>
    <w:tblGrid>
      <w:gridCol w:w="1626"/>
      <w:gridCol w:w="7067"/>
      <w:gridCol w:w="1578"/>
    </w:tblGrid>
    <w:tr w:rsidR="008F24D9" w:rsidRPr="00EB15C9" w:rsidTr="00545352">
      <w:trPr>
        <w:trHeight w:val="1156"/>
      </w:trPr>
      <w:tc>
        <w:tcPr>
          <w:tcW w:w="1626" w:type="dxa"/>
          <w:vAlign w:val="center"/>
        </w:tcPr>
        <w:p w:rsidR="00B1207D" w:rsidRPr="00D154D0" w:rsidRDefault="00B1207D" w:rsidP="00B1207D">
          <w:pPr>
            <w:pStyle w:val="stBilgi"/>
            <w:jc w:val="center"/>
            <w:rPr>
              <w:rFonts w:ascii="Arial" w:hAnsi="Arial" w:cs="Arial"/>
              <w:b/>
              <w:bCs/>
              <w:sz w:val="20"/>
              <w:szCs w:val="20"/>
            </w:rPr>
          </w:pPr>
          <w:r>
            <w:rPr>
              <w:noProof/>
              <w:lang w:eastAsia="tr-TR"/>
            </w:rPr>
            <w:drawing>
              <wp:anchor distT="0" distB="0" distL="114300" distR="114300" simplePos="0" relativeHeight="251658240" behindDoc="1" locked="0" layoutInCell="1" allowOverlap="1">
                <wp:simplePos x="0" y="0"/>
                <wp:positionH relativeFrom="column">
                  <wp:posOffset>179705</wp:posOffset>
                </wp:positionH>
                <wp:positionV relativeFrom="paragraph">
                  <wp:posOffset>-905510</wp:posOffset>
                </wp:positionV>
                <wp:extent cx="888365" cy="844550"/>
                <wp:effectExtent l="0" t="0" r="6985" b="0"/>
                <wp:wrapTight wrapText="bothSides">
                  <wp:wrapPolygon edited="0">
                    <wp:start x="0" y="0"/>
                    <wp:lineTo x="0" y="20950"/>
                    <wp:lineTo x="21307" y="20950"/>
                    <wp:lineTo x="21307"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836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67" w:type="dxa"/>
          <w:vAlign w:val="center"/>
        </w:tcPr>
        <w:p w:rsidR="0029051F" w:rsidRDefault="00B1207D" w:rsidP="0029051F">
          <w:pPr>
            <w:tabs>
              <w:tab w:val="right" w:pos="9072"/>
            </w:tabs>
            <w:ind w:right="0" w:firstLine="0"/>
            <w:jc w:val="center"/>
            <w:rPr>
              <w:rFonts w:ascii="Times New Roman" w:eastAsia="Calibri" w:hAnsi="Times New Roman" w:cs="Times New Roman"/>
              <w:b/>
              <w:sz w:val="24"/>
              <w:szCs w:val="24"/>
            </w:rPr>
          </w:pPr>
          <w:r w:rsidRPr="008F24D9">
            <w:rPr>
              <w:rFonts w:ascii="Times New Roman" w:eastAsia="Calibri" w:hAnsi="Times New Roman" w:cs="Times New Roman"/>
              <w:b/>
              <w:sz w:val="24"/>
              <w:szCs w:val="24"/>
            </w:rPr>
            <w:t>T.C</w:t>
          </w:r>
        </w:p>
        <w:p w:rsidR="00B1207D" w:rsidRPr="008F24D9" w:rsidRDefault="00B1207D" w:rsidP="0029051F">
          <w:pPr>
            <w:tabs>
              <w:tab w:val="right" w:pos="9072"/>
            </w:tabs>
            <w:ind w:right="0" w:firstLine="0"/>
            <w:jc w:val="center"/>
            <w:rPr>
              <w:rFonts w:ascii="Times New Roman" w:eastAsia="Calibri" w:hAnsi="Times New Roman" w:cs="Times New Roman"/>
              <w:b/>
              <w:sz w:val="24"/>
              <w:szCs w:val="24"/>
            </w:rPr>
          </w:pPr>
          <w:r w:rsidRPr="008F24D9">
            <w:rPr>
              <w:rFonts w:ascii="Times New Roman" w:eastAsia="Calibri" w:hAnsi="Times New Roman" w:cs="Times New Roman"/>
              <w:b/>
              <w:sz w:val="24"/>
              <w:szCs w:val="24"/>
            </w:rPr>
            <w:t>MERSİN ÜNİVERSİTESİ</w:t>
          </w:r>
        </w:p>
        <w:p w:rsidR="00B1207D" w:rsidRPr="008F24D9" w:rsidRDefault="000553A8" w:rsidP="0029051F">
          <w:pPr>
            <w:tabs>
              <w:tab w:val="center" w:pos="4536"/>
              <w:tab w:val="right" w:pos="9072"/>
            </w:tabs>
            <w:ind w:right="0"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MERSİN MESLEK YÜKSEKOKULU</w:t>
          </w:r>
        </w:p>
        <w:p w:rsidR="00B1207D" w:rsidRPr="008F24D9" w:rsidRDefault="00B1207D" w:rsidP="0029051F">
          <w:pPr>
            <w:ind w:right="0" w:firstLine="0"/>
            <w:jc w:val="center"/>
            <w:rPr>
              <w:rFonts w:ascii="Times New Roman" w:hAnsi="Times New Roman" w:cs="Times New Roman"/>
              <w:b/>
              <w:sz w:val="24"/>
              <w:szCs w:val="24"/>
            </w:rPr>
          </w:pPr>
        </w:p>
        <w:p w:rsidR="008F24D9" w:rsidRPr="008F24D9" w:rsidRDefault="008F24D9" w:rsidP="0029051F">
          <w:pPr>
            <w:ind w:right="0" w:firstLine="0"/>
            <w:jc w:val="center"/>
            <w:rPr>
              <w:rFonts w:ascii="Times New Roman" w:hAnsi="Times New Roman" w:cs="Times New Roman"/>
              <w:b/>
            </w:rPr>
          </w:pPr>
          <w:r w:rsidRPr="008F24D9">
            <w:rPr>
              <w:rFonts w:ascii="Times New Roman" w:hAnsi="Times New Roman" w:cs="Times New Roman"/>
              <w:b/>
              <w:sz w:val="24"/>
              <w:szCs w:val="24"/>
            </w:rPr>
            <w:t xml:space="preserve">PUKÖ </w:t>
          </w:r>
          <w:r w:rsidR="00B1207D" w:rsidRPr="008F24D9">
            <w:rPr>
              <w:rFonts w:ascii="Times New Roman" w:hAnsi="Times New Roman" w:cs="Times New Roman"/>
              <w:b/>
              <w:sz w:val="24"/>
              <w:szCs w:val="24"/>
            </w:rPr>
            <w:t>FORMU</w:t>
          </w:r>
        </w:p>
      </w:tc>
      <w:tc>
        <w:tcPr>
          <w:tcW w:w="1578" w:type="dxa"/>
          <w:vAlign w:val="center"/>
        </w:tcPr>
        <w:p w:rsidR="00B1207D" w:rsidRPr="00EB15C9" w:rsidRDefault="00B1207D" w:rsidP="00B1207D">
          <w:pPr>
            <w:pStyle w:val="AltBilgi"/>
            <w:tabs>
              <w:tab w:val="clear" w:pos="4536"/>
              <w:tab w:val="clear" w:pos="9072"/>
              <w:tab w:val="left" w:pos="1695"/>
              <w:tab w:val="left" w:pos="1824"/>
            </w:tabs>
            <w:spacing w:line="360" w:lineRule="auto"/>
            <w:jc w:val="center"/>
            <w:rPr>
              <w:rFonts w:cs="Arial"/>
              <w:b/>
              <w:bCs/>
              <w:sz w:val="20"/>
              <w:szCs w:val="20"/>
            </w:rPr>
          </w:pPr>
        </w:p>
      </w:tc>
    </w:tr>
  </w:tbl>
  <w:p w:rsidR="00B1207D" w:rsidRDefault="00B1207D" w:rsidP="00545352">
    <w:pPr>
      <w:pStyle w:val="stBilgi"/>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2AF0"/>
    <w:multiLevelType w:val="hybridMultilevel"/>
    <w:tmpl w:val="CC242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A93E25"/>
    <w:multiLevelType w:val="hybridMultilevel"/>
    <w:tmpl w:val="B378B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466FBA"/>
    <w:multiLevelType w:val="hybridMultilevel"/>
    <w:tmpl w:val="0DDC1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7C38F2"/>
    <w:multiLevelType w:val="hybridMultilevel"/>
    <w:tmpl w:val="95BCDD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7D"/>
    <w:rsid w:val="000135E3"/>
    <w:rsid w:val="0002554E"/>
    <w:rsid w:val="000553A8"/>
    <w:rsid w:val="000879F6"/>
    <w:rsid w:val="000B0D8A"/>
    <w:rsid w:val="000E3738"/>
    <w:rsid w:val="0011586E"/>
    <w:rsid w:val="00160B2A"/>
    <w:rsid w:val="001B4405"/>
    <w:rsid w:val="001E4A5E"/>
    <w:rsid w:val="001F1473"/>
    <w:rsid w:val="00201DEE"/>
    <w:rsid w:val="002206B5"/>
    <w:rsid w:val="002211FA"/>
    <w:rsid w:val="00240E3D"/>
    <w:rsid w:val="00242BC5"/>
    <w:rsid w:val="0027015B"/>
    <w:rsid w:val="0029051F"/>
    <w:rsid w:val="003058B6"/>
    <w:rsid w:val="003071D1"/>
    <w:rsid w:val="003105F6"/>
    <w:rsid w:val="003622DA"/>
    <w:rsid w:val="00365124"/>
    <w:rsid w:val="00381787"/>
    <w:rsid w:val="00382E7B"/>
    <w:rsid w:val="00396A45"/>
    <w:rsid w:val="003A6A27"/>
    <w:rsid w:val="003E1B9C"/>
    <w:rsid w:val="003E5572"/>
    <w:rsid w:val="003F6C6C"/>
    <w:rsid w:val="003F7208"/>
    <w:rsid w:val="00463B36"/>
    <w:rsid w:val="004C0F6E"/>
    <w:rsid w:val="004D3258"/>
    <w:rsid w:val="004F1744"/>
    <w:rsid w:val="00545352"/>
    <w:rsid w:val="00561A49"/>
    <w:rsid w:val="00572AE8"/>
    <w:rsid w:val="005B6BDE"/>
    <w:rsid w:val="005B7DCF"/>
    <w:rsid w:val="00624F12"/>
    <w:rsid w:val="006717C2"/>
    <w:rsid w:val="0069493B"/>
    <w:rsid w:val="006B1117"/>
    <w:rsid w:val="006B2D23"/>
    <w:rsid w:val="006F3A02"/>
    <w:rsid w:val="007148DB"/>
    <w:rsid w:val="00723BB9"/>
    <w:rsid w:val="00735054"/>
    <w:rsid w:val="00752539"/>
    <w:rsid w:val="00767212"/>
    <w:rsid w:val="007C1464"/>
    <w:rsid w:val="007D1E3D"/>
    <w:rsid w:val="007D3897"/>
    <w:rsid w:val="007E631C"/>
    <w:rsid w:val="008419DB"/>
    <w:rsid w:val="00842FE3"/>
    <w:rsid w:val="008604FE"/>
    <w:rsid w:val="00876EEC"/>
    <w:rsid w:val="00883167"/>
    <w:rsid w:val="008943C7"/>
    <w:rsid w:val="008A632B"/>
    <w:rsid w:val="008C2A08"/>
    <w:rsid w:val="008F24D9"/>
    <w:rsid w:val="008F2F08"/>
    <w:rsid w:val="009758AA"/>
    <w:rsid w:val="009E2CD1"/>
    <w:rsid w:val="00A73D06"/>
    <w:rsid w:val="00A750F2"/>
    <w:rsid w:val="00A75293"/>
    <w:rsid w:val="00A92A68"/>
    <w:rsid w:val="00AE5733"/>
    <w:rsid w:val="00B1207D"/>
    <w:rsid w:val="00B551F2"/>
    <w:rsid w:val="00B77959"/>
    <w:rsid w:val="00C2248E"/>
    <w:rsid w:val="00C55E11"/>
    <w:rsid w:val="00C5770C"/>
    <w:rsid w:val="00C90C32"/>
    <w:rsid w:val="00CA2E40"/>
    <w:rsid w:val="00CA3940"/>
    <w:rsid w:val="00CA6ED9"/>
    <w:rsid w:val="00CB5E68"/>
    <w:rsid w:val="00CC5388"/>
    <w:rsid w:val="00CC5F93"/>
    <w:rsid w:val="00CC61A2"/>
    <w:rsid w:val="00CC698A"/>
    <w:rsid w:val="00CD1041"/>
    <w:rsid w:val="00CE389E"/>
    <w:rsid w:val="00CE44D8"/>
    <w:rsid w:val="00CF5C95"/>
    <w:rsid w:val="00D038E5"/>
    <w:rsid w:val="00D43245"/>
    <w:rsid w:val="00D55D31"/>
    <w:rsid w:val="00D646F9"/>
    <w:rsid w:val="00D851B7"/>
    <w:rsid w:val="00D93915"/>
    <w:rsid w:val="00DC3B7A"/>
    <w:rsid w:val="00DD78A8"/>
    <w:rsid w:val="00E0203E"/>
    <w:rsid w:val="00E1002E"/>
    <w:rsid w:val="00E37B65"/>
    <w:rsid w:val="00E971FC"/>
    <w:rsid w:val="00EB164F"/>
    <w:rsid w:val="00EB28E7"/>
    <w:rsid w:val="00EC56A2"/>
    <w:rsid w:val="00EE551B"/>
    <w:rsid w:val="00F24A6B"/>
    <w:rsid w:val="00F56C06"/>
    <w:rsid w:val="00F71E18"/>
    <w:rsid w:val="00F7718C"/>
    <w:rsid w:val="00FB399C"/>
    <w:rsid w:val="00FF1967"/>
    <w:rsid w:val="00FF1B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F1BCA"/>
  <w15:chartTrackingRefBased/>
  <w15:docId w15:val="{D240A226-5A03-4705-9934-589C295B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right="-323"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07D"/>
    <w:pPr>
      <w:widowControl w:val="0"/>
      <w:autoSpaceDE w:val="0"/>
      <w:autoSpaceDN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B1207D"/>
    <w:pPr>
      <w:tabs>
        <w:tab w:val="center" w:pos="4536"/>
        <w:tab w:val="right" w:pos="9072"/>
      </w:tabs>
    </w:pPr>
  </w:style>
  <w:style w:type="character" w:customStyle="1" w:styleId="stBilgiChar">
    <w:name w:val="Üst Bilgi Char"/>
    <w:basedOn w:val="VarsaylanParagrafYazTipi"/>
    <w:link w:val="stBilgi"/>
    <w:uiPriority w:val="99"/>
    <w:rsid w:val="00B1207D"/>
  </w:style>
  <w:style w:type="paragraph" w:styleId="AltBilgi">
    <w:name w:val="footer"/>
    <w:basedOn w:val="Normal"/>
    <w:link w:val="AltBilgiChar"/>
    <w:uiPriority w:val="99"/>
    <w:unhideWhenUsed/>
    <w:rsid w:val="00B1207D"/>
    <w:pPr>
      <w:tabs>
        <w:tab w:val="center" w:pos="4536"/>
        <w:tab w:val="right" w:pos="9072"/>
      </w:tabs>
    </w:pPr>
  </w:style>
  <w:style w:type="character" w:customStyle="1" w:styleId="AltBilgiChar">
    <w:name w:val="Alt Bilgi Char"/>
    <w:basedOn w:val="VarsaylanParagrafYazTipi"/>
    <w:link w:val="AltBilgi"/>
    <w:uiPriority w:val="99"/>
    <w:rsid w:val="00B1207D"/>
  </w:style>
  <w:style w:type="table" w:styleId="TabloKlavuzu">
    <w:name w:val="Table Grid"/>
    <w:basedOn w:val="NormalTablo"/>
    <w:uiPriority w:val="39"/>
    <w:rsid w:val="00B1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E971FC"/>
    <w:rPr>
      <w:b/>
      <w:bCs/>
    </w:rPr>
  </w:style>
  <w:style w:type="character" w:styleId="Kpr">
    <w:name w:val="Hyperlink"/>
    <w:basedOn w:val="VarsaylanParagrafYazTipi"/>
    <w:uiPriority w:val="99"/>
    <w:unhideWhenUsed/>
    <w:rsid w:val="000553A8"/>
    <w:rPr>
      <w:color w:val="0563C1" w:themeColor="hyperlink"/>
      <w:u w:val="single"/>
    </w:rPr>
  </w:style>
  <w:style w:type="paragraph" w:styleId="ListeParagraf">
    <w:name w:val="List Paragraph"/>
    <w:basedOn w:val="Normal"/>
    <w:uiPriority w:val="34"/>
    <w:qFormat/>
    <w:rsid w:val="001F1473"/>
    <w:pPr>
      <w:ind w:left="720"/>
      <w:contextualSpacing/>
    </w:pPr>
  </w:style>
  <w:style w:type="character" w:customStyle="1" w:styleId="UnresolvedMention">
    <w:name w:val="Unresolved Mention"/>
    <w:basedOn w:val="VarsaylanParagrafYazTipi"/>
    <w:uiPriority w:val="99"/>
    <w:semiHidden/>
    <w:unhideWhenUsed/>
    <w:rsid w:val="006B1117"/>
    <w:rPr>
      <w:color w:val="605E5C"/>
      <w:shd w:val="clear" w:color="auto" w:fill="E1DFDD"/>
    </w:rPr>
  </w:style>
  <w:style w:type="character" w:customStyle="1" w:styleId="agcmg">
    <w:name w:val="a_gcmg"/>
    <w:basedOn w:val="VarsaylanParagrafYazTipi"/>
    <w:rsid w:val="00C90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hrome-extension://efaidnbmnnnibpcajpcglclefindmkaj/https:/www.mersin.edu.tr/bulut/birim_269/Kalite_Dokumanlar/ic_Degerlendirme_Raporlari/mersin_myo_on_lisans_birim_ic_degerlendirme_rapor_20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474</Words>
  <Characters>2703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NESLIHAN ACIKGOZ</cp:lastModifiedBy>
  <cp:revision>8</cp:revision>
  <cp:lastPrinted>2025-02-07T10:59:00Z</cp:lastPrinted>
  <dcterms:created xsi:type="dcterms:W3CDTF">2025-09-12T07:33:00Z</dcterms:created>
  <dcterms:modified xsi:type="dcterms:W3CDTF">2025-10-17T10:14:00Z</dcterms:modified>
</cp:coreProperties>
</file>