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175D" w:rsidRDefault="00DB175D" w:rsidP="00DB175D">
      <w:pPr>
        <w:jc w:val="both"/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40"/>
        <w:gridCol w:w="1973"/>
        <w:gridCol w:w="3394"/>
        <w:gridCol w:w="3402"/>
      </w:tblGrid>
      <w:tr w:rsidR="00DB175D" w:rsidTr="0026679E">
        <w:trPr>
          <w:trHeight w:val="567"/>
        </w:trPr>
        <w:tc>
          <w:tcPr>
            <w:tcW w:w="9209" w:type="dxa"/>
            <w:gridSpan w:val="4"/>
            <w:shd w:val="clear" w:color="auto" w:fill="182750"/>
            <w:vAlign w:val="center"/>
          </w:tcPr>
          <w:p w:rsidR="00DB175D" w:rsidRPr="00C57773" w:rsidRDefault="00DB175D" w:rsidP="00DB175D">
            <w:pPr>
              <w:jc w:val="center"/>
              <w:rPr>
                <w:b/>
                <w:sz w:val="36"/>
                <w:szCs w:val="36"/>
              </w:rPr>
            </w:pPr>
            <w:r w:rsidRPr="00C57773">
              <w:rPr>
                <w:b/>
                <w:sz w:val="36"/>
                <w:szCs w:val="36"/>
              </w:rPr>
              <w:t>Faculty of Economics and Administrative Sciences Stakeholder Advisory Board</w:t>
            </w:r>
          </w:p>
        </w:tc>
      </w:tr>
      <w:tr w:rsidR="00DB175D" w:rsidTr="00B23B68">
        <w:tc>
          <w:tcPr>
            <w:tcW w:w="440" w:type="dxa"/>
            <w:shd w:val="clear" w:color="auto" w:fill="F36E21"/>
            <w:vAlign w:val="center"/>
          </w:tcPr>
          <w:p w:rsidR="00DB175D" w:rsidRDefault="00DB175D" w:rsidP="0026679E">
            <w:pPr>
              <w:jc w:val="both"/>
            </w:pPr>
            <w:r>
              <w:t>#</w:t>
            </w:r>
          </w:p>
        </w:tc>
        <w:tc>
          <w:tcPr>
            <w:tcW w:w="1973" w:type="dxa"/>
            <w:shd w:val="clear" w:color="auto" w:fill="F36E21"/>
            <w:vAlign w:val="center"/>
          </w:tcPr>
          <w:p w:rsidR="00DB175D" w:rsidRPr="00E4782A" w:rsidRDefault="00DB175D" w:rsidP="0026679E">
            <w:pPr>
              <w:jc w:val="both"/>
              <w:rPr>
                <w:b/>
              </w:rPr>
            </w:pPr>
            <w:r w:rsidRPr="00E4782A">
              <w:rPr>
                <w:b/>
              </w:rPr>
              <w:t>Internal Stakeholders</w:t>
            </w:r>
          </w:p>
        </w:tc>
        <w:tc>
          <w:tcPr>
            <w:tcW w:w="3394" w:type="dxa"/>
            <w:shd w:val="clear" w:color="auto" w:fill="F36E21"/>
            <w:vAlign w:val="center"/>
          </w:tcPr>
          <w:p w:rsidR="00DB175D" w:rsidRPr="00E4782A" w:rsidRDefault="00DB175D" w:rsidP="0026679E">
            <w:pPr>
              <w:jc w:val="both"/>
              <w:rPr>
                <w:b/>
              </w:rPr>
            </w:pPr>
            <w:r w:rsidRPr="00E4782A">
              <w:rPr>
                <w:b/>
              </w:rPr>
              <w:t>Name - Surname</w:t>
            </w:r>
          </w:p>
        </w:tc>
        <w:tc>
          <w:tcPr>
            <w:tcW w:w="3402" w:type="dxa"/>
            <w:shd w:val="clear" w:color="auto" w:fill="F36E21"/>
            <w:vAlign w:val="center"/>
          </w:tcPr>
          <w:p w:rsidR="00DB175D" w:rsidRPr="00E4782A" w:rsidRDefault="00DB175D" w:rsidP="0026679E">
            <w:pPr>
              <w:jc w:val="both"/>
              <w:rPr>
                <w:b/>
              </w:rPr>
            </w:pPr>
            <w:r>
              <w:rPr>
                <w:b/>
              </w:rPr>
              <w:t>Unit/Department</w:t>
            </w:r>
          </w:p>
        </w:tc>
      </w:tr>
      <w:tr w:rsidR="00DB175D" w:rsidTr="00B23B68">
        <w:tc>
          <w:tcPr>
            <w:tcW w:w="440" w:type="dxa"/>
            <w:vAlign w:val="center"/>
          </w:tcPr>
          <w:p w:rsidR="00DB175D" w:rsidRDefault="00DB175D" w:rsidP="0026679E">
            <w:pPr>
              <w:jc w:val="both"/>
            </w:pPr>
            <w:r>
              <w:t>1</w:t>
            </w:r>
          </w:p>
        </w:tc>
        <w:tc>
          <w:tcPr>
            <w:tcW w:w="1973" w:type="dxa"/>
            <w:vAlign w:val="center"/>
          </w:tcPr>
          <w:p w:rsidR="00DB175D" w:rsidRDefault="00DB175D" w:rsidP="0026679E">
            <w:r>
              <w:t>Dean</w:t>
            </w:r>
          </w:p>
          <w:p w:rsidR="00793792" w:rsidRDefault="00793792" w:rsidP="0026679E"/>
        </w:tc>
        <w:tc>
          <w:tcPr>
            <w:tcW w:w="3394" w:type="dxa"/>
            <w:vAlign w:val="center"/>
          </w:tcPr>
          <w:p w:rsidR="00DB175D" w:rsidRPr="00793792" w:rsidRDefault="00DB175D" w:rsidP="0026679E">
            <w:pPr>
              <w:jc w:val="both"/>
              <w:rPr>
                <w:rFonts w:cstheme="minorHAnsi"/>
              </w:rPr>
            </w:pPr>
            <w:r w:rsidRPr="00793792">
              <w:rPr>
                <w:rFonts w:cstheme="minorHAnsi"/>
              </w:rPr>
              <w:t>Prof. Dr. Cemal ALTAN</w:t>
            </w:r>
          </w:p>
        </w:tc>
        <w:tc>
          <w:tcPr>
            <w:tcW w:w="3402" w:type="dxa"/>
            <w:vAlign w:val="center"/>
          </w:tcPr>
          <w:p w:rsidR="00DB175D" w:rsidRDefault="00B23B68" w:rsidP="0026679E">
            <w:pPr>
              <w:jc w:val="both"/>
            </w:pPr>
            <w:r>
              <w:t>Dean's Office</w:t>
            </w:r>
          </w:p>
        </w:tc>
      </w:tr>
      <w:tr w:rsidR="00DB175D" w:rsidTr="00B23B68">
        <w:tc>
          <w:tcPr>
            <w:tcW w:w="440" w:type="dxa"/>
            <w:vAlign w:val="center"/>
          </w:tcPr>
          <w:p w:rsidR="00DB175D" w:rsidRDefault="00DB175D" w:rsidP="0026679E">
            <w:pPr>
              <w:jc w:val="both"/>
            </w:pPr>
            <w:r>
              <w:t>2</w:t>
            </w:r>
          </w:p>
        </w:tc>
        <w:tc>
          <w:tcPr>
            <w:tcW w:w="1973" w:type="dxa"/>
            <w:vAlign w:val="center"/>
          </w:tcPr>
          <w:p w:rsidR="00DB175D" w:rsidRDefault="00DB175D" w:rsidP="0026679E">
            <w:r>
              <w:t>Deputy</w:t>
            </w:r>
            <w:r w:rsidR="00B23B68">
              <w:t xml:space="preserve"> Dean</w:t>
            </w:r>
          </w:p>
          <w:p w:rsidR="00793792" w:rsidRDefault="00793792" w:rsidP="0026679E"/>
        </w:tc>
        <w:tc>
          <w:tcPr>
            <w:tcW w:w="3394" w:type="dxa"/>
            <w:vAlign w:val="center"/>
          </w:tcPr>
          <w:p w:rsidR="00DB175D" w:rsidRPr="00793792" w:rsidRDefault="00B23B68" w:rsidP="00B23B68">
            <w:pPr>
              <w:jc w:val="both"/>
              <w:rPr>
                <w:rFonts w:cstheme="minorHAnsi"/>
              </w:rPr>
            </w:pPr>
            <w:r w:rsidRPr="00793792">
              <w:rPr>
                <w:rFonts w:cstheme="minorHAnsi"/>
              </w:rPr>
              <w:t>Assoc. Prof. Dr. Ümit DOĞRUL</w:t>
            </w:r>
          </w:p>
        </w:tc>
        <w:tc>
          <w:tcPr>
            <w:tcW w:w="3402" w:type="dxa"/>
            <w:vAlign w:val="center"/>
          </w:tcPr>
          <w:p w:rsidR="00DB175D" w:rsidRDefault="00B23B68" w:rsidP="0026679E">
            <w:pPr>
              <w:jc w:val="both"/>
            </w:pPr>
            <w:r>
              <w:t xml:space="preserve">Dean's </w:t>
            </w:r>
            <w:r w:rsidR="00BF0217">
              <w:t>Office/Business Administration Department</w:t>
            </w:r>
          </w:p>
        </w:tc>
      </w:tr>
      <w:tr w:rsidR="00DB175D" w:rsidTr="00B23B68">
        <w:tc>
          <w:tcPr>
            <w:tcW w:w="440" w:type="dxa"/>
            <w:vAlign w:val="center"/>
          </w:tcPr>
          <w:p w:rsidR="00DB175D" w:rsidRDefault="00DB175D" w:rsidP="0026679E">
            <w:pPr>
              <w:jc w:val="both"/>
            </w:pPr>
            <w:r>
              <w:t>3</w:t>
            </w:r>
          </w:p>
        </w:tc>
        <w:tc>
          <w:tcPr>
            <w:tcW w:w="1973" w:type="dxa"/>
            <w:vAlign w:val="center"/>
          </w:tcPr>
          <w:p w:rsidR="00DB175D" w:rsidRDefault="00DB175D" w:rsidP="0026679E">
            <w:r>
              <w:t xml:space="preserve">Faculty </w:t>
            </w:r>
            <w:r w:rsidR="008B77C5">
              <w:t>Member</w:t>
            </w:r>
          </w:p>
          <w:p w:rsidR="00793792" w:rsidRDefault="00793792" w:rsidP="0026679E"/>
        </w:tc>
        <w:tc>
          <w:tcPr>
            <w:tcW w:w="3394" w:type="dxa"/>
            <w:vAlign w:val="center"/>
          </w:tcPr>
          <w:p w:rsidR="00DB175D" w:rsidRPr="00793792" w:rsidRDefault="00BF0217" w:rsidP="0026679E">
            <w:pPr>
              <w:jc w:val="both"/>
              <w:rPr>
                <w:rFonts w:cstheme="minorHAnsi"/>
              </w:rPr>
            </w:pPr>
            <w:r w:rsidRPr="00793792">
              <w:rPr>
                <w:rFonts w:cstheme="minorHAnsi"/>
              </w:rPr>
              <w:t>Prof. Dr. Hüseyin Mualla YÜCEOL</w:t>
            </w:r>
          </w:p>
        </w:tc>
        <w:tc>
          <w:tcPr>
            <w:tcW w:w="3402" w:type="dxa"/>
            <w:vAlign w:val="center"/>
          </w:tcPr>
          <w:p w:rsidR="00DB175D" w:rsidRDefault="0009785C" w:rsidP="0026679E">
            <w:pPr>
              <w:jc w:val="both"/>
            </w:pPr>
            <w:r>
              <w:t xml:space="preserve">Department of </w:t>
            </w:r>
            <w:r w:rsidR="00BF0217">
              <w:t>Finance /Department of Labour Economics and Industrial Relations</w:t>
            </w:r>
          </w:p>
        </w:tc>
      </w:tr>
      <w:tr w:rsidR="00BF0217" w:rsidTr="00B23B68">
        <w:tc>
          <w:tcPr>
            <w:tcW w:w="440" w:type="dxa"/>
            <w:vAlign w:val="center"/>
          </w:tcPr>
          <w:p w:rsidR="00BF0217" w:rsidRDefault="00BF0217" w:rsidP="00BF0217">
            <w:pPr>
              <w:jc w:val="both"/>
            </w:pPr>
            <w:r>
              <w:t>4</w:t>
            </w:r>
          </w:p>
        </w:tc>
        <w:tc>
          <w:tcPr>
            <w:tcW w:w="1973" w:type="dxa"/>
            <w:vAlign w:val="center"/>
          </w:tcPr>
          <w:p w:rsidR="00BF0217" w:rsidRDefault="008B77C5" w:rsidP="00BF0217">
            <w:r>
              <w:t>Faculty Member</w:t>
            </w:r>
          </w:p>
          <w:p w:rsidR="00793792" w:rsidRDefault="00793792" w:rsidP="00BF0217"/>
        </w:tc>
        <w:tc>
          <w:tcPr>
            <w:tcW w:w="3394" w:type="dxa"/>
            <w:vAlign w:val="center"/>
          </w:tcPr>
          <w:p w:rsidR="00BF0217" w:rsidRPr="00793792" w:rsidRDefault="00BF0217" w:rsidP="00BF0217">
            <w:pPr>
              <w:jc w:val="both"/>
              <w:rPr>
                <w:rFonts w:cstheme="minorHAnsi"/>
              </w:rPr>
            </w:pPr>
            <w:r w:rsidRPr="00793792">
              <w:rPr>
                <w:rFonts w:cstheme="minorHAnsi"/>
              </w:rPr>
              <w:t>Prof. Dr. Semiha AYTEMİZ</w:t>
            </w:r>
          </w:p>
        </w:tc>
        <w:tc>
          <w:tcPr>
            <w:tcW w:w="3402" w:type="dxa"/>
            <w:vAlign w:val="center"/>
          </w:tcPr>
          <w:p w:rsidR="00BF0217" w:rsidRDefault="00BF0217" w:rsidP="00BF0217">
            <w:pPr>
              <w:jc w:val="both"/>
            </w:pPr>
            <w:r>
              <w:t>Department of Economics</w:t>
            </w:r>
          </w:p>
        </w:tc>
      </w:tr>
      <w:tr w:rsidR="00BF0217" w:rsidTr="00B23B68">
        <w:tc>
          <w:tcPr>
            <w:tcW w:w="440" w:type="dxa"/>
            <w:vAlign w:val="center"/>
          </w:tcPr>
          <w:p w:rsidR="00BF0217" w:rsidRDefault="00BF0217" w:rsidP="00BF0217">
            <w:pPr>
              <w:jc w:val="both"/>
            </w:pPr>
            <w:r>
              <w:t>5</w:t>
            </w:r>
          </w:p>
        </w:tc>
        <w:tc>
          <w:tcPr>
            <w:tcW w:w="1973" w:type="dxa"/>
            <w:vAlign w:val="center"/>
          </w:tcPr>
          <w:p w:rsidR="00BF0217" w:rsidRDefault="008B77C5" w:rsidP="00BF0217">
            <w:r>
              <w:t>Faculty Member</w:t>
            </w:r>
          </w:p>
          <w:p w:rsidR="00793792" w:rsidRDefault="00793792" w:rsidP="00BF0217"/>
        </w:tc>
        <w:tc>
          <w:tcPr>
            <w:tcW w:w="3394" w:type="dxa"/>
            <w:vAlign w:val="center"/>
          </w:tcPr>
          <w:p w:rsidR="00BF0217" w:rsidRPr="00793792" w:rsidRDefault="00BF0217" w:rsidP="00BF0217">
            <w:pPr>
              <w:jc w:val="both"/>
              <w:rPr>
                <w:rFonts w:cstheme="minorHAnsi"/>
              </w:rPr>
            </w:pPr>
            <w:r w:rsidRPr="00793792">
              <w:rPr>
                <w:rFonts w:cstheme="minorHAnsi"/>
              </w:rPr>
              <w:t>Assoc. Prof. Dr. Buğra SARI</w:t>
            </w:r>
          </w:p>
        </w:tc>
        <w:tc>
          <w:tcPr>
            <w:tcW w:w="3402" w:type="dxa"/>
            <w:vAlign w:val="center"/>
          </w:tcPr>
          <w:p w:rsidR="00BF0217" w:rsidRDefault="00BF0217" w:rsidP="00BF0217">
            <w:pPr>
              <w:jc w:val="both"/>
            </w:pPr>
            <w:r>
              <w:t>Department of International Relations</w:t>
            </w:r>
          </w:p>
        </w:tc>
      </w:tr>
      <w:tr w:rsidR="00BF0217" w:rsidTr="00B23B68">
        <w:tc>
          <w:tcPr>
            <w:tcW w:w="440" w:type="dxa"/>
            <w:vAlign w:val="center"/>
          </w:tcPr>
          <w:p w:rsidR="00BF0217" w:rsidRDefault="00BF0217" w:rsidP="00BF0217">
            <w:pPr>
              <w:jc w:val="both"/>
            </w:pPr>
            <w:r>
              <w:t>6</w:t>
            </w:r>
          </w:p>
        </w:tc>
        <w:tc>
          <w:tcPr>
            <w:tcW w:w="1973" w:type="dxa"/>
            <w:vAlign w:val="center"/>
          </w:tcPr>
          <w:p w:rsidR="00BF0217" w:rsidRDefault="00BF0217" w:rsidP="00BF0217">
            <w:r>
              <w:t>Student</w:t>
            </w:r>
          </w:p>
        </w:tc>
        <w:tc>
          <w:tcPr>
            <w:tcW w:w="3394" w:type="dxa"/>
            <w:vAlign w:val="center"/>
          </w:tcPr>
          <w:p w:rsidR="00793792" w:rsidRPr="00793792" w:rsidRDefault="00793792" w:rsidP="00793792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4"/>
                <w:szCs w:val="24"/>
              </w:rPr>
            </w:pPr>
            <w:r w:rsidRPr="00793792">
              <w:rPr>
                <w:rFonts w:cstheme="minorHAnsi"/>
                <w:sz w:val="24"/>
                <w:szCs w:val="24"/>
              </w:rPr>
              <w:t>Beyzanur ZENGİN</w:t>
            </w:r>
          </w:p>
          <w:p w:rsidR="00BF0217" w:rsidRPr="00793792" w:rsidRDefault="00BF0217" w:rsidP="00BF0217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  <w:vAlign w:val="center"/>
          </w:tcPr>
          <w:p w:rsidR="00BF0217" w:rsidRDefault="00793792" w:rsidP="00BF0217">
            <w:pPr>
              <w:jc w:val="both"/>
            </w:pPr>
            <w:r>
              <w:t>Dean's Office/Business Administration Department</w:t>
            </w:r>
          </w:p>
        </w:tc>
      </w:tr>
      <w:tr w:rsidR="00BF0217" w:rsidTr="00B23B68">
        <w:tc>
          <w:tcPr>
            <w:tcW w:w="440" w:type="dxa"/>
            <w:shd w:val="clear" w:color="auto" w:fill="F36E21"/>
            <w:vAlign w:val="center"/>
          </w:tcPr>
          <w:p w:rsidR="00BF0217" w:rsidRDefault="00BF0217" w:rsidP="00BF0217">
            <w:pPr>
              <w:jc w:val="both"/>
            </w:pPr>
            <w:r>
              <w:t>#</w:t>
            </w:r>
          </w:p>
        </w:tc>
        <w:tc>
          <w:tcPr>
            <w:tcW w:w="1973" w:type="dxa"/>
            <w:shd w:val="clear" w:color="auto" w:fill="F36E21"/>
            <w:vAlign w:val="center"/>
          </w:tcPr>
          <w:p w:rsidR="00BF0217" w:rsidRPr="00E4782A" w:rsidRDefault="00BF0217" w:rsidP="00BF0217">
            <w:pPr>
              <w:jc w:val="both"/>
              <w:rPr>
                <w:b/>
              </w:rPr>
            </w:pPr>
            <w:r>
              <w:rPr>
                <w:b/>
              </w:rPr>
              <w:t xml:space="preserve">External </w:t>
            </w:r>
            <w:r w:rsidRPr="00E4782A">
              <w:rPr>
                <w:b/>
              </w:rPr>
              <w:t>Stakeholders</w:t>
            </w:r>
          </w:p>
        </w:tc>
        <w:tc>
          <w:tcPr>
            <w:tcW w:w="3394" w:type="dxa"/>
            <w:shd w:val="clear" w:color="auto" w:fill="F36E21"/>
            <w:vAlign w:val="center"/>
          </w:tcPr>
          <w:p w:rsidR="00BF0217" w:rsidRPr="00E4782A" w:rsidRDefault="00BF0217" w:rsidP="00BF0217">
            <w:pPr>
              <w:jc w:val="both"/>
              <w:rPr>
                <w:b/>
              </w:rPr>
            </w:pPr>
            <w:r w:rsidRPr="00E4782A">
              <w:rPr>
                <w:b/>
              </w:rPr>
              <w:t>First Name - Last Name</w:t>
            </w:r>
          </w:p>
        </w:tc>
        <w:tc>
          <w:tcPr>
            <w:tcW w:w="3402" w:type="dxa"/>
            <w:shd w:val="clear" w:color="auto" w:fill="F36E21"/>
            <w:vAlign w:val="center"/>
          </w:tcPr>
          <w:p w:rsidR="00BF0217" w:rsidRPr="00E4782A" w:rsidRDefault="00BF0217" w:rsidP="00BF0217">
            <w:pPr>
              <w:jc w:val="both"/>
              <w:rPr>
                <w:b/>
              </w:rPr>
            </w:pPr>
            <w:r>
              <w:rPr>
                <w:b/>
              </w:rPr>
              <w:t>Organisation/Institution/NGO</w:t>
            </w:r>
          </w:p>
        </w:tc>
      </w:tr>
      <w:tr w:rsidR="00BF0217" w:rsidTr="00B23B68">
        <w:tc>
          <w:tcPr>
            <w:tcW w:w="440" w:type="dxa"/>
            <w:vAlign w:val="center"/>
          </w:tcPr>
          <w:p w:rsidR="00BF0217" w:rsidRDefault="00BF0217" w:rsidP="00BF0217">
            <w:pPr>
              <w:jc w:val="both"/>
            </w:pPr>
            <w:r>
              <w:t>7</w:t>
            </w:r>
          </w:p>
        </w:tc>
        <w:tc>
          <w:tcPr>
            <w:tcW w:w="1973" w:type="dxa"/>
            <w:vAlign w:val="center"/>
          </w:tcPr>
          <w:p w:rsidR="00BF0217" w:rsidRDefault="00BF0217" w:rsidP="00BF0217">
            <w:pPr>
              <w:jc w:val="both"/>
            </w:pPr>
            <w:r>
              <w:t>Graduate 1 *</w:t>
            </w:r>
          </w:p>
          <w:p w:rsidR="0026693F" w:rsidRDefault="0026693F" w:rsidP="00BF0217">
            <w:pPr>
              <w:jc w:val="both"/>
            </w:pPr>
          </w:p>
        </w:tc>
        <w:tc>
          <w:tcPr>
            <w:tcW w:w="3394" w:type="dxa"/>
            <w:vAlign w:val="center"/>
          </w:tcPr>
          <w:p w:rsidR="00BF0217" w:rsidRDefault="00A16247" w:rsidP="00BF0217">
            <w:pPr>
              <w:jc w:val="both"/>
            </w:pPr>
            <w:r>
              <w:t>Mehmet AKSU</w:t>
            </w:r>
          </w:p>
        </w:tc>
        <w:tc>
          <w:tcPr>
            <w:tcW w:w="3402" w:type="dxa"/>
            <w:vAlign w:val="center"/>
          </w:tcPr>
          <w:p w:rsidR="00BF0217" w:rsidRDefault="00A16247" w:rsidP="00BF0217">
            <w:pPr>
              <w:jc w:val="both"/>
            </w:pPr>
            <w:r>
              <w:t>District Governor of Yüreğir District, Adana Province</w:t>
            </w:r>
          </w:p>
        </w:tc>
      </w:tr>
      <w:tr w:rsidR="00BF0217" w:rsidTr="00B23B68">
        <w:tc>
          <w:tcPr>
            <w:tcW w:w="440" w:type="dxa"/>
            <w:vAlign w:val="center"/>
          </w:tcPr>
          <w:p w:rsidR="00BF0217" w:rsidRDefault="00BF0217" w:rsidP="00BF0217">
            <w:pPr>
              <w:jc w:val="both"/>
            </w:pPr>
            <w:r>
              <w:t>8</w:t>
            </w:r>
          </w:p>
        </w:tc>
        <w:tc>
          <w:tcPr>
            <w:tcW w:w="1973" w:type="dxa"/>
            <w:vAlign w:val="center"/>
          </w:tcPr>
          <w:p w:rsidR="00BF0217" w:rsidRDefault="00BF0217" w:rsidP="00BF0217">
            <w:pPr>
              <w:jc w:val="both"/>
            </w:pPr>
            <w:r>
              <w:t>Graduate 2 *</w:t>
            </w:r>
          </w:p>
          <w:p w:rsidR="0026693F" w:rsidRDefault="0026693F" w:rsidP="00BF0217">
            <w:pPr>
              <w:jc w:val="both"/>
            </w:pPr>
          </w:p>
        </w:tc>
        <w:tc>
          <w:tcPr>
            <w:tcW w:w="3394" w:type="dxa"/>
            <w:vAlign w:val="center"/>
          </w:tcPr>
          <w:p w:rsidR="00BF0217" w:rsidRDefault="007E1C79" w:rsidP="00BF0217">
            <w:pPr>
              <w:jc w:val="both"/>
            </w:pPr>
            <w:r>
              <w:t>Mesut KAYA</w:t>
            </w:r>
          </w:p>
        </w:tc>
        <w:tc>
          <w:tcPr>
            <w:tcW w:w="3402" w:type="dxa"/>
            <w:vAlign w:val="center"/>
          </w:tcPr>
          <w:p w:rsidR="00BF0217" w:rsidRDefault="00C57773" w:rsidP="00BF0217">
            <w:pPr>
              <w:jc w:val="both"/>
            </w:pPr>
            <w:r>
              <w:t>Human Resources Infrastructure Services Manager, Türkiye Şişe Cam Fabrikaları A.Ş.</w:t>
            </w:r>
          </w:p>
        </w:tc>
      </w:tr>
      <w:tr w:rsidR="00BF0217" w:rsidTr="00B23B68">
        <w:tc>
          <w:tcPr>
            <w:tcW w:w="440" w:type="dxa"/>
            <w:vAlign w:val="center"/>
          </w:tcPr>
          <w:p w:rsidR="00BF0217" w:rsidRDefault="00BF0217" w:rsidP="00BF0217">
            <w:pPr>
              <w:jc w:val="both"/>
            </w:pPr>
            <w:r>
              <w:t>9</w:t>
            </w:r>
          </w:p>
        </w:tc>
        <w:tc>
          <w:tcPr>
            <w:tcW w:w="1973" w:type="dxa"/>
            <w:vAlign w:val="center"/>
          </w:tcPr>
          <w:p w:rsidR="00BF0217" w:rsidRDefault="00BF0217" w:rsidP="00BF0217">
            <w:pPr>
              <w:jc w:val="both"/>
            </w:pPr>
            <w:r>
              <w:t>External Stakeholder 1 **</w:t>
            </w:r>
          </w:p>
        </w:tc>
        <w:tc>
          <w:tcPr>
            <w:tcW w:w="3394" w:type="dxa"/>
            <w:vAlign w:val="center"/>
          </w:tcPr>
          <w:p w:rsidR="00BF0217" w:rsidRDefault="00FF597B" w:rsidP="00BF0217">
            <w:pPr>
              <w:jc w:val="both"/>
            </w:pPr>
            <w:r>
              <w:t>Arda GAYRETLİ</w:t>
            </w:r>
          </w:p>
        </w:tc>
        <w:tc>
          <w:tcPr>
            <w:tcW w:w="3402" w:type="dxa"/>
            <w:vAlign w:val="center"/>
          </w:tcPr>
          <w:p w:rsidR="00BF0217" w:rsidRDefault="00FF597B" w:rsidP="00BF0217">
            <w:pPr>
              <w:jc w:val="both"/>
            </w:pPr>
            <w:r>
              <w:t xml:space="preserve">Social Security Institution/Mersin Provincial Directorate </w:t>
            </w:r>
            <w:r w:rsidR="00C57773">
              <w:t>Specialist</w:t>
            </w:r>
          </w:p>
        </w:tc>
      </w:tr>
      <w:tr w:rsidR="007B367D" w:rsidTr="00B23B68">
        <w:tc>
          <w:tcPr>
            <w:tcW w:w="440" w:type="dxa"/>
            <w:vAlign w:val="center"/>
          </w:tcPr>
          <w:p w:rsidR="007B367D" w:rsidRDefault="007B367D" w:rsidP="007B367D">
            <w:pPr>
              <w:jc w:val="both"/>
            </w:pPr>
            <w:r>
              <w:t>10</w:t>
            </w:r>
          </w:p>
        </w:tc>
        <w:tc>
          <w:tcPr>
            <w:tcW w:w="1973" w:type="dxa"/>
          </w:tcPr>
          <w:p w:rsidR="007B367D" w:rsidRDefault="007B367D" w:rsidP="007B367D"/>
          <w:p w:rsidR="007B367D" w:rsidRDefault="007B367D" w:rsidP="007B367D">
            <w:r w:rsidRPr="00CB4BCF">
              <w:t>External Stakeholder</w:t>
            </w:r>
            <w:r>
              <w:t xml:space="preserve"> 2 **</w:t>
            </w:r>
          </w:p>
        </w:tc>
        <w:tc>
          <w:tcPr>
            <w:tcW w:w="3394" w:type="dxa"/>
            <w:vAlign w:val="center"/>
          </w:tcPr>
          <w:p w:rsidR="007B367D" w:rsidRDefault="007B367D" w:rsidP="007B367D">
            <w:pPr>
              <w:jc w:val="both"/>
            </w:pPr>
            <w:r>
              <w:t>Abdulkadir DÖLEK</w:t>
            </w:r>
          </w:p>
        </w:tc>
        <w:tc>
          <w:tcPr>
            <w:tcW w:w="3402" w:type="dxa"/>
            <w:vAlign w:val="center"/>
          </w:tcPr>
          <w:p w:rsidR="007B367D" w:rsidRDefault="007B367D" w:rsidP="007B367D">
            <w:pPr>
              <w:jc w:val="both"/>
            </w:pPr>
            <w:r>
              <w:t>Secretary General of the Mersin Chamber of Commerce and Industry</w:t>
            </w:r>
          </w:p>
        </w:tc>
      </w:tr>
      <w:tr w:rsidR="007B367D" w:rsidTr="00B23B68">
        <w:tc>
          <w:tcPr>
            <w:tcW w:w="440" w:type="dxa"/>
            <w:vAlign w:val="center"/>
          </w:tcPr>
          <w:p w:rsidR="007B367D" w:rsidRDefault="007B367D" w:rsidP="007B367D">
            <w:pPr>
              <w:jc w:val="both"/>
            </w:pPr>
          </w:p>
          <w:p w:rsidR="007B367D" w:rsidRDefault="007B367D" w:rsidP="007B367D">
            <w:pPr>
              <w:jc w:val="both"/>
            </w:pPr>
            <w:r>
              <w:t>11</w:t>
            </w:r>
          </w:p>
        </w:tc>
        <w:tc>
          <w:tcPr>
            <w:tcW w:w="1973" w:type="dxa"/>
          </w:tcPr>
          <w:p w:rsidR="007B367D" w:rsidRDefault="007B367D" w:rsidP="007B367D"/>
          <w:p w:rsidR="007B367D" w:rsidRDefault="007B367D" w:rsidP="007B367D">
            <w:r w:rsidRPr="00CB4BCF">
              <w:t>External Stakeholder</w:t>
            </w:r>
            <w:r>
              <w:t xml:space="preserve"> 3 **</w:t>
            </w:r>
          </w:p>
        </w:tc>
        <w:tc>
          <w:tcPr>
            <w:tcW w:w="3394" w:type="dxa"/>
            <w:vAlign w:val="center"/>
          </w:tcPr>
          <w:p w:rsidR="007B367D" w:rsidRDefault="00370C03" w:rsidP="007B367D">
            <w:pPr>
              <w:jc w:val="both"/>
            </w:pPr>
            <w:r>
              <w:t xml:space="preserve">Dr. </w:t>
            </w:r>
            <w:r w:rsidR="007B367D">
              <w:t>Mustafa ERİM</w:t>
            </w:r>
          </w:p>
        </w:tc>
        <w:tc>
          <w:tcPr>
            <w:tcW w:w="3402" w:type="dxa"/>
            <w:vAlign w:val="center"/>
          </w:tcPr>
          <w:p w:rsidR="007B367D" w:rsidRDefault="00370C03" w:rsidP="007B367D">
            <w:pPr>
              <w:jc w:val="both"/>
            </w:pPr>
            <w:r>
              <w:t xml:space="preserve">Member </w:t>
            </w:r>
            <w:r w:rsidR="007B367D">
              <w:t xml:space="preserve">of the Mersin Education Support </w:t>
            </w:r>
            <w:r>
              <w:t>Platform/Founder of the Mersin City History Museum</w:t>
            </w:r>
          </w:p>
        </w:tc>
      </w:tr>
      <w:tr w:rsidR="007B367D" w:rsidTr="00B23B68">
        <w:tc>
          <w:tcPr>
            <w:tcW w:w="440" w:type="dxa"/>
            <w:vAlign w:val="center"/>
          </w:tcPr>
          <w:p w:rsidR="007B367D" w:rsidRDefault="007B367D" w:rsidP="007B367D">
            <w:pPr>
              <w:jc w:val="both"/>
            </w:pPr>
            <w:r>
              <w:t>12</w:t>
            </w:r>
          </w:p>
        </w:tc>
        <w:tc>
          <w:tcPr>
            <w:tcW w:w="1973" w:type="dxa"/>
          </w:tcPr>
          <w:p w:rsidR="007B367D" w:rsidRDefault="007B367D" w:rsidP="007B367D">
            <w:r w:rsidRPr="00CB4BCF">
              <w:t>External Stakeholder</w:t>
            </w:r>
            <w:r>
              <w:t xml:space="preserve"> 4 **</w:t>
            </w:r>
          </w:p>
        </w:tc>
        <w:tc>
          <w:tcPr>
            <w:tcW w:w="3394" w:type="dxa"/>
            <w:vAlign w:val="center"/>
          </w:tcPr>
          <w:p w:rsidR="007B367D" w:rsidRDefault="00D6113E" w:rsidP="007B367D">
            <w:pPr>
              <w:jc w:val="both"/>
            </w:pPr>
            <w:r>
              <w:t>Veysel SARI</w:t>
            </w:r>
          </w:p>
        </w:tc>
        <w:tc>
          <w:tcPr>
            <w:tcW w:w="3402" w:type="dxa"/>
            <w:vAlign w:val="center"/>
          </w:tcPr>
          <w:p w:rsidR="007B367D" w:rsidRDefault="00370C03" w:rsidP="007B367D">
            <w:pPr>
              <w:jc w:val="both"/>
            </w:pPr>
            <w:r>
              <w:t xml:space="preserve">President of </w:t>
            </w:r>
            <w:r w:rsidR="00D6113E">
              <w:t xml:space="preserve">the Mersin Union of Chambers of Tradesmen and </w:t>
            </w:r>
            <w:r>
              <w:t>Craftsmen</w:t>
            </w:r>
          </w:p>
        </w:tc>
      </w:tr>
      <w:tr w:rsidR="007B367D" w:rsidTr="00B23B68">
        <w:tc>
          <w:tcPr>
            <w:tcW w:w="440" w:type="dxa"/>
            <w:vAlign w:val="center"/>
          </w:tcPr>
          <w:p w:rsidR="00D6113E" w:rsidRDefault="00D6113E" w:rsidP="007B367D">
            <w:pPr>
              <w:jc w:val="both"/>
            </w:pPr>
          </w:p>
          <w:p w:rsidR="007B367D" w:rsidRDefault="007B367D" w:rsidP="007B367D">
            <w:pPr>
              <w:jc w:val="both"/>
            </w:pPr>
            <w:r>
              <w:t>13</w:t>
            </w:r>
          </w:p>
        </w:tc>
        <w:tc>
          <w:tcPr>
            <w:tcW w:w="1973" w:type="dxa"/>
          </w:tcPr>
          <w:p w:rsidR="00D6113E" w:rsidRDefault="00D6113E" w:rsidP="007B367D"/>
          <w:p w:rsidR="007B367D" w:rsidRDefault="007B367D" w:rsidP="007B367D">
            <w:r w:rsidRPr="00CB4BCF">
              <w:t>External Stakeholder</w:t>
            </w:r>
            <w:r>
              <w:t xml:space="preserve"> 5 **</w:t>
            </w:r>
          </w:p>
        </w:tc>
        <w:tc>
          <w:tcPr>
            <w:tcW w:w="3394" w:type="dxa"/>
            <w:vAlign w:val="center"/>
          </w:tcPr>
          <w:p w:rsidR="007B367D" w:rsidRDefault="007B367D" w:rsidP="007B367D">
            <w:pPr>
              <w:jc w:val="both"/>
            </w:pPr>
            <w:r>
              <w:t>Zeynel Abidin ÖZTÜRK</w:t>
            </w:r>
          </w:p>
        </w:tc>
        <w:tc>
          <w:tcPr>
            <w:tcW w:w="3402" w:type="dxa"/>
            <w:vAlign w:val="center"/>
          </w:tcPr>
          <w:p w:rsidR="007B367D" w:rsidRDefault="007B367D" w:rsidP="007B367D">
            <w:pPr>
              <w:jc w:val="both"/>
            </w:pPr>
            <w:r>
              <w:t>Mersin Governorate Provincial Population Directorate</w:t>
            </w:r>
          </w:p>
        </w:tc>
      </w:tr>
    </w:tbl>
    <w:p w:rsidR="00F431ED" w:rsidRPr="00F431ED" w:rsidRDefault="00F431ED" w:rsidP="00F431ED">
      <w:pPr>
        <w:autoSpaceDE w:val="0"/>
        <w:autoSpaceDN w:val="0"/>
        <w:adjustRightInd w:val="0"/>
        <w:spacing w:after="180" w:line="276" w:lineRule="auto"/>
        <w:jc w:val="both"/>
        <w:rPr>
          <w:rFonts w:ascii="Verdana" w:hAnsi="Verdana" w:cs="Times New Roman"/>
          <w:i/>
          <w:sz w:val="20"/>
          <w:szCs w:val="20"/>
        </w:rPr>
      </w:pPr>
      <w:r w:rsidRPr="00F431ED">
        <w:rPr>
          <w:rFonts w:ascii="Verdana" w:hAnsi="Verdana" w:cs="Times New Roman"/>
          <w:i/>
          <w:sz w:val="20"/>
          <w:szCs w:val="20"/>
        </w:rPr>
        <w:t>(*) Working in a sector related to their field of study or running their own business related to their field of study</w:t>
      </w:r>
    </w:p>
    <w:p w:rsidR="00F431ED" w:rsidRPr="00F431ED" w:rsidRDefault="00F431ED" w:rsidP="00F431ED">
      <w:pPr>
        <w:autoSpaceDE w:val="0"/>
        <w:autoSpaceDN w:val="0"/>
        <w:adjustRightInd w:val="0"/>
        <w:spacing w:after="180" w:line="276" w:lineRule="auto"/>
        <w:jc w:val="both"/>
        <w:rPr>
          <w:rFonts w:ascii="Verdana" w:hAnsi="Verdana" w:cs="Times New Roman"/>
          <w:i/>
          <w:sz w:val="20"/>
          <w:szCs w:val="20"/>
        </w:rPr>
      </w:pPr>
      <w:r w:rsidRPr="00F431ED">
        <w:rPr>
          <w:rFonts w:ascii="Verdana" w:hAnsi="Verdana" w:cs="Times New Roman"/>
          <w:i/>
          <w:sz w:val="20"/>
          <w:szCs w:val="20"/>
        </w:rPr>
        <w:t>(**) Representatives from public institutions and organisations, private sector organisations, professional associations, and civil society organisations that</w:t>
      </w:r>
      <w:r w:rsidRPr="00F431ED">
        <w:rPr>
          <w:rFonts w:ascii="Verdana" w:hAnsi="Verdana" w:cs="Times New Roman"/>
          <w:b/>
          <w:i/>
          <w:sz w:val="20"/>
          <w:szCs w:val="20"/>
        </w:rPr>
        <w:t xml:space="preserve"> are not graduates of Mersin University, </w:t>
      </w:r>
      <w:r w:rsidRPr="00F431ED">
        <w:rPr>
          <w:rFonts w:ascii="Verdana" w:hAnsi="Verdana" w:cs="Times New Roman"/>
          <w:i/>
          <w:sz w:val="20"/>
          <w:szCs w:val="20"/>
        </w:rPr>
        <w:t>selected with diversity in mind</w:t>
      </w:r>
    </w:p>
    <w:p w:rsidR="00F431ED" w:rsidRPr="00F431ED" w:rsidRDefault="00F431ED" w:rsidP="00F431ED">
      <w:pPr>
        <w:autoSpaceDE w:val="0"/>
        <w:autoSpaceDN w:val="0"/>
        <w:adjustRightInd w:val="0"/>
        <w:spacing w:after="180" w:line="276" w:lineRule="auto"/>
        <w:rPr>
          <w:rFonts w:ascii="Verdana" w:hAnsi="Verdana" w:cs="Times New Roman"/>
          <w:sz w:val="24"/>
          <w:szCs w:val="24"/>
        </w:rPr>
      </w:pPr>
    </w:p>
    <w:p w:rsidR="00000000" w:rsidRDefault="00000000"/>
    <w:sectPr w:rsidR="00477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84"/>
    <w:rsid w:val="0006382F"/>
    <w:rsid w:val="0008175A"/>
    <w:rsid w:val="0009785C"/>
    <w:rsid w:val="000C30FC"/>
    <w:rsid w:val="0026693F"/>
    <w:rsid w:val="00370C03"/>
    <w:rsid w:val="004B3CC1"/>
    <w:rsid w:val="00546A57"/>
    <w:rsid w:val="00597884"/>
    <w:rsid w:val="005D2640"/>
    <w:rsid w:val="00793792"/>
    <w:rsid w:val="007A723A"/>
    <w:rsid w:val="007B367D"/>
    <w:rsid w:val="007E1C79"/>
    <w:rsid w:val="008B77C5"/>
    <w:rsid w:val="00A16247"/>
    <w:rsid w:val="00A90DE9"/>
    <w:rsid w:val="00AC6E47"/>
    <w:rsid w:val="00B23B68"/>
    <w:rsid w:val="00B4578F"/>
    <w:rsid w:val="00BF0217"/>
    <w:rsid w:val="00C36ED2"/>
    <w:rsid w:val="00C57773"/>
    <w:rsid w:val="00D6113E"/>
    <w:rsid w:val="00D91FD2"/>
    <w:rsid w:val="00DB175D"/>
    <w:rsid w:val="00F431ED"/>
    <w:rsid w:val="00FB3F78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AA525-9AF2-4043-A9D3-B5AB023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B1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ibbf</dc:creator>
  <cp:keywords>, docId:D67E5464985D62AE2C5C5A55BF054D4B</cp:keywords>
  <dc:description/>
  <cp:lastModifiedBy>Yazar</cp:lastModifiedBy>
  <cp:revision>2</cp:revision>
  <cp:lastPrinted>2025-08-14T11:44:00Z</cp:lastPrinted>
  <dcterms:created xsi:type="dcterms:W3CDTF">2025-10-22T19:33:00Z</dcterms:created>
  <dcterms:modified xsi:type="dcterms:W3CDTF">2025-10-22T19:33:00Z</dcterms:modified>
</cp:coreProperties>
</file>