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D047C" w:rsidRPr="001B7F86" w:rsidRDefault="001B7F86" w:rsidP="00CF5F23">
      <w:pPr>
        <w:jc w:val="both"/>
        <w:rPr>
          <w:rFonts w:ascii="Times New Roman" w:hAnsi="Times New Roman" w:cs="Times New Roman"/>
          <w:b/>
          <w:sz w:val="24"/>
          <w:szCs w:val="24"/>
        </w:rPr>
      </w:pPr>
      <w:r w:rsidRPr="001B7F86">
        <w:rPr>
          <w:rFonts w:ascii="Times New Roman" w:hAnsi="Times New Roman" w:cs="Times New Roman"/>
          <w:b/>
          <w:sz w:val="24"/>
          <w:szCs w:val="24"/>
        </w:rPr>
        <w:t>SIKÇA SORULAN SORULAR</w:t>
      </w:r>
    </w:p>
    <w:p w:rsidR="008A18CE" w:rsidRDefault="008A18CE" w:rsidP="00CF5F23">
      <w:pPr>
        <w:jc w:val="both"/>
        <w:rPr>
          <w:rFonts w:ascii="Times New Roman" w:hAnsi="Times New Roman" w:cs="Times New Roman"/>
          <w:b/>
          <w:sz w:val="24"/>
          <w:szCs w:val="24"/>
        </w:rPr>
      </w:pPr>
    </w:p>
    <w:p w:rsidR="001B7F86" w:rsidRDefault="001B7F86" w:rsidP="00CF5F23">
      <w:pPr>
        <w:jc w:val="both"/>
        <w:rPr>
          <w:rFonts w:ascii="Times New Roman" w:hAnsi="Times New Roman" w:cs="Times New Roman"/>
          <w:b/>
          <w:sz w:val="24"/>
          <w:szCs w:val="24"/>
        </w:rPr>
      </w:pPr>
      <w:r w:rsidRPr="001B7F86">
        <w:rPr>
          <w:rFonts w:ascii="Times New Roman" w:hAnsi="Times New Roman" w:cs="Times New Roman"/>
          <w:b/>
          <w:sz w:val="24"/>
          <w:szCs w:val="24"/>
        </w:rPr>
        <w:t>1-DERS KAYITLARI</w:t>
      </w:r>
    </w:p>
    <w:p w:rsidR="001B7F86" w:rsidRPr="00CB2229" w:rsidRDefault="00E56002" w:rsidP="00CF5F23">
      <w:pPr>
        <w:jc w:val="both"/>
        <w:rPr>
          <w:rFonts w:ascii="Times New Roman" w:hAnsi="Times New Roman" w:cs="Times New Roman"/>
          <w:sz w:val="24"/>
          <w:szCs w:val="24"/>
        </w:rPr>
      </w:pPr>
      <w:r>
        <w:rPr>
          <w:rFonts w:ascii="Times New Roman" w:hAnsi="Times New Roman" w:cs="Times New Roman"/>
          <w:sz w:val="24"/>
          <w:szCs w:val="24"/>
        </w:rPr>
        <w:t xml:space="preserve">        </w:t>
      </w:r>
      <w:r w:rsidR="001B7F86" w:rsidRPr="00CB2229">
        <w:rPr>
          <w:rFonts w:ascii="Times New Roman" w:hAnsi="Times New Roman" w:cs="Times New Roman"/>
          <w:sz w:val="24"/>
          <w:szCs w:val="24"/>
        </w:rPr>
        <w:t>Üniversitemiz Akademik Takvim çerçevesinde belirtilen tarihler ara</w:t>
      </w:r>
      <w:r w:rsidR="00CB2229">
        <w:rPr>
          <w:rFonts w:ascii="Times New Roman" w:hAnsi="Times New Roman" w:cs="Times New Roman"/>
          <w:sz w:val="24"/>
          <w:szCs w:val="24"/>
        </w:rPr>
        <w:t xml:space="preserve">sında </w:t>
      </w:r>
      <w:r w:rsidR="001B7F86" w:rsidRPr="00CB2229">
        <w:rPr>
          <w:rFonts w:ascii="Times New Roman" w:hAnsi="Times New Roman" w:cs="Times New Roman"/>
          <w:sz w:val="24"/>
          <w:szCs w:val="24"/>
        </w:rPr>
        <w:t xml:space="preserve">öğrenci ilk önce alttan kalan dersleri almak kaydıyla toplam en fazla 45 AKTS </w:t>
      </w:r>
      <w:r w:rsidR="00CB2229">
        <w:rPr>
          <w:rFonts w:ascii="Times New Roman" w:hAnsi="Times New Roman" w:cs="Times New Roman"/>
          <w:sz w:val="24"/>
          <w:szCs w:val="24"/>
        </w:rPr>
        <w:t xml:space="preserve">ders </w:t>
      </w:r>
      <w:proofErr w:type="gramStart"/>
      <w:r w:rsidR="001B7F86" w:rsidRPr="00CB2229">
        <w:rPr>
          <w:rFonts w:ascii="Times New Roman" w:hAnsi="Times New Roman" w:cs="Times New Roman"/>
          <w:sz w:val="24"/>
          <w:szCs w:val="24"/>
        </w:rPr>
        <w:t>alarak  ders</w:t>
      </w:r>
      <w:proofErr w:type="gramEnd"/>
      <w:r w:rsidR="001B7F86" w:rsidRPr="00CB2229">
        <w:rPr>
          <w:rFonts w:ascii="Times New Roman" w:hAnsi="Times New Roman" w:cs="Times New Roman"/>
          <w:sz w:val="24"/>
          <w:szCs w:val="24"/>
        </w:rPr>
        <w:t xml:space="preserve"> kaydını  yapar ve danışmanı tarafından onaylanır.</w:t>
      </w:r>
    </w:p>
    <w:p w:rsidR="00D90B9B" w:rsidRPr="00CB2229" w:rsidRDefault="00E56002" w:rsidP="00CF5F23">
      <w:pPr>
        <w:jc w:val="both"/>
        <w:rPr>
          <w:rFonts w:ascii="Times New Roman" w:hAnsi="Times New Roman" w:cs="Times New Roman"/>
          <w:sz w:val="24"/>
          <w:szCs w:val="24"/>
        </w:rPr>
      </w:pPr>
      <w:r>
        <w:rPr>
          <w:rFonts w:ascii="Times New Roman" w:hAnsi="Times New Roman" w:cs="Times New Roman"/>
          <w:sz w:val="24"/>
          <w:szCs w:val="24"/>
        </w:rPr>
        <w:t xml:space="preserve">        </w:t>
      </w:r>
      <w:r w:rsidR="001B7F86" w:rsidRPr="00CB2229">
        <w:rPr>
          <w:rFonts w:ascii="Times New Roman" w:hAnsi="Times New Roman" w:cs="Times New Roman"/>
          <w:sz w:val="24"/>
          <w:szCs w:val="24"/>
        </w:rPr>
        <w:t xml:space="preserve">Ders kaydını mazereti nedeniyle zamanında yapamayan öğrenciler </w:t>
      </w:r>
      <w:r w:rsidR="00CB2229" w:rsidRPr="00CB2229">
        <w:rPr>
          <w:rFonts w:ascii="Times New Roman" w:hAnsi="Times New Roman" w:cs="Times New Roman"/>
          <w:sz w:val="24"/>
          <w:szCs w:val="24"/>
        </w:rPr>
        <w:t>aşağıda</w:t>
      </w:r>
      <w:r w:rsidR="00911055">
        <w:rPr>
          <w:rFonts w:ascii="Times New Roman" w:hAnsi="Times New Roman" w:cs="Times New Roman"/>
          <w:sz w:val="24"/>
          <w:szCs w:val="24"/>
        </w:rPr>
        <w:t xml:space="preserve"> </w:t>
      </w:r>
      <w:proofErr w:type="gramStart"/>
      <w:r w:rsidR="00911055">
        <w:rPr>
          <w:rFonts w:ascii="Times New Roman" w:hAnsi="Times New Roman" w:cs="Times New Roman"/>
          <w:sz w:val="24"/>
          <w:szCs w:val="24"/>
        </w:rPr>
        <w:t xml:space="preserve">linki </w:t>
      </w:r>
      <w:r w:rsidR="00CB2229">
        <w:rPr>
          <w:rFonts w:ascii="Times New Roman" w:hAnsi="Times New Roman" w:cs="Times New Roman"/>
          <w:b/>
          <w:sz w:val="24"/>
          <w:szCs w:val="24"/>
        </w:rPr>
        <w:t xml:space="preserve"> </w:t>
      </w:r>
      <w:r w:rsidR="00CB2229" w:rsidRPr="00CB2229">
        <w:rPr>
          <w:rFonts w:ascii="Times New Roman" w:hAnsi="Times New Roman" w:cs="Times New Roman"/>
          <w:sz w:val="24"/>
          <w:szCs w:val="24"/>
        </w:rPr>
        <w:t>yer</w:t>
      </w:r>
      <w:proofErr w:type="gramEnd"/>
      <w:r w:rsidR="00CB2229" w:rsidRPr="00CB2229">
        <w:rPr>
          <w:rFonts w:ascii="Times New Roman" w:hAnsi="Times New Roman" w:cs="Times New Roman"/>
          <w:sz w:val="24"/>
          <w:szCs w:val="24"/>
        </w:rPr>
        <w:t xml:space="preserve"> alan formu doldurarak </w:t>
      </w:r>
      <w:r w:rsidR="00D90B9B">
        <w:rPr>
          <w:rFonts w:ascii="Times New Roman" w:hAnsi="Times New Roman" w:cs="Times New Roman"/>
          <w:sz w:val="24"/>
          <w:szCs w:val="24"/>
        </w:rPr>
        <w:t xml:space="preserve">mazeret gerekçeleriyle birlikte </w:t>
      </w:r>
      <w:r w:rsidR="00D90B9B" w:rsidRPr="00CB2229">
        <w:rPr>
          <w:rFonts w:ascii="Times New Roman" w:hAnsi="Times New Roman" w:cs="Times New Roman"/>
          <w:sz w:val="24"/>
          <w:szCs w:val="24"/>
        </w:rPr>
        <w:t>ilgili Bölüm Sekreterliğine teslim eder.</w:t>
      </w:r>
    </w:p>
    <w:bookmarkStart w:id="0" w:name="_MON_1760256460"/>
    <w:bookmarkEnd w:id="0"/>
    <w:p w:rsidR="00CB2229" w:rsidRDefault="000329F4" w:rsidP="00CF5F23">
      <w:pPr>
        <w:jc w:val="both"/>
        <w:rPr>
          <w:rFonts w:ascii="Times New Roman" w:hAnsi="Times New Roman" w:cs="Times New Roman"/>
          <w:b/>
          <w:sz w:val="24"/>
          <w:szCs w:val="24"/>
        </w:rPr>
      </w:pPr>
      <w:r w:rsidRPr="000329F4">
        <w:rPr>
          <w:rFonts w:ascii="Times New Roman" w:hAnsi="Times New Roman" w:cs="Times New Roman"/>
          <w:b/>
          <w:noProof/>
          <w:sz w:val="24"/>
          <w:szCs w:val="24"/>
        </w:rPr>
        <w:object w:dxaOrig="1539"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 style="width:77.35pt;height:49.8pt;mso-width-percent:0;mso-height-percent:0;mso-width-percent:0;mso-height-percent:0" o:ole="">
            <v:imagedata r:id="rId4" o:title=""/>
          </v:shape>
          <o:OLEObject Type="Embed" ProgID="Word.Document.8" ShapeID="_x0000_i1031" DrawAspect="Icon" ObjectID="_1762000736" r:id="rId5">
            <o:FieldCodes>\s</o:FieldCodes>
          </o:OLEObject>
        </w:object>
      </w:r>
    </w:p>
    <w:p w:rsidR="008A18CE" w:rsidRDefault="008A18CE" w:rsidP="00CF5F23">
      <w:pPr>
        <w:jc w:val="both"/>
        <w:rPr>
          <w:rFonts w:ascii="Times New Roman" w:hAnsi="Times New Roman" w:cs="Times New Roman"/>
          <w:b/>
          <w:sz w:val="24"/>
          <w:szCs w:val="24"/>
        </w:rPr>
      </w:pPr>
    </w:p>
    <w:p w:rsidR="003256CE" w:rsidRDefault="003256CE" w:rsidP="00CF5F23">
      <w:pPr>
        <w:jc w:val="both"/>
        <w:rPr>
          <w:rFonts w:ascii="Times New Roman" w:hAnsi="Times New Roman" w:cs="Times New Roman"/>
          <w:b/>
          <w:sz w:val="24"/>
          <w:szCs w:val="24"/>
        </w:rPr>
      </w:pPr>
      <w:r>
        <w:rPr>
          <w:rFonts w:ascii="Times New Roman" w:hAnsi="Times New Roman" w:cs="Times New Roman"/>
          <w:b/>
          <w:sz w:val="24"/>
          <w:szCs w:val="24"/>
        </w:rPr>
        <w:t>2-DERS MUAFİYETİ</w:t>
      </w:r>
    </w:p>
    <w:p w:rsidR="003256CE" w:rsidRPr="003256CE" w:rsidRDefault="003256CE" w:rsidP="00CF5F23">
      <w:pPr>
        <w:jc w:val="both"/>
        <w:rPr>
          <w:rFonts w:ascii="Times New Roman" w:hAnsi="Times New Roman" w:cs="Times New Roman"/>
          <w:b/>
          <w:sz w:val="24"/>
          <w:szCs w:val="24"/>
        </w:rPr>
      </w:pPr>
      <w:r>
        <w:rPr>
          <w:rFonts w:ascii="Times New Roman" w:hAnsi="Times New Roman" w:cs="Times New Roman"/>
          <w:sz w:val="24"/>
          <w:szCs w:val="24"/>
        </w:rPr>
        <w:t xml:space="preserve">         </w:t>
      </w:r>
      <w:r w:rsidRPr="003256CE">
        <w:rPr>
          <w:rFonts w:ascii="Times New Roman" w:hAnsi="Times New Roman" w:cs="Times New Roman"/>
          <w:sz w:val="24"/>
          <w:szCs w:val="24"/>
        </w:rPr>
        <w:t>Birime yeni kayıt yaptıran öğrenci, daha önce kayıtlı olduğu yükseköğretim kurumundan almış ve başarmış olduğu derslerden muaf olmak için talepte bulunabilir. Muafiyet talebinde bulunacak olan öğrenci yalnızca birime ilk kayıt yaptırdığı yarıyılda eğitim-öğretim yarıyılı derslerinin başladığı ikinci haftanın son iş gününe kadar başvuru yapabilir. Süresi içerisinde muafiyet talebinde bulunmayan öğrencinin başvurusu değerlendirmeye alınmaz</w:t>
      </w:r>
    </w:p>
    <w:p w:rsidR="00911055" w:rsidRPr="00CB2229" w:rsidRDefault="003A20E1" w:rsidP="00CF5F23">
      <w:pPr>
        <w:jc w:val="both"/>
        <w:rPr>
          <w:rFonts w:ascii="Times New Roman" w:hAnsi="Times New Roman" w:cs="Times New Roman"/>
          <w:sz w:val="24"/>
          <w:szCs w:val="24"/>
        </w:rPr>
      </w:pPr>
      <w:r>
        <w:rPr>
          <w:rFonts w:ascii="Times New Roman" w:hAnsi="Times New Roman" w:cs="Times New Roman"/>
          <w:sz w:val="24"/>
          <w:szCs w:val="24"/>
        </w:rPr>
        <w:t xml:space="preserve">         </w:t>
      </w:r>
      <w:r w:rsidR="00911055" w:rsidRPr="00911055">
        <w:rPr>
          <w:rFonts w:ascii="Times New Roman" w:hAnsi="Times New Roman" w:cs="Times New Roman"/>
          <w:sz w:val="24"/>
          <w:szCs w:val="24"/>
        </w:rPr>
        <w:t xml:space="preserve">Muafiyet talebinde bulunacak öğrenciler aşağıda </w:t>
      </w:r>
      <w:r w:rsidR="00911055">
        <w:rPr>
          <w:rFonts w:ascii="Times New Roman" w:hAnsi="Times New Roman" w:cs="Times New Roman"/>
          <w:sz w:val="24"/>
          <w:szCs w:val="24"/>
        </w:rPr>
        <w:t xml:space="preserve">linki </w:t>
      </w:r>
      <w:r w:rsidR="00911055" w:rsidRPr="00911055">
        <w:rPr>
          <w:rFonts w:ascii="Times New Roman" w:hAnsi="Times New Roman" w:cs="Times New Roman"/>
          <w:sz w:val="24"/>
          <w:szCs w:val="24"/>
        </w:rPr>
        <w:t>yer alan formu</w:t>
      </w:r>
      <w:r w:rsidR="00911055">
        <w:rPr>
          <w:rFonts w:ascii="Times New Roman" w:hAnsi="Times New Roman" w:cs="Times New Roman"/>
          <w:b/>
          <w:sz w:val="24"/>
          <w:szCs w:val="24"/>
        </w:rPr>
        <w:t xml:space="preserve"> </w:t>
      </w:r>
      <w:r w:rsidR="00911055" w:rsidRPr="00CB2229">
        <w:rPr>
          <w:rFonts w:ascii="Times New Roman" w:hAnsi="Times New Roman" w:cs="Times New Roman"/>
          <w:sz w:val="24"/>
          <w:szCs w:val="24"/>
        </w:rPr>
        <w:t>doldurarak ilgili Bölüm Sekreterliğine teslim eder.</w:t>
      </w:r>
    </w:p>
    <w:bookmarkStart w:id="1" w:name="_MON_1760267037"/>
    <w:bookmarkEnd w:id="1"/>
    <w:p w:rsidR="00212A5E" w:rsidRDefault="000329F4" w:rsidP="00CF5F23">
      <w:pPr>
        <w:jc w:val="both"/>
        <w:rPr>
          <w:rFonts w:ascii="Times New Roman" w:hAnsi="Times New Roman" w:cs="Times New Roman"/>
          <w:b/>
          <w:sz w:val="24"/>
          <w:szCs w:val="24"/>
        </w:rPr>
      </w:pPr>
      <w:r w:rsidRPr="000329F4">
        <w:rPr>
          <w:rFonts w:ascii="Times New Roman" w:hAnsi="Times New Roman" w:cs="Times New Roman"/>
          <w:b/>
          <w:noProof/>
          <w:sz w:val="24"/>
          <w:szCs w:val="24"/>
        </w:rPr>
        <w:object w:dxaOrig="1539" w:dyaOrig="997">
          <v:shape id="_x0000_i1030" type="#_x0000_t75" alt="" style="width:77.35pt;height:49.8pt;mso-width-percent:0;mso-height-percent:0;mso-width-percent:0;mso-height-percent:0" o:ole="">
            <v:imagedata r:id="rId6" o:title=""/>
          </v:shape>
          <o:OLEObject Type="Embed" ProgID="Word.Document.8" ShapeID="_x0000_i1030" DrawAspect="Icon" ObjectID="_1762000737" r:id="rId7">
            <o:FieldCodes>\s</o:FieldCodes>
          </o:OLEObject>
        </w:object>
      </w:r>
    </w:p>
    <w:p w:rsidR="00CB2229" w:rsidRDefault="00212A5E" w:rsidP="00CF5F23">
      <w:pPr>
        <w:jc w:val="both"/>
        <w:rPr>
          <w:rFonts w:ascii="Times New Roman" w:hAnsi="Times New Roman" w:cs="Times New Roman"/>
          <w:b/>
          <w:sz w:val="24"/>
          <w:szCs w:val="24"/>
        </w:rPr>
      </w:pPr>
      <w:r>
        <w:rPr>
          <w:rFonts w:ascii="Times New Roman" w:hAnsi="Times New Roman" w:cs="Times New Roman"/>
          <w:b/>
          <w:sz w:val="24"/>
          <w:szCs w:val="24"/>
        </w:rPr>
        <w:t>3</w:t>
      </w:r>
      <w:r w:rsidR="00CB2229" w:rsidRPr="001B7F86">
        <w:rPr>
          <w:rFonts w:ascii="Times New Roman" w:hAnsi="Times New Roman" w:cs="Times New Roman"/>
          <w:b/>
          <w:sz w:val="24"/>
          <w:szCs w:val="24"/>
        </w:rPr>
        <w:t>-</w:t>
      </w:r>
      <w:r w:rsidR="00CB2229">
        <w:rPr>
          <w:rFonts w:ascii="Times New Roman" w:hAnsi="Times New Roman" w:cs="Times New Roman"/>
          <w:b/>
          <w:sz w:val="24"/>
          <w:szCs w:val="24"/>
        </w:rPr>
        <w:t xml:space="preserve">KAYIT DONDURMA </w:t>
      </w:r>
    </w:p>
    <w:p w:rsidR="00E56002" w:rsidRPr="00CB2229" w:rsidRDefault="00E56002" w:rsidP="00CF5F23">
      <w:pPr>
        <w:jc w:val="both"/>
        <w:rPr>
          <w:rFonts w:ascii="Times New Roman" w:hAnsi="Times New Roman" w:cs="Times New Roman"/>
          <w:sz w:val="24"/>
          <w:szCs w:val="24"/>
        </w:rPr>
      </w:pPr>
      <w:r>
        <w:rPr>
          <w:rFonts w:ascii="Times New Roman" w:hAnsi="Times New Roman" w:cs="Times New Roman"/>
          <w:sz w:val="24"/>
          <w:szCs w:val="24"/>
        </w:rPr>
        <w:t xml:space="preserve">        </w:t>
      </w:r>
      <w:r w:rsidR="00CB2229" w:rsidRPr="00CB2229">
        <w:rPr>
          <w:rFonts w:ascii="Times New Roman" w:hAnsi="Times New Roman" w:cs="Times New Roman"/>
          <w:sz w:val="24"/>
          <w:szCs w:val="24"/>
        </w:rPr>
        <w:t>Üniversitemiz Akademik Takvim çerçevesinde belirtilen tarihler</w:t>
      </w:r>
      <w:r>
        <w:rPr>
          <w:rFonts w:ascii="Times New Roman" w:hAnsi="Times New Roman" w:cs="Times New Roman"/>
          <w:sz w:val="24"/>
          <w:szCs w:val="24"/>
        </w:rPr>
        <w:t xml:space="preserve"> arasında</w:t>
      </w:r>
      <w:r w:rsidRPr="00E56002">
        <w:rPr>
          <w:rFonts w:ascii="Times New Roman" w:hAnsi="Times New Roman" w:cs="Times New Roman"/>
          <w:sz w:val="24"/>
          <w:szCs w:val="24"/>
        </w:rPr>
        <w:t xml:space="preserve"> </w:t>
      </w:r>
      <w:r>
        <w:rPr>
          <w:rFonts w:ascii="Times New Roman" w:hAnsi="Times New Roman" w:cs="Times New Roman"/>
          <w:sz w:val="24"/>
          <w:szCs w:val="24"/>
        </w:rPr>
        <w:t xml:space="preserve">kayıt dondurma talebinde bulunacak öğrenciler aşağıda belirtilen formu mazeret gerekçeleriyle birlikte </w:t>
      </w:r>
      <w:r w:rsidRPr="00CB2229">
        <w:rPr>
          <w:rFonts w:ascii="Times New Roman" w:hAnsi="Times New Roman" w:cs="Times New Roman"/>
          <w:sz w:val="24"/>
          <w:szCs w:val="24"/>
        </w:rPr>
        <w:t>ilgili yarıyıl için eğitim öğretimin başladığı ilk dört hafta</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içerisinde </w:t>
      </w:r>
      <w:r w:rsidRPr="00CB2229">
        <w:rPr>
          <w:rFonts w:ascii="Times New Roman" w:hAnsi="Times New Roman" w:cs="Times New Roman"/>
          <w:sz w:val="24"/>
          <w:szCs w:val="24"/>
        </w:rPr>
        <w:t xml:space="preserve"> ilgili</w:t>
      </w:r>
      <w:proofErr w:type="gramEnd"/>
      <w:r w:rsidRPr="00CB2229">
        <w:rPr>
          <w:rFonts w:ascii="Times New Roman" w:hAnsi="Times New Roman" w:cs="Times New Roman"/>
          <w:sz w:val="24"/>
          <w:szCs w:val="24"/>
        </w:rPr>
        <w:t xml:space="preserve"> Bölüm Sekreterliğine teslim eder.</w:t>
      </w:r>
    </w:p>
    <w:bookmarkStart w:id="2" w:name="_MON_1760266820"/>
    <w:bookmarkEnd w:id="2"/>
    <w:p w:rsidR="003256CE" w:rsidRDefault="000329F4" w:rsidP="00CF5F23">
      <w:pPr>
        <w:jc w:val="both"/>
        <w:rPr>
          <w:rFonts w:ascii="Times New Roman" w:hAnsi="Times New Roman" w:cs="Times New Roman"/>
          <w:b/>
          <w:sz w:val="24"/>
          <w:szCs w:val="24"/>
        </w:rPr>
      </w:pPr>
      <w:r w:rsidRPr="000329F4">
        <w:rPr>
          <w:rFonts w:ascii="Times New Roman" w:hAnsi="Times New Roman" w:cs="Times New Roman"/>
          <w:b/>
          <w:noProof/>
          <w:sz w:val="24"/>
          <w:szCs w:val="24"/>
        </w:rPr>
        <w:object w:dxaOrig="1539" w:dyaOrig="997">
          <v:shape id="_x0000_i1029" type="#_x0000_t75" alt="" style="width:77.35pt;height:49.8pt;mso-width-percent:0;mso-height-percent:0;mso-width-percent:0;mso-height-percent:0" o:ole="">
            <v:imagedata r:id="rId8" o:title=""/>
          </v:shape>
          <o:OLEObject Type="Embed" ProgID="Word.Document.8" ShapeID="_x0000_i1029" DrawAspect="Icon" ObjectID="_1762000738" r:id="rId9">
            <o:FieldCodes>\s</o:FieldCodes>
          </o:OLEObject>
        </w:object>
      </w:r>
    </w:p>
    <w:p w:rsidR="003256CE" w:rsidRDefault="00212A5E" w:rsidP="00CF5F23">
      <w:pPr>
        <w:jc w:val="both"/>
        <w:rPr>
          <w:rFonts w:ascii="Times New Roman" w:hAnsi="Times New Roman" w:cs="Times New Roman"/>
          <w:b/>
          <w:sz w:val="24"/>
          <w:szCs w:val="24"/>
        </w:rPr>
      </w:pPr>
      <w:r>
        <w:rPr>
          <w:rFonts w:ascii="Times New Roman" w:hAnsi="Times New Roman" w:cs="Times New Roman"/>
          <w:b/>
          <w:sz w:val="24"/>
          <w:szCs w:val="24"/>
        </w:rPr>
        <w:t>4-MAZERET SINAVI</w:t>
      </w:r>
    </w:p>
    <w:p w:rsidR="00D446FB" w:rsidRPr="00D446FB" w:rsidRDefault="001136FE" w:rsidP="00CF5F23">
      <w:pPr>
        <w:jc w:val="both"/>
        <w:rPr>
          <w:rFonts w:ascii="Times New Roman" w:hAnsi="Times New Roman" w:cs="Times New Roman"/>
          <w:sz w:val="24"/>
          <w:szCs w:val="24"/>
        </w:rPr>
      </w:pPr>
      <w:r>
        <w:rPr>
          <w:rFonts w:ascii="Times New Roman" w:hAnsi="Times New Roman" w:cs="Times New Roman"/>
          <w:sz w:val="24"/>
          <w:szCs w:val="24"/>
        </w:rPr>
        <w:t xml:space="preserve">           </w:t>
      </w:r>
      <w:r w:rsidR="00D446FB" w:rsidRPr="00CB2229">
        <w:rPr>
          <w:rFonts w:ascii="Times New Roman" w:hAnsi="Times New Roman" w:cs="Times New Roman"/>
          <w:sz w:val="24"/>
          <w:szCs w:val="24"/>
        </w:rPr>
        <w:t xml:space="preserve">Üniversitemiz Akademik Takvim çerçevesinde </w:t>
      </w:r>
      <w:r w:rsidR="00D90B9B">
        <w:rPr>
          <w:rFonts w:ascii="Times New Roman" w:hAnsi="Times New Roman" w:cs="Times New Roman"/>
          <w:sz w:val="24"/>
          <w:szCs w:val="24"/>
        </w:rPr>
        <w:t>eğitim-öğretim yılı derslerinin başladığı tarihten itibaren 7 (yedi) hafta sonunda Fakültemiz Dekanlığının belirlediği tarih aralığında vize sınavları yapılır</w:t>
      </w:r>
      <w:r>
        <w:rPr>
          <w:rFonts w:ascii="Times New Roman" w:hAnsi="Times New Roman" w:cs="Times New Roman"/>
          <w:sz w:val="24"/>
          <w:szCs w:val="24"/>
        </w:rPr>
        <w:t>. S</w:t>
      </w:r>
      <w:r w:rsidR="00D90B9B">
        <w:rPr>
          <w:rFonts w:ascii="Times New Roman" w:hAnsi="Times New Roman" w:cs="Times New Roman"/>
          <w:sz w:val="24"/>
          <w:szCs w:val="24"/>
        </w:rPr>
        <w:t xml:space="preserve">ınavlara mazeretleri nedeniyle giremeyen öğrenciler mazeretlerinin </w:t>
      </w:r>
      <w:r w:rsidR="00D90B9B" w:rsidRPr="00D446FB">
        <w:rPr>
          <w:rFonts w:ascii="Times New Roman" w:hAnsi="Times New Roman" w:cs="Times New Roman"/>
          <w:sz w:val="24"/>
          <w:szCs w:val="24"/>
        </w:rPr>
        <w:t xml:space="preserve">bitiminden itibaren beş iş günü içerisinde </w:t>
      </w:r>
      <w:r w:rsidR="00D90B9B" w:rsidRPr="00911055">
        <w:rPr>
          <w:rFonts w:ascii="Times New Roman" w:hAnsi="Times New Roman" w:cs="Times New Roman"/>
          <w:sz w:val="24"/>
          <w:szCs w:val="24"/>
        </w:rPr>
        <w:t xml:space="preserve">aşağıda </w:t>
      </w:r>
      <w:r w:rsidR="00D90B9B">
        <w:rPr>
          <w:rFonts w:ascii="Times New Roman" w:hAnsi="Times New Roman" w:cs="Times New Roman"/>
          <w:sz w:val="24"/>
          <w:szCs w:val="24"/>
        </w:rPr>
        <w:t xml:space="preserve">linki </w:t>
      </w:r>
      <w:r w:rsidR="00D90B9B" w:rsidRPr="00911055">
        <w:rPr>
          <w:rFonts w:ascii="Times New Roman" w:hAnsi="Times New Roman" w:cs="Times New Roman"/>
          <w:sz w:val="24"/>
          <w:szCs w:val="24"/>
        </w:rPr>
        <w:t>yer alan formu</w:t>
      </w:r>
      <w:r w:rsidR="00D90B9B">
        <w:rPr>
          <w:rFonts w:ascii="Times New Roman" w:hAnsi="Times New Roman" w:cs="Times New Roman"/>
          <w:b/>
          <w:sz w:val="24"/>
          <w:szCs w:val="24"/>
        </w:rPr>
        <w:t xml:space="preserve"> </w:t>
      </w:r>
      <w:proofErr w:type="gramStart"/>
      <w:r w:rsidR="00D90B9B" w:rsidRPr="00D90B9B">
        <w:rPr>
          <w:rFonts w:ascii="Times New Roman" w:hAnsi="Times New Roman" w:cs="Times New Roman"/>
          <w:sz w:val="24"/>
          <w:szCs w:val="24"/>
        </w:rPr>
        <w:t xml:space="preserve">doldurarak </w:t>
      </w:r>
      <w:r w:rsidR="00D90B9B">
        <w:rPr>
          <w:rFonts w:ascii="Times New Roman" w:hAnsi="Times New Roman" w:cs="Times New Roman"/>
          <w:b/>
          <w:sz w:val="24"/>
          <w:szCs w:val="24"/>
        </w:rPr>
        <w:t xml:space="preserve"> </w:t>
      </w:r>
      <w:r w:rsidR="00D90B9B">
        <w:rPr>
          <w:rFonts w:ascii="Times New Roman" w:hAnsi="Times New Roman" w:cs="Times New Roman"/>
          <w:sz w:val="24"/>
          <w:szCs w:val="24"/>
        </w:rPr>
        <w:t>mazeret</w:t>
      </w:r>
      <w:proofErr w:type="gramEnd"/>
      <w:r w:rsidR="00D90B9B">
        <w:rPr>
          <w:rFonts w:ascii="Times New Roman" w:hAnsi="Times New Roman" w:cs="Times New Roman"/>
          <w:sz w:val="24"/>
          <w:szCs w:val="24"/>
        </w:rPr>
        <w:t xml:space="preserve"> </w:t>
      </w:r>
      <w:r w:rsidR="00D90B9B">
        <w:rPr>
          <w:rFonts w:ascii="Times New Roman" w:hAnsi="Times New Roman" w:cs="Times New Roman"/>
          <w:sz w:val="24"/>
          <w:szCs w:val="24"/>
        </w:rPr>
        <w:lastRenderedPageBreak/>
        <w:t xml:space="preserve">gerekçeleriyle birlikte </w:t>
      </w:r>
      <w:r w:rsidR="00D90B9B" w:rsidRPr="00CB2229">
        <w:rPr>
          <w:rFonts w:ascii="Times New Roman" w:hAnsi="Times New Roman" w:cs="Times New Roman"/>
          <w:sz w:val="24"/>
          <w:szCs w:val="24"/>
        </w:rPr>
        <w:t>ilgili Bölüm Sekreterliğine teslim eder.</w:t>
      </w:r>
      <w:r w:rsidR="00D446FB" w:rsidRPr="00D446FB">
        <w:rPr>
          <w:rFonts w:ascii="Times New Roman" w:hAnsi="Times New Roman" w:cs="Times New Roman"/>
          <w:sz w:val="24"/>
          <w:szCs w:val="24"/>
        </w:rPr>
        <w:t xml:space="preserve"> Bu sürenin dışında yapılan başvurular geçersizdir.</w:t>
      </w:r>
    </w:p>
    <w:bookmarkStart w:id="3" w:name="_MON_1760267569"/>
    <w:bookmarkEnd w:id="3"/>
    <w:p w:rsidR="003256CE" w:rsidRDefault="000329F4" w:rsidP="00CF5F23">
      <w:pPr>
        <w:jc w:val="both"/>
        <w:rPr>
          <w:rFonts w:ascii="Times New Roman" w:hAnsi="Times New Roman" w:cs="Times New Roman"/>
          <w:b/>
          <w:sz w:val="24"/>
          <w:szCs w:val="24"/>
        </w:rPr>
      </w:pPr>
      <w:r w:rsidRPr="000329F4">
        <w:rPr>
          <w:rFonts w:ascii="Times New Roman" w:hAnsi="Times New Roman" w:cs="Times New Roman"/>
          <w:b/>
          <w:noProof/>
          <w:sz w:val="24"/>
          <w:szCs w:val="24"/>
        </w:rPr>
        <w:object w:dxaOrig="1539" w:dyaOrig="997">
          <v:shape id="_x0000_i1028" type="#_x0000_t75" alt="" style="width:77.35pt;height:49.8pt;mso-width-percent:0;mso-height-percent:0;mso-width-percent:0;mso-height-percent:0" o:ole="">
            <v:imagedata r:id="rId10" o:title=""/>
          </v:shape>
          <o:OLEObject Type="Embed" ProgID="Word.Document.8" ShapeID="_x0000_i1028" DrawAspect="Icon" ObjectID="_1762000739" r:id="rId11">
            <o:FieldCodes>\s</o:FieldCodes>
          </o:OLEObject>
        </w:object>
      </w:r>
    </w:p>
    <w:p w:rsidR="003256CE" w:rsidRDefault="003256CE" w:rsidP="00CF5F23">
      <w:pPr>
        <w:jc w:val="both"/>
        <w:rPr>
          <w:rFonts w:ascii="Times New Roman" w:hAnsi="Times New Roman" w:cs="Times New Roman"/>
          <w:b/>
          <w:sz w:val="24"/>
          <w:szCs w:val="24"/>
        </w:rPr>
      </w:pPr>
    </w:p>
    <w:p w:rsidR="003256CE" w:rsidRDefault="008A18CE" w:rsidP="00CF5F23">
      <w:pPr>
        <w:jc w:val="both"/>
        <w:rPr>
          <w:rFonts w:ascii="Times New Roman" w:hAnsi="Times New Roman" w:cs="Times New Roman"/>
          <w:b/>
          <w:sz w:val="24"/>
          <w:szCs w:val="24"/>
        </w:rPr>
      </w:pPr>
      <w:r>
        <w:rPr>
          <w:rFonts w:ascii="Times New Roman" w:hAnsi="Times New Roman" w:cs="Times New Roman"/>
          <w:b/>
          <w:sz w:val="24"/>
          <w:szCs w:val="24"/>
        </w:rPr>
        <w:t>5-TEK DERS SINAVI</w:t>
      </w:r>
    </w:p>
    <w:p w:rsidR="008A18CE" w:rsidRPr="00CB2229" w:rsidRDefault="008A18CE" w:rsidP="00CF5F23">
      <w:pPr>
        <w:jc w:val="both"/>
        <w:rPr>
          <w:rFonts w:ascii="Times New Roman" w:hAnsi="Times New Roman" w:cs="Times New Roman"/>
          <w:sz w:val="24"/>
          <w:szCs w:val="24"/>
        </w:rPr>
      </w:pPr>
      <w:r>
        <w:rPr>
          <w:rFonts w:ascii="Times New Roman" w:hAnsi="Times New Roman" w:cs="Times New Roman"/>
          <w:sz w:val="24"/>
          <w:szCs w:val="24"/>
        </w:rPr>
        <w:t xml:space="preserve">        </w:t>
      </w:r>
      <w:r w:rsidRPr="00CB2229">
        <w:rPr>
          <w:rFonts w:ascii="Times New Roman" w:hAnsi="Times New Roman" w:cs="Times New Roman"/>
          <w:sz w:val="24"/>
          <w:szCs w:val="24"/>
        </w:rPr>
        <w:t>Üniversitemiz Akademik Takvim çerçevesinde belirtilen tarihler</w:t>
      </w:r>
      <w:r>
        <w:rPr>
          <w:rFonts w:ascii="Times New Roman" w:hAnsi="Times New Roman" w:cs="Times New Roman"/>
          <w:sz w:val="24"/>
          <w:szCs w:val="24"/>
        </w:rPr>
        <w:t xml:space="preserve"> arasında tek ders sınavı </w:t>
      </w:r>
      <w:proofErr w:type="spellStart"/>
      <w:r>
        <w:rPr>
          <w:rFonts w:ascii="Times New Roman" w:hAnsi="Times New Roman" w:cs="Times New Roman"/>
          <w:sz w:val="24"/>
          <w:szCs w:val="24"/>
        </w:rPr>
        <w:t>yapılır.Tek</w:t>
      </w:r>
      <w:proofErr w:type="spellEnd"/>
      <w:r>
        <w:rPr>
          <w:rFonts w:ascii="Times New Roman" w:hAnsi="Times New Roman" w:cs="Times New Roman"/>
          <w:sz w:val="24"/>
          <w:szCs w:val="24"/>
        </w:rPr>
        <w:t xml:space="preserve"> ders talebinde bulunacak öğrenciler aşağıda belirtilen formu Bölüm Başkanlıklarının belirlediği tarihe </w:t>
      </w:r>
      <w:proofErr w:type="gramStart"/>
      <w:r>
        <w:rPr>
          <w:rFonts w:ascii="Times New Roman" w:hAnsi="Times New Roman" w:cs="Times New Roman"/>
          <w:sz w:val="24"/>
          <w:szCs w:val="24"/>
        </w:rPr>
        <w:t xml:space="preserve">kadar  </w:t>
      </w:r>
      <w:r w:rsidRPr="00CB2229">
        <w:rPr>
          <w:rFonts w:ascii="Times New Roman" w:hAnsi="Times New Roman" w:cs="Times New Roman"/>
          <w:sz w:val="24"/>
          <w:szCs w:val="24"/>
        </w:rPr>
        <w:t>aşağıda</w:t>
      </w:r>
      <w:proofErr w:type="gramEnd"/>
      <w:r>
        <w:rPr>
          <w:rFonts w:ascii="Times New Roman" w:hAnsi="Times New Roman" w:cs="Times New Roman"/>
          <w:sz w:val="24"/>
          <w:szCs w:val="24"/>
        </w:rPr>
        <w:t xml:space="preserve"> linki </w:t>
      </w:r>
      <w:r>
        <w:rPr>
          <w:rFonts w:ascii="Times New Roman" w:hAnsi="Times New Roman" w:cs="Times New Roman"/>
          <w:b/>
          <w:sz w:val="24"/>
          <w:szCs w:val="24"/>
        </w:rPr>
        <w:t xml:space="preserve"> </w:t>
      </w:r>
      <w:r w:rsidRPr="00CB2229">
        <w:rPr>
          <w:rFonts w:ascii="Times New Roman" w:hAnsi="Times New Roman" w:cs="Times New Roman"/>
          <w:sz w:val="24"/>
          <w:szCs w:val="24"/>
        </w:rPr>
        <w:t>yer alan formu doldurarak ilgili Bölüm Sekreterliğine teslim eder.</w:t>
      </w:r>
    </w:p>
    <w:p w:rsidR="008A18CE" w:rsidRDefault="008A18CE" w:rsidP="00CF5F23">
      <w:pPr>
        <w:jc w:val="both"/>
        <w:rPr>
          <w:rFonts w:ascii="Times New Roman" w:hAnsi="Times New Roman" w:cs="Times New Roman"/>
          <w:sz w:val="24"/>
          <w:szCs w:val="24"/>
        </w:rPr>
      </w:pPr>
      <w:r w:rsidRPr="008A18CE">
        <w:rPr>
          <w:rFonts w:ascii="Times New Roman" w:hAnsi="Times New Roman" w:cs="Times New Roman"/>
          <w:sz w:val="24"/>
          <w:szCs w:val="24"/>
        </w:rPr>
        <w:t xml:space="preserve"> Tek ders sınavına ilişkin esaslar şunlardır:</w:t>
      </w:r>
    </w:p>
    <w:p w:rsidR="008A18CE" w:rsidRDefault="008A18CE" w:rsidP="00CF5F23">
      <w:pPr>
        <w:jc w:val="both"/>
        <w:rPr>
          <w:rFonts w:ascii="Times New Roman" w:hAnsi="Times New Roman" w:cs="Times New Roman"/>
          <w:sz w:val="24"/>
          <w:szCs w:val="24"/>
        </w:rPr>
      </w:pPr>
      <w:r w:rsidRPr="008A18CE">
        <w:rPr>
          <w:rFonts w:ascii="Times New Roman" w:hAnsi="Times New Roman" w:cs="Times New Roman"/>
          <w:sz w:val="24"/>
          <w:szCs w:val="24"/>
        </w:rPr>
        <w:t xml:space="preserve"> a) Tek ders sınavına girebilmek için; </w:t>
      </w:r>
    </w:p>
    <w:p w:rsidR="008A18CE" w:rsidRDefault="008A18CE" w:rsidP="00CF5F23">
      <w:pPr>
        <w:jc w:val="both"/>
        <w:rPr>
          <w:rFonts w:ascii="Times New Roman" w:hAnsi="Times New Roman" w:cs="Times New Roman"/>
          <w:sz w:val="24"/>
          <w:szCs w:val="24"/>
        </w:rPr>
      </w:pPr>
      <w:r w:rsidRPr="008A18CE">
        <w:rPr>
          <w:rFonts w:ascii="Times New Roman" w:hAnsi="Times New Roman" w:cs="Times New Roman"/>
          <w:sz w:val="24"/>
          <w:szCs w:val="24"/>
        </w:rPr>
        <w:t>1) Kayıtlı olduğu programın, 2547 sayılı Kanunun 5 inci maddesinin birinci fıkrasının (ı) bendi kapsamında açılan dersler dâhil, tüm derslerin devam şartını sağlamış olmak.</w:t>
      </w:r>
    </w:p>
    <w:p w:rsidR="008A18CE" w:rsidRDefault="008A18CE" w:rsidP="00CF5F23">
      <w:pPr>
        <w:jc w:val="both"/>
        <w:rPr>
          <w:rFonts w:ascii="Times New Roman" w:hAnsi="Times New Roman" w:cs="Times New Roman"/>
          <w:sz w:val="24"/>
          <w:szCs w:val="24"/>
        </w:rPr>
      </w:pPr>
      <w:r w:rsidRPr="008A18CE">
        <w:rPr>
          <w:rFonts w:ascii="Times New Roman" w:hAnsi="Times New Roman" w:cs="Times New Roman"/>
          <w:sz w:val="24"/>
          <w:szCs w:val="24"/>
        </w:rPr>
        <w:t xml:space="preserve"> 2) Toplamda en fazla başarısız tek dersi olmak. </w:t>
      </w:r>
    </w:p>
    <w:p w:rsidR="008A18CE" w:rsidRDefault="008A18CE" w:rsidP="00CF5F23">
      <w:pPr>
        <w:jc w:val="both"/>
        <w:rPr>
          <w:rFonts w:ascii="Times New Roman" w:hAnsi="Times New Roman" w:cs="Times New Roman"/>
          <w:sz w:val="24"/>
          <w:szCs w:val="24"/>
        </w:rPr>
      </w:pPr>
      <w:r w:rsidRPr="008A18CE">
        <w:rPr>
          <w:rFonts w:ascii="Times New Roman" w:hAnsi="Times New Roman" w:cs="Times New Roman"/>
          <w:sz w:val="24"/>
          <w:szCs w:val="24"/>
        </w:rPr>
        <w:t xml:space="preserve">3) Tüm derslerinden başarılı olduğu halde mezuniyet için gerekli olan 60,00 genel not ortalamasına sahip olmamak. </w:t>
      </w:r>
    </w:p>
    <w:p w:rsidR="008A18CE" w:rsidRDefault="008A18CE" w:rsidP="00CF5F23">
      <w:pPr>
        <w:jc w:val="both"/>
        <w:rPr>
          <w:rFonts w:ascii="Times New Roman" w:hAnsi="Times New Roman" w:cs="Times New Roman"/>
          <w:sz w:val="24"/>
          <w:szCs w:val="24"/>
        </w:rPr>
      </w:pPr>
      <w:r w:rsidRPr="008A18CE">
        <w:rPr>
          <w:rFonts w:ascii="Times New Roman" w:hAnsi="Times New Roman" w:cs="Times New Roman"/>
          <w:sz w:val="24"/>
          <w:szCs w:val="24"/>
        </w:rPr>
        <w:t xml:space="preserve">4) Staj ve benzeri uygulamalar dâhil, ilgili programın diğer tüm yükümlülüklerini yerine getirmiş olmak. </w:t>
      </w:r>
    </w:p>
    <w:p w:rsidR="008A18CE" w:rsidRDefault="008A18CE" w:rsidP="00CF5F23">
      <w:pPr>
        <w:jc w:val="both"/>
        <w:rPr>
          <w:rFonts w:ascii="Times New Roman" w:hAnsi="Times New Roman" w:cs="Times New Roman"/>
          <w:sz w:val="24"/>
          <w:szCs w:val="24"/>
        </w:rPr>
      </w:pPr>
      <w:r w:rsidRPr="008A18CE">
        <w:rPr>
          <w:rFonts w:ascii="Times New Roman" w:hAnsi="Times New Roman" w:cs="Times New Roman"/>
          <w:sz w:val="24"/>
          <w:szCs w:val="24"/>
        </w:rPr>
        <w:t>b) Uygulamalı derslerle ilgili tek ders sınav hakkı verilip verilmeyeceğine ilişkin karar alma yetkisi ilgili birim yönetim kurulundadır.</w:t>
      </w:r>
    </w:p>
    <w:p w:rsidR="008A18CE" w:rsidRDefault="008A18CE" w:rsidP="00CF5F23">
      <w:pPr>
        <w:jc w:val="both"/>
        <w:rPr>
          <w:rFonts w:ascii="Times New Roman" w:hAnsi="Times New Roman" w:cs="Times New Roman"/>
          <w:sz w:val="24"/>
          <w:szCs w:val="24"/>
        </w:rPr>
      </w:pPr>
      <w:r w:rsidRPr="008A18CE">
        <w:rPr>
          <w:rFonts w:ascii="Times New Roman" w:hAnsi="Times New Roman" w:cs="Times New Roman"/>
          <w:sz w:val="24"/>
          <w:szCs w:val="24"/>
        </w:rPr>
        <w:t xml:space="preserve"> c) Tek ders sınavının uygulanma esasları; </w:t>
      </w:r>
    </w:p>
    <w:p w:rsidR="008A18CE" w:rsidRDefault="008A18CE" w:rsidP="00CF5F23">
      <w:pPr>
        <w:jc w:val="both"/>
        <w:rPr>
          <w:rFonts w:ascii="Times New Roman" w:hAnsi="Times New Roman" w:cs="Times New Roman"/>
          <w:sz w:val="24"/>
          <w:szCs w:val="24"/>
        </w:rPr>
      </w:pPr>
      <w:r w:rsidRPr="008A18CE">
        <w:rPr>
          <w:rFonts w:ascii="Times New Roman" w:hAnsi="Times New Roman" w:cs="Times New Roman"/>
          <w:sz w:val="24"/>
          <w:szCs w:val="24"/>
        </w:rPr>
        <w:t xml:space="preserve">1) Tüm derslerinden başarılı olduğu halde mezuniyet için gerekli olan 60,00 genel not ortalamasına sahip olmayan öğrenciler tek ders sınavına daha önce aldıkları ve diledikleri bir dersten girebilirler. </w:t>
      </w:r>
    </w:p>
    <w:p w:rsidR="008A18CE" w:rsidRDefault="008A18CE" w:rsidP="00CF5F23">
      <w:pPr>
        <w:jc w:val="both"/>
        <w:rPr>
          <w:rFonts w:ascii="Times New Roman" w:hAnsi="Times New Roman" w:cs="Times New Roman"/>
          <w:sz w:val="24"/>
          <w:szCs w:val="24"/>
        </w:rPr>
      </w:pPr>
      <w:r w:rsidRPr="008A18CE">
        <w:rPr>
          <w:rFonts w:ascii="Times New Roman" w:hAnsi="Times New Roman" w:cs="Times New Roman"/>
          <w:sz w:val="24"/>
          <w:szCs w:val="24"/>
        </w:rPr>
        <w:t>2) Tek ders sınav hakkı, sınav hakkının kazanıldığı yarıyılın sonunda kullandırılır. Yaz öğretiminde ders alarak tek ders sınav hakkı kazanan öğrencilere de akademik takvimde belirtilen tarihlerde bu sınav hakkı kullandırılır. Süresi içerisinde hakkını kullanmayan öğrenci, dersin açıldığı ilk yarıyılda derse kayıt olduktan ve gerekliliklerini yerine getirdikten sonra tek ders sınav hakkı sahibi olur.</w:t>
      </w:r>
    </w:p>
    <w:p w:rsidR="008A18CE" w:rsidRDefault="008A18CE" w:rsidP="00CF5F23">
      <w:pPr>
        <w:jc w:val="both"/>
        <w:rPr>
          <w:rFonts w:ascii="Times New Roman" w:hAnsi="Times New Roman" w:cs="Times New Roman"/>
          <w:sz w:val="24"/>
          <w:szCs w:val="24"/>
        </w:rPr>
      </w:pPr>
      <w:r w:rsidRPr="008A18CE">
        <w:rPr>
          <w:rFonts w:ascii="Times New Roman" w:hAnsi="Times New Roman" w:cs="Times New Roman"/>
          <w:sz w:val="24"/>
          <w:szCs w:val="24"/>
        </w:rPr>
        <w:t xml:space="preserve"> 3) Tek ders sınav hakkını kullanmak isteyen öğrenciler, akademik takvimde belirtilen tek ders sınavının başlangıç tarihinden önce ilgili alt birime yazılı olarak başvurur. Öğrencinin durumu alt birim tarafından incelenerek, sınava girme yeter şartlarını sağlaması halinde birim yönetim kurulu kararıyla sınav hakkı verilir. </w:t>
      </w:r>
    </w:p>
    <w:p w:rsidR="008A18CE" w:rsidRDefault="008A18CE" w:rsidP="00CF5F23">
      <w:pPr>
        <w:jc w:val="both"/>
        <w:rPr>
          <w:rFonts w:ascii="Times New Roman" w:hAnsi="Times New Roman" w:cs="Times New Roman"/>
          <w:sz w:val="24"/>
          <w:szCs w:val="24"/>
        </w:rPr>
      </w:pPr>
      <w:r w:rsidRPr="008A18CE">
        <w:rPr>
          <w:rFonts w:ascii="Times New Roman" w:hAnsi="Times New Roman" w:cs="Times New Roman"/>
          <w:sz w:val="24"/>
          <w:szCs w:val="24"/>
        </w:rPr>
        <w:t xml:space="preserve">4) Tek ders sınav hakkını kullanıp başarısız olan öğrencilerin söz konusu derse/derslere açıldığı ilk güz veya bahar yarıyılında kayıt yaptırmış olmaları gerekir. Öğrenciler, bu derslerden devam </w:t>
      </w:r>
      <w:r w:rsidRPr="008A18CE">
        <w:rPr>
          <w:rFonts w:ascii="Times New Roman" w:hAnsi="Times New Roman" w:cs="Times New Roman"/>
          <w:sz w:val="24"/>
          <w:szCs w:val="24"/>
        </w:rPr>
        <w:lastRenderedPageBreak/>
        <w:t xml:space="preserve">şartı aranmaksızın yarıyıl içi ve yarıyıl sonu sınavlarına girerek ve dersin gerekliliklerini yerine getirerek başarısız olmaları durumunda, tekrar tek ders sınav hakkını kullanabilirler. </w:t>
      </w:r>
    </w:p>
    <w:p w:rsidR="008A18CE" w:rsidRDefault="008A18CE" w:rsidP="00CF5F23">
      <w:pPr>
        <w:jc w:val="both"/>
        <w:rPr>
          <w:rFonts w:ascii="Times New Roman" w:hAnsi="Times New Roman" w:cs="Times New Roman"/>
          <w:sz w:val="24"/>
          <w:szCs w:val="24"/>
        </w:rPr>
      </w:pPr>
      <w:r w:rsidRPr="008A18CE">
        <w:rPr>
          <w:rFonts w:ascii="Times New Roman" w:hAnsi="Times New Roman" w:cs="Times New Roman"/>
          <w:sz w:val="24"/>
          <w:szCs w:val="24"/>
        </w:rPr>
        <w:t xml:space="preserve">5) Tek ders sınav programı alt birim tarafından belirlenerek ilan edilir. </w:t>
      </w:r>
    </w:p>
    <w:p w:rsidR="008A18CE" w:rsidRDefault="008A18CE" w:rsidP="00CF5F23">
      <w:pPr>
        <w:jc w:val="both"/>
        <w:rPr>
          <w:rFonts w:ascii="Times New Roman" w:hAnsi="Times New Roman" w:cs="Times New Roman"/>
          <w:sz w:val="24"/>
          <w:szCs w:val="24"/>
        </w:rPr>
      </w:pPr>
      <w:r w:rsidRPr="008A18CE">
        <w:rPr>
          <w:rFonts w:ascii="Times New Roman" w:hAnsi="Times New Roman" w:cs="Times New Roman"/>
          <w:sz w:val="24"/>
          <w:szCs w:val="24"/>
        </w:rPr>
        <w:t xml:space="preserve">ç) Tek ders sınav sonucunda; </w:t>
      </w:r>
    </w:p>
    <w:p w:rsidR="008A18CE" w:rsidRDefault="008A18CE" w:rsidP="00CF5F23">
      <w:pPr>
        <w:jc w:val="both"/>
        <w:rPr>
          <w:rFonts w:ascii="Times New Roman" w:hAnsi="Times New Roman" w:cs="Times New Roman"/>
          <w:sz w:val="24"/>
          <w:szCs w:val="24"/>
        </w:rPr>
      </w:pPr>
      <w:r w:rsidRPr="008A18CE">
        <w:rPr>
          <w:rFonts w:ascii="Times New Roman" w:hAnsi="Times New Roman" w:cs="Times New Roman"/>
          <w:sz w:val="24"/>
          <w:szCs w:val="24"/>
        </w:rPr>
        <w:t>1) Tek ders sınavından en az 60,00 notunu alan öğrenci başarılıdır.</w:t>
      </w:r>
    </w:p>
    <w:p w:rsidR="003256CE" w:rsidRDefault="008A18CE" w:rsidP="00CF5F23">
      <w:pPr>
        <w:jc w:val="both"/>
        <w:rPr>
          <w:rFonts w:ascii="Times New Roman" w:hAnsi="Times New Roman" w:cs="Times New Roman"/>
          <w:sz w:val="24"/>
          <w:szCs w:val="24"/>
        </w:rPr>
      </w:pPr>
      <w:r w:rsidRPr="008A18CE">
        <w:rPr>
          <w:rFonts w:ascii="Times New Roman" w:hAnsi="Times New Roman" w:cs="Times New Roman"/>
          <w:sz w:val="24"/>
          <w:szCs w:val="24"/>
        </w:rPr>
        <w:t xml:space="preserve"> 2) Tek ders sınavı sonunda alınan notlar genel not ortalamasına yansıtılır. Öğrencinin dersi alıp başarısız olduğu yarıyılın dönem not ortalamasının hesaplanmasında kullanılma</w:t>
      </w:r>
      <w:r>
        <w:rPr>
          <w:rFonts w:ascii="Times New Roman" w:hAnsi="Times New Roman" w:cs="Times New Roman"/>
          <w:sz w:val="24"/>
          <w:szCs w:val="24"/>
        </w:rPr>
        <w:t>z.</w:t>
      </w:r>
    </w:p>
    <w:p w:rsidR="00B746BE" w:rsidRPr="008A18CE" w:rsidRDefault="00B746BE" w:rsidP="00CF5F23">
      <w:pPr>
        <w:jc w:val="both"/>
        <w:rPr>
          <w:rFonts w:ascii="Times New Roman" w:hAnsi="Times New Roman" w:cs="Times New Roman"/>
          <w:b/>
          <w:sz w:val="24"/>
          <w:szCs w:val="24"/>
        </w:rPr>
      </w:pPr>
    </w:p>
    <w:bookmarkStart w:id="4" w:name="_MON_1760268977"/>
    <w:bookmarkEnd w:id="4"/>
    <w:p w:rsidR="003256CE" w:rsidRDefault="000329F4" w:rsidP="00CF5F23">
      <w:pPr>
        <w:jc w:val="both"/>
        <w:rPr>
          <w:rFonts w:ascii="Times New Roman" w:hAnsi="Times New Roman" w:cs="Times New Roman"/>
          <w:b/>
          <w:sz w:val="24"/>
          <w:szCs w:val="24"/>
        </w:rPr>
      </w:pPr>
      <w:r w:rsidRPr="000329F4">
        <w:rPr>
          <w:rFonts w:ascii="Times New Roman" w:hAnsi="Times New Roman" w:cs="Times New Roman"/>
          <w:b/>
          <w:noProof/>
          <w:sz w:val="24"/>
          <w:szCs w:val="24"/>
        </w:rPr>
        <w:object w:dxaOrig="1539" w:dyaOrig="997">
          <v:shape id="_x0000_i1027" type="#_x0000_t75" alt="" style="width:77.35pt;height:49.8pt;mso-width-percent:0;mso-height-percent:0;mso-width-percent:0;mso-height-percent:0" o:ole="">
            <v:imagedata r:id="rId12" o:title=""/>
          </v:shape>
          <o:OLEObject Type="Embed" ProgID="Word.Document.8" ShapeID="_x0000_i1027" DrawAspect="Icon" ObjectID="_1762000740" r:id="rId13">
            <o:FieldCodes>\s</o:FieldCodes>
          </o:OLEObject>
        </w:object>
      </w:r>
    </w:p>
    <w:p w:rsidR="003256CE" w:rsidRDefault="00030798" w:rsidP="00CF5F23">
      <w:pPr>
        <w:jc w:val="both"/>
        <w:rPr>
          <w:rFonts w:ascii="Times New Roman" w:hAnsi="Times New Roman" w:cs="Times New Roman"/>
          <w:b/>
          <w:sz w:val="24"/>
          <w:szCs w:val="24"/>
        </w:rPr>
      </w:pPr>
      <w:r>
        <w:rPr>
          <w:rFonts w:ascii="Times New Roman" w:hAnsi="Times New Roman" w:cs="Times New Roman"/>
          <w:b/>
          <w:sz w:val="24"/>
          <w:szCs w:val="24"/>
        </w:rPr>
        <w:t xml:space="preserve">6-YAZ OKULU  </w:t>
      </w:r>
    </w:p>
    <w:p w:rsidR="003256CE" w:rsidRDefault="000A21F0" w:rsidP="00CF5F23">
      <w:pPr>
        <w:jc w:val="both"/>
        <w:rPr>
          <w:rFonts w:ascii="Times New Roman" w:hAnsi="Times New Roman" w:cs="Times New Roman"/>
          <w:sz w:val="24"/>
          <w:szCs w:val="24"/>
        </w:rPr>
      </w:pPr>
      <w:r>
        <w:rPr>
          <w:rFonts w:ascii="Times New Roman" w:hAnsi="Times New Roman" w:cs="Times New Roman"/>
          <w:sz w:val="24"/>
          <w:szCs w:val="24"/>
        </w:rPr>
        <w:t xml:space="preserve">        </w:t>
      </w:r>
      <w:r w:rsidRPr="00CB2229">
        <w:rPr>
          <w:rFonts w:ascii="Times New Roman" w:hAnsi="Times New Roman" w:cs="Times New Roman"/>
          <w:sz w:val="24"/>
          <w:szCs w:val="24"/>
        </w:rPr>
        <w:t>Üniversitemiz Akademik Takvim çerçevesinde belirtilen tarihler</w:t>
      </w:r>
      <w:r>
        <w:rPr>
          <w:rFonts w:ascii="Times New Roman" w:hAnsi="Times New Roman" w:cs="Times New Roman"/>
          <w:sz w:val="24"/>
          <w:szCs w:val="24"/>
        </w:rPr>
        <w:t xml:space="preserve"> arasında Üniversitemizde açılmayan dersleri başka Üniversitelerden </w:t>
      </w:r>
      <w:r w:rsidR="00680368">
        <w:rPr>
          <w:rFonts w:ascii="Times New Roman" w:hAnsi="Times New Roman" w:cs="Times New Roman"/>
          <w:sz w:val="24"/>
          <w:szCs w:val="24"/>
        </w:rPr>
        <w:t xml:space="preserve">ders </w:t>
      </w:r>
      <w:r>
        <w:rPr>
          <w:rFonts w:ascii="Times New Roman" w:hAnsi="Times New Roman" w:cs="Times New Roman"/>
          <w:sz w:val="24"/>
          <w:szCs w:val="24"/>
        </w:rPr>
        <w:t xml:space="preserve">almak istemeleri durumunda aşağıda linki yer alan </w:t>
      </w:r>
      <w:r w:rsidR="00680368">
        <w:rPr>
          <w:rFonts w:ascii="Times New Roman" w:hAnsi="Times New Roman" w:cs="Times New Roman"/>
          <w:sz w:val="24"/>
          <w:szCs w:val="24"/>
        </w:rPr>
        <w:t xml:space="preserve">formu doldurarak dersi yürüten Öğretim Elemanı ve Bölüm Başkanının onayından sonra </w:t>
      </w:r>
      <w:r w:rsidR="00680368" w:rsidRPr="00CB2229">
        <w:rPr>
          <w:rFonts w:ascii="Times New Roman" w:hAnsi="Times New Roman" w:cs="Times New Roman"/>
          <w:sz w:val="24"/>
          <w:szCs w:val="24"/>
        </w:rPr>
        <w:t>ilgili Bölüm Sekreterliğine teslim eder.</w:t>
      </w:r>
      <w:r w:rsidR="00680368" w:rsidRPr="00D446FB">
        <w:rPr>
          <w:rFonts w:ascii="Times New Roman" w:hAnsi="Times New Roman" w:cs="Times New Roman"/>
          <w:sz w:val="24"/>
          <w:szCs w:val="24"/>
        </w:rPr>
        <w:t xml:space="preserve"> </w:t>
      </w:r>
    </w:p>
    <w:p w:rsidR="00B746BE" w:rsidRDefault="00B746BE" w:rsidP="00CF5F23">
      <w:pPr>
        <w:jc w:val="both"/>
        <w:rPr>
          <w:rFonts w:ascii="Times New Roman" w:hAnsi="Times New Roman" w:cs="Times New Roman"/>
          <w:sz w:val="24"/>
          <w:szCs w:val="24"/>
        </w:rPr>
      </w:pPr>
    </w:p>
    <w:bookmarkStart w:id="5" w:name="_MON_1760269404"/>
    <w:bookmarkEnd w:id="5"/>
    <w:p w:rsidR="003256CE" w:rsidRDefault="000329F4" w:rsidP="00CF5F23">
      <w:pPr>
        <w:jc w:val="both"/>
        <w:rPr>
          <w:rFonts w:ascii="Times New Roman" w:hAnsi="Times New Roman" w:cs="Times New Roman"/>
          <w:b/>
          <w:sz w:val="24"/>
          <w:szCs w:val="24"/>
        </w:rPr>
      </w:pPr>
      <w:r w:rsidRPr="000329F4">
        <w:rPr>
          <w:rFonts w:ascii="Times New Roman" w:hAnsi="Times New Roman" w:cs="Times New Roman"/>
          <w:b/>
          <w:noProof/>
          <w:sz w:val="24"/>
          <w:szCs w:val="24"/>
        </w:rPr>
        <w:object w:dxaOrig="1539" w:dyaOrig="997">
          <v:shape id="_x0000_i1026" type="#_x0000_t75" alt="" style="width:77.35pt;height:49.8pt;mso-width-percent:0;mso-height-percent:0;mso-width-percent:0;mso-height-percent:0" o:ole="">
            <v:imagedata r:id="rId14" o:title=""/>
          </v:shape>
          <o:OLEObject Type="Embed" ProgID="Word.Document.8" ShapeID="_x0000_i1026" DrawAspect="Icon" ObjectID="_1762000741" r:id="rId15">
            <o:FieldCodes>\s</o:FieldCodes>
          </o:OLEObject>
        </w:object>
      </w:r>
    </w:p>
    <w:p w:rsidR="009866D4" w:rsidRDefault="009866D4" w:rsidP="00CF5F23">
      <w:pPr>
        <w:jc w:val="both"/>
        <w:rPr>
          <w:rFonts w:ascii="Times New Roman" w:hAnsi="Times New Roman" w:cs="Times New Roman"/>
          <w:b/>
          <w:sz w:val="24"/>
          <w:szCs w:val="24"/>
        </w:rPr>
      </w:pPr>
    </w:p>
    <w:p w:rsidR="003256CE" w:rsidRDefault="003A20E1" w:rsidP="00CF5F23">
      <w:pPr>
        <w:jc w:val="both"/>
        <w:rPr>
          <w:rFonts w:ascii="Times New Roman" w:hAnsi="Times New Roman" w:cs="Times New Roman"/>
          <w:b/>
          <w:sz w:val="24"/>
          <w:szCs w:val="24"/>
        </w:rPr>
      </w:pPr>
      <w:r>
        <w:rPr>
          <w:rFonts w:ascii="Times New Roman" w:hAnsi="Times New Roman" w:cs="Times New Roman"/>
          <w:b/>
          <w:sz w:val="24"/>
          <w:szCs w:val="24"/>
        </w:rPr>
        <w:t>7-</w:t>
      </w:r>
      <w:r w:rsidR="00745810">
        <w:rPr>
          <w:rFonts w:ascii="Times New Roman" w:hAnsi="Times New Roman" w:cs="Times New Roman"/>
          <w:b/>
          <w:sz w:val="24"/>
          <w:szCs w:val="24"/>
        </w:rPr>
        <w:t>AZAMİ SÜRELER SONUNDA YAPILACAK İŞLEMLER</w:t>
      </w:r>
    </w:p>
    <w:p w:rsidR="00745810" w:rsidRPr="00405AEF" w:rsidRDefault="00745810" w:rsidP="009866D4">
      <w:pPr>
        <w:jc w:val="both"/>
        <w:rPr>
          <w:rFonts w:ascii="Verdana" w:hAnsi="Verdana" w:cs="Times New Roman"/>
          <w:sz w:val="24"/>
          <w:szCs w:val="24"/>
        </w:rPr>
      </w:pPr>
      <w:r>
        <w:rPr>
          <w:rFonts w:ascii="Times New Roman" w:hAnsi="Times New Roman" w:cs="Times New Roman"/>
          <w:sz w:val="24"/>
          <w:szCs w:val="24"/>
        </w:rPr>
        <w:tab/>
      </w:r>
      <w:r w:rsidRPr="00745810">
        <w:rPr>
          <w:rFonts w:ascii="Times New Roman" w:hAnsi="Times New Roman" w:cs="Times New Roman"/>
          <w:sz w:val="24"/>
          <w:szCs w:val="24"/>
        </w:rPr>
        <w:t xml:space="preserve">Üniversitemiz Senatosunun   23.06.2021   tarihli ve 2021/60 sayılı kararı ile kabul edilen “Mersin Üniversitesi   2547 Sayılı Kanunun 44. Maddesinin (c) Fıkrası Uygulama İlkeleri’nin 6. maddesinin 2. bendinde </w:t>
      </w:r>
      <w:r w:rsidRPr="00745810">
        <w:rPr>
          <w:rFonts w:ascii="Times New Roman" w:hAnsi="Times New Roman" w:cs="Times New Roman"/>
          <w:b/>
          <w:sz w:val="24"/>
          <w:szCs w:val="24"/>
        </w:rPr>
        <w:t>“Azami süreler sonunda kayıtlı olduğu öğretim programından hiç almadığı/alamadığı ders sayısı altı ve daha fazla olan öğrencilere başarısız oldukları derslerden ek sınav hakkı verilir. Ek sınav sonunda ilişiği kesilir.”</w:t>
      </w:r>
      <w:r w:rsidR="00405AEF">
        <w:rPr>
          <w:rFonts w:ascii="Times New Roman" w:hAnsi="Times New Roman" w:cs="Times New Roman"/>
          <w:b/>
          <w:sz w:val="24"/>
          <w:szCs w:val="24"/>
        </w:rPr>
        <w:t xml:space="preserve"> </w:t>
      </w:r>
      <w:r w:rsidR="00405AEF" w:rsidRPr="00405AEF">
        <w:rPr>
          <w:rFonts w:ascii="Times New Roman" w:hAnsi="Times New Roman" w:cs="Times New Roman"/>
          <w:sz w:val="24"/>
          <w:szCs w:val="24"/>
        </w:rPr>
        <w:t xml:space="preserve">denildiğinden;  </w:t>
      </w:r>
    </w:p>
    <w:p w:rsidR="009866D4" w:rsidRDefault="009866D4" w:rsidP="009866D4">
      <w:pPr>
        <w:jc w:val="both"/>
        <w:rPr>
          <w:rFonts w:ascii="Times New Roman" w:hAnsi="Times New Roman" w:cs="Times New Roman"/>
          <w:sz w:val="24"/>
          <w:szCs w:val="24"/>
        </w:rPr>
      </w:pPr>
      <w:r>
        <w:rPr>
          <w:rFonts w:ascii="Times New Roman" w:hAnsi="Times New Roman" w:cs="Times New Roman"/>
          <w:sz w:val="24"/>
          <w:szCs w:val="24"/>
        </w:rPr>
        <w:t xml:space="preserve">          </w:t>
      </w:r>
      <w:r w:rsidR="00405AEF">
        <w:rPr>
          <w:rFonts w:ascii="Times New Roman" w:hAnsi="Times New Roman" w:cs="Times New Roman"/>
          <w:sz w:val="24"/>
          <w:szCs w:val="24"/>
        </w:rPr>
        <w:t>Yukarıda belirtilen Yönetmelik gereğince öğrenim süresini (7 yıl / 14 yarıyıl) tamamlayan ve e</w:t>
      </w:r>
      <w:r>
        <w:rPr>
          <w:rFonts w:ascii="Times New Roman" w:hAnsi="Times New Roman" w:cs="Times New Roman"/>
          <w:sz w:val="24"/>
          <w:szCs w:val="24"/>
        </w:rPr>
        <w:t>k sınav haklarından</w:t>
      </w:r>
      <w:r w:rsidR="00405AEF">
        <w:rPr>
          <w:rFonts w:ascii="Times New Roman" w:hAnsi="Times New Roman" w:cs="Times New Roman"/>
          <w:sz w:val="24"/>
          <w:szCs w:val="24"/>
        </w:rPr>
        <w:t xml:space="preserve"> faydalanmak isteyen öğrenciler </w:t>
      </w:r>
      <w:r>
        <w:rPr>
          <w:rFonts w:ascii="Times New Roman" w:hAnsi="Times New Roman" w:cs="Times New Roman"/>
          <w:sz w:val="24"/>
          <w:szCs w:val="24"/>
        </w:rPr>
        <w:t xml:space="preserve">azami süreyi tamamladıkları yarıyıl yılın sonunda Dekanlığımızca belirlenen başvuru tarihlerinde aşağıda belirtilen formu </w:t>
      </w:r>
      <w:r w:rsidR="00405AEF">
        <w:rPr>
          <w:rFonts w:ascii="Times New Roman" w:hAnsi="Times New Roman" w:cs="Times New Roman"/>
          <w:sz w:val="24"/>
          <w:szCs w:val="24"/>
        </w:rPr>
        <w:t xml:space="preserve">doldurarak </w:t>
      </w:r>
      <w:r w:rsidRPr="00CB2229">
        <w:rPr>
          <w:rFonts w:ascii="Times New Roman" w:hAnsi="Times New Roman" w:cs="Times New Roman"/>
          <w:sz w:val="24"/>
          <w:szCs w:val="24"/>
        </w:rPr>
        <w:t>ilgili Bölüm Sekreterliğine teslim eder.</w:t>
      </w:r>
    </w:p>
    <w:p w:rsidR="00405AEF" w:rsidRDefault="00405AEF" w:rsidP="009866D4">
      <w:pPr>
        <w:jc w:val="both"/>
        <w:rPr>
          <w:rFonts w:ascii="Times New Roman" w:hAnsi="Times New Roman" w:cs="Times New Roman"/>
          <w:sz w:val="24"/>
          <w:szCs w:val="24"/>
        </w:rPr>
      </w:pPr>
    </w:p>
    <w:bookmarkStart w:id="6" w:name="_MON_1760512127"/>
    <w:bookmarkEnd w:id="6"/>
    <w:p w:rsidR="003256CE" w:rsidRPr="00CB2229" w:rsidRDefault="000329F4" w:rsidP="00CF5F23">
      <w:pPr>
        <w:jc w:val="both"/>
        <w:rPr>
          <w:rFonts w:ascii="Times New Roman" w:hAnsi="Times New Roman" w:cs="Times New Roman"/>
          <w:b/>
          <w:sz w:val="24"/>
          <w:szCs w:val="24"/>
        </w:rPr>
      </w:pPr>
      <w:r w:rsidRPr="000329F4">
        <w:rPr>
          <w:rFonts w:ascii="Times New Roman" w:hAnsi="Times New Roman" w:cs="Times New Roman"/>
          <w:b/>
          <w:noProof/>
          <w:sz w:val="24"/>
          <w:szCs w:val="24"/>
        </w:rPr>
        <w:object w:dxaOrig="1539" w:dyaOrig="997">
          <v:shape id="_x0000_i1025" type="#_x0000_t75" alt="" style="width:77.35pt;height:49.8pt;mso-width-percent:0;mso-height-percent:0;mso-width-percent:0;mso-height-percent:0" o:ole="">
            <v:imagedata r:id="rId16" o:title=""/>
          </v:shape>
          <o:OLEObject Type="Embed" ProgID="Word.Document.12" ShapeID="_x0000_i1025" DrawAspect="Icon" ObjectID="_1762000742" r:id="rId17">
            <o:FieldCodes>\s</o:FieldCodes>
          </o:OLEObject>
        </w:object>
      </w:r>
    </w:p>
    <w:sectPr w:rsidR="003256CE" w:rsidRPr="00CB222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F86"/>
    <w:rsid w:val="00030798"/>
    <w:rsid w:val="000329F4"/>
    <w:rsid w:val="000A21F0"/>
    <w:rsid w:val="001136FE"/>
    <w:rsid w:val="001B7F86"/>
    <w:rsid w:val="00212A5E"/>
    <w:rsid w:val="00296FA0"/>
    <w:rsid w:val="003256CE"/>
    <w:rsid w:val="003A20E1"/>
    <w:rsid w:val="00405AEF"/>
    <w:rsid w:val="004705B5"/>
    <w:rsid w:val="00680368"/>
    <w:rsid w:val="00745810"/>
    <w:rsid w:val="00865BD7"/>
    <w:rsid w:val="008A18CE"/>
    <w:rsid w:val="00911055"/>
    <w:rsid w:val="009866D4"/>
    <w:rsid w:val="00B746BE"/>
    <w:rsid w:val="00B93A61"/>
    <w:rsid w:val="00CB2229"/>
    <w:rsid w:val="00CB4ED5"/>
    <w:rsid w:val="00CF5F23"/>
    <w:rsid w:val="00D446FB"/>
    <w:rsid w:val="00D90B9B"/>
    <w:rsid w:val="00DD047C"/>
    <w:rsid w:val="00E56002"/>
    <w:rsid w:val="00FB5E1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DC9202-2EEA-41A8-8D44-3555030F7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93A6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93A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Microsoft_Word_97_-_2004_Belgesi4.doc"/><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Microsoft_Word_97_-_2004_Belgesi1.doc"/><Relationship Id="rId12" Type="http://schemas.openxmlformats.org/officeDocument/2006/relationships/image" Target="media/image5.emf"/><Relationship Id="rId17" Type="http://schemas.openxmlformats.org/officeDocument/2006/relationships/package" Target="embeddings/Microsoft_Word_Belgesi.docx"/><Relationship Id="rId2" Type="http://schemas.openxmlformats.org/officeDocument/2006/relationships/settings" Target="settings.xml"/><Relationship Id="rId16" Type="http://schemas.openxmlformats.org/officeDocument/2006/relationships/image" Target="media/image7.emf"/><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oleObject" Target="embeddings/Microsoft_Word_97_-_2004_Belgesi3.doc"/><Relationship Id="rId5" Type="http://schemas.openxmlformats.org/officeDocument/2006/relationships/oleObject" Target="embeddings/Microsoft_Word_97_-_2004_Belgesi.doc"/><Relationship Id="rId15" Type="http://schemas.openxmlformats.org/officeDocument/2006/relationships/oleObject" Target="embeddings/Microsoft_Word_97_-_2004_Belgesi5.doc"/><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oleObject" Target="embeddings/Microsoft_Word_97_-_2004_Belgesi2.doc"/><Relationship Id="rId14" Type="http://schemas.openxmlformats.org/officeDocument/2006/relationships/image" Target="media/image6.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887</Words>
  <Characters>5060</Characters>
  <Application>Microsoft Office Word</Application>
  <DocSecurity>0</DocSecurity>
  <Lines>42</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iktisat</dc:creator>
  <cp:keywords/>
  <dc:description/>
  <cp:lastModifiedBy>Microsoft Office User</cp:lastModifiedBy>
  <cp:revision>2</cp:revision>
  <cp:lastPrinted>2023-11-02T11:01:00Z</cp:lastPrinted>
  <dcterms:created xsi:type="dcterms:W3CDTF">2023-11-20T12:52:00Z</dcterms:created>
  <dcterms:modified xsi:type="dcterms:W3CDTF">2023-11-20T12:52:00Z</dcterms:modified>
</cp:coreProperties>
</file>