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E9" w:rsidRDefault="009A02E9" w:rsidP="009A02E9">
      <w:pPr>
        <w:rPr>
          <w:rFonts w:eastAsia="Times New Roman"/>
          <w:sz w:val="24"/>
        </w:rPr>
      </w:pPr>
    </w:p>
    <w:tbl>
      <w:tblPr>
        <w:tblpPr w:leftFromText="141" w:rightFromText="141" w:vertAnchor="text" w:horzAnchor="margin" w:tblpX="-147" w:tblpY="118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5230"/>
        <w:gridCol w:w="2396"/>
      </w:tblGrid>
      <w:tr w:rsidR="00C64046" w:rsidTr="00C64046">
        <w:trPr>
          <w:trHeight w:val="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Pr="00617806" w:rsidRDefault="00C64046" w:rsidP="004503BD">
            <w:pPr>
              <w:spacing w:line="240" w:lineRule="auto"/>
              <w:rPr>
                <w:rFonts w:asciiTheme="minorHAnsi" w:hAnsiTheme="minorHAnsi" w:cstheme="minorBidi"/>
                <w:b/>
                <w:sz w:val="22"/>
              </w:rPr>
            </w:pPr>
            <w:r w:rsidRPr="00617806">
              <w:rPr>
                <w:rFonts w:eastAsia="Times New Roman"/>
                <w:b/>
                <w:sz w:val="24"/>
              </w:rPr>
              <w:t>SIRA NO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Pr="00617806" w:rsidRDefault="00C64046" w:rsidP="004503BD">
            <w:pPr>
              <w:spacing w:line="240" w:lineRule="auto"/>
              <w:jc w:val="center"/>
              <w:rPr>
                <w:b/>
              </w:rPr>
            </w:pPr>
            <w:r w:rsidRPr="00617806">
              <w:rPr>
                <w:rFonts w:eastAsia="Times New Roman"/>
                <w:b/>
                <w:sz w:val="24"/>
              </w:rPr>
              <w:t>CİNSİ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Pr="00617806" w:rsidRDefault="00C64046" w:rsidP="004503BD">
            <w:pPr>
              <w:spacing w:line="240" w:lineRule="auto"/>
              <w:jc w:val="center"/>
              <w:rPr>
                <w:b/>
              </w:rPr>
            </w:pPr>
            <w:r w:rsidRPr="00617806">
              <w:rPr>
                <w:rFonts w:eastAsia="Times New Roman"/>
                <w:b/>
                <w:sz w:val="24"/>
              </w:rPr>
              <w:t>ADEDİ</w:t>
            </w:r>
          </w:p>
        </w:tc>
      </w:tr>
      <w:tr w:rsidR="00C64046" w:rsidTr="00C64046">
        <w:trPr>
          <w:trHeight w:val="66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46" w:rsidRPr="00431237" w:rsidRDefault="00C64046" w:rsidP="00431237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431237">
              <w:rPr>
                <w:rFonts w:eastAsia="Times New Roman"/>
                <w:b/>
                <w:sz w:val="24"/>
              </w:rPr>
              <w:t>1</w:t>
            </w:r>
          </w:p>
          <w:p w:rsidR="00C64046" w:rsidRPr="00431237" w:rsidRDefault="00C64046" w:rsidP="00431237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sz w:val="2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46" w:rsidRDefault="00D40278" w:rsidP="00E82B0F">
            <w:pPr>
              <w:spacing w:line="240" w:lineRule="auto"/>
              <w:jc w:val="left"/>
            </w:pPr>
            <w:r>
              <w:rPr>
                <w:rFonts w:eastAsia="Times New Roman"/>
                <w:sz w:val="24"/>
              </w:rPr>
              <w:t>Analog Balon Isıtıcı 500 m</w:t>
            </w:r>
            <w:bookmarkStart w:id="0" w:name="_GoBack"/>
            <w:bookmarkEnd w:id="0"/>
            <w:r w:rsidR="00E82B0F">
              <w:rPr>
                <w:rFonts w:eastAsia="Times New Roman"/>
                <w:sz w:val="24"/>
              </w:rPr>
              <w:t>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046" w:rsidRPr="00E82B0F" w:rsidRDefault="00E82B0F" w:rsidP="00E82B0F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</w:tr>
      <w:tr w:rsidR="00403AD9" w:rsidTr="00C64046">
        <w:trPr>
          <w:trHeight w:val="66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D9" w:rsidRPr="00431237" w:rsidRDefault="00403AD9" w:rsidP="00431237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D9" w:rsidRDefault="00E82B0F" w:rsidP="00431237">
            <w:pPr>
              <w:spacing w:line="24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METALİK SU DAMITMA CİHAZI (Paslanmaz Çelik Gövde, Harici Filtre, 8 </w:t>
            </w:r>
            <w:proofErr w:type="spellStart"/>
            <w:r>
              <w:rPr>
                <w:rFonts w:eastAsia="Times New Roman"/>
                <w:sz w:val="24"/>
              </w:rPr>
              <w:t>Lt</w:t>
            </w:r>
            <w:proofErr w:type="spellEnd"/>
            <w:r>
              <w:rPr>
                <w:rFonts w:eastAsia="Times New Roman"/>
                <w:sz w:val="24"/>
              </w:rPr>
              <w:t xml:space="preserve">/Saat Kapasite 16 </w:t>
            </w:r>
            <w:proofErr w:type="spellStart"/>
            <w:r>
              <w:rPr>
                <w:rFonts w:eastAsia="Times New Roman"/>
                <w:sz w:val="24"/>
              </w:rPr>
              <w:t>Lt</w:t>
            </w:r>
            <w:proofErr w:type="spellEnd"/>
            <w:r>
              <w:rPr>
                <w:rFonts w:eastAsia="Times New Roman"/>
                <w:sz w:val="24"/>
              </w:rPr>
              <w:t xml:space="preserve"> Depo (3 Faz))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D9" w:rsidRDefault="00E82B0F" w:rsidP="00945902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</w:tr>
      <w:tr w:rsidR="00403AD9" w:rsidTr="00C64046">
        <w:trPr>
          <w:trHeight w:val="66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D9" w:rsidRPr="00431237" w:rsidRDefault="00403AD9" w:rsidP="00431237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3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D9" w:rsidRDefault="00E82B0F" w:rsidP="00431237">
            <w:pPr>
              <w:spacing w:line="24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Santrifüj Seti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D9" w:rsidRDefault="00E82B0F" w:rsidP="00E82B0F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</w:tr>
      <w:tr w:rsidR="00E82B0F" w:rsidTr="00C64046">
        <w:trPr>
          <w:trHeight w:val="66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431237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4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431237">
            <w:pPr>
              <w:spacing w:line="24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Isıtıcılı Manyetik Karıştırıcı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E82B0F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</w:tr>
      <w:tr w:rsidR="00E82B0F" w:rsidTr="00C64046">
        <w:trPr>
          <w:trHeight w:val="66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431237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5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431237">
            <w:pPr>
              <w:spacing w:line="24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Hassas Terazi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E82B0F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E82B0F" w:rsidTr="00C64046">
        <w:trPr>
          <w:trHeight w:val="66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431237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6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431237">
            <w:pPr>
              <w:spacing w:line="24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Analitik Terazi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E82B0F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</w:tr>
      <w:tr w:rsidR="00E82B0F" w:rsidTr="00C64046">
        <w:trPr>
          <w:trHeight w:val="66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431237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7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431237">
            <w:pPr>
              <w:spacing w:line="24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Analog Balon Isıtıcı</w:t>
            </w:r>
            <w:r w:rsidR="00D40278">
              <w:rPr>
                <w:rFonts w:eastAsia="Times New Roman"/>
                <w:sz w:val="24"/>
              </w:rPr>
              <w:t xml:space="preserve"> 250 ml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B0F" w:rsidRDefault="00E82B0F" w:rsidP="00E82B0F">
            <w:pPr>
              <w:spacing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</w:tr>
    </w:tbl>
    <w:p w:rsidR="009A02E9" w:rsidRDefault="00D25BAD" w:rsidP="009A02E9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  <w:t xml:space="preserve">                </w:t>
      </w:r>
      <w:r w:rsidR="009A02E9">
        <w:rPr>
          <w:rFonts w:eastAsia="Times New Roman"/>
          <w:sz w:val="24"/>
        </w:rPr>
        <w:tab/>
      </w:r>
      <w:r w:rsidR="009A02E9">
        <w:rPr>
          <w:rFonts w:eastAsia="Times New Roman"/>
          <w:sz w:val="24"/>
        </w:rPr>
        <w:tab/>
      </w:r>
    </w:p>
    <w:p w:rsidR="009A02E9" w:rsidRDefault="009A02E9" w:rsidP="009A02E9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</w:p>
    <w:p w:rsidR="009A02E9" w:rsidRPr="00B05B13" w:rsidRDefault="00B05B13" w:rsidP="009A02E9">
      <w:pPr>
        <w:jc w:val="center"/>
        <w:rPr>
          <w:rFonts w:eastAsia="Times New Roman"/>
          <w:b/>
          <w:sz w:val="24"/>
        </w:rPr>
      </w:pPr>
      <w:r w:rsidRPr="00B05B13">
        <w:rPr>
          <w:rFonts w:eastAsia="Times New Roman"/>
          <w:b/>
          <w:sz w:val="24"/>
        </w:rPr>
        <w:t>MALZEME LİSTESİ</w:t>
      </w:r>
    </w:p>
    <w:p w:rsidR="009A02E9" w:rsidRDefault="009A02E9" w:rsidP="009A02E9">
      <w:pPr>
        <w:jc w:val="center"/>
        <w:rPr>
          <w:rFonts w:eastAsia="Times New Roman"/>
          <w:sz w:val="24"/>
        </w:rPr>
      </w:pPr>
    </w:p>
    <w:p w:rsidR="0007218E" w:rsidRDefault="0007218E"/>
    <w:sectPr w:rsidR="0007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06"/>
    <w:rsid w:val="000328EA"/>
    <w:rsid w:val="0007218E"/>
    <w:rsid w:val="00090E9D"/>
    <w:rsid w:val="0016768B"/>
    <w:rsid w:val="001814A2"/>
    <w:rsid w:val="00253766"/>
    <w:rsid w:val="00336A36"/>
    <w:rsid w:val="00403AD9"/>
    <w:rsid w:val="00431237"/>
    <w:rsid w:val="004503BD"/>
    <w:rsid w:val="004F3DE2"/>
    <w:rsid w:val="00575A06"/>
    <w:rsid w:val="00617806"/>
    <w:rsid w:val="006B49EF"/>
    <w:rsid w:val="008A1722"/>
    <w:rsid w:val="00945902"/>
    <w:rsid w:val="009A02E9"/>
    <w:rsid w:val="009F08DF"/>
    <w:rsid w:val="00A50815"/>
    <w:rsid w:val="00B05B13"/>
    <w:rsid w:val="00C63215"/>
    <w:rsid w:val="00C64046"/>
    <w:rsid w:val="00D25BAD"/>
    <w:rsid w:val="00D335E4"/>
    <w:rsid w:val="00D40278"/>
    <w:rsid w:val="00E82B0F"/>
    <w:rsid w:val="00F23121"/>
    <w:rsid w:val="00F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CE1D"/>
  <w15:chartTrackingRefBased/>
  <w15:docId w15:val="{2E4B7605-E91B-49F0-9141-E508D421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E9"/>
    <w:pPr>
      <w:widowControl w:val="0"/>
      <w:adjustRightInd w:val="0"/>
      <w:spacing w:after="0" w:line="256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8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8EA"/>
    <w:rPr>
      <w:rFonts w:ascii="Segoe UI" w:eastAsiaTheme="minorEastAsia" w:hAnsi="Segoe UI" w:cs="Segoe UI"/>
      <w:sz w:val="18"/>
      <w:szCs w:val="18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032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user57</dc:creator>
  <cp:keywords/>
  <dc:description/>
  <cp:lastModifiedBy>user59</cp:lastModifiedBy>
  <cp:revision>6</cp:revision>
  <cp:lastPrinted>2024-04-17T12:22:00Z</cp:lastPrinted>
  <dcterms:created xsi:type="dcterms:W3CDTF">2024-12-13T08:07:00Z</dcterms:created>
  <dcterms:modified xsi:type="dcterms:W3CDTF">2025-03-20T10:22:00Z</dcterms:modified>
</cp:coreProperties>
</file>