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00173" w14:textId="77777777" w:rsidR="00C1764B" w:rsidRPr="001A272C" w:rsidRDefault="00C1764B" w:rsidP="00FB37F3">
      <w:pPr>
        <w:spacing w:after="0" w:line="240" w:lineRule="auto"/>
        <w:rPr>
          <w:rFonts w:ascii="Times New Roman" w:hAnsi="Times New Roman" w:cs="Times New Roman"/>
          <w:sz w:val="24"/>
          <w:szCs w:val="24"/>
          <w:shd w:val="clear" w:color="auto" w:fill="FFFFFF"/>
        </w:rPr>
      </w:pPr>
    </w:p>
    <w:p w14:paraId="336AD0DF" w14:textId="77777777" w:rsidR="00EA0452" w:rsidRPr="001A272C" w:rsidRDefault="00EA0452" w:rsidP="00FB37F3">
      <w:pPr>
        <w:spacing w:after="0" w:line="240" w:lineRule="auto"/>
        <w:rPr>
          <w:rFonts w:ascii="Times New Roman" w:hAnsi="Times New Roman" w:cs="Times New Roman"/>
          <w:sz w:val="24"/>
          <w:szCs w:val="24"/>
          <w:shd w:val="clear" w:color="auto" w:fill="FFFFFF"/>
        </w:rPr>
      </w:pPr>
    </w:p>
    <w:p w14:paraId="0075BCB2" w14:textId="420E5556" w:rsidR="0015760C" w:rsidRPr="001A272C" w:rsidRDefault="0015760C" w:rsidP="0015760C">
      <w:pPr>
        <w:pStyle w:val="IntenseQuote"/>
        <w:spacing w:before="0" w:after="0" w:line="240" w:lineRule="auto"/>
        <w:ind w:left="0"/>
        <w:contextualSpacing/>
        <w:jc w:val="left"/>
        <w:rPr>
          <w:rFonts w:ascii="Times New Roman" w:hAnsi="Times New Roman" w:cs="Times New Roman"/>
          <w:b/>
          <w:bCs/>
          <w:i w:val="0"/>
          <w:iCs w:val="0"/>
          <w:sz w:val="32"/>
          <w:szCs w:val="32"/>
          <w:shd w:val="clear" w:color="auto" w:fill="FFFFFF"/>
        </w:rPr>
      </w:pPr>
      <w:r w:rsidRPr="001A272C">
        <w:rPr>
          <w:rFonts w:ascii="Times New Roman" w:hAnsi="Times New Roman" w:cs="Times New Roman"/>
          <w:b/>
          <w:bCs/>
          <w:i w:val="0"/>
          <w:iCs w:val="0"/>
          <w:sz w:val="32"/>
          <w:szCs w:val="32"/>
          <w:shd w:val="clear" w:color="auto" w:fill="FFFFFF"/>
        </w:rPr>
        <w:t>Mersin Teknoloji Transfer Ofisi (Mersin TTO)</w:t>
      </w:r>
    </w:p>
    <w:p w14:paraId="2906925E" w14:textId="23DBB89B" w:rsidR="001D6A9C" w:rsidRPr="001A272C" w:rsidRDefault="001D6A9C" w:rsidP="001D6A9C">
      <w:pPr>
        <w:rPr>
          <w:b/>
          <w:bCs/>
        </w:rPr>
      </w:pPr>
      <w:r w:rsidRPr="001A272C">
        <w:rPr>
          <w:b/>
          <w:bCs/>
        </w:rPr>
        <w:t>Kuruluşu, Yapısı, Kurgusu, Faaliyetleri, Projeleri, Çalışma Grupları, Sonuç ve Önerisi</w:t>
      </w:r>
    </w:p>
    <w:p w14:paraId="078C64F3" w14:textId="77777777" w:rsidR="0015760C" w:rsidRPr="001A272C" w:rsidRDefault="0015760C" w:rsidP="0015760C">
      <w:pPr>
        <w:spacing w:after="0" w:line="240" w:lineRule="auto"/>
        <w:contextualSpacing/>
        <w:jc w:val="both"/>
        <w:rPr>
          <w:rFonts w:ascii="Times New Roman" w:hAnsi="Times New Roman" w:cs="Times New Roman"/>
          <w:sz w:val="24"/>
          <w:szCs w:val="24"/>
          <w:shd w:val="clear" w:color="auto" w:fill="FFFFFF"/>
        </w:rPr>
      </w:pPr>
    </w:p>
    <w:p w14:paraId="4427C1B1" w14:textId="67B5C8CD" w:rsidR="00B903CC" w:rsidRPr="001A272C" w:rsidRDefault="00DF2F10" w:rsidP="00925110">
      <w:p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 xml:space="preserve">Mersin Teknoloji Transfer Ofisi (MTTO) </w:t>
      </w:r>
      <w:r w:rsidR="00C1764B" w:rsidRPr="001A272C">
        <w:rPr>
          <w:rFonts w:ascii="Times New Roman" w:hAnsi="Times New Roman" w:cs="Times New Roman"/>
          <w:sz w:val="24"/>
          <w:szCs w:val="24"/>
          <w:shd w:val="clear" w:color="auto" w:fill="FFFFFF"/>
        </w:rPr>
        <w:t xml:space="preserve">31.01.2013 tarih 2013-34 sayılı Mersin Üniversitesi Yönetim Kurulu Kararı </w:t>
      </w:r>
      <w:r w:rsidRPr="001A272C">
        <w:rPr>
          <w:rFonts w:ascii="Times New Roman" w:hAnsi="Times New Roman" w:cs="Times New Roman"/>
          <w:sz w:val="24"/>
          <w:szCs w:val="24"/>
          <w:shd w:val="clear" w:color="auto" w:fill="FFFFFF"/>
        </w:rPr>
        <w:t xml:space="preserve">kurulmuş ve o tarihten beri koordinatörlük olarak hizmet vermektedir. </w:t>
      </w:r>
      <w:r w:rsidR="00572776" w:rsidRPr="001A272C">
        <w:rPr>
          <w:rFonts w:ascii="Times New Roman" w:hAnsi="Times New Roman" w:cs="Times New Roman"/>
          <w:sz w:val="24"/>
          <w:szCs w:val="24"/>
          <w:shd w:val="clear" w:color="auto" w:fill="FFFFFF"/>
        </w:rPr>
        <w:t xml:space="preserve">2015 yılında almış olduğu TUBİTAK 1601 projesi (Pro. No. 4140025) ile yapılanmasını tamamlamış olmasına rağmen proje sonrası yetkin personellerini kaybettiği için dinamikliğini </w:t>
      </w:r>
      <w:r w:rsidR="00245FDA" w:rsidRPr="001A272C">
        <w:rPr>
          <w:rFonts w:ascii="Times New Roman" w:hAnsi="Times New Roman" w:cs="Times New Roman"/>
          <w:sz w:val="24"/>
          <w:szCs w:val="24"/>
          <w:shd w:val="clear" w:color="auto" w:fill="FFFFFF"/>
        </w:rPr>
        <w:t>yitirmiştir</w:t>
      </w:r>
      <w:r w:rsidR="00572776" w:rsidRPr="001A272C">
        <w:rPr>
          <w:rFonts w:ascii="Times New Roman" w:hAnsi="Times New Roman" w:cs="Times New Roman"/>
          <w:sz w:val="24"/>
          <w:szCs w:val="24"/>
          <w:shd w:val="clear" w:color="auto" w:fill="FFFFFF"/>
        </w:rPr>
        <w:t xml:space="preserve">. </w:t>
      </w:r>
      <w:r w:rsidR="00925110" w:rsidRPr="001A272C">
        <w:rPr>
          <w:rFonts w:ascii="Times New Roman" w:hAnsi="Times New Roman" w:cs="Times New Roman"/>
          <w:sz w:val="24"/>
          <w:szCs w:val="24"/>
          <w:shd w:val="clear" w:color="auto" w:fill="FFFFFF"/>
        </w:rPr>
        <w:t xml:space="preserve">Mersin TTO 10.01.2023 tarihinde yeni rektör, Prof. Dr. Erol Yaşar’ ın göreve gelmesi ile birlikte yeniden yapılanma sürecine girmiş ve </w:t>
      </w:r>
      <w:r w:rsidR="00FB15AD" w:rsidRPr="001A272C">
        <w:rPr>
          <w:rFonts w:ascii="Times New Roman" w:hAnsi="Times New Roman" w:cs="Times New Roman"/>
          <w:sz w:val="24"/>
          <w:szCs w:val="24"/>
        </w:rPr>
        <w:t>l601-TÜBİTAK Yenilik ve Girişimcilik Alanlarında Kapasite Artırılmasına Yönelik Destek Programı</w:t>
      </w:r>
      <w:r w:rsidR="00925110" w:rsidRPr="001A272C">
        <w:rPr>
          <w:rFonts w:ascii="Times New Roman" w:hAnsi="Times New Roman" w:cs="Times New Roman"/>
          <w:sz w:val="24"/>
          <w:szCs w:val="24"/>
        </w:rPr>
        <w:t xml:space="preserve">, </w:t>
      </w:r>
      <w:r w:rsidR="00FB15AD" w:rsidRPr="001A272C">
        <w:rPr>
          <w:rFonts w:ascii="Times New Roman" w:hAnsi="Times New Roman" w:cs="Times New Roman"/>
          <w:sz w:val="24"/>
          <w:szCs w:val="24"/>
        </w:rPr>
        <w:t xml:space="preserve">Teknoloji Transfer Profesyoneli </w:t>
      </w:r>
      <w:r w:rsidR="00925110" w:rsidRPr="001A272C">
        <w:rPr>
          <w:rFonts w:ascii="Times New Roman" w:hAnsi="Times New Roman" w:cs="Times New Roman"/>
          <w:sz w:val="24"/>
          <w:szCs w:val="24"/>
        </w:rPr>
        <w:t xml:space="preserve">(TTP) </w:t>
      </w:r>
      <w:r w:rsidR="00FB15AD" w:rsidRPr="001A272C">
        <w:rPr>
          <w:rFonts w:ascii="Times New Roman" w:hAnsi="Times New Roman" w:cs="Times New Roman"/>
          <w:sz w:val="24"/>
          <w:szCs w:val="24"/>
        </w:rPr>
        <w:t xml:space="preserve">İstihdamı Desteği </w:t>
      </w:r>
      <w:r w:rsidR="00925110" w:rsidRPr="001A272C">
        <w:rPr>
          <w:rFonts w:ascii="Times New Roman" w:hAnsi="Times New Roman" w:cs="Times New Roman"/>
          <w:sz w:val="24"/>
          <w:szCs w:val="24"/>
        </w:rPr>
        <w:t xml:space="preserve">çağrısına proje başvurusu yapmış ve TUBİTAK-TEYDEB’ </w:t>
      </w:r>
      <w:r w:rsidR="00DE20FE" w:rsidRPr="001A272C">
        <w:rPr>
          <w:rFonts w:ascii="Times New Roman" w:hAnsi="Times New Roman" w:cs="Times New Roman"/>
          <w:sz w:val="24"/>
          <w:szCs w:val="24"/>
        </w:rPr>
        <w:t>i</w:t>
      </w:r>
      <w:r w:rsidR="00925110" w:rsidRPr="001A272C">
        <w:rPr>
          <w:rFonts w:ascii="Times New Roman" w:hAnsi="Times New Roman" w:cs="Times New Roman"/>
          <w:sz w:val="24"/>
          <w:szCs w:val="24"/>
        </w:rPr>
        <w:t xml:space="preserve">n 18.07.2023 tarihli ve E-21 400745-115.02-448773 </w:t>
      </w:r>
      <w:r w:rsidR="00DE20FE" w:rsidRPr="001A272C">
        <w:rPr>
          <w:rFonts w:ascii="Times New Roman" w:hAnsi="Times New Roman" w:cs="Times New Roman"/>
          <w:sz w:val="24"/>
          <w:szCs w:val="24"/>
        </w:rPr>
        <w:t xml:space="preserve">sayılı </w:t>
      </w:r>
      <w:r w:rsidR="00925110" w:rsidRPr="001A272C">
        <w:rPr>
          <w:rFonts w:ascii="Times New Roman" w:hAnsi="Times New Roman" w:cs="Times New Roman"/>
          <w:sz w:val="24"/>
          <w:szCs w:val="24"/>
        </w:rPr>
        <w:t xml:space="preserve">resmi yazısı ile projenin fonlanmasına karar verilmiştir. </w:t>
      </w:r>
      <w:r w:rsidR="00DE20FE" w:rsidRPr="001A272C">
        <w:rPr>
          <w:rFonts w:ascii="Times New Roman" w:hAnsi="Times New Roman" w:cs="Times New Roman"/>
          <w:sz w:val="24"/>
          <w:szCs w:val="24"/>
        </w:rPr>
        <w:t xml:space="preserve">Proje ile TTP istidamı sağlanmış ve </w:t>
      </w:r>
      <w:r w:rsidR="00925110" w:rsidRPr="001A272C">
        <w:rPr>
          <w:rFonts w:ascii="Times New Roman" w:hAnsi="Times New Roman" w:cs="Times New Roman"/>
          <w:sz w:val="24"/>
          <w:szCs w:val="24"/>
        </w:rPr>
        <w:t>0l</w:t>
      </w:r>
      <w:r w:rsidR="00DE20FE" w:rsidRPr="001A272C">
        <w:rPr>
          <w:rFonts w:ascii="Times New Roman" w:hAnsi="Times New Roman" w:cs="Times New Roman"/>
          <w:sz w:val="24"/>
          <w:szCs w:val="24"/>
        </w:rPr>
        <w:t>.</w:t>
      </w:r>
      <w:r w:rsidR="00925110" w:rsidRPr="001A272C">
        <w:rPr>
          <w:rFonts w:ascii="Times New Roman" w:hAnsi="Times New Roman" w:cs="Times New Roman"/>
          <w:sz w:val="24"/>
          <w:szCs w:val="24"/>
        </w:rPr>
        <w:t xml:space="preserve">08.2023 </w:t>
      </w:r>
      <w:r w:rsidR="00DE20FE" w:rsidRPr="001A272C">
        <w:rPr>
          <w:rFonts w:ascii="Times New Roman" w:hAnsi="Times New Roman" w:cs="Times New Roman"/>
          <w:sz w:val="24"/>
          <w:szCs w:val="24"/>
        </w:rPr>
        <w:t xml:space="preserve">itibarı ile ve </w:t>
      </w:r>
      <w:r w:rsidR="00DE20FE" w:rsidRPr="001A272C">
        <w:rPr>
          <w:rFonts w:ascii="Times New Roman" w:hAnsi="Times New Roman" w:cs="Times New Roman"/>
          <w:sz w:val="24"/>
          <w:szCs w:val="24"/>
          <w:shd w:val="clear" w:color="auto" w:fill="FFFFFF"/>
        </w:rPr>
        <w:t xml:space="preserve">4230002 proje no ’su ile TTO’ nun yeniden yapılanması süreci hız kazanmıştır. </w:t>
      </w:r>
      <w:r w:rsidR="00B903CC" w:rsidRPr="001A272C">
        <w:rPr>
          <w:rFonts w:ascii="Times New Roman" w:hAnsi="Times New Roman" w:cs="Times New Roman"/>
          <w:sz w:val="24"/>
          <w:szCs w:val="24"/>
          <w:shd w:val="clear" w:color="auto" w:fill="FFFFFF"/>
        </w:rPr>
        <w:t>İlgili proje ve yeniden yapılanma hedefleri doğrultusunda;</w:t>
      </w:r>
    </w:p>
    <w:p w14:paraId="17810C3C" w14:textId="77777777" w:rsidR="00B903CC" w:rsidRPr="001A272C" w:rsidRDefault="00B903CC" w:rsidP="00925110">
      <w:pPr>
        <w:spacing w:after="0" w:line="240" w:lineRule="auto"/>
        <w:jc w:val="both"/>
        <w:rPr>
          <w:rFonts w:ascii="Times New Roman" w:hAnsi="Times New Roman" w:cs="Times New Roman"/>
          <w:sz w:val="24"/>
          <w:szCs w:val="24"/>
          <w:shd w:val="clear" w:color="auto" w:fill="FFFFFF"/>
        </w:rPr>
      </w:pPr>
    </w:p>
    <w:p w14:paraId="14083D36" w14:textId="690BC236" w:rsidR="0015760C" w:rsidRPr="001A272C" w:rsidRDefault="0090420F" w:rsidP="00925110">
      <w:p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 xml:space="preserve">Kurumsal alt yapı güçlendirilmiş, </w:t>
      </w:r>
      <w:r w:rsidR="00B903CC" w:rsidRPr="001A272C">
        <w:rPr>
          <w:rFonts w:ascii="Times New Roman" w:hAnsi="Times New Roman" w:cs="Times New Roman"/>
          <w:sz w:val="24"/>
          <w:szCs w:val="24"/>
          <w:shd w:val="clear" w:color="auto" w:fill="FFFFFF"/>
        </w:rPr>
        <w:t>TTO Yürütme Kurulu</w:t>
      </w:r>
      <w:r w:rsidR="00D206DA" w:rsidRPr="001A272C">
        <w:rPr>
          <w:rFonts w:ascii="Times New Roman" w:hAnsi="Times New Roman" w:cs="Times New Roman"/>
          <w:sz w:val="24"/>
          <w:szCs w:val="24"/>
          <w:shd w:val="clear" w:color="auto" w:fill="FFFFFF"/>
        </w:rPr>
        <w:t xml:space="preserve"> (YK)</w:t>
      </w:r>
      <w:r w:rsidR="00B903CC" w:rsidRPr="001A272C">
        <w:rPr>
          <w:rFonts w:ascii="Times New Roman" w:hAnsi="Times New Roman" w:cs="Times New Roman"/>
          <w:sz w:val="24"/>
          <w:szCs w:val="24"/>
          <w:shd w:val="clear" w:color="auto" w:fill="FFFFFF"/>
        </w:rPr>
        <w:t xml:space="preserve"> ilgili rektör yardımcısı, TTO koordinatörü ve 19 akademisyen </w:t>
      </w:r>
      <w:r w:rsidRPr="001A272C">
        <w:rPr>
          <w:rFonts w:ascii="Times New Roman" w:hAnsi="Times New Roman" w:cs="Times New Roman"/>
          <w:sz w:val="24"/>
          <w:szCs w:val="24"/>
          <w:shd w:val="clear" w:color="auto" w:fill="FFFFFF"/>
        </w:rPr>
        <w:t xml:space="preserve">ile oluşturulmuş, TTO Danışma Kurulu 10 ulusal ve uluslararası iş insanlarından oluşan bir yapıya dönüştürülmüş ve TTO’ nun öğrencilere dönük </w:t>
      </w:r>
      <w:r w:rsidR="00466FFC" w:rsidRPr="001A272C">
        <w:rPr>
          <w:rFonts w:ascii="Times New Roman" w:hAnsi="Times New Roman" w:cs="Times New Roman"/>
          <w:sz w:val="24"/>
          <w:szCs w:val="24"/>
          <w:shd w:val="clear" w:color="auto" w:fill="FFFFFF"/>
        </w:rPr>
        <w:t xml:space="preserve">misyonu doğrultusunda 13 lisans, yüksek lisans ve doktora öğrencisinden meydana gelen Mersin TTO elçileri oluşturulmuştur. </w:t>
      </w:r>
      <w:r w:rsidR="005B5B67" w:rsidRPr="001A272C">
        <w:rPr>
          <w:rFonts w:ascii="Times New Roman" w:hAnsi="Times New Roman" w:cs="Times New Roman"/>
          <w:sz w:val="24"/>
          <w:szCs w:val="24"/>
          <w:shd w:val="clear" w:color="auto" w:fill="FFFFFF"/>
        </w:rPr>
        <w:t>Bu süreçte entelektüel sermaye de denilen Mersin Üniversitesi Fikri ve Sınai Mülkiyet Hakları da süreçleri aşağıda belirtildiği üzere iyileştirilmiştir.</w:t>
      </w:r>
    </w:p>
    <w:p w14:paraId="5A946AA4" w14:textId="77777777" w:rsidR="0015760C" w:rsidRPr="001A272C" w:rsidRDefault="0015760C" w:rsidP="00925110">
      <w:pPr>
        <w:spacing w:after="0" w:line="240" w:lineRule="auto"/>
        <w:jc w:val="both"/>
        <w:rPr>
          <w:rFonts w:ascii="Times New Roman" w:hAnsi="Times New Roman" w:cs="Times New Roman"/>
          <w:sz w:val="24"/>
          <w:szCs w:val="24"/>
          <w:shd w:val="clear" w:color="auto" w:fill="FFFFFF"/>
        </w:rPr>
      </w:pPr>
    </w:p>
    <w:p w14:paraId="4BF1D5F3" w14:textId="481D9714" w:rsidR="0015760C" w:rsidRPr="001A272C" w:rsidRDefault="0015760C" w:rsidP="00925110">
      <w:p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b/>
          <w:bCs/>
          <w:sz w:val="24"/>
          <w:szCs w:val="24"/>
          <w:shd w:val="clear" w:color="auto" w:fill="FFFFFF"/>
        </w:rPr>
        <w:t>FSMH Kurulu</w:t>
      </w:r>
      <w:r w:rsidRPr="001A272C">
        <w:rPr>
          <w:rFonts w:ascii="Times New Roman" w:hAnsi="Times New Roman" w:cs="Times New Roman"/>
          <w:sz w:val="24"/>
          <w:szCs w:val="24"/>
          <w:shd w:val="clear" w:color="auto" w:fill="FFFFFF"/>
        </w:rPr>
        <w:t>; Mersin TTO aynı zamanda Mersin Üniversitesi akademisyen ve çalışanlarının Fikri ve Sınai Mülkiyet Haklarını (FSMH) yönetmek adına 9 üyeden oluşan FSMH Kurulu oluşturmuştur. Modül-4 ile başlayan patent süreci, FSMH Kurulundan karar sürecine evrilmekte ve MEÜ Yönetim Kurulu kararı ile nihai kurum kararına dönüşmektedir. Tüm süreç MEÜ FSMH Esasları (</w:t>
      </w:r>
      <w:r w:rsidR="00325006" w:rsidRPr="001A272C">
        <w:rPr>
          <w:rFonts w:ascii="Times New Roman" w:hAnsi="Times New Roman" w:cs="Times New Roman"/>
          <w:sz w:val="24"/>
          <w:szCs w:val="24"/>
          <w:shd w:val="clear" w:color="auto" w:fill="FFFFFF"/>
        </w:rPr>
        <w:t xml:space="preserve">19.11.2018 tarih ve 14 sayılı toplantısında alınan 2018/171 </w:t>
      </w:r>
      <w:r w:rsidRPr="001A272C">
        <w:rPr>
          <w:rFonts w:ascii="Times New Roman" w:hAnsi="Times New Roman" w:cs="Times New Roman"/>
          <w:sz w:val="24"/>
          <w:szCs w:val="24"/>
          <w:shd w:val="clear" w:color="auto" w:fill="FFFFFF"/>
        </w:rPr>
        <w:t>sayı</w:t>
      </w:r>
      <w:r w:rsidR="00325006" w:rsidRPr="001A272C">
        <w:rPr>
          <w:rFonts w:ascii="Times New Roman" w:hAnsi="Times New Roman" w:cs="Times New Roman"/>
          <w:sz w:val="24"/>
          <w:szCs w:val="24"/>
          <w:shd w:val="clear" w:color="auto" w:fill="FFFFFF"/>
        </w:rPr>
        <w:t>lın karar</w:t>
      </w:r>
      <w:r w:rsidRPr="001A272C">
        <w:rPr>
          <w:rFonts w:ascii="Times New Roman" w:hAnsi="Times New Roman" w:cs="Times New Roman"/>
          <w:sz w:val="24"/>
          <w:szCs w:val="24"/>
          <w:shd w:val="clear" w:color="auto" w:fill="FFFFFF"/>
        </w:rPr>
        <w:t>) doğrultusunda yürütülmektedir. FSMH Kurulu</w:t>
      </w:r>
      <w:r w:rsidR="00A061F0" w:rsidRPr="001A272C">
        <w:rPr>
          <w:rFonts w:ascii="Times New Roman" w:hAnsi="Times New Roman" w:cs="Times New Roman"/>
          <w:sz w:val="24"/>
          <w:szCs w:val="24"/>
          <w:shd w:val="clear" w:color="auto" w:fill="FFFFFF"/>
        </w:rPr>
        <w:t xml:space="preserve"> başta </w:t>
      </w:r>
      <w:r w:rsidRPr="001A272C">
        <w:rPr>
          <w:rFonts w:ascii="Times New Roman" w:hAnsi="Times New Roman" w:cs="Times New Roman"/>
          <w:sz w:val="24"/>
          <w:szCs w:val="24"/>
          <w:shd w:val="clear" w:color="auto" w:fill="FFFFFF"/>
        </w:rPr>
        <w:t>Prof. Dr. Ahmet Hakan ÖZTÜRK</w:t>
      </w:r>
      <w:r w:rsidR="00A061F0" w:rsidRPr="001A272C">
        <w:rPr>
          <w:rFonts w:ascii="Times New Roman" w:hAnsi="Times New Roman" w:cs="Times New Roman"/>
          <w:sz w:val="24"/>
          <w:szCs w:val="24"/>
          <w:shd w:val="clear" w:color="auto" w:fill="FFFFFF"/>
        </w:rPr>
        <w:t xml:space="preserve"> olmak üzere liste halinde aşağıda verilmiştir</w:t>
      </w:r>
      <w:r w:rsidRPr="001A272C">
        <w:rPr>
          <w:rFonts w:ascii="Times New Roman" w:hAnsi="Times New Roman" w:cs="Times New Roman"/>
          <w:sz w:val="24"/>
          <w:szCs w:val="24"/>
          <w:shd w:val="clear" w:color="auto" w:fill="FFFFFF"/>
        </w:rPr>
        <w:t>.</w:t>
      </w:r>
    </w:p>
    <w:p w14:paraId="75C75AC4" w14:textId="77777777" w:rsidR="00416EBF" w:rsidRPr="001A272C" w:rsidRDefault="00416EBF" w:rsidP="00925110">
      <w:pPr>
        <w:spacing w:after="0" w:line="240" w:lineRule="auto"/>
        <w:jc w:val="both"/>
        <w:rPr>
          <w:rFonts w:ascii="Times New Roman" w:hAnsi="Times New Roman" w:cs="Times New Roman"/>
          <w:sz w:val="24"/>
          <w:szCs w:val="24"/>
          <w:shd w:val="clear" w:color="auto" w:fill="FFFFFF"/>
        </w:rPr>
      </w:pPr>
    </w:p>
    <w:tbl>
      <w:tblPr>
        <w:tblW w:w="0" w:type="auto"/>
        <w:tblBorders>
          <w:top w:val="single" w:sz="4" w:space="0" w:color="B1BBCC"/>
          <w:left w:val="single" w:sz="4" w:space="0" w:color="B1BBCC"/>
          <w:bottom w:val="single" w:sz="4" w:space="0" w:color="B1BBCC"/>
          <w:right w:val="single" w:sz="4" w:space="0" w:color="B1BBCC"/>
        </w:tblBorders>
        <w:tblCellMar>
          <w:top w:w="10" w:type="dxa"/>
          <w:left w:w="10" w:type="dxa"/>
          <w:bottom w:w="10" w:type="dxa"/>
          <w:right w:w="10" w:type="dxa"/>
        </w:tblCellMar>
        <w:tblLook w:val="04A0" w:firstRow="1" w:lastRow="0" w:firstColumn="1" w:lastColumn="0" w:noHBand="0" w:noVBand="1"/>
      </w:tblPr>
      <w:tblGrid>
        <w:gridCol w:w="6658"/>
      </w:tblGrid>
      <w:tr w:rsidR="00A061F0" w:rsidRPr="00A061F0" w14:paraId="0B5961F9" w14:textId="77777777" w:rsidTr="00A061F0">
        <w:tc>
          <w:tcPr>
            <w:tcW w:w="6658" w:type="dxa"/>
            <w:tcBorders>
              <w:top w:val="single" w:sz="4" w:space="0" w:color="B1BBCC"/>
              <w:left w:val="single" w:sz="4" w:space="0" w:color="B1BBCC"/>
              <w:bottom w:val="single" w:sz="4" w:space="0" w:color="B1BBCC"/>
              <w:right w:val="single" w:sz="4" w:space="0" w:color="B1BBCC"/>
            </w:tcBorders>
            <w:shd w:val="clear" w:color="auto" w:fill="DFE3E8"/>
            <w:vAlign w:val="center"/>
            <w:hideMark/>
          </w:tcPr>
          <w:p w14:paraId="49743D1D" w14:textId="5942DD79" w:rsidR="00A061F0" w:rsidRPr="00A061F0" w:rsidRDefault="00A061F0" w:rsidP="00A061F0">
            <w:pPr>
              <w:spacing w:after="0" w:line="240" w:lineRule="auto"/>
              <w:rPr>
                <w:rFonts w:ascii="Times New Roman" w:eastAsia="Times New Roman" w:hAnsi="Times New Roman" w:cs="Times New Roman"/>
                <w:sz w:val="24"/>
                <w:szCs w:val="24"/>
              </w:rPr>
            </w:pPr>
            <w:r w:rsidRPr="001A272C">
              <w:rPr>
                <w:rFonts w:ascii="Times New Roman" w:eastAsia="Times New Roman" w:hAnsi="Times New Roman" w:cs="Times New Roman"/>
                <w:color w:val="363636"/>
                <w:sz w:val="24"/>
                <w:szCs w:val="24"/>
                <w:shd w:val="clear" w:color="auto" w:fill="DFE3E8"/>
              </w:rPr>
              <w:t>Fikri ve Sınai Mülkiyet Hakları (FSMH) Kurulu</w:t>
            </w:r>
          </w:p>
        </w:tc>
      </w:tr>
      <w:tr w:rsidR="00A061F0" w:rsidRPr="00A061F0" w14:paraId="3B58706A" w14:textId="77777777" w:rsidTr="00A061F0">
        <w:tc>
          <w:tcPr>
            <w:tcW w:w="6658"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50AA9665" w14:textId="77777777" w:rsidR="00A061F0" w:rsidRPr="00A061F0" w:rsidRDefault="00A061F0" w:rsidP="00A061F0">
            <w:pPr>
              <w:spacing w:after="0" w:line="240" w:lineRule="auto"/>
              <w:rPr>
                <w:rFonts w:ascii="Times New Roman" w:eastAsia="Times New Roman" w:hAnsi="Times New Roman" w:cs="Times New Roman"/>
                <w:sz w:val="20"/>
                <w:szCs w:val="20"/>
              </w:rPr>
            </w:pPr>
            <w:r w:rsidRPr="00A061F0">
              <w:rPr>
                <w:rFonts w:ascii="Times New Roman" w:eastAsia="Times New Roman" w:hAnsi="Times New Roman" w:cs="Times New Roman"/>
                <w:color w:val="000000"/>
                <w:sz w:val="20"/>
                <w:szCs w:val="20"/>
              </w:rPr>
              <w:t xml:space="preserve">   Prof. Dr. Ahmet Hakan ÖZTÜRK</w:t>
            </w:r>
          </w:p>
        </w:tc>
      </w:tr>
      <w:tr w:rsidR="00A061F0" w:rsidRPr="00A061F0" w14:paraId="2D19526B" w14:textId="77777777" w:rsidTr="00A061F0">
        <w:tc>
          <w:tcPr>
            <w:tcW w:w="6658"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4ADD7689" w14:textId="77777777" w:rsidR="00A061F0" w:rsidRPr="00A061F0" w:rsidRDefault="00A061F0" w:rsidP="00A061F0">
            <w:pPr>
              <w:spacing w:after="0" w:line="240" w:lineRule="auto"/>
              <w:rPr>
                <w:rFonts w:ascii="Times New Roman" w:eastAsia="Times New Roman" w:hAnsi="Times New Roman" w:cs="Times New Roman"/>
                <w:sz w:val="20"/>
                <w:szCs w:val="20"/>
              </w:rPr>
            </w:pPr>
            <w:r w:rsidRPr="00A061F0">
              <w:rPr>
                <w:rFonts w:ascii="Times New Roman" w:eastAsia="Times New Roman" w:hAnsi="Times New Roman" w:cs="Times New Roman"/>
                <w:color w:val="000000"/>
                <w:sz w:val="20"/>
                <w:szCs w:val="20"/>
              </w:rPr>
              <w:t xml:space="preserve">   Doç. Dr. Fahri Özsungur</w:t>
            </w:r>
          </w:p>
        </w:tc>
      </w:tr>
      <w:tr w:rsidR="00A061F0" w:rsidRPr="00A061F0" w14:paraId="030B7CEB" w14:textId="77777777" w:rsidTr="00A061F0">
        <w:tc>
          <w:tcPr>
            <w:tcW w:w="6658"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3F7B94E2" w14:textId="77777777" w:rsidR="00A061F0" w:rsidRPr="00A061F0" w:rsidRDefault="00A061F0" w:rsidP="00A061F0">
            <w:pPr>
              <w:spacing w:after="0" w:line="240" w:lineRule="auto"/>
              <w:rPr>
                <w:rFonts w:ascii="Times New Roman" w:eastAsia="Times New Roman" w:hAnsi="Times New Roman" w:cs="Times New Roman"/>
                <w:sz w:val="20"/>
                <w:szCs w:val="20"/>
              </w:rPr>
            </w:pPr>
            <w:r w:rsidRPr="00A061F0">
              <w:rPr>
                <w:rFonts w:ascii="Times New Roman" w:eastAsia="Times New Roman" w:hAnsi="Times New Roman" w:cs="Times New Roman"/>
                <w:color w:val="000000"/>
                <w:sz w:val="20"/>
                <w:szCs w:val="20"/>
              </w:rPr>
              <w:t xml:space="preserve">   Doç. Dr. Tuncay Turan TURABOĞLU</w:t>
            </w:r>
          </w:p>
        </w:tc>
      </w:tr>
      <w:tr w:rsidR="00A061F0" w:rsidRPr="00A061F0" w14:paraId="7BBC2AAD" w14:textId="77777777" w:rsidTr="00A061F0">
        <w:tc>
          <w:tcPr>
            <w:tcW w:w="6658"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6AC3FC8A" w14:textId="20B4506D" w:rsidR="00A061F0" w:rsidRPr="00A061F0" w:rsidRDefault="00A061F0" w:rsidP="00A061F0">
            <w:pPr>
              <w:spacing w:after="0" w:line="240" w:lineRule="auto"/>
              <w:rPr>
                <w:rFonts w:ascii="Times New Roman" w:eastAsia="Times New Roman" w:hAnsi="Times New Roman" w:cs="Times New Roman"/>
                <w:sz w:val="20"/>
                <w:szCs w:val="20"/>
              </w:rPr>
            </w:pPr>
            <w:r w:rsidRPr="00A061F0">
              <w:rPr>
                <w:rFonts w:ascii="Times New Roman" w:eastAsia="Times New Roman" w:hAnsi="Times New Roman" w:cs="Times New Roman"/>
                <w:color w:val="000000"/>
                <w:sz w:val="20"/>
                <w:szCs w:val="20"/>
              </w:rPr>
              <w:t xml:space="preserve">   Prof.Dr. Özgür Lütfi Ertuğrul </w:t>
            </w:r>
          </w:p>
        </w:tc>
      </w:tr>
      <w:tr w:rsidR="00A061F0" w:rsidRPr="00A061F0" w14:paraId="23CFDD8C" w14:textId="77777777" w:rsidTr="00A061F0">
        <w:tc>
          <w:tcPr>
            <w:tcW w:w="6658"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7CBE18F1" w14:textId="77777777" w:rsidR="00A061F0" w:rsidRPr="00A061F0" w:rsidRDefault="00A061F0" w:rsidP="00A061F0">
            <w:pPr>
              <w:spacing w:after="0" w:line="240" w:lineRule="auto"/>
              <w:rPr>
                <w:rFonts w:ascii="Times New Roman" w:eastAsia="Times New Roman" w:hAnsi="Times New Roman" w:cs="Times New Roman"/>
                <w:sz w:val="20"/>
                <w:szCs w:val="20"/>
              </w:rPr>
            </w:pPr>
            <w:r w:rsidRPr="00A061F0">
              <w:rPr>
                <w:rFonts w:ascii="Times New Roman" w:eastAsia="Times New Roman" w:hAnsi="Times New Roman" w:cs="Times New Roman"/>
                <w:color w:val="000000"/>
                <w:sz w:val="20"/>
                <w:szCs w:val="20"/>
              </w:rPr>
              <w:t xml:space="preserve">   Prof. Dr. Nadir DİZGE</w:t>
            </w:r>
          </w:p>
        </w:tc>
      </w:tr>
      <w:tr w:rsidR="00A061F0" w:rsidRPr="00A061F0" w14:paraId="716FC2E8" w14:textId="77777777" w:rsidTr="00A061F0">
        <w:tc>
          <w:tcPr>
            <w:tcW w:w="6658"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78731168" w14:textId="77777777" w:rsidR="00A061F0" w:rsidRPr="00A061F0" w:rsidRDefault="00A061F0" w:rsidP="00A061F0">
            <w:pPr>
              <w:spacing w:after="0" w:line="240" w:lineRule="auto"/>
              <w:rPr>
                <w:rFonts w:ascii="Times New Roman" w:eastAsia="Times New Roman" w:hAnsi="Times New Roman" w:cs="Times New Roman"/>
                <w:sz w:val="20"/>
                <w:szCs w:val="20"/>
              </w:rPr>
            </w:pPr>
            <w:r w:rsidRPr="00A061F0">
              <w:rPr>
                <w:rFonts w:ascii="Times New Roman" w:eastAsia="Times New Roman" w:hAnsi="Times New Roman" w:cs="Times New Roman"/>
                <w:color w:val="000000"/>
                <w:sz w:val="20"/>
                <w:szCs w:val="20"/>
              </w:rPr>
              <w:t xml:space="preserve">   Prof. Dr. Seyhan Şahan FIRAT</w:t>
            </w:r>
          </w:p>
        </w:tc>
      </w:tr>
      <w:tr w:rsidR="00A061F0" w:rsidRPr="00A061F0" w14:paraId="614C06A8" w14:textId="77777777" w:rsidTr="00A061F0">
        <w:tc>
          <w:tcPr>
            <w:tcW w:w="6658"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67952F7F" w14:textId="77777777" w:rsidR="00A061F0" w:rsidRPr="00A061F0" w:rsidRDefault="00A061F0" w:rsidP="00A061F0">
            <w:pPr>
              <w:spacing w:after="0" w:line="240" w:lineRule="auto"/>
              <w:rPr>
                <w:rFonts w:ascii="Times New Roman" w:eastAsia="Times New Roman" w:hAnsi="Times New Roman" w:cs="Times New Roman"/>
                <w:sz w:val="20"/>
                <w:szCs w:val="20"/>
              </w:rPr>
            </w:pPr>
            <w:r w:rsidRPr="00A061F0">
              <w:rPr>
                <w:rFonts w:ascii="Times New Roman" w:eastAsia="Times New Roman" w:hAnsi="Times New Roman" w:cs="Times New Roman"/>
                <w:color w:val="000000"/>
                <w:sz w:val="20"/>
                <w:szCs w:val="20"/>
              </w:rPr>
              <w:t xml:space="preserve">   Prof. Dr. Caner ÖZDEMİR</w:t>
            </w:r>
          </w:p>
        </w:tc>
      </w:tr>
      <w:tr w:rsidR="00A061F0" w:rsidRPr="00A061F0" w14:paraId="1FC4155D" w14:textId="77777777" w:rsidTr="00A061F0">
        <w:tc>
          <w:tcPr>
            <w:tcW w:w="6658"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3CA84DF9" w14:textId="77777777" w:rsidR="00A061F0" w:rsidRPr="00A061F0" w:rsidRDefault="00A061F0" w:rsidP="00A061F0">
            <w:pPr>
              <w:spacing w:after="0" w:line="240" w:lineRule="auto"/>
              <w:rPr>
                <w:rFonts w:ascii="Times New Roman" w:eastAsia="Times New Roman" w:hAnsi="Times New Roman" w:cs="Times New Roman"/>
                <w:sz w:val="20"/>
                <w:szCs w:val="20"/>
              </w:rPr>
            </w:pPr>
            <w:r w:rsidRPr="00A061F0">
              <w:rPr>
                <w:rFonts w:ascii="Times New Roman" w:eastAsia="Times New Roman" w:hAnsi="Times New Roman" w:cs="Times New Roman"/>
                <w:color w:val="000000"/>
                <w:sz w:val="20"/>
                <w:szCs w:val="20"/>
              </w:rPr>
              <w:t xml:space="preserve">   Doç. Dr. Rükan Genç ALTÜRK</w:t>
            </w:r>
          </w:p>
        </w:tc>
      </w:tr>
      <w:tr w:rsidR="00A061F0" w:rsidRPr="00A061F0" w14:paraId="476E6FE2" w14:textId="77777777" w:rsidTr="00A061F0">
        <w:tc>
          <w:tcPr>
            <w:tcW w:w="6658"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40744456" w14:textId="407E1DF2" w:rsidR="00A061F0" w:rsidRPr="00A061F0" w:rsidRDefault="00A061F0" w:rsidP="00A061F0">
            <w:pPr>
              <w:spacing w:after="0" w:line="240" w:lineRule="auto"/>
              <w:rPr>
                <w:rFonts w:ascii="Times New Roman" w:eastAsia="Times New Roman" w:hAnsi="Times New Roman" w:cs="Times New Roman"/>
                <w:sz w:val="20"/>
                <w:szCs w:val="20"/>
              </w:rPr>
            </w:pPr>
            <w:r w:rsidRPr="00A061F0">
              <w:rPr>
                <w:rFonts w:ascii="Times New Roman" w:eastAsia="Times New Roman" w:hAnsi="Times New Roman" w:cs="Times New Roman"/>
                <w:color w:val="000000"/>
                <w:sz w:val="20"/>
                <w:szCs w:val="20"/>
              </w:rPr>
              <w:t xml:space="preserve">   Doç. Dr. Pelin Aytan </w:t>
            </w:r>
          </w:p>
        </w:tc>
      </w:tr>
    </w:tbl>
    <w:p w14:paraId="35B104F2" w14:textId="3A65F31B" w:rsidR="00641410" w:rsidRPr="001A272C" w:rsidRDefault="00A061F0" w:rsidP="00641410">
      <w:pPr>
        <w:spacing w:after="0" w:line="240" w:lineRule="auto"/>
        <w:contextualSpacing/>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lastRenderedPageBreak/>
        <w:t>FSMH Kurulu, yukarıda bahsedilen MEÜ FSMH esasları doğrultusunda ve Mersin TTO – Modül 4 ile standart</w:t>
      </w:r>
      <w:r w:rsidR="00641410" w:rsidRPr="001A272C">
        <w:rPr>
          <w:rFonts w:ascii="Times New Roman" w:hAnsi="Times New Roman" w:cs="Times New Roman"/>
          <w:sz w:val="24"/>
          <w:szCs w:val="24"/>
          <w:shd w:val="clear" w:color="auto" w:fill="FFFFFF"/>
        </w:rPr>
        <w:t xml:space="preserve">laşmış </w:t>
      </w:r>
      <w:r w:rsidRPr="001A272C">
        <w:rPr>
          <w:rFonts w:ascii="Times New Roman" w:hAnsi="Times New Roman" w:cs="Times New Roman"/>
          <w:sz w:val="24"/>
          <w:szCs w:val="24"/>
          <w:shd w:val="clear" w:color="auto" w:fill="FFFFFF"/>
        </w:rPr>
        <w:t xml:space="preserve">Patent süreci </w:t>
      </w:r>
      <w:r w:rsidR="00641410" w:rsidRPr="001A272C">
        <w:rPr>
          <w:rFonts w:ascii="Times New Roman" w:hAnsi="Times New Roman" w:cs="Times New Roman"/>
          <w:sz w:val="24"/>
          <w:szCs w:val="24"/>
          <w:shd w:val="clear" w:color="auto" w:fill="FFFFFF"/>
        </w:rPr>
        <w:t>ile olgunlaştırılmış</w:t>
      </w:r>
      <w:r w:rsidRPr="001A272C">
        <w:rPr>
          <w:rFonts w:ascii="Times New Roman" w:hAnsi="Times New Roman" w:cs="Times New Roman"/>
          <w:sz w:val="24"/>
          <w:szCs w:val="24"/>
          <w:shd w:val="clear" w:color="auto" w:fill="FFFFFF"/>
        </w:rPr>
        <w:t xml:space="preserve"> </w:t>
      </w:r>
      <w:r w:rsidR="00641410" w:rsidRPr="001A272C">
        <w:rPr>
          <w:rFonts w:ascii="Times New Roman" w:hAnsi="Times New Roman" w:cs="Times New Roman"/>
          <w:sz w:val="24"/>
          <w:szCs w:val="24"/>
          <w:shd w:val="clear" w:color="auto" w:fill="FFFFFF"/>
        </w:rPr>
        <w:t xml:space="preserve">“Buluş Bildirimi” sonucunda toplantısını yapar, ilgili akademisyeni dinler ve buluşun “Serbest Buluş” veya “Patent Tescil Sürecine” evrilmesine karar verir. Patent sürecine evrilen tüm buluş bildirimlerin maliyetleri üniversitemiz tarafından karşılanır. Mersin Üniversitesi “Standart Patent Süreci” ekte verilmiştir. Süreç aynı zamanda patentin ticarileştirilmesi kısmını da içermektedir. </w:t>
      </w:r>
    </w:p>
    <w:p w14:paraId="648235D7" w14:textId="1092A2BC" w:rsidR="00A061F0" w:rsidRPr="001A272C" w:rsidRDefault="00A061F0" w:rsidP="00641410">
      <w:pPr>
        <w:spacing w:after="0" w:line="240" w:lineRule="auto"/>
        <w:contextualSpacing/>
        <w:jc w:val="both"/>
        <w:rPr>
          <w:rFonts w:ascii="Times New Roman" w:hAnsi="Times New Roman" w:cs="Times New Roman"/>
          <w:sz w:val="24"/>
          <w:szCs w:val="24"/>
          <w:shd w:val="clear" w:color="auto" w:fill="FFFFFF"/>
        </w:rPr>
      </w:pPr>
    </w:p>
    <w:p w14:paraId="563A4E2F" w14:textId="5602DCC0" w:rsidR="00641410" w:rsidRPr="001A272C" w:rsidRDefault="00641410" w:rsidP="00641410">
      <w:pPr>
        <w:spacing w:after="0" w:line="240" w:lineRule="auto"/>
        <w:contextualSpacing/>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 xml:space="preserve">FSMH sürecini yöneten mevzuat özetle aşağıdaki gibidir. </w:t>
      </w:r>
    </w:p>
    <w:tbl>
      <w:tblPr>
        <w:tblStyle w:val="TableGrid"/>
        <w:tblpPr w:leftFromText="141" w:rightFromText="141" w:vertAnchor="text" w:horzAnchor="margin" w:tblpY="30"/>
        <w:tblW w:w="0" w:type="auto"/>
        <w:tblBorders>
          <w:top w:val="none" w:sz="0" w:space="0" w:color="auto"/>
          <w:left w:val="none" w:sz="0" w:space="0" w:color="auto"/>
          <w:right w:val="none" w:sz="0" w:space="0" w:color="auto"/>
        </w:tblBorders>
        <w:tblLook w:val="04A0" w:firstRow="1" w:lastRow="0" w:firstColumn="1" w:lastColumn="0" w:noHBand="0" w:noVBand="1"/>
      </w:tblPr>
      <w:tblGrid>
        <w:gridCol w:w="4253"/>
        <w:gridCol w:w="4111"/>
      </w:tblGrid>
      <w:tr w:rsidR="00641410" w:rsidRPr="001A272C" w14:paraId="08B911E6" w14:textId="77777777" w:rsidTr="003E221E">
        <w:tc>
          <w:tcPr>
            <w:tcW w:w="8364" w:type="dxa"/>
            <w:gridSpan w:val="2"/>
          </w:tcPr>
          <w:p w14:paraId="64F0E61F" w14:textId="01896A2C" w:rsidR="00641410" w:rsidRPr="001A272C" w:rsidRDefault="00000000" w:rsidP="00641410">
            <w:pPr>
              <w:contextualSpacing/>
              <w:rPr>
                <w:rFonts w:ascii="Times New Roman" w:hAnsi="Times New Roman" w:cs="Times New Roman"/>
                <w:sz w:val="24"/>
                <w:szCs w:val="24"/>
              </w:rPr>
            </w:pPr>
            <w:hyperlink r:id="rId8" w:history="1">
              <w:r w:rsidR="00641410" w:rsidRPr="001A272C">
                <w:rPr>
                  <w:rStyle w:val="Hyperlink"/>
                  <w:rFonts w:ascii="Times New Roman" w:hAnsi="Times New Roman" w:cs="Times New Roman"/>
                  <w:b/>
                  <w:bCs/>
                  <w:sz w:val="24"/>
                  <w:szCs w:val="24"/>
                </w:rPr>
                <w:t>Mevzuat</w:t>
              </w:r>
            </w:hyperlink>
          </w:p>
        </w:tc>
      </w:tr>
      <w:tr w:rsidR="00641410" w:rsidRPr="001A272C" w14:paraId="27CC814B" w14:textId="77777777" w:rsidTr="003E221E">
        <w:tc>
          <w:tcPr>
            <w:tcW w:w="8364" w:type="dxa"/>
            <w:gridSpan w:val="2"/>
          </w:tcPr>
          <w:p w14:paraId="3EF067D7" w14:textId="77777777" w:rsidR="00641410" w:rsidRPr="001A272C" w:rsidRDefault="00641410" w:rsidP="00641410">
            <w:pPr>
              <w:contextualSpacing/>
              <w:rPr>
                <w:rFonts w:ascii="Times New Roman" w:hAnsi="Times New Roman" w:cs="Times New Roman"/>
                <w:sz w:val="24"/>
                <w:szCs w:val="24"/>
              </w:rPr>
            </w:pPr>
            <w:r w:rsidRPr="001A272C">
              <w:rPr>
                <w:rFonts w:ascii="Times New Roman" w:hAnsi="Times New Roman" w:cs="Times New Roman"/>
                <w:sz w:val="24"/>
                <w:szCs w:val="24"/>
              </w:rPr>
              <w:t xml:space="preserve">6769 Sayılı Sınai Mülkiyet Kanunu. </w:t>
            </w:r>
            <w:hyperlink r:id="rId9" w:history="1">
              <w:r w:rsidRPr="001A272C">
                <w:rPr>
                  <w:rStyle w:val="Hyperlink"/>
                  <w:rFonts w:ascii="Times New Roman" w:hAnsi="Times New Roman" w:cs="Times New Roman"/>
                  <w:sz w:val="24"/>
                  <w:szCs w:val="24"/>
                </w:rPr>
                <w:t>Daha fazla</w:t>
              </w:r>
            </w:hyperlink>
          </w:p>
        </w:tc>
      </w:tr>
      <w:tr w:rsidR="00641410" w:rsidRPr="001A272C" w14:paraId="7C234E89" w14:textId="77777777" w:rsidTr="003E221E">
        <w:tc>
          <w:tcPr>
            <w:tcW w:w="8364" w:type="dxa"/>
            <w:gridSpan w:val="2"/>
          </w:tcPr>
          <w:p w14:paraId="6B88DA15" w14:textId="77777777" w:rsidR="00641410" w:rsidRPr="001A272C" w:rsidRDefault="00641410" w:rsidP="00641410">
            <w:pPr>
              <w:contextualSpacing/>
              <w:rPr>
                <w:rFonts w:ascii="Times New Roman" w:hAnsi="Times New Roman" w:cs="Times New Roman"/>
                <w:sz w:val="24"/>
                <w:szCs w:val="24"/>
              </w:rPr>
            </w:pPr>
            <w:r w:rsidRPr="001A272C">
              <w:rPr>
                <w:rFonts w:ascii="Times New Roman" w:hAnsi="Times New Roman" w:cs="Times New Roman"/>
                <w:sz w:val="24"/>
                <w:szCs w:val="24"/>
              </w:rPr>
              <w:t xml:space="preserve">Sınai Mülkiyet Kanununun Uygulanmasına Dair Yönetmelik. </w:t>
            </w:r>
            <w:hyperlink r:id="rId10" w:history="1">
              <w:r w:rsidRPr="001A272C">
                <w:rPr>
                  <w:rStyle w:val="Hyperlink"/>
                  <w:rFonts w:ascii="Times New Roman" w:hAnsi="Times New Roman" w:cs="Times New Roman"/>
                  <w:sz w:val="24"/>
                  <w:szCs w:val="24"/>
                </w:rPr>
                <w:t>Daha fazla</w:t>
              </w:r>
            </w:hyperlink>
          </w:p>
        </w:tc>
      </w:tr>
      <w:tr w:rsidR="00641410" w:rsidRPr="001A272C" w14:paraId="155DCB75" w14:textId="77777777" w:rsidTr="003E221E">
        <w:tc>
          <w:tcPr>
            <w:tcW w:w="4253" w:type="dxa"/>
          </w:tcPr>
          <w:p w14:paraId="7188E829" w14:textId="77777777" w:rsidR="00641410" w:rsidRPr="001A272C" w:rsidRDefault="00641410" w:rsidP="00641410">
            <w:pPr>
              <w:contextualSpacing/>
              <w:rPr>
                <w:rFonts w:ascii="Times New Roman" w:hAnsi="Times New Roman" w:cs="Times New Roman"/>
                <w:sz w:val="24"/>
                <w:szCs w:val="24"/>
              </w:rPr>
            </w:pPr>
            <w:r w:rsidRPr="001A272C">
              <w:rPr>
                <w:rFonts w:ascii="Times New Roman" w:hAnsi="Times New Roman" w:cs="Times New Roman"/>
                <w:sz w:val="24"/>
                <w:szCs w:val="24"/>
              </w:rPr>
              <w:t>Mersin Üniversitesi Fikri ve Sınai Mülkiyet Hakları “USUL ve ESASLARI”</w:t>
            </w:r>
          </w:p>
        </w:tc>
        <w:tc>
          <w:tcPr>
            <w:tcW w:w="4111" w:type="dxa"/>
          </w:tcPr>
          <w:p w14:paraId="2C3F599E" w14:textId="77777777" w:rsidR="00641410" w:rsidRPr="001A272C" w:rsidRDefault="00641410" w:rsidP="00641410">
            <w:pPr>
              <w:contextualSpacing/>
              <w:rPr>
                <w:rFonts w:ascii="Times New Roman" w:hAnsi="Times New Roman" w:cs="Times New Roman"/>
                <w:sz w:val="24"/>
                <w:szCs w:val="24"/>
              </w:rPr>
            </w:pPr>
            <w:r w:rsidRPr="001A272C">
              <w:rPr>
                <w:rFonts w:ascii="Times New Roman" w:hAnsi="Times New Roman" w:cs="Times New Roman"/>
                <w:sz w:val="24"/>
                <w:szCs w:val="24"/>
              </w:rPr>
              <w:t>19.11.2018 tarih ve 14 sayılı toplantısında alınan 2018/171 sayılı kararı</w:t>
            </w:r>
          </w:p>
        </w:tc>
      </w:tr>
    </w:tbl>
    <w:p w14:paraId="1B8ADE5E" w14:textId="77777777" w:rsidR="00A061F0" w:rsidRPr="001A272C" w:rsidRDefault="00A061F0" w:rsidP="00925110">
      <w:pPr>
        <w:spacing w:after="0" w:line="240" w:lineRule="auto"/>
        <w:jc w:val="both"/>
        <w:rPr>
          <w:rFonts w:ascii="Times New Roman" w:hAnsi="Times New Roman" w:cs="Times New Roman"/>
          <w:color w:val="FF0000"/>
          <w:sz w:val="24"/>
          <w:szCs w:val="24"/>
          <w:shd w:val="clear" w:color="auto" w:fill="FFFFFF"/>
        </w:rPr>
      </w:pPr>
    </w:p>
    <w:p w14:paraId="264D3CBB" w14:textId="77777777" w:rsidR="00641410" w:rsidRPr="001A272C" w:rsidRDefault="00641410" w:rsidP="00925110">
      <w:pPr>
        <w:spacing w:after="0" w:line="240" w:lineRule="auto"/>
        <w:jc w:val="both"/>
        <w:rPr>
          <w:rFonts w:ascii="Times New Roman" w:hAnsi="Times New Roman" w:cs="Times New Roman"/>
          <w:sz w:val="24"/>
          <w:szCs w:val="24"/>
          <w:shd w:val="clear" w:color="auto" w:fill="FFFFFF"/>
        </w:rPr>
      </w:pPr>
    </w:p>
    <w:p w14:paraId="661BFBF4" w14:textId="77777777" w:rsidR="00641410" w:rsidRPr="001A272C" w:rsidRDefault="00641410" w:rsidP="00925110">
      <w:pPr>
        <w:spacing w:after="0" w:line="240" w:lineRule="auto"/>
        <w:jc w:val="both"/>
        <w:rPr>
          <w:rFonts w:ascii="Times New Roman" w:hAnsi="Times New Roman" w:cs="Times New Roman"/>
          <w:sz w:val="24"/>
          <w:szCs w:val="24"/>
          <w:shd w:val="clear" w:color="auto" w:fill="FFFFFF"/>
        </w:rPr>
      </w:pPr>
    </w:p>
    <w:p w14:paraId="6DB0B759" w14:textId="77777777" w:rsidR="00641410" w:rsidRPr="001A272C" w:rsidRDefault="00641410" w:rsidP="00925110">
      <w:pPr>
        <w:spacing w:after="0" w:line="240" w:lineRule="auto"/>
        <w:jc w:val="both"/>
        <w:rPr>
          <w:rFonts w:ascii="Times New Roman" w:hAnsi="Times New Roman" w:cs="Times New Roman"/>
          <w:sz w:val="24"/>
          <w:szCs w:val="24"/>
          <w:shd w:val="clear" w:color="auto" w:fill="FFFFFF"/>
        </w:rPr>
      </w:pPr>
    </w:p>
    <w:p w14:paraId="7CB3021E" w14:textId="77777777" w:rsidR="00641410" w:rsidRPr="001A272C" w:rsidRDefault="00641410" w:rsidP="00925110">
      <w:pPr>
        <w:spacing w:after="0" w:line="240" w:lineRule="auto"/>
        <w:jc w:val="both"/>
        <w:rPr>
          <w:rFonts w:ascii="Times New Roman" w:hAnsi="Times New Roman" w:cs="Times New Roman"/>
          <w:sz w:val="24"/>
          <w:szCs w:val="24"/>
          <w:shd w:val="clear" w:color="auto" w:fill="FFFFFF"/>
        </w:rPr>
      </w:pPr>
    </w:p>
    <w:p w14:paraId="15866C10" w14:textId="77777777" w:rsidR="00641410" w:rsidRPr="001A272C" w:rsidRDefault="00641410" w:rsidP="00925110">
      <w:pPr>
        <w:spacing w:after="0" w:line="240" w:lineRule="auto"/>
        <w:jc w:val="both"/>
        <w:rPr>
          <w:rFonts w:ascii="Times New Roman" w:hAnsi="Times New Roman" w:cs="Times New Roman"/>
          <w:sz w:val="24"/>
          <w:szCs w:val="24"/>
          <w:shd w:val="clear" w:color="auto" w:fill="FFFFFF"/>
        </w:rPr>
      </w:pPr>
    </w:p>
    <w:p w14:paraId="689326E5" w14:textId="77777777" w:rsidR="00641410" w:rsidRPr="001A272C" w:rsidRDefault="00641410" w:rsidP="00925110">
      <w:pPr>
        <w:spacing w:after="0" w:line="240" w:lineRule="auto"/>
        <w:jc w:val="both"/>
        <w:rPr>
          <w:rFonts w:ascii="Times New Roman" w:hAnsi="Times New Roman" w:cs="Times New Roman"/>
          <w:sz w:val="24"/>
          <w:szCs w:val="24"/>
          <w:shd w:val="clear" w:color="auto" w:fill="FFFFFF"/>
        </w:rPr>
      </w:pPr>
    </w:p>
    <w:p w14:paraId="5CA2F79A" w14:textId="43434503" w:rsidR="00B903CC" w:rsidRPr="001A272C" w:rsidRDefault="005B5B67" w:rsidP="00925110">
      <w:p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Kurumsal alt yapının iyileştirilmesi sürecinde ve Mersin</w:t>
      </w:r>
      <w:r w:rsidR="00171592" w:rsidRPr="001A272C">
        <w:rPr>
          <w:rFonts w:ascii="Times New Roman" w:hAnsi="Times New Roman" w:cs="Times New Roman"/>
          <w:sz w:val="24"/>
          <w:szCs w:val="24"/>
          <w:shd w:val="clear" w:color="auto" w:fill="FFFFFF"/>
        </w:rPr>
        <w:t xml:space="preserve"> TTO misyonu doğrultusunda TTO modülleri hem insan kaynağı ve hem fonksiyon</w:t>
      </w:r>
      <w:r w:rsidR="00D206DA" w:rsidRPr="001A272C">
        <w:rPr>
          <w:rFonts w:ascii="Times New Roman" w:hAnsi="Times New Roman" w:cs="Times New Roman"/>
          <w:sz w:val="24"/>
          <w:szCs w:val="24"/>
          <w:shd w:val="clear" w:color="auto" w:fill="FFFFFF"/>
        </w:rPr>
        <w:t xml:space="preserve">ları açısından aşağıdaki gibi güçlendirilmiştir. </w:t>
      </w:r>
    </w:p>
    <w:p w14:paraId="5CD7A473" w14:textId="77777777" w:rsidR="005B5B67" w:rsidRPr="001A272C" w:rsidRDefault="005B5B67" w:rsidP="00925110">
      <w:pPr>
        <w:spacing w:after="0" w:line="240" w:lineRule="auto"/>
        <w:jc w:val="both"/>
        <w:rPr>
          <w:rFonts w:ascii="Times New Roman" w:hAnsi="Times New Roman" w:cs="Times New Roman"/>
          <w:color w:val="FF0000"/>
          <w:sz w:val="24"/>
          <w:szCs w:val="24"/>
          <w:shd w:val="clear" w:color="auto" w:fill="FFFFFF"/>
        </w:rPr>
      </w:pPr>
    </w:p>
    <w:p w14:paraId="17157388" w14:textId="5EBB91DD" w:rsidR="00D206DA" w:rsidRPr="001A272C" w:rsidRDefault="00D206DA" w:rsidP="00925110">
      <w:pPr>
        <w:spacing w:after="0" w:line="240" w:lineRule="auto"/>
        <w:jc w:val="both"/>
        <w:rPr>
          <w:rFonts w:ascii="Times New Roman" w:hAnsi="Times New Roman" w:cs="Times New Roman"/>
          <w:b/>
          <w:bCs/>
          <w:sz w:val="24"/>
          <w:szCs w:val="24"/>
          <w:shd w:val="clear" w:color="auto" w:fill="FFFFFF"/>
        </w:rPr>
      </w:pPr>
      <w:r w:rsidRPr="001A272C">
        <w:rPr>
          <w:rFonts w:ascii="Times New Roman" w:hAnsi="Times New Roman" w:cs="Times New Roman"/>
          <w:b/>
          <w:bCs/>
          <w:sz w:val="24"/>
          <w:szCs w:val="24"/>
          <w:shd w:val="clear" w:color="auto" w:fill="FFFFFF"/>
        </w:rPr>
        <w:t>Mersin TTO</w:t>
      </w:r>
      <w:r w:rsidR="00842FC5" w:rsidRPr="001A272C">
        <w:rPr>
          <w:rFonts w:ascii="Times New Roman" w:hAnsi="Times New Roman" w:cs="Times New Roman"/>
          <w:b/>
          <w:bCs/>
          <w:sz w:val="24"/>
          <w:szCs w:val="24"/>
          <w:shd w:val="clear" w:color="auto" w:fill="FFFFFF"/>
        </w:rPr>
        <w:t xml:space="preserve"> yapılanması ve </w:t>
      </w:r>
      <w:r w:rsidRPr="001A272C">
        <w:rPr>
          <w:rFonts w:ascii="Times New Roman" w:hAnsi="Times New Roman" w:cs="Times New Roman"/>
          <w:b/>
          <w:bCs/>
          <w:sz w:val="24"/>
          <w:szCs w:val="24"/>
          <w:shd w:val="clear" w:color="auto" w:fill="FFFFFF"/>
        </w:rPr>
        <w:t>modülleri</w:t>
      </w:r>
      <w:r w:rsidR="00842FC5" w:rsidRPr="001A272C">
        <w:rPr>
          <w:rFonts w:ascii="Times New Roman" w:hAnsi="Times New Roman" w:cs="Times New Roman"/>
          <w:b/>
          <w:bCs/>
          <w:sz w:val="24"/>
          <w:szCs w:val="24"/>
          <w:shd w:val="clear" w:color="auto" w:fill="FFFFFF"/>
        </w:rPr>
        <w:t>;</w:t>
      </w:r>
    </w:p>
    <w:p w14:paraId="4EB280B5" w14:textId="77777777" w:rsidR="00A825FA" w:rsidRPr="001A272C" w:rsidRDefault="00A825FA" w:rsidP="00925110">
      <w:pPr>
        <w:spacing w:after="0" w:line="240" w:lineRule="auto"/>
        <w:jc w:val="both"/>
        <w:rPr>
          <w:rFonts w:ascii="Times New Roman" w:hAnsi="Times New Roman" w:cs="Times New Roman"/>
          <w:b/>
          <w:bCs/>
          <w:sz w:val="24"/>
          <w:szCs w:val="24"/>
          <w:shd w:val="clear" w:color="auto" w:fill="FFFFFF"/>
        </w:rPr>
      </w:pPr>
    </w:p>
    <w:p w14:paraId="24A45699" w14:textId="08C60536" w:rsidR="00724482" w:rsidRPr="001A272C" w:rsidRDefault="00724482" w:rsidP="00724482">
      <w:pPr>
        <w:pStyle w:val="ListParagraph"/>
        <w:numPr>
          <w:ilvl w:val="0"/>
          <w:numId w:val="40"/>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Prof. Dr. Ahmet Hakan Öztürk – İlgili rektör yardımcısı</w:t>
      </w:r>
    </w:p>
    <w:p w14:paraId="05F99CC6" w14:textId="59B9E191" w:rsidR="00724482" w:rsidRPr="001A272C" w:rsidRDefault="00724482" w:rsidP="00724482">
      <w:pPr>
        <w:pStyle w:val="ListParagraph"/>
        <w:numPr>
          <w:ilvl w:val="0"/>
          <w:numId w:val="40"/>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Prof. Dr. Tahir Alp- TTO Akademik Birim Sorumlusu</w:t>
      </w:r>
    </w:p>
    <w:p w14:paraId="29B378B7" w14:textId="3D2C564F" w:rsidR="00724482" w:rsidRPr="001A272C" w:rsidRDefault="00724482" w:rsidP="00724482">
      <w:pPr>
        <w:pStyle w:val="ListParagraph"/>
        <w:numPr>
          <w:ilvl w:val="0"/>
          <w:numId w:val="40"/>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Abdi Kurt – TTO Koordinatörü – Teknoloji Transferi Profesyoneli</w:t>
      </w:r>
    </w:p>
    <w:p w14:paraId="6CEF13BD" w14:textId="77777777" w:rsidR="00A825FA" w:rsidRPr="001A272C" w:rsidRDefault="00A825FA" w:rsidP="00A825FA">
      <w:pPr>
        <w:pStyle w:val="ListParagraph"/>
        <w:spacing w:after="0" w:line="240" w:lineRule="auto"/>
        <w:jc w:val="both"/>
        <w:rPr>
          <w:rFonts w:ascii="Times New Roman" w:hAnsi="Times New Roman" w:cs="Times New Roman"/>
          <w:sz w:val="24"/>
          <w:szCs w:val="24"/>
          <w:shd w:val="clear" w:color="auto" w:fill="FFFFFF"/>
        </w:rPr>
      </w:pPr>
    </w:p>
    <w:p w14:paraId="63F828E5" w14:textId="20CF388B" w:rsidR="00D206DA" w:rsidRPr="001A272C" w:rsidRDefault="00D206DA" w:rsidP="00D206DA">
      <w:pPr>
        <w:pStyle w:val="ListParagraph"/>
        <w:numPr>
          <w:ilvl w:val="0"/>
          <w:numId w:val="39"/>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b/>
          <w:bCs/>
          <w:sz w:val="24"/>
          <w:szCs w:val="24"/>
          <w:shd w:val="clear" w:color="auto" w:fill="FFFFFF"/>
        </w:rPr>
        <w:t>Farkındalık, Tanıtım, Bilgilendirme ve Eğitim Modülü</w:t>
      </w:r>
      <w:r w:rsidRPr="001A272C">
        <w:rPr>
          <w:rFonts w:ascii="Times New Roman" w:hAnsi="Times New Roman" w:cs="Times New Roman"/>
          <w:sz w:val="24"/>
          <w:szCs w:val="24"/>
          <w:shd w:val="clear" w:color="auto" w:fill="FFFFFF"/>
        </w:rPr>
        <w:t xml:space="preserve">, </w:t>
      </w:r>
    </w:p>
    <w:p w14:paraId="72AD55F0" w14:textId="62165890" w:rsidR="00D206DA" w:rsidRPr="001A272C" w:rsidRDefault="00D206DA" w:rsidP="00D206DA">
      <w:pPr>
        <w:pStyle w:val="ListParagraph"/>
        <w:numPr>
          <w:ilvl w:val="1"/>
          <w:numId w:val="39"/>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 xml:space="preserve">İlgili TTO YK üyeleri </w:t>
      </w:r>
    </w:p>
    <w:p w14:paraId="77CE0EC5" w14:textId="5414DC02" w:rsidR="00D206DA" w:rsidRPr="001A272C" w:rsidRDefault="00D206DA" w:rsidP="00D206DA">
      <w:pPr>
        <w:pStyle w:val="ListParagraph"/>
        <w:numPr>
          <w:ilvl w:val="2"/>
          <w:numId w:val="39"/>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 xml:space="preserve">Prof. Dr. M Ali </w:t>
      </w:r>
      <w:r w:rsidR="00E90BB3" w:rsidRPr="001A272C">
        <w:rPr>
          <w:rFonts w:ascii="Times New Roman" w:hAnsi="Times New Roman" w:cs="Times New Roman"/>
          <w:sz w:val="24"/>
          <w:szCs w:val="24"/>
          <w:shd w:val="clear" w:color="auto" w:fill="FFFFFF"/>
        </w:rPr>
        <w:t>Mazmancı-</w:t>
      </w:r>
      <w:r w:rsidRPr="001A272C">
        <w:rPr>
          <w:rFonts w:ascii="Times New Roman" w:hAnsi="Times New Roman" w:cs="Times New Roman"/>
          <w:sz w:val="24"/>
          <w:szCs w:val="24"/>
          <w:shd w:val="clear" w:color="auto" w:fill="FFFFFF"/>
        </w:rPr>
        <w:t xml:space="preserve"> modül koordinasyonu</w:t>
      </w:r>
    </w:p>
    <w:p w14:paraId="4FBC39F7" w14:textId="75E11F10" w:rsidR="00D206DA" w:rsidRPr="001A272C" w:rsidRDefault="00D206DA" w:rsidP="00D206DA">
      <w:pPr>
        <w:pStyle w:val="ListParagraph"/>
        <w:numPr>
          <w:ilvl w:val="2"/>
          <w:numId w:val="39"/>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Prof. Dr. Önder Sümbül</w:t>
      </w:r>
    </w:p>
    <w:p w14:paraId="09B8E6D0" w14:textId="033FEF0C" w:rsidR="00D206DA" w:rsidRPr="001A272C" w:rsidRDefault="00D206DA" w:rsidP="00D206DA">
      <w:pPr>
        <w:pStyle w:val="ListParagraph"/>
        <w:numPr>
          <w:ilvl w:val="2"/>
          <w:numId w:val="39"/>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Prof. Dr. Esra Dik</w:t>
      </w:r>
    </w:p>
    <w:p w14:paraId="63543B88" w14:textId="2F4F91A8" w:rsidR="00D206DA" w:rsidRPr="001A272C" w:rsidRDefault="00D206DA" w:rsidP="00D206DA">
      <w:pPr>
        <w:pStyle w:val="ListParagraph"/>
        <w:numPr>
          <w:ilvl w:val="2"/>
          <w:numId w:val="39"/>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Prof. Dr. Seyhan Şahan Fırat</w:t>
      </w:r>
    </w:p>
    <w:p w14:paraId="17625335" w14:textId="1EBE893C" w:rsidR="00A825FA" w:rsidRPr="001A272C" w:rsidRDefault="00A825FA" w:rsidP="00D206DA">
      <w:pPr>
        <w:pStyle w:val="ListParagraph"/>
        <w:numPr>
          <w:ilvl w:val="1"/>
          <w:numId w:val="39"/>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Modül sekretaryası</w:t>
      </w:r>
    </w:p>
    <w:p w14:paraId="7D426499" w14:textId="69204E22" w:rsidR="00D206DA" w:rsidRPr="001A272C" w:rsidRDefault="00E90BB3" w:rsidP="00A825FA">
      <w:pPr>
        <w:pStyle w:val="ListParagraph"/>
        <w:numPr>
          <w:ilvl w:val="2"/>
          <w:numId w:val="39"/>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 xml:space="preserve">Abdi Kurt- </w:t>
      </w:r>
      <w:r w:rsidR="00D206DA" w:rsidRPr="001A272C">
        <w:rPr>
          <w:rFonts w:ascii="Times New Roman" w:hAnsi="Times New Roman" w:cs="Times New Roman"/>
          <w:sz w:val="24"/>
          <w:szCs w:val="24"/>
          <w:shd w:val="clear" w:color="auto" w:fill="FFFFFF"/>
        </w:rPr>
        <w:t>TTO Koordinatörü</w:t>
      </w:r>
    </w:p>
    <w:p w14:paraId="32C37EAB" w14:textId="7ED7CFDF" w:rsidR="00E90BB3" w:rsidRPr="001A272C" w:rsidRDefault="00E90BB3" w:rsidP="00A825FA">
      <w:pPr>
        <w:pStyle w:val="ListParagraph"/>
        <w:numPr>
          <w:ilvl w:val="2"/>
          <w:numId w:val="39"/>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Öğr. Gör. Ayla Yunusoğlu (İletişim Fakültesi – Gazeteci</w:t>
      </w:r>
      <w:r w:rsidR="00724482" w:rsidRPr="001A272C">
        <w:rPr>
          <w:rFonts w:ascii="Times New Roman" w:hAnsi="Times New Roman" w:cs="Times New Roman"/>
          <w:sz w:val="24"/>
          <w:szCs w:val="24"/>
          <w:shd w:val="clear" w:color="auto" w:fill="FFFFFF"/>
        </w:rPr>
        <w:t xml:space="preserve">) </w:t>
      </w:r>
    </w:p>
    <w:p w14:paraId="7B2E6369" w14:textId="77777777" w:rsidR="00A825FA" w:rsidRPr="001A272C" w:rsidRDefault="00A825FA" w:rsidP="00A825FA">
      <w:pPr>
        <w:pStyle w:val="ListParagraph"/>
        <w:spacing w:after="0" w:line="240" w:lineRule="auto"/>
        <w:ind w:left="2160"/>
        <w:jc w:val="both"/>
        <w:rPr>
          <w:rFonts w:ascii="Times New Roman" w:hAnsi="Times New Roman" w:cs="Times New Roman"/>
          <w:sz w:val="24"/>
          <w:szCs w:val="24"/>
          <w:shd w:val="clear" w:color="auto" w:fill="FFFFFF"/>
        </w:rPr>
      </w:pPr>
    </w:p>
    <w:p w14:paraId="4245CC82" w14:textId="384E89FC" w:rsidR="00D206DA" w:rsidRPr="001A272C" w:rsidRDefault="00D206DA" w:rsidP="00D206DA">
      <w:pPr>
        <w:pStyle w:val="ListParagraph"/>
        <w:numPr>
          <w:ilvl w:val="0"/>
          <w:numId w:val="39"/>
        </w:numPr>
        <w:spacing w:after="0" w:line="240" w:lineRule="auto"/>
        <w:jc w:val="both"/>
        <w:rPr>
          <w:rFonts w:ascii="Times New Roman" w:hAnsi="Times New Roman" w:cs="Times New Roman"/>
          <w:b/>
          <w:bCs/>
          <w:sz w:val="24"/>
          <w:szCs w:val="24"/>
          <w:shd w:val="clear" w:color="auto" w:fill="FFFFFF"/>
        </w:rPr>
      </w:pPr>
      <w:r w:rsidRPr="001A272C">
        <w:rPr>
          <w:rFonts w:ascii="Times New Roman" w:hAnsi="Times New Roman" w:cs="Times New Roman"/>
          <w:b/>
          <w:bCs/>
          <w:sz w:val="24"/>
          <w:szCs w:val="24"/>
          <w:shd w:val="clear" w:color="auto" w:fill="FFFFFF"/>
        </w:rPr>
        <w:t>Proje Geliştirme ve Destek Modülü (girişimcilik dahil olmak üzere),</w:t>
      </w:r>
    </w:p>
    <w:p w14:paraId="34DEF9C2" w14:textId="77777777" w:rsidR="00A825FA" w:rsidRPr="001A272C" w:rsidRDefault="00A825FA" w:rsidP="00A825FA">
      <w:pPr>
        <w:pStyle w:val="ListParagraph"/>
        <w:numPr>
          <w:ilvl w:val="1"/>
          <w:numId w:val="39"/>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 xml:space="preserve">İlgili TTO YK üyeleri </w:t>
      </w:r>
    </w:p>
    <w:p w14:paraId="296053E9" w14:textId="77777777" w:rsidR="00A825FA" w:rsidRPr="001A272C" w:rsidRDefault="00A825FA" w:rsidP="00A825FA">
      <w:pPr>
        <w:pStyle w:val="ListParagraph"/>
        <w:numPr>
          <w:ilvl w:val="2"/>
          <w:numId w:val="39"/>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Prof. Dr. Süphan Karaytuğ</w:t>
      </w:r>
    </w:p>
    <w:p w14:paraId="6F7FC8DD" w14:textId="77777777" w:rsidR="00A825FA" w:rsidRPr="001A272C" w:rsidRDefault="00A825FA" w:rsidP="00A825FA">
      <w:pPr>
        <w:pStyle w:val="ListParagraph"/>
        <w:numPr>
          <w:ilvl w:val="2"/>
          <w:numId w:val="39"/>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Prof. Dr. Bahar Taşdelen</w:t>
      </w:r>
    </w:p>
    <w:p w14:paraId="1449C178" w14:textId="77777777" w:rsidR="00A825FA" w:rsidRPr="001A272C" w:rsidRDefault="00A825FA" w:rsidP="00A825FA">
      <w:pPr>
        <w:pStyle w:val="ListParagraph"/>
        <w:numPr>
          <w:ilvl w:val="2"/>
          <w:numId w:val="39"/>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Prof. Dr. Nida NAYCI</w:t>
      </w:r>
    </w:p>
    <w:p w14:paraId="6C8FE3BF" w14:textId="77777777" w:rsidR="00A825FA" w:rsidRPr="001A272C" w:rsidRDefault="00A825FA" w:rsidP="00A825FA">
      <w:pPr>
        <w:pStyle w:val="ListParagraph"/>
        <w:numPr>
          <w:ilvl w:val="2"/>
          <w:numId w:val="39"/>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Prof. Dr. Bahadır KÖRBAHTİ</w:t>
      </w:r>
    </w:p>
    <w:p w14:paraId="6720F758" w14:textId="77777777" w:rsidR="00A825FA" w:rsidRPr="001A272C" w:rsidRDefault="00A825FA" w:rsidP="00A825FA">
      <w:pPr>
        <w:pStyle w:val="ListParagraph"/>
        <w:numPr>
          <w:ilvl w:val="2"/>
          <w:numId w:val="39"/>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Prof. Dr. Yasemin Yuyucu Karabulut</w:t>
      </w:r>
    </w:p>
    <w:p w14:paraId="60F7B103" w14:textId="76BDC69A" w:rsidR="00A825FA" w:rsidRPr="001A272C" w:rsidRDefault="00A825FA" w:rsidP="00A825FA">
      <w:pPr>
        <w:pStyle w:val="ListParagraph"/>
        <w:numPr>
          <w:ilvl w:val="2"/>
          <w:numId w:val="39"/>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Doç. Dr. Rükan Genç Altürk</w:t>
      </w:r>
    </w:p>
    <w:p w14:paraId="632BD3ED" w14:textId="4041374C" w:rsidR="00A825FA" w:rsidRPr="001A272C" w:rsidRDefault="00A825FA" w:rsidP="00A825FA">
      <w:pPr>
        <w:pStyle w:val="ListParagraph"/>
        <w:numPr>
          <w:ilvl w:val="1"/>
          <w:numId w:val="39"/>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Modül sekretaryası</w:t>
      </w:r>
    </w:p>
    <w:p w14:paraId="5653226A" w14:textId="72A4DC12" w:rsidR="00A825FA" w:rsidRPr="001A272C" w:rsidRDefault="00A825FA" w:rsidP="00A825FA">
      <w:pPr>
        <w:pStyle w:val="ListParagraph"/>
        <w:numPr>
          <w:ilvl w:val="2"/>
          <w:numId w:val="39"/>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Dr. Öğretim Üyesi Aynur Gürbüz</w:t>
      </w:r>
    </w:p>
    <w:p w14:paraId="4E5C221C" w14:textId="393B09B6" w:rsidR="00A825FA" w:rsidRPr="001A272C" w:rsidRDefault="00A825FA" w:rsidP="00A825FA">
      <w:pPr>
        <w:pStyle w:val="ListParagraph"/>
        <w:numPr>
          <w:ilvl w:val="2"/>
          <w:numId w:val="39"/>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 xml:space="preserve">Abdi KURT </w:t>
      </w:r>
    </w:p>
    <w:p w14:paraId="0D9BBC25" w14:textId="7974EFE0" w:rsidR="00A825FA" w:rsidRPr="001A272C" w:rsidRDefault="00A825FA" w:rsidP="0077415E">
      <w:pPr>
        <w:pStyle w:val="ListParagraph"/>
        <w:numPr>
          <w:ilvl w:val="2"/>
          <w:numId w:val="39"/>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Ali Çelik Şef – TUBİTAK 1601 Yürütücüsü</w:t>
      </w:r>
    </w:p>
    <w:p w14:paraId="0AC35F9C" w14:textId="12C2EEAB" w:rsidR="00D206DA" w:rsidRPr="001A272C" w:rsidRDefault="00D206DA" w:rsidP="00D206DA">
      <w:pPr>
        <w:pStyle w:val="ListParagraph"/>
        <w:numPr>
          <w:ilvl w:val="0"/>
          <w:numId w:val="39"/>
        </w:numPr>
        <w:spacing w:after="0" w:line="240" w:lineRule="auto"/>
        <w:jc w:val="both"/>
        <w:rPr>
          <w:rFonts w:ascii="Times New Roman" w:hAnsi="Times New Roman" w:cs="Times New Roman"/>
          <w:b/>
          <w:bCs/>
          <w:sz w:val="24"/>
          <w:szCs w:val="24"/>
          <w:shd w:val="clear" w:color="auto" w:fill="FFFFFF"/>
        </w:rPr>
      </w:pPr>
      <w:r w:rsidRPr="001A272C">
        <w:rPr>
          <w:rFonts w:ascii="Times New Roman" w:hAnsi="Times New Roman" w:cs="Times New Roman"/>
          <w:b/>
          <w:bCs/>
          <w:sz w:val="24"/>
          <w:szCs w:val="24"/>
          <w:shd w:val="clear" w:color="auto" w:fill="FFFFFF"/>
        </w:rPr>
        <w:lastRenderedPageBreak/>
        <w:t xml:space="preserve">Üniversite-Sanayi İş Birliği Modülü, </w:t>
      </w:r>
    </w:p>
    <w:p w14:paraId="65FD05F0" w14:textId="77777777" w:rsidR="00A825FA" w:rsidRPr="001A272C" w:rsidRDefault="00A825FA" w:rsidP="00A825FA">
      <w:pPr>
        <w:pStyle w:val="ListParagraph"/>
        <w:numPr>
          <w:ilvl w:val="1"/>
          <w:numId w:val="39"/>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 xml:space="preserve">İlgili TTO YK üyeleri </w:t>
      </w:r>
    </w:p>
    <w:p w14:paraId="4C742AD3" w14:textId="3EC6A6E2" w:rsidR="00A825FA" w:rsidRPr="001A272C" w:rsidRDefault="00A825FA" w:rsidP="00A825FA">
      <w:pPr>
        <w:pStyle w:val="ListParagraph"/>
        <w:numPr>
          <w:ilvl w:val="2"/>
          <w:numId w:val="39"/>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Prof. Dr. Caner Özdemir</w:t>
      </w:r>
    </w:p>
    <w:p w14:paraId="1F9BBF5D" w14:textId="575A5047" w:rsidR="00A825FA" w:rsidRPr="001A272C" w:rsidRDefault="00A825FA" w:rsidP="00A825FA">
      <w:pPr>
        <w:pStyle w:val="ListParagraph"/>
        <w:numPr>
          <w:ilvl w:val="2"/>
          <w:numId w:val="39"/>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Prof.Dr. İlker Fatih Kara</w:t>
      </w:r>
    </w:p>
    <w:p w14:paraId="35091D0A" w14:textId="3973662C" w:rsidR="00A825FA" w:rsidRPr="001A272C" w:rsidRDefault="00A825FA" w:rsidP="00A825FA">
      <w:pPr>
        <w:pStyle w:val="ListParagraph"/>
        <w:numPr>
          <w:ilvl w:val="2"/>
          <w:numId w:val="39"/>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 xml:space="preserve">Prof. Dr. Murat Gizir </w:t>
      </w:r>
    </w:p>
    <w:p w14:paraId="39ABE2B3" w14:textId="7AA1FBA6" w:rsidR="00A825FA" w:rsidRPr="001A272C" w:rsidRDefault="00A825FA" w:rsidP="00A825FA">
      <w:pPr>
        <w:pStyle w:val="ListParagraph"/>
        <w:numPr>
          <w:ilvl w:val="2"/>
          <w:numId w:val="39"/>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Prof. Dr. Mustafa Taşkın</w:t>
      </w:r>
    </w:p>
    <w:p w14:paraId="1224AD3E" w14:textId="67880B44" w:rsidR="00A825FA" w:rsidRPr="001A272C" w:rsidRDefault="00A825FA" w:rsidP="00A825FA">
      <w:pPr>
        <w:pStyle w:val="ListParagraph"/>
        <w:numPr>
          <w:ilvl w:val="1"/>
          <w:numId w:val="39"/>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 xml:space="preserve">Modül Sekretaryası </w:t>
      </w:r>
    </w:p>
    <w:p w14:paraId="2416F08D" w14:textId="5AB02418" w:rsidR="00A825FA" w:rsidRPr="001A272C" w:rsidRDefault="00A825FA" w:rsidP="00A825FA">
      <w:pPr>
        <w:pStyle w:val="ListParagraph"/>
        <w:numPr>
          <w:ilvl w:val="2"/>
          <w:numId w:val="39"/>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Abdi KURT- AK</w:t>
      </w:r>
    </w:p>
    <w:p w14:paraId="1F172093" w14:textId="53C5711E" w:rsidR="00A825FA" w:rsidRPr="001A272C" w:rsidRDefault="00A825FA" w:rsidP="00A825FA">
      <w:pPr>
        <w:pStyle w:val="ListParagraph"/>
        <w:numPr>
          <w:ilvl w:val="2"/>
          <w:numId w:val="39"/>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 xml:space="preserve">Dr. Öğretim Üyesi Aynur Gürbüz </w:t>
      </w:r>
    </w:p>
    <w:p w14:paraId="165025EE" w14:textId="45A3B19A" w:rsidR="00A825FA" w:rsidRPr="001A272C" w:rsidRDefault="00A825FA" w:rsidP="00A825FA">
      <w:pPr>
        <w:pStyle w:val="ListParagraph"/>
        <w:numPr>
          <w:ilvl w:val="2"/>
          <w:numId w:val="39"/>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Öğr. Gör. Taner Sezer</w:t>
      </w:r>
    </w:p>
    <w:p w14:paraId="0E7F4AA1" w14:textId="77777777" w:rsidR="00A825FA" w:rsidRPr="001A272C" w:rsidRDefault="00A825FA" w:rsidP="00A825FA">
      <w:pPr>
        <w:pStyle w:val="ListParagraph"/>
        <w:spacing w:after="0" w:line="240" w:lineRule="auto"/>
        <w:ind w:left="2160"/>
        <w:jc w:val="both"/>
        <w:rPr>
          <w:rFonts w:ascii="Times New Roman" w:hAnsi="Times New Roman" w:cs="Times New Roman"/>
          <w:sz w:val="24"/>
          <w:szCs w:val="24"/>
          <w:shd w:val="clear" w:color="auto" w:fill="FFFFFF"/>
        </w:rPr>
      </w:pPr>
    </w:p>
    <w:p w14:paraId="0437A8FC" w14:textId="445EAE65" w:rsidR="00D206DA" w:rsidRPr="001A272C" w:rsidRDefault="00D206DA" w:rsidP="00A825FA">
      <w:pPr>
        <w:pStyle w:val="ListParagraph"/>
        <w:numPr>
          <w:ilvl w:val="0"/>
          <w:numId w:val="39"/>
        </w:numPr>
        <w:spacing w:after="0" w:line="240" w:lineRule="auto"/>
        <w:jc w:val="both"/>
        <w:rPr>
          <w:rFonts w:ascii="Times New Roman" w:hAnsi="Times New Roman" w:cs="Times New Roman"/>
          <w:b/>
          <w:bCs/>
          <w:sz w:val="24"/>
          <w:szCs w:val="24"/>
          <w:shd w:val="clear" w:color="auto" w:fill="FFFFFF"/>
        </w:rPr>
      </w:pPr>
      <w:bookmarkStart w:id="0" w:name="_Hlk190335237"/>
      <w:r w:rsidRPr="001A272C">
        <w:rPr>
          <w:rFonts w:ascii="Times New Roman" w:hAnsi="Times New Roman" w:cs="Times New Roman"/>
          <w:b/>
          <w:bCs/>
          <w:sz w:val="24"/>
          <w:szCs w:val="24"/>
          <w:shd w:val="clear" w:color="auto" w:fill="FFFFFF"/>
        </w:rPr>
        <w:t xml:space="preserve">Fikri Sınai Mülkiyet Hakları </w:t>
      </w:r>
      <w:bookmarkEnd w:id="0"/>
      <w:r w:rsidRPr="001A272C">
        <w:rPr>
          <w:rFonts w:ascii="Times New Roman" w:hAnsi="Times New Roman" w:cs="Times New Roman"/>
          <w:b/>
          <w:bCs/>
          <w:sz w:val="24"/>
          <w:szCs w:val="24"/>
          <w:shd w:val="clear" w:color="auto" w:fill="FFFFFF"/>
        </w:rPr>
        <w:t>Modülü</w:t>
      </w:r>
      <w:r w:rsidR="00A825FA" w:rsidRPr="001A272C">
        <w:rPr>
          <w:rFonts w:ascii="Times New Roman" w:hAnsi="Times New Roman" w:cs="Times New Roman"/>
          <w:b/>
          <w:bCs/>
          <w:sz w:val="24"/>
          <w:szCs w:val="24"/>
          <w:shd w:val="clear" w:color="auto" w:fill="FFFFFF"/>
        </w:rPr>
        <w:t>,</w:t>
      </w:r>
    </w:p>
    <w:p w14:paraId="75F29E1D" w14:textId="1EA1B64F" w:rsidR="00A825FA" w:rsidRPr="001A272C" w:rsidRDefault="00A825FA" w:rsidP="00A825FA">
      <w:pPr>
        <w:pStyle w:val="ListParagraph"/>
        <w:numPr>
          <w:ilvl w:val="1"/>
          <w:numId w:val="39"/>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İlgili TTO YK üyeleri</w:t>
      </w:r>
    </w:p>
    <w:p w14:paraId="343BD0E5" w14:textId="3E0A44C5" w:rsidR="00A825FA" w:rsidRPr="001A272C" w:rsidRDefault="00A825FA" w:rsidP="00FC7DB9">
      <w:pPr>
        <w:pStyle w:val="ListParagraph"/>
        <w:numPr>
          <w:ilvl w:val="2"/>
          <w:numId w:val="39"/>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Doç. Dr. Pelin Aytan</w:t>
      </w:r>
    </w:p>
    <w:p w14:paraId="75C9AA52" w14:textId="1DF387F6" w:rsidR="00A825FA" w:rsidRPr="001A272C" w:rsidRDefault="00A825FA" w:rsidP="00FC7DB9">
      <w:pPr>
        <w:pStyle w:val="ListParagraph"/>
        <w:numPr>
          <w:ilvl w:val="2"/>
          <w:numId w:val="39"/>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Doç. Dr. Fahri Özsungur</w:t>
      </w:r>
    </w:p>
    <w:p w14:paraId="5497F06B" w14:textId="43ABD0FF" w:rsidR="00A825FA" w:rsidRPr="001A272C" w:rsidRDefault="00A825FA" w:rsidP="00FC7DB9">
      <w:pPr>
        <w:pStyle w:val="ListParagraph"/>
        <w:numPr>
          <w:ilvl w:val="2"/>
          <w:numId w:val="39"/>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Prof. Dr. Nida Naycı (Tasarım tarafı)</w:t>
      </w:r>
    </w:p>
    <w:p w14:paraId="63EF109C" w14:textId="1E8607E6" w:rsidR="00A825FA" w:rsidRPr="001A272C" w:rsidRDefault="00FC7DB9" w:rsidP="00A825FA">
      <w:pPr>
        <w:pStyle w:val="ListParagraph"/>
        <w:numPr>
          <w:ilvl w:val="1"/>
          <w:numId w:val="39"/>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 xml:space="preserve">Modül </w:t>
      </w:r>
      <w:r w:rsidR="00A825FA" w:rsidRPr="001A272C">
        <w:rPr>
          <w:rFonts w:ascii="Times New Roman" w:hAnsi="Times New Roman" w:cs="Times New Roman"/>
          <w:sz w:val="24"/>
          <w:szCs w:val="24"/>
          <w:shd w:val="clear" w:color="auto" w:fill="FFFFFF"/>
        </w:rPr>
        <w:t>Sekreterya</w:t>
      </w:r>
      <w:r w:rsidRPr="001A272C">
        <w:rPr>
          <w:rFonts w:ascii="Times New Roman" w:hAnsi="Times New Roman" w:cs="Times New Roman"/>
          <w:sz w:val="24"/>
          <w:szCs w:val="24"/>
          <w:shd w:val="clear" w:color="auto" w:fill="FFFFFF"/>
        </w:rPr>
        <w:t>sı</w:t>
      </w:r>
    </w:p>
    <w:p w14:paraId="655D2568" w14:textId="281AA796" w:rsidR="00A825FA" w:rsidRPr="001A272C" w:rsidRDefault="00A825FA" w:rsidP="00FC7DB9">
      <w:pPr>
        <w:pStyle w:val="ListParagraph"/>
        <w:numPr>
          <w:ilvl w:val="2"/>
          <w:numId w:val="39"/>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Ramazan Duman</w:t>
      </w:r>
      <w:r w:rsidR="00FC7DB9" w:rsidRPr="001A272C">
        <w:rPr>
          <w:rFonts w:ascii="Times New Roman" w:hAnsi="Times New Roman" w:cs="Times New Roman"/>
          <w:sz w:val="24"/>
          <w:szCs w:val="24"/>
          <w:shd w:val="clear" w:color="auto" w:fill="FFFFFF"/>
        </w:rPr>
        <w:t xml:space="preserve"> – Sınai mülkiyet Danışmanı – Türk Patent ve Marka Patent Kurumu)</w:t>
      </w:r>
    </w:p>
    <w:p w14:paraId="417106D5" w14:textId="3BB4D8B8" w:rsidR="00A825FA" w:rsidRPr="001A272C" w:rsidRDefault="00A825FA" w:rsidP="00FC7DB9">
      <w:pPr>
        <w:pStyle w:val="ListParagraph"/>
        <w:numPr>
          <w:ilvl w:val="2"/>
          <w:numId w:val="39"/>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Öğr. Gör. Taner Sezer</w:t>
      </w:r>
    </w:p>
    <w:p w14:paraId="6CF49396" w14:textId="5BDD2149" w:rsidR="00A825FA" w:rsidRPr="001A272C" w:rsidRDefault="00A825FA" w:rsidP="00FC7DB9">
      <w:pPr>
        <w:pStyle w:val="ListParagraph"/>
        <w:numPr>
          <w:ilvl w:val="2"/>
          <w:numId w:val="39"/>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Abdi KURT</w:t>
      </w:r>
    </w:p>
    <w:p w14:paraId="6D354696" w14:textId="77777777" w:rsidR="00F71B93" w:rsidRPr="001A272C" w:rsidRDefault="00F71B93" w:rsidP="00F71B93">
      <w:pPr>
        <w:pStyle w:val="ListParagraph"/>
        <w:spacing w:after="0" w:line="240" w:lineRule="auto"/>
        <w:ind w:left="2160"/>
        <w:jc w:val="both"/>
        <w:rPr>
          <w:rFonts w:ascii="Times New Roman" w:hAnsi="Times New Roman" w:cs="Times New Roman"/>
          <w:sz w:val="24"/>
          <w:szCs w:val="24"/>
          <w:shd w:val="clear" w:color="auto" w:fill="FFFFFF"/>
        </w:rPr>
      </w:pPr>
    </w:p>
    <w:p w14:paraId="5D7C06ED" w14:textId="202258F8" w:rsidR="00D206DA" w:rsidRPr="001A272C" w:rsidRDefault="00D206DA" w:rsidP="00A825FA">
      <w:pPr>
        <w:pStyle w:val="ListParagraph"/>
        <w:numPr>
          <w:ilvl w:val="0"/>
          <w:numId w:val="39"/>
        </w:numPr>
        <w:spacing w:after="0" w:line="240" w:lineRule="auto"/>
        <w:jc w:val="both"/>
        <w:rPr>
          <w:rFonts w:ascii="Times New Roman" w:hAnsi="Times New Roman" w:cs="Times New Roman"/>
          <w:b/>
          <w:bCs/>
          <w:sz w:val="24"/>
          <w:szCs w:val="24"/>
          <w:shd w:val="clear" w:color="auto" w:fill="FFFFFF"/>
        </w:rPr>
      </w:pPr>
      <w:r w:rsidRPr="001A272C">
        <w:rPr>
          <w:rFonts w:ascii="Times New Roman" w:hAnsi="Times New Roman" w:cs="Times New Roman"/>
          <w:b/>
          <w:bCs/>
          <w:sz w:val="24"/>
          <w:szCs w:val="24"/>
          <w:shd w:val="clear" w:color="auto" w:fill="FFFFFF"/>
        </w:rPr>
        <w:t>Şirketleşme ve Girişimcilik Hizmetleri Modülü.</w:t>
      </w:r>
    </w:p>
    <w:p w14:paraId="6A797CF5" w14:textId="689C702C" w:rsidR="00F71B93" w:rsidRPr="001A272C" w:rsidRDefault="00F71B93" w:rsidP="00F71B93">
      <w:pPr>
        <w:pStyle w:val="ListParagraph"/>
        <w:numPr>
          <w:ilvl w:val="1"/>
          <w:numId w:val="39"/>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İlgili TTO YK üyeleri</w:t>
      </w:r>
    </w:p>
    <w:p w14:paraId="6844E6CB" w14:textId="4242B6E5" w:rsidR="00F71B93" w:rsidRPr="001A272C" w:rsidRDefault="00F71B93" w:rsidP="00F71B93">
      <w:pPr>
        <w:pStyle w:val="ListParagraph"/>
        <w:numPr>
          <w:ilvl w:val="2"/>
          <w:numId w:val="39"/>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Doç. Dr. Tuncay T. Turaboğlu</w:t>
      </w:r>
    </w:p>
    <w:p w14:paraId="3656FB73" w14:textId="29F0C7FC" w:rsidR="00F71B93" w:rsidRPr="001A272C" w:rsidRDefault="00F71B93" w:rsidP="00F71B93">
      <w:pPr>
        <w:pStyle w:val="ListParagraph"/>
        <w:numPr>
          <w:ilvl w:val="2"/>
          <w:numId w:val="39"/>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Doç. Dr. Fahri Özsungur</w:t>
      </w:r>
    </w:p>
    <w:p w14:paraId="41F92E5D" w14:textId="078342FF" w:rsidR="00F71B93" w:rsidRPr="001A272C" w:rsidRDefault="00F71B93" w:rsidP="00F71B93">
      <w:pPr>
        <w:pStyle w:val="ListParagraph"/>
        <w:numPr>
          <w:ilvl w:val="2"/>
          <w:numId w:val="39"/>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Doç. Dr. Onur Uca</w:t>
      </w:r>
    </w:p>
    <w:p w14:paraId="0F74797C" w14:textId="5AE64D63" w:rsidR="00F71B93" w:rsidRPr="001A272C" w:rsidRDefault="00F71B93" w:rsidP="00F71B93">
      <w:pPr>
        <w:pStyle w:val="ListParagraph"/>
        <w:numPr>
          <w:ilvl w:val="1"/>
          <w:numId w:val="39"/>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Modül Sekreteryası</w:t>
      </w:r>
    </w:p>
    <w:p w14:paraId="02653968" w14:textId="3B2EB190" w:rsidR="00F71B93" w:rsidRPr="001A272C" w:rsidRDefault="00F71B93" w:rsidP="00F71B93">
      <w:pPr>
        <w:pStyle w:val="ListParagraph"/>
        <w:numPr>
          <w:ilvl w:val="2"/>
          <w:numId w:val="39"/>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Abdi KURT</w:t>
      </w:r>
    </w:p>
    <w:p w14:paraId="069D40C9" w14:textId="3F993197" w:rsidR="00F71B93" w:rsidRPr="001A272C" w:rsidRDefault="00F71B93" w:rsidP="00F71B93">
      <w:pPr>
        <w:pStyle w:val="ListParagraph"/>
        <w:numPr>
          <w:ilvl w:val="2"/>
          <w:numId w:val="39"/>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 xml:space="preserve">Ali Çelik </w:t>
      </w:r>
    </w:p>
    <w:p w14:paraId="765698B7" w14:textId="77777777" w:rsidR="00252BC7" w:rsidRPr="001A272C" w:rsidRDefault="00252BC7" w:rsidP="00925110">
      <w:pPr>
        <w:spacing w:after="0" w:line="240" w:lineRule="auto"/>
        <w:jc w:val="both"/>
        <w:rPr>
          <w:rFonts w:ascii="Times New Roman" w:hAnsi="Times New Roman" w:cs="Times New Roman"/>
          <w:sz w:val="24"/>
          <w:szCs w:val="24"/>
          <w:shd w:val="clear" w:color="auto" w:fill="FFFFFF"/>
        </w:rPr>
      </w:pPr>
    </w:p>
    <w:p w14:paraId="573B5672" w14:textId="7487AD41" w:rsidR="0077415E" w:rsidRPr="001A272C" w:rsidRDefault="0077415E" w:rsidP="00925110">
      <w:p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 xml:space="preserve">Mersin TTO Modüllerinin özetle faaliyetleri aşağıdaki gibidir. </w:t>
      </w:r>
    </w:p>
    <w:p w14:paraId="38A239AA" w14:textId="77777777" w:rsidR="0077415E" w:rsidRPr="001A272C" w:rsidRDefault="0077415E" w:rsidP="00925110">
      <w:pPr>
        <w:spacing w:after="0" w:line="240" w:lineRule="auto"/>
        <w:jc w:val="both"/>
        <w:rPr>
          <w:rFonts w:ascii="Times New Roman" w:hAnsi="Times New Roman" w:cs="Times New Roman"/>
          <w:sz w:val="24"/>
          <w:szCs w:val="24"/>
          <w:shd w:val="clear" w:color="auto" w:fill="FFFFFF"/>
        </w:rPr>
      </w:pPr>
    </w:p>
    <w:p w14:paraId="78A632B8" w14:textId="0E52D803" w:rsidR="00B27E55" w:rsidRPr="001A272C" w:rsidRDefault="008B5119" w:rsidP="008B5119">
      <w:p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b/>
          <w:bCs/>
          <w:sz w:val="24"/>
          <w:szCs w:val="24"/>
          <w:shd w:val="clear" w:color="auto" w:fill="FFFFFF"/>
        </w:rPr>
        <w:t>Modül-5 Şirketleşme</w:t>
      </w:r>
      <w:r w:rsidRPr="001A272C">
        <w:rPr>
          <w:rFonts w:ascii="Times New Roman" w:hAnsi="Times New Roman" w:cs="Times New Roman"/>
          <w:sz w:val="24"/>
          <w:szCs w:val="24"/>
          <w:shd w:val="clear" w:color="auto" w:fill="FFFFFF"/>
        </w:rPr>
        <w:t xml:space="preserve"> ve Girişimcilik Hizmetleri Modülü doğrultusunda 01.03.2025 itibarı ile Mersin Teknopark’ da kurul</w:t>
      </w:r>
      <w:r w:rsidR="00B27E55" w:rsidRPr="001A272C">
        <w:rPr>
          <w:rFonts w:ascii="Times New Roman" w:hAnsi="Times New Roman" w:cs="Times New Roman"/>
          <w:sz w:val="24"/>
          <w:szCs w:val="24"/>
          <w:shd w:val="clear" w:color="auto" w:fill="FFFFFF"/>
        </w:rPr>
        <w:t>muş 3</w:t>
      </w:r>
      <w:r w:rsidR="00454E32">
        <w:rPr>
          <w:rFonts w:ascii="Times New Roman" w:hAnsi="Times New Roman" w:cs="Times New Roman"/>
          <w:sz w:val="24"/>
          <w:szCs w:val="24"/>
          <w:shd w:val="clear" w:color="auto" w:fill="FFFFFF"/>
        </w:rPr>
        <w:t>0</w:t>
      </w:r>
      <w:r w:rsidR="00B27E55" w:rsidRPr="001A272C">
        <w:rPr>
          <w:rFonts w:ascii="Times New Roman" w:hAnsi="Times New Roman" w:cs="Times New Roman"/>
          <w:sz w:val="24"/>
          <w:szCs w:val="24"/>
          <w:shd w:val="clear" w:color="auto" w:fill="FFFFFF"/>
        </w:rPr>
        <w:t xml:space="preserve"> adet </w:t>
      </w:r>
      <w:r w:rsidRPr="001A272C">
        <w:rPr>
          <w:rFonts w:ascii="Times New Roman" w:hAnsi="Times New Roman" w:cs="Times New Roman"/>
          <w:sz w:val="24"/>
          <w:szCs w:val="24"/>
          <w:shd w:val="clear" w:color="auto" w:fill="FFFFFF"/>
        </w:rPr>
        <w:t>akademik şirket</w:t>
      </w:r>
      <w:r w:rsidR="00B27E55" w:rsidRPr="001A272C">
        <w:rPr>
          <w:rFonts w:ascii="Times New Roman" w:hAnsi="Times New Roman" w:cs="Times New Roman"/>
          <w:sz w:val="24"/>
          <w:szCs w:val="24"/>
          <w:shd w:val="clear" w:color="auto" w:fill="FFFFFF"/>
        </w:rPr>
        <w:t xml:space="preserve"> vardır. Akademisyenlerin Mersin Teknopark’ da şirketleşmesi süreci Mersin TTO üzerinden yürütülmekte ve arşivi Mersin TTO’ da tutulmaktadır. Ortalama 1</w:t>
      </w:r>
      <w:r w:rsidR="00454E32">
        <w:rPr>
          <w:rFonts w:ascii="Times New Roman" w:hAnsi="Times New Roman" w:cs="Times New Roman"/>
          <w:sz w:val="24"/>
          <w:szCs w:val="24"/>
          <w:shd w:val="clear" w:color="auto" w:fill="FFFFFF"/>
        </w:rPr>
        <w:t>1</w:t>
      </w:r>
      <w:r w:rsidR="00B27E55" w:rsidRPr="001A272C">
        <w:rPr>
          <w:rFonts w:ascii="Times New Roman" w:hAnsi="Times New Roman" w:cs="Times New Roman"/>
          <w:sz w:val="24"/>
          <w:szCs w:val="24"/>
          <w:shd w:val="clear" w:color="auto" w:fill="FFFFFF"/>
        </w:rPr>
        <w:t>0 firmanın bulunduğu Mersin Teknopark’ da bunun 3</w:t>
      </w:r>
      <w:r w:rsidR="00454E32">
        <w:rPr>
          <w:rFonts w:ascii="Times New Roman" w:hAnsi="Times New Roman" w:cs="Times New Roman"/>
          <w:sz w:val="24"/>
          <w:szCs w:val="24"/>
          <w:shd w:val="clear" w:color="auto" w:fill="FFFFFF"/>
        </w:rPr>
        <w:t>0</w:t>
      </w:r>
      <w:r w:rsidR="00B27E55" w:rsidRPr="001A272C">
        <w:rPr>
          <w:rFonts w:ascii="Times New Roman" w:hAnsi="Times New Roman" w:cs="Times New Roman"/>
          <w:sz w:val="24"/>
          <w:szCs w:val="24"/>
          <w:shd w:val="clear" w:color="auto" w:fill="FFFFFF"/>
        </w:rPr>
        <w:t xml:space="preserve">’ </w:t>
      </w:r>
      <w:r w:rsidR="00454E32">
        <w:rPr>
          <w:rFonts w:ascii="Times New Roman" w:hAnsi="Times New Roman" w:cs="Times New Roman"/>
          <w:sz w:val="24"/>
          <w:szCs w:val="24"/>
          <w:shd w:val="clear" w:color="auto" w:fill="FFFFFF"/>
        </w:rPr>
        <w:t>unun</w:t>
      </w:r>
      <w:r w:rsidR="00B27E55" w:rsidRPr="001A272C">
        <w:rPr>
          <w:rFonts w:ascii="Times New Roman" w:hAnsi="Times New Roman" w:cs="Times New Roman"/>
          <w:sz w:val="24"/>
          <w:szCs w:val="24"/>
          <w:shd w:val="clear" w:color="auto" w:fill="FFFFFF"/>
        </w:rPr>
        <w:t xml:space="preserve"> yani </w:t>
      </w:r>
      <w:proofErr w:type="gramStart"/>
      <w:r w:rsidR="00B27E55" w:rsidRPr="001A272C">
        <w:rPr>
          <w:rFonts w:ascii="Times New Roman" w:hAnsi="Times New Roman" w:cs="Times New Roman"/>
          <w:sz w:val="24"/>
          <w:szCs w:val="24"/>
          <w:shd w:val="clear" w:color="auto" w:fill="FFFFFF"/>
        </w:rPr>
        <w:t>%</w:t>
      </w:r>
      <w:r w:rsidR="00454E32">
        <w:rPr>
          <w:rFonts w:ascii="Times New Roman" w:hAnsi="Times New Roman" w:cs="Times New Roman"/>
          <w:sz w:val="24"/>
          <w:szCs w:val="24"/>
          <w:shd w:val="clear" w:color="auto" w:fill="FFFFFF"/>
        </w:rPr>
        <w:t>27</w:t>
      </w:r>
      <w:proofErr w:type="gramEnd"/>
      <w:r w:rsidR="00B27E55" w:rsidRPr="001A272C">
        <w:rPr>
          <w:rFonts w:ascii="Times New Roman" w:hAnsi="Times New Roman" w:cs="Times New Roman"/>
          <w:sz w:val="24"/>
          <w:szCs w:val="24"/>
          <w:shd w:val="clear" w:color="auto" w:fill="FFFFFF"/>
        </w:rPr>
        <w:t xml:space="preserve">’ sinin akademik şirket olması sürecin ne kadar iyi yönetilmesi gerektiğinin önemli bir işaretidir. </w:t>
      </w:r>
      <w:r w:rsidR="00FC26D3" w:rsidRPr="001A272C">
        <w:rPr>
          <w:rFonts w:ascii="Times New Roman" w:hAnsi="Times New Roman" w:cs="Times New Roman"/>
          <w:sz w:val="24"/>
          <w:szCs w:val="24"/>
          <w:shd w:val="clear" w:color="auto" w:fill="FFFFFF"/>
        </w:rPr>
        <w:t xml:space="preserve">Modül ekibi akademik şirketler özelinde, örneğin onların patentlerinin sembolik olarak </w:t>
      </w:r>
      <w:proofErr w:type="gramStart"/>
      <w:r w:rsidR="00FC26D3" w:rsidRPr="001A272C">
        <w:rPr>
          <w:rFonts w:ascii="Times New Roman" w:hAnsi="Times New Roman" w:cs="Times New Roman"/>
          <w:sz w:val="24"/>
          <w:szCs w:val="24"/>
          <w:shd w:val="clear" w:color="auto" w:fill="FFFFFF"/>
        </w:rPr>
        <w:t>%1</w:t>
      </w:r>
      <w:proofErr w:type="gramEnd"/>
      <w:r w:rsidR="00FC26D3" w:rsidRPr="001A272C">
        <w:rPr>
          <w:rFonts w:ascii="Times New Roman" w:hAnsi="Times New Roman" w:cs="Times New Roman"/>
          <w:sz w:val="24"/>
          <w:szCs w:val="24"/>
          <w:shd w:val="clear" w:color="auto" w:fill="FFFFFF"/>
        </w:rPr>
        <w:t xml:space="preserve">’ inin üniversite hak sahipliği oluşturularak ilgili indeks lere yansıması, şirketleşme yapılarının yatırımcıya uygun olarak yapılması, kira ve yönetimsel yüklerinin hem maddi hem manevi (zaman, emek, muhasebe, </w:t>
      </w:r>
      <w:proofErr w:type="spellStart"/>
      <w:r w:rsidR="00FC26D3" w:rsidRPr="001A272C">
        <w:rPr>
          <w:rFonts w:ascii="Times New Roman" w:hAnsi="Times New Roman" w:cs="Times New Roman"/>
          <w:sz w:val="24"/>
          <w:szCs w:val="24"/>
          <w:shd w:val="clear" w:color="auto" w:fill="FFFFFF"/>
        </w:rPr>
        <w:t>vs</w:t>
      </w:r>
      <w:proofErr w:type="spellEnd"/>
      <w:r w:rsidR="00FC26D3" w:rsidRPr="001A272C">
        <w:rPr>
          <w:rFonts w:ascii="Times New Roman" w:hAnsi="Times New Roman" w:cs="Times New Roman"/>
          <w:sz w:val="24"/>
          <w:szCs w:val="24"/>
          <w:shd w:val="clear" w:color="auto" w:fill="FFFFFF"/>
        </w:rPr>
        <w:t xml:space="preserve">) nasıl en iyileştirilebilir gibi konular üzerine çalışmaktadır. </w:t>
      </w:r>
      <w:r w:rsidR="00EB101E">
        <w:rPr>
          <w:rFonts w:ascii="Times New Roman" w:hAnsi="Times New Roman" w:cs="Times New Roman"/>
          <w:sz w:val="24"/>
          <w:szCs w:val="24"/>
          <w:shd w:val="clear" w:color="auto" w:fill="FFFFFF"/>
        </w:rPr>
        <w:t xml:space="preserve">Mersin TTO Tarafından akademisyenlerin Mersin Teknopark’ da şirketleşme ile ilgili standart bir süreç geliştirilmiş olup ekte sunulmuştur. </w:t>
      </w:r>
    </w:p>
    <w:p w14:paraId="15452EC1" w14:textId="77777777" w:rsidR="0077415E" w:rsidRPr="001A272C" w:rsidRDefault="0077415E" w:rsidP="008B5119">
      <w:pPr>
        <w:spacing w:after="0" w:line="240" w:lineRule="auto"/>
        <w:jc w:val="both"/>
        <w:rPr>
          <w:rFonts w:ascii="Times New Roman" w:hAnsi="Times New Roman" w:cs="Times New Roman"/>
          <w:sz w:val="24"/>
          <w:szCs w:val="24"/>
          <w:shd w:val="clear" w:color="auto" w:fill="FFFFFF"/>
        </w:rPr>
      </w:pPr>
    </w:p>
    <w:p w14:paraId="768D882E" w14:textId="7657C7C9" w:rsidR="008D25CF" w:rsidRDefault="00EA0452" w:rsidP="008B5119">
      <w:pPr>
        <w:spacing w:after="0" w:line="240" w:lineRule="auto"/>
        <w:jc w:val="both"/>
      </w:pPr>
      <w:r w:rsidRPr="001A272C">
        <w:rPr>
          <w:shd w:val="clear" w:color="auto" w:fill="FFFFFF"/>
        </w:rPr>
        <w:fldChar w:fldCharType="begin"/>
      </w:r>
      <w:r w:rsidRPr="001A272C">
        <w:rPr>
          <w:shd w:val="clear" w:color="auto" w:fill="FFFFFF"/>
        </w:rPr>
        <w:instrText xml:space="preserve"> LINK </w:instrText>
      </w:r>
      <w:r w:rsidR="002756B5">
        <w:rPr>
          <w:shd w:val="clear" w:color="auto" w:fill="FFFFFF"/>
        </w:rPr>
        <w:instrText xml:space="preserve">Excel.Sheet.12 "D:\\Mersin University - Projects\\Projeler\\Çalışma Grupları\\MEU Kurumsal İç Değerlendirme Raporu\\Teknoparkta Görevli Akademisyenler.xlsx" Sayfa1!R2C1:R38C7 </w:instrText>
      </w:r>
      <w:r w:rsidRPr="001A272C">
        <w:rPr>
          <w:shd w:val="clear" w:color="auto" w:fill="FFFFFF"/>
        </w:rPr>
        <w:instrText xml:space="preserve">\a \f 4 \h </w:instrText>
      </w:r>
      <w:r w:rsidR="00454E32">
        <w:rPr>
          <w:shd w:val="clear" w:color="auto" w:fill="FFFFFF"/>
        </w:rPr>
        <w:instrText xml:space="preserve"> \* MERGEFORMAT </w:instrText>
      </w:r>
      <w:r w:rsidRPr="001A272C">
        <w:rPr>
          <w:shd w:val="clear" w:color="auto" w:fill="FFFFFF"/>
        </w:rPr>
        <w:fldChar w:fldCharType="separate"/>
      </w:r>
    </w:p>
    <w:tbl>
      <w:tblPr>
        <w:tblW w:w="9860" w:type="dxa"/>
        <w:tblLook w:val="04A0" w:firstRow="1" w:lastRow="0" w:firstColumn="1" w:lastColumn="0" w:noHBand="0" w:noVBand="1"/>
      </w:tblPr>
      <w:tblGrid>
        <w:gridCol w:w="632"/>
        <w:gridCol w:w="1894"/>
        <w:gridCol w:w="816"/>
        <w:gridCol w:w="869"/>
        <w:gridCol w:w="3238"/>
        <w:gridCol w:w="1406"/>
        <w:gridCol w:w="1220"/>
      </w:tblGrid>
      <w:tr w:rsidR="008D25CF" w:rsidRPr="008D25CF" w14:paraId="2FCE551C" w14:textId="77777777" w:rsidTr="008D25CF">
        <w:trPr>
          <w:divId w:val="170337742"/>
          <w:trHeight w:val="290"/>
        </w:trPr>
        <w:tc>
          <w:tcPr>
            <w:tcW w:w="9860" w:type="dxa"/>
            <w:gridSpan w:val="7"/>
            <w:tcBorders>
              <w:top w:val="single" w:sz="8" w:space="0" w:color="auto"/>
              <w:left w:val="single" w:sz="8" w:space="0" w:color="auto"/>
              <w:bottom w:val="single" w:sz="4" w:space="0" w:color="auto"/>
              <w:right w:val="single" w:sz="8" w:space="0" w:color="000000"/>
            </w:tcBorders>
            <w:shd w:val="clear" w:color="000000" w:fill="D9D9D9"/>
            <w:noWrap/>
            <w:vAlign w:val="center"/>
            <w:hideMark/>
          </w:tcPr>
          <w:p w14:paraId="60622265" w14:textId="1D2D867F" w:rsidR="008D25CF" w:rsidRPr="008D25CF" w:rsidRDefault="008D25CF" w:rsidP="008D25CF">
            <w:pPr>
              <w:spacing w:after="0" w:line="240" w:lineRule="auto"/>
              <w:jc w:val="center"/>
              <w:rPr>
                <w:rFonts w:ascii="Times New Roman" w:eastAsia="Times New Roman" w:hAnsi="Times New Roman" w:cs="Times New Roman"/>
                <w:b/>
                <w:bCs/>
                <w:sz w:val="20"/>
                <w:szCs w:val="20"/>
              </w:rPr>
            </w:pPr>
            <w:r w:rsidRPr="008D25CF">
              <w:rPr>
                <w:rFonts w:ascii="Times New Roman" w:eastAsia="Times New Roman" w:hAnsi="Times New Roman" w:cs="Times New Roman"/>
                <w:b/>
                <w:bCs/>
                <w:sz w:val="20"/>
                <w:szCs w:val="20"/>
              </w:rPr>
              <w:lastRenderedPageBreak/>
              <w:t xml:space="preserve">AKADEMİSYEN ORTAKLIKLARI </w:t>
            </w:r>
          </w:p>
        </w:tc>
      </w:tr>
      <w:tr w:rsidR="008D25CF" w:rsidRPr="008D25CF" w14:paraId="5634E1CC" w14:textId="77777777" w:rsidTr="008D25CF">
        <w:trPr>
          <w:divId w:val="170337742"/>
          <w:trHeight w:val="300"/>
        </w:trPr>
        <w:tc>
          <w:tcPr>
            <w:tcW w:w="632" w:type="dxa"/>
            <w:tcBorders>
              <w:top w:val="nil"/>
              <w:left w:val="single" w:sz="8" w:space="0" w:color="auto"/>
              <w:bottom w:val="single" w:sz="8" w:space="0" w:color="auto"/>
              <w:right w:val="single" w:sz="4" w:space="0" w:color="auto"/>
            </w:tcBorders>
            <w:shd w:val="clear" w:color="000000" w:fill="D9D9D9"/>
            <w:noWrap/>
            <w:vAlign w:val="center"/>
            <w:hideMark/>
          </w:tcPr>
          <w:p w14:paraId="19A3D38A" w14:textId="77777777" w:rsidR="008D25CF" w:rsidRPr="008D25CF" w:rsidRDefault="008D25CF" w:rsidP="008D25CF">
            <w:pPr>
              <w:spacing w:after="0" w:line="240" w:lineRule="auto"/>
              <w:jc w:val="center"/>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 </w:t>
            </w:r>
          </w:p>
        </w:tc>
        <w:tc>
          <w:tcPr>
            <w:tcW w:w="1894" w:type="dxa"/>
            <w:tcBorders>
              <w:top w:val="nil"/>
              <w:left w:val="nil"/>
              <w:bottom w:val="single" w:sz="8" w:space="0" w:color="auto"/>
              <w:right w:val="single" w:sz="4" w:space="0" w:color="auto"/>
            </w:tcBorders>
            <w:shd w:val="clear" w:color="000000" w:fill="D9D9D9"/>
            <w:noWrap/>
            <w:vAlign w:val="center"/>
            <w:hideMark/>
          </w:tcPr>
          <w:p w14:paraId="3CF709BC" w14:textId="77777777" w:rsidR="008D25CF" w:rsidRPr="008D25CF" w:rsidRDefault="008D25CF" w:rsidP="008D25CF">
            <w:pPr>
              <w:spacing w:after="0" w:line="240" w:lineRule="auto"/>
              <w:rPr>
                <w:rFonts w:ascii="Times New Roman" w:eastAsia="Times New Roman" w:hAnsi="Times New Roman" w:cs="Times New Roman"/>
                <w:b/>
                <w:bCs/>
                <w:sz w:val="20"/>
                <w:szCs w:val="20"/>
              </w:rPr>
            </w:pPr>
            <w:r w:rsidRPr="008D25CF">
              <w:rPr>
                <w:rFonts w:ascii="Times New Roman" w:eastAsia="Times New Roman" w:hAnsi="Times New Roman" w:cs="Times New Roman"/>
                <w:b/>
                <w:bCs/>
                <w:sz w:val="20"/>
                <w:szCs w:val="20"/>
              </w:rPr>
              <w:t>FİRMA ADI</w:t>
            </w:r>
          </w:p>
        </w:tc>
        <w:tc>
          <w:tcPr>
            <w:tcW w:w="816" w:type="dxa"/>
            <w:tcBorders>
              <w:top w:val="nil"/>
              <w:left w:val="nil"/>
              <w:bottom w:val="single" w:sz="8" w:space="0" w:color="auto"/>
              <w:right w:val="single" w:sz="4" w:space="0" w:color="auto"/>
            </w:tcBorders>
            <w:shd w:val="clear" w:color="000000" w:fill="D9D9D9"/>
            <w:noWrap/>
            <w:vAlign w:val="center"/>
            <w:hideMark/>
          </w:tcPr>
          <w:p w14:paraId="6C3D3867" w14:textId="77777777" w:rsidR="008D25CF" w:rsidRPr="008D25CF" w:rsidRDefault="008D25CF" w:rsidP="008D25CF">
            <w:pPr>
              <w:spacing w:after="0" w:line="240" w:lineRule="auto"/>
              <w:jc w:val="center"/>
              <w:rPr>
                <w:rFonts w:ascii="Times New Roman" w:eastAsia="Times New Roman" w:hAnsi="Times New Roman" w:cs="Times New Roman"/>
                <w:b/>
                <w:bCs/>
                <w:sz w:val="20"/>
                <w:szCs w:val="20"/>
              </w:rPr>
            </w:pPr>
            <w:r w:rsidRPr="008D25CF">
              <w:rPr>
                <w:rFonts w:ascii="Times New Roman" w:eastAsia="Times New Roman" w:hAnsi="Times New Roman" w:cs="Times New Roman"/>
                <w:b/>
                <w:bCs/>
                <w:sz w:val="20"/>
                <w:szCs w:val="20"/>
              </w:rPr>
              <w:t> </w:t>
            </w:r>
          </w:p>
        </w:tc>
        <w:tc>
          <w:tcPr>
            <w:tcW w:w="840" w:type="dxa"/>
            <w:tcBorders>
              <w:top w:val="nil"/>
              <w:left w:val="nil"/>
              <w:bottom w:val="single" w:sz="8" w:space="0" w:color="auto"/>
              <w:right w:val="single" w:sz="4" w:space="0" w:color="auto"/>
            </w:tcBorders>
            <w:shd w:val="clear" w:color="000000" w:fill="D9D9D9"/>
            <w:noWrap/>
            <w:vAlign w:val="center"/>
            <w:hideMark/>
          </w:tcPr>
          <w:p w14:paraId="03A9AFB9" w14:textId="77777777" w:rsidR="008D25CF" w:rsidRPr="008D25CF" w:rsidRDefault="008D25CF" w:rsidP="008D25CF">
            <w:pPr>
              <w:spacing w:after="0" w:line="240" w:lineRule="auto"/>
              <w:jc w:val="center"/>
              <w:rPr>
                <w:rFonts w:ascii="Times New Roman" w:eastAsia="Times New Roman" w:hAnsi="Times New Roman" w:cs="Times New Roman"/>
                <w:b/>
                <w:bCs/>
                <w:sz w:val="20"/>
                <w:szCs w:val="20"/>
              </w:rPr>
            </w:pPr>
            <w:r w:rsidRPr="008D25CF">
              <w:rPr>
                <w:rFonts w:ascii="Times New Roman" w:eastAsia="Times New Roman" w:hAnsi="Times New Roman" w:cs="Times New Roman"/>
                <w:b/>
                <w:bCs/>
                <w:sz w:val="20"/>
                <w:szCs w:val="20"/>
              </w:rPr>
              <w:t>Madde</w:t>
            </w:r>
          </w:p>
        </w:tc>
        <w:tc>
          <w:tcPr>
            <w:tcW w:w="3238" w:type="dxa"/>
            <w:tcBorders>
              <w:top w:val="nil"/>
              <w:left w:val="nil"/>
              <w:bottom w:val="single" w:sz="8" w:space="0" w:color="auto"/>
              <w:right w:val="single" w:sz="4" w:space="0" w:color="auto"/>
            </w:tcBorders>
            <w:shd w:val="clear" w:color="000000" w:fill="D9D9D9"/>
            <w:noWrap/>
            <w:vAlign w:val="center"/>
            <w:hideMark/>
          </w:tcPr>
          <w:p w14:paraId="1FC6F9B1" w14:textId="77777777" w:rsidR="008D25CF" w:rsidRPr="008D25CF" w:rsidRDefault="008D25CF" w:rsidP="008D25CF">
            <w:pPr>
              <w:spacing w:after="0" w:line="240" w:lineRule="auto"/>
              <w:rPr>
                <w:rFonts w:ascii="Times New Roman" w:eastAsia="Times New Roman" w:hAnsi="Times New Roman" w:cs="Times New Roman"/>
                <w:b/>
                <w:bCs/>
                <w:sz w:val="20"/>
                <w:szCs w:val="20"/>
              </w:rPr>
            </w:pPr>
            <w:r w:rsidRPr="008D25CF">
              <w:rPr>
                <w:rFonts w:ascii="Times New Roman" w:eastAsia="Times New Roman" w:hAnsi="Times New Roman" w:cs="Times New Roman"/>
                <w:b/>
                <w:bCs/>
                <w:sz w:val="20"/>
                <w:szCs w:val="20"/>
              </w:rPr>
              <w:t>AKADEMİSYEN ADI</w:t>
            </w:r>
          </w:p>
        </w:tc>
        <w:tc>
          <w:tcPr>
            <w:tcW w:w="1220" w:type="dxa"/>
            <w:tcBorders>
              <w:top w:val="nil"/>
              <w:left w:val="nil"/>
              <w:bottom w:val="single" w:sz="8" w:space="0" w:color="auto"/>
              <w:right w:val="single" w:sz="4" w:space="0" w:color="auto"/>
            </w:tcBorders>
            <w:shd w:val="clear" w:color="000000" w:fill="D9D9D9"/>
            <w:noWrap/>
            <w:vAlign w:val="center"/>
            <w:hideMark/>
          </w:tcPr>
          <w:p w14:paraId="2F65B898" w14:textId="77777777" w:rsidR="008D25CF" w:rsidRPr="008D25CF" w:rsidRDefault="008D25CF" w:rsidP="008D25CF">
            <w:pPr>
              <w:spacing w:after="0" w:line="240" w:lineRule="auto"/>
              <w:rPr>
                <w:rFonts w:ascii="Times New Roman" w:eastAsia="Times New Roman" w:hAnsi="Times New Roman" w:cs="Times New Roman"/>
                <w:b/>
                <w:bCs/>
                <w:sz w:val="20"/>
                <w:szCs w:val="20"/>
              </w:rPr>
            </w:pPr>
            <w:r w:rsidRPr="008D25CF">
              <w:rPr>
                <w:rFonts w:ascii="Times New Roman" w:eastAsia="Times New Roman" w:hAnsi="Times New Roman" w:cs="Times New Roman"/>
                <w:b/>
                <w:bCs/>
                <w:sz w:val="20"/>
                <w:szCs w:val="20"/>
              </w:rPr>
              <w:t xml:space="preserve">BAŞLANGIÇ </w:t>
            </w:r>
          </w:p>
        </w:tc>
        <w:tc>
          <w:tcPr>
            <w:tcW w:w="1220" w:type="dxa"/>
            <w:tcBorders>
              <w:top w:val="nil"/>
              <w:left w:val="nil"/>
              <w:bottom w:val="single" w:sz="8" w:space="0" w:color="auto"/>
              <w:right w:val="single" w:sz="8" w:space="0" w:color="auto"/>
            </w:tcBorders>
            <w:shd w:val="clear" w:color="000000" w:fill="D9D9D9"/>
            <w:noWrap/>
            <w:vAlign w:val="center"/>
            <w:hideMark/>
          </w:tcPr>
          <w:p w14:paraId="6C676905" w14:textId="77777777" w:rsidR="008D25CF" w:rsidRPr="008D25CF" w:rsidRDefault="008D25CF" w:rsidP="008D25CF">
            <w:pPr>
              <w:spacing w:after="0" w:line="240" w:lineRule="auto"/>
              <w:rPr>
                <w:rFonts w:ascii="Times New Roman" w:eastAsia="Times New Roman" w:hAnsi="Times New Roman" w:cs="Times New Roman"/>
                <w:b/>
                <w:bCs/>
                <w:sz w:val="20"/>
                <w:szCs w:val="20"/>
              </w:rPr>
            </w:pPr>
            <w:r w:rsidRPr="008D25CF">
              <w:rPr>
                <w:rFonts w:ascii="Times New Roman" w:eastAsia="Times New Roman" w:hAnsi="Times New Roman" w:cs="Times New Roman"/>
                <w:b/>
                <w:bCs/>
                <w:sz w:val="20"/>
                <w:szCs w:val="20"/>
              </w:rPr>
              <w:t xml:space="preserve">BİTİŞ </w:t>
            </w:r>
          </w:p>
        </w:tc>
      </w:tr>
      <w:tr w:rsidR="008D25CF" w:rsidRPr="008D25CF" w14:paraId="68AD6B43" w14:textId="77777777" w:rsidTr="008D25CF">
        <w:trPr>
          <w:divId w:val="170337742"/>
          <w:trHeight w:val="290"/>
        </w:trPr>
        <w:tc>
          <w:tcPr>
            <w:tcW w:w="632" w:type="dxa"/>
            <w:vMerge w:val="restart"/>
            <w:tcBorders>
              <w:top w:val="nil"/>
              <w:left w:val="single" w:sz="8" w:space="0" w:color="auto"/>
              <w:bottom w:val="single" w:sz="4" w:space="0" w:color="000000"/>
              <w:right w:val="single" w:sz="4" w:space="0" w:color="auto"/>
            </w:tcBorders>
            <w:shd w:val="clear" w:color="000000" w:fill="FFFFFF"/>
            <w:noWrap/>
            <w:vAlign w:val="center"/>
            <w:hideMark/>
          </w:tcPr>
          <w:p w14:paraId="45C7280D" w14:textId="77777777" w:rsidR="008D25CF" w:rsidRPr="008D25CF" w:rsidRDefault="008D25CF" w:rsidP="008D25CF">
            <w:pPr>
              <w:spacing w:after="0" w:line="240" w:lineRule="auto"/>
              <w:jc w:val="center"/>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1</w:t>
            </w:r>
          </w:p>
        </w:tc>
        <w:tc>
          <w:tcPr>
            <w:tcW w:w="18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4584581" w14:textId="77777777" w:rsidR="008D25CF" w:rsidRPr="008D25CF" w:rsidRDefault="008D25CF" w:rsidP="008D25CF">
            <w:pPr>
              <w:spacing w:after="0" w:line="240" w:lineRule="auto"/>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 xml:space="preserve">ARSU </w:t>
            </w:r>
          </w:p>
        </w:tc>
        <w:tc>
          <w:tcPr>
            <w:tcW w:w="816" w:type="dxa"/>
            <w:tcBorders>
              <w:top w:val="nil"/>
              <w:left w:val="single" w:sz="4" w:space="0" w:color="auto"/>
              <w:bottom w:val="single" w:sz="8" w:space="0" w:color="000000"/>
              <w:right w:val="single" w:sz="4" w:space="0" w:color="auto"/>
            </w:tcBorders>
            <w:shd w:val="clear" w:color="000000" w:fill="FFFFFF"/>
            <w:noWrap/>
            <w:vAlign w:val="center"/>
            <w:hideMark/>
          </w:tcPr>
          <w:p w14:paraId="496F23FB" w14:textId="77777777" w:rsidR="008D25CF" w:rsidRPr="008D25CF" w:rsidRDefault="008D25CF" w:rsidP="008D25CF">
            <w:pPr>
              <w:spacing w:after="0" w:line="240" w:lineRule="auto"/>
              <w:jc w:val="center"/>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Şirket Sahibi / Kısmi</w:t>
            </w:r>
          </w:p>
        </w:tc>
        <w:tc>
          <w:tcPr>
            <w:tcW w:w="840" w:type="dxa"/>
            <w:tcBorders>
              <w:top w:val="nil"/>
              <w:left w:val="single" w:sz="4" w:space="0" w:color="auto"/>
              <w:bottom w:val="single" w:sz="8" w:space="0" w:color="000000"/>
              <w:right w:val="single" w:sz="4" w:space="0" w:color="auto"/>
            </w:tcBorders>
            <w:shd w:val="clear" w:color="000000" w:fill="FFFFFF"/>
            <w:noWrap/>
            <w:vAlign w:val="center"/>
            <w:hideMark/>
          </w:tcPr>
          <w:p w14:paraId="47C41DEA" w14:textId="77777777" w:rsidR="008D25CF" w:rsidRPr="008D25CF" w:rsidRDefault="008D25CF" w:rsidP="008D25CF">
            <w:pPr>
              <w:spacing w:after="0" w:line="240" w:lineRule="auto"/>
              <w:jc w:val="center"/>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4691/7. Madde</w:t>
            </w:r>
          </w:p>
        </w:tc>
        <w:tc>
          <w:tcPr>
            <w:tcW w:w="3238" w:type="dxa"/>
            <w:tcBorders>
              <w:top w:val="nil"/>
              <w:left w:val="nil"/>
              <w:bottom w:val="single" w:sz="4" w:space="0" w:color="auto"/>
              <w:right w:val="single" w:sz="4" w:space="0" w:color="auto"/>
            </w:tcBorders>
            <w:shd w:val="clear" w:color="000000" w:fill="FFFFFF"/>
            <w:noWrap/>
            <w:vAlign w:val="center"/>
            <w:hideMark/>
          </w:tcPr>
          <w:p w14:paraId="49BC69A8" w14:textId="77777777" w:rsidR="008D25CF" w:rsidRPr="008D25CF" w:rsidRDefault="008D25CF" w:rsidP="008D25CF">
            <w:pPr>
              <w:spacing w:after="0" w:line="240" w:lineRule="auto"/>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Prof. Dr. Kenan TURGUTALP</w:t>
            </w:r>
          </w:p>
        </w:tc>
        <w:tc>
          <w:tcPr>
            <w:tcW w:w="1220" w:type="dxa"/>
            <w:tcBorders>
              <w:top w:val="nil"/>
              <w:left w:val="nil"/>
              <w:bottom w:val="single" w:sz="4" w:space="0" w:color="auto"/>
              <w:right w:val="single" w:sz="4" w:space="0" w:color="auto"/>
            </w:tcBorders>
            <w:shd w:val="clear" w:color="000000" w:fill="FFFFFF"/>
            <w:noWrap/>
            <w:vAlign w:val="center"/>
            <w:hideMark/>
          </w:tcPr>
          <w:p w14:paraId="5C2E2F17"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16.10.2024</w:t>
            </w:r>
          </w:p>
        </w:tc>
        <w:tc>
          <w:tcPr>
            <w:tcW w:w="1220" w:type="dxa"/>
            <w:tcBorders>
              <w:top w:val="nil"/>
              <w:left w:val="nil"/>
              <w:bottom w:val="single" w:sz="4" w:space="0" w:color="auto"/>
              <w:right w:val="single" w:sz="8" w:space="0" w:color="auto"/>
            </w:tcBorders>
            <w:shd w:val="clear" w:color="000000" w:fill="FFFFFF"/>
            <w:noWrap/>
            <w:vAlign w:val="center"/>
            <w:hideMark/>
          </w:tcPr>
          <w:p w14:paraId="72D1761F"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15.10.2025</w:t>
            </w:r>
          </w:p>
        </w:tc>
      </w:tr>
      <w:tr w:rsidR="008D25CF" w:rsidRPr="008D25CF" w14:paraId="0A45A94F" w14:textId="77777777" w:rsidTr="008D25CF">
        <w:trPr>
          <w:divId w:val="170337742"/>
          <w:trHeight w:val="290"/>
        </w:trPr>
        <w:tc>
          <w:tcPr>
            <w:tcW w:w="632" w:type="dxa"/>
            <w:vMerge/>
            <w:tcBorders>
              <w:top w:val="nil"/>
              <w:left w:val="single" w:sz="8" w:space="0" w:color="auto"/>
              <w:bottom w:val="single" w:sz="4" w:space="0" w:color="000000"/>
              <w:right w:val="single" w:sz="4" w:space="0" w:color="auto"/>
            </w:tcBorders>
            <w:vAlign w:val="center"/>
            <w:hideMark/>
          </w:tcPr>
          <w:p w14:paraId="5FF8C7AC" w14:textId="77777777" w:rsidR="008D25CF" w:rsidRPr="008D25CF" w:rsidRDefault="008D25CF" w:rsidP="008D25CF">
            <w:pPr>
              <w:spacing w:after="0" w:line="240" w:lineRule="auto"/>
              <w:rPr>
                <w:rFonts w:ascii="Times New Roman" w:eastAsia="Times New Roman" w:hAnsi="Times New Roman" w:cs="Times New Roman"/>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14:paraId="6611059F" w14:textId="77777777" w:rsidR="008D25CF" w:rsidRPr="008D25CF" w:rsidRDefault="008D25CF" w:rsidP="008D25CF">
            <w:pPr>
              <w:spacing w:after="0" w:line="240" w:lineRule="auto"/>
              <w:rPr>
                <w:rFonts w:ascii="Times New Roman" w:eastAsia="Times New Roman" w:hAnsi="Times New Roman" w:cs="Times New Roman"/>
                <w:sz w:val="20"/>
                <w:szCs w:val="20"/>
              </w:rPr>
            </w:pPr>
          </w:p>
        </w:tc>
        <w:tc>
          <w:tcPr>
            <w:tcW w:w="816" w:type="dxa"/>
            <w:tcBorders>
              <w:top w:val="nil"/>
              <w:left w:val="single" w:sz="4" w:space="0" w:color="auto"/>
              <w:bottom w:val="single" w:sz="8" w:space="0" w:color="000000"/>
              <w:right w:val="single" w:sz="4" w:space="0" w:color="auto"/>
            </w:tcBorders>
            <w:noWrap/>
            <w:vAlign w:val="center"/>
            <w:hideMark/>
          </w:tcPr>
          <w:p w14:paraId="3611936F"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Şirket</w:t>
            </w:r>
            <w:r w:rsidRPr="008D25CF">
              <w:rPr>
                <w:rFonts w:ascii="Calibri" w:eastAsia="Times New Roman" w:hAnsi="Calibri" w:cs="Calibri"/>
                <w:lang w:val="en-US"/>
              </w:rPr>
              <w:t xml:space="preserve"> </w:t>
            </w:r>
            <w:proofErr w:type="spellStart"/>
            <w:r w:rsidRPr="008D25CF">
              <w:rPr>
                <w:rFonts w:ascii="Calibri" w:eastAsia="Times New Roman" w:hAnsi="Calibri" w:cs="Calibri"/>
                <w:lang w:val="en-US"/>
              </w:rPr>
              <w:t>Sahibi</w:t>
            </w:r>
            <w:proofErr w:type="spellEnd"/>
            <w:r w:rsidRPr="008D25CF">
              <w:rPr>
                <w:rFonts w:ascii="Calibri" w:eastAsia="Times New Roman" w:hAnsi="Calibri" w:cs="Calibri"/>
                <w:lang w:val="en-US"/>
              </w:rPr>
              <w:t xml:space="preserve"> / </w:t>
            </w:r>
            <w:proofErr w:type="spellStart"/>
            <w:r w:rsidRPr="008D25CF">
              <w:rPr>
                <w:rFonts w:ascii="Calibri" w:eastAsia="Times New Roman" w:hAnsi="Calibri" w:cs="Calibri"/>
                <w:lang w:val="en-US"/>
              </w:rPr>
              <w:t>Kısmi</w:t>
            </w:r>
            <w:proofErr w:type="spellEnd"/>
          </w:p>
        </w:tc>
        <w:tc>
          <w:tcPr>
            <w:tcW w:w="840" w:type="dxa"/>
            <w:tcBorders>
              <w:top w:val="nil"/>
              <w:left w:val="single" w:sz="4" w:space="0" w:color="auto"/>
              <w:bottom w:val="single" w:sz="8" w:space="0" w:color="000000"/>
              <w:right w:val="single" w:sz="4" w:space="0" w:color="auto"/>
            </w:tcBorders>
            <w:noWrap/>
            <w:vAlign w:val="center"/>
            <w:hideMark/>
          </w:tcPr>
          <w:p w14:paraId="5B51C7AA"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4691</w:t>
            </w:r>
            <w:r w:rsidRPr="008D25CF">
              <w:rPr>
                <w:rFonts w:ascii="Calibri" w:eastAsia="Times New Roman" w:hAnsi="Calibri" w:cs="Calibri"/>
                <w:lang w:val="en-US"/>
              </w:rPr>
              <w:t>/7. Madde</w:t>
            </w:r>
          </w:p>
        </w:tc>
        <w:tc>
          <w:tcPr>
            <w:tcW w:w="3238" w:type="dxa"/>
            <w:tcBorders>
              <w:top w:val="nil"/>
              <w:left w:val="nil"/>
              <w:bottom w:val="single" w:sz="4" w:space="0" w:color="auto"/>
              <w:right w:val="single" w:sz="4" w:space="0" w:color="auto"/>
            </w:tcBorders>
            <w:shd w:val="clear" w:color="000000" w:fill="FFFFFF"/>
            <w:noWrap/>
            <w:vAlign w:val="center"/>
            <w:hideMark/>
          </w:tcPr>
          <w:p w14:paraId="6B65A364" w14:textId="77777777" w:rsidR="008D25CF" w:rsidRPr="008D25CF" w:rsidRDefault="008D25CF" w:rsidP="008D25CF">
            <w:pPr>
              <w:spacing w:after="0" w:line="240" w:lineRule="auto"/>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 xml:space="preserve">Prof.Dr. Anıl TOMBAK </w:t>
            </w:r>
          </w:p>
        </w:tc>
        <w:tc>
          <w:tcPr>
            <w:tcW w:w="1220" w:type="dxa"/>
            <w:tcBorders>
              <w:top w:val="nil"/>
              <w:left w:val="nil"/>
              <w:bottom w:val="single" w:sz="4" w:space="0" w:color="auto"/>
              <w:right w:val="single" w:sz="4" w:space="0" w:color="auto"/>
            </w:tcBorders>
            <w:shd w:val="clear" w:color="000000" w:fill="FFFFFF"/>
            <w:noWrap/>
            <w:vAlign w:val="bottom"/>
            <w:hideMark/>
          </w:tcPr>
          <w:p w14:paraId="353A1CFA"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30.06.2023</w:t>
            </w:r>
          </w:p>
        </w:tc>
        <w:tc>
          <w:tcPr>
            <w:tcW w:w="1220" w:type="dxa"/>
            <w:tcBorders>
              <w:top w:val="nil"/>
              <w:left w:val="nil"/>
              <w:bottom w:val="single" w:sz="4" w:space="0" w:color="auto"/>
              <w:right w:val="single" w:sz="8" w:space="0" w:color="auto"/>
            </w:tcBorders>
            <w:shd w:val="clear" w:color="000000" w:fill="FFFFFF"/>
            <w:noWrap/>
            <w:vAlign w:val="bottom"/>
            <w:hideMark/>
          </w:tcPr>
          <w:p w14:paraId="11768128"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30.06.2024</w:t>
            </w:r>
          </w:p>
        </w:tc>
      </w:tr>
      <w:tr w:rsidR="008D25CF" w:rsidRPr="008D25CF" w14:paraId="718477B8" w14:textId="77777777" w:rsidTr="008D25CF">
        <w:trPr>
          <w:divId w:val="170337742"/>
          <w:trHeight w:val="290"/>
        </w:trPr>
        <w:tc>
          <w:tcPr>
            <w:tcW w:w="632" w:type="dxa"/>
            <w:tcBorders>
              <w:top w:val="nil"/>
              <w:left w:val="single" w:sz="8" w:space="0" w:color="auto"/>
              <w:bottom w:val="single" w:sz="4" w:space="0" w:color="auto"/>
              <w:right w:val="single" w:sz="4" w:space="0" w:color="auto"/>
            </w:tcBorders>
            <w:shd w:val="clear" w:color="000000" w:fill="FFFFFF"/>
            <w:noWrap/>
            <w:vAlign w:val="center"/>
            <w:hideMark/>
          </w:tcPr>
          <w:p w14:paraId="2D7D0402" w14:textId="77777777" w:rsidR="008D25CF" w:rsidRPr="008D25CF" w:rsidRDefault="008D25CF" w:rsidP="008D25CF">
            <w:pPr>
              <w:spacing w:after="0" w:line="240" w:lineRule="auto"/>
              <w:jc w:val="center"/>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2</w:t>
            </w:r>
          </w:p>
        </w:tc>
        <w:tc>
          <w:tcPr>
            <w:tcW w:w="1894" w:type="dxa"/>
            <w:tcBorders>
              <w:top w:val="nil"/>
              <w:left w:val="nil"/>
              <w:bottom w:val="single" w:sz="4" w:space="0" w:color="auto"/>
              <w:right w:val="single" w:sz="4" w:space="0" w:color="auto"/>
            </w:tcBorders>
            <w:shd w:val="clear" w:color="000000" w:fill="FFFFFF"/>
            <w:noWrap/>
            <w:vAlign w:val="bottom"/>
            <w:hideMark/>
          </w:tcPr>
          <w:p w14:paraId="300F7F11"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ABG DANIŞMANLIK ARGE</w:t>
            </w:r>
            <w:r w:rsidRPr="008D25CF">
              <w:rPr>
                <w:rFonts w:ascii="Calibri" w:eastAsia="Times New Roman" w:hAnsi="Calibri" w:cs="Calibri"/>
                <w:lang w:val="en-US"/>
              </w:rPr>
              <w:t xml:space="preserve"> MÜH. LTD. ŞTİ.</w:t>
            </w:r>
          </w:p>
        </w:tc>
        <w:tc>
          <w:tcPr>
            <w:tcW w:w="816" w:type="dxa"/>
            <w:tcBorders>
              <w:top w:val="nil"/>
              <w:left w:val="single" w:sz="4" w:space="0" w:color="auto"/>
              <w:bottom w:val="single" w:sz="8" w:space="0" w:color="000000"/>
              <w:right w:val="single" w:sz="4" w:space="0" w:color="auto"/>
            </w:tcBorders>
            <w:noWrap/>
            <w:vAlign w:val="center"/>
            <w:hideMark/>
          </w:tcPr>
          <w:p w14:paraId="5D8A8DCF"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Şirket</w:t>
            </w:r>
            <w:r w:rsidRPr="008D25CF">
              <w:rPr>
                <w:rFonts w:ascii="Calibri" w:eastAsia="Times New Roman" w:hAnsi="Calibri" w:cs="Calibri"/>
                <w:lang w:val="en-US"/>
              </w:rPr>
              <w:t xml:space="preserve"> </w:t>
            </w:r>
            <w:proofErr w:type="spellStart"/>
            <w:r w:rsidRPr="008D25CF">
              <w:rPr>
                <w:rFonts w:ascii="Calibri" w:eastAsia="Times New Roman" w:hAnsi="Calibri" w:cs="Calibri"/>
                <w:lang w:val="en-US"/>
              </w:rPr>
              <w:t>Sahibi</w:t>
            </w:r>
            <w:proofErr w:type="spellEnd"/>
            <w:r w:rsidRPr="008D25CF">
              <w:rPr>
                <w:rFonts w:ascii="Calibri" w:eastAsia="Times New Roman" w:hAnsi="Calibri" w:cs="Calibri"/>
                <w:lang w:val="en-US"/>
              </w:rPr>
              <w:t xml:space="preserve"> / </w:t>
            </w:r>
            <w:proofErr w:type="spellStart"/>
            <w:r w:rsidRPr="008D25CF">
              <w:rPr>
                <w:rFonts w:ascii="Calibri" w:eastAsia="Times New Roman" w:hAnsi="Calibri" w:cs="Calibri"/>
                <w:lang w:val="en-US"/>
              </w:rPr>
              <w:t>Kısmi</w:t>
            </w:r>
            <w:proofErr w:type="spellEnd"/>
          </w:p>
        </w:tc>
        <w:tc>
          <w:tcPr>
            <w:tcW w:w="840" w:type="dxa"/>
            <w:tcBorders>
              <w:top w:val="nil"/>
              <w:left w:val="single" w:sz="4" w:space="0" w:color="auto"/>
              <w:bottom w:val="single" w:sz="8" w:space="0" w:color="000000"/>
              <w:right w:val="single" w:sz="4" w:space="0" w:color="auto"/>
            </w:tcBorders>
            <w:noWrap/>
            <w:vAlign w:val="center"/>
            <w:hideMark/>
          </w:tcPr>
          <w:p w14:paraId="276F27DA"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4691</w:t>
            </w:r>
            <w:r w:rsidRPr="008D25CF">
              <w:rPr>
                <w:rFonts w:ascii="Calibri" w:eastAsia="Times New Roman" w:hAnsi="Calibri" w:cs="Calibri"/>
                <w:lang w:val="en-US"/>
              </w:rPr>
              <w:t>/7. Madde</w:t>
            </w:r>
          </w:p>
        </w:tc>
        <w:tc>
          <w:tcPr>
            <w:tcW w:w="3238" w:type="dxa"/>
            <w:tcBorders>
              <w:top w:val="nil"/>
              <w:left w:val="nil"/>
              <w:bottom w:val="single" w:sz="4" w:space="0" w:color="auto"/>
              <w:right w:val="single" w:sz="4" w:space="0" w:color="auto"/>
            </w:tcBorders>
            <w:shd w:val="clear" w:color="000000" w:fill="FFFFFF"/>
            <w:noWrap/>
            <w:vAlign w:val="center"/>
            <w:hideMark/>
          </w:tcPr>
          <w:p w14:paraId="6E588E04" w14:textId="77777777" w:rsidR="008D25CF" w:rsidRPr="008D25CF" w:rsidRDefault="008D25CF" w:rsidP="008D25CF">
            <w:pPr>
              <w:spacing w:after="0" w:line="240" w:lineRule="auto"/>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Prof.Dr. Mustafa TAŞKIN</w:t>
            </w:r>
          </w:p>
        </w:tc>
        <w:tc>
          <w:tcPr>
            <w:tcW w:w="1220" w:type="dxa"/>
            <w:tcBorders>
              <w:top w:val="nil"/>
              <w:left w:val="nil"/>
              <w:bottom w:val="single" w:sz="4" w:space="0" w:color="auto"/>
              <w:right w:val="single" w:sz="4" w:space="0" w:color="auto"/>
            </w:tcBorders>
            <w:shd w:val="clear" w:color="000000" w:fill="FFFFFF"/>
            <w:noWrap/>
            <w:vAlign w:val="center"/>
            <w:hideMark/>
          </w:tcPr>
          <w:p w14:paraId="564D15A7"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21.11.2024</w:t>
            </w:r>
          </w:p>
        </w:tc>
        <w:tc>
          <w:tcPr>
            <w:tcW w:w="1220" w:type="dxa"/>
            <w:tcBorders>
              <w:top w:val="nil"/>
              <w:left w:val="nil"/>
              <w:bottom w:val="single" w:sz="4" w:space="0" w:color="auto"/>
              <w:right w:val="single" w:sz="8" w:space="0" w:color="auto"/>
            </w:tcBorders>
            <w:shd w:val="clear" w:color="000000" w:fill="FFFFFF"/>
            <w:noWrap/>
            <w:vAlign w:val="center"/>
            <w:hideMark/>
          </w:tcPr>
          <w:p w14:paraId="66449E94"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1.11.2025</w:t>
            </w:r>
          </w:p>
        </w:tc>
      </w:tr>
      <w:tr w:rsidR="008D25CF" w:rsidRPr="008D25CF" w14:paraId="35A5B020" w14:textId="77777777" w:rsidTr="008D25CF">
        <w:trPr>
          <w:divId w:val="170337742"/>
          <w:trHeight w:val="290"/>
        </w:trPr>
        <w:tc>
          <w:tcPr>
            <w:tcW w:w="632" w:type="dxa"/>
            <w:tcBorders>
              <w:top w:val="nil"/>
              <w:left w:val="single" w:sz="8" w:space="0" w:color="auto"/>
              <w:bottom w:val="single" w:sz="4" w:space="0" w:color="auto"/>
              <w:right w:val="single" w:sz="4" w:space="0" w:color="auto"/>
            </w:tcBorders>
            <w:shd w:val="clear" w:color="000000" w:fill="FFFFFF"/>
            <w:noWrap/>
            <w:vAlign w:val="center"/>
            <w:hideMark/>
          </w:tcPr>
          <w:p w14:paraId="01F1B387" w14:textId="77777777" w:rsidR="008D25CF" w:rsidRPr="008D25CF" w:rsidRDefault="008D25CF" w:rsidP="008D25CF">
            <w:pPr>
              <w:spacing w:after="0" w:line="240" w:lineRule="auto"/>
              <w:jc w:val="center"/>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3</w:t>
            </w:r>
          </w:p>
        </w:tc>
        <w:tc>
          <w:tcPr>
            <w:tcW w:w="1894" w:type="dxa"/>
            <w:tcBorders>
              <w:top w:val="nil"/>
              <w:left w:val="nil"/>
              <w:bottom w:val="single" w:sz="4" w:space="0" w:color="auto"/>
              <w:right w:val="single" w:sz="4" w:space="0" w:color="auto"/>
            </w:tcBorders>
            <w:shd w:val="clear" w:color="000000" w:fill="FFFFFF"/>
            <w:noWrap/>
            <w:vAlign w:val="bottom"/>
            <w:hideMark/>
          </w:tcPr>
          <w:p w14:paraId="3080E1E4" w14:textId="77777777" w:rsidR="008D25CF" w:rsidRPr="008D25CF" w:rsidRDefault="008D25CF" w:rsidP="008D25CF">
            <w:pPr>
              <w:spacing w:after="0" w:line="240" w:lineRule="auto"/>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 xml:space="preserve">AEK </w:t>
            </w:r>
          </w:p>
        </w:tc>
        <w:tc>
          <w:tcPr>
            <w:tcW w:w="816" w:type="dxa"/>
            <w:tcBorders>
              <w:top w:val="nil"/>
              <w:left w:val="single" w:sz="4" w:space="0" w:color="auto"/>
              <w:bottom w:val="single" w:sz="8" w:space="0" w:color="000000"/>
              <w:right w:val="single" w:sz="4" w:space="0" w:color="auto"/>
            </w:tcBorders>
            <w:noWrap/>
            <w:vAlign w:val="center"/>
            <w:hideMark/>
          </w:tcPr>
          <w:p w14:paraId="5B66A2DF"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Şirket</w:t>
            </w:r>
            <w:r w:rsidRPr="008D25CF">
              <w:rPr>
                <w:rFonts w:ascii="Calibri" w:eastAsia="Times New Roman" w:hAnsi="Calibri" w:cs="Calibri"/>
                <w:lang w:val="en-US"/>
              </w:rPr>
              <w:t xml:space="preserve"> </w:t>
            </w:r>
            <w:proofErr w:type="spellStart"/>
            <w:r w:rsidRPr="008D25CF">
              <w:rPr>
                <w:rFonts w:ascii="Calibri" w:eastAsia="Times New Roman" w:hAnsi="Calibri" w:cs="Calibri"/>
                <w:lang w:val="en-US"/>
              </w:rPr>
              <w:t>Sahibi</w:t>
            </w:r>
            <w:proofErr w:type="spellEnd"/>
            <w:r w:rsidRPr="008D25CF">
              <w:rPr>
                <w:rFonts w:ascii="Calibri" w:eastAsia="Times New Roman" w:hAnsi="Calibri" w:cs="Calibri"/>
                <w:lang w:val="en-US"/>
              </w:rPr>
              <w:t xml:space="preserve"> / </w:t>
            </w:r>
            <w:proofErr w:type="spellStart"/>
            <w:r w:rsidRPr="008D25CF">
              <w:rPr>
                <w:rFonts w:ascii="Calibri" w:eastAsia="Times New Roman" w:hAnsi="Calibri" w:cs="Calibri"/>
                <w:lang w:val="en-US"/>
              </w:rPr>
              <w:t>Kısmi</w:t>
            </w:r>
            <w:proofErr w:type="spellEnd"/>
          </w:p>
        </w:tc>
        <w:tc>
          <w:tcPr>
            <w:tcW w:w="840" w:type="dxa"/>
            <w:tcBorders>
              <w:top w:val="nil"/>
              <w:left w:val="single" w:sz="4" w:space="0" w:color="auto"/>
              <w:bottom w:val="single" w:sz="8" w:space="0" w:color="000000"/>
              <w:right w:val="single" w:sz="4" w:space="0" w:color="auto"/>
            </w:tcBorders>
            <w:noWrap/>
            <w:vAlign w:val="center"/>
            <w:hideMark/>
          </w:tcPr>
          <w:p w14:paraId="0B833AF4"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4691</w:t>
            </w:r>
            <w:r w:rsidRPr="008D25CF">
              <w:rPr>
                <w:rFonts w:ascii="Calibri" w:eastAsia="Times New Roman" w:hAnsi="Calibri" w:cs="Calibri"/>
                <w:lang w:val="en-US"/>
              </w:rPr>
              <w:t>/7. Madde</w:t>
            </w:r>
          </w:p>
        </w:tc>
        <w:tc>
          <w:tcPr>
            <w:tcW w:w="3238" w:type="dxa"/>
            <w:tcBorders>
              <w:top w:val="nil"/>
              <w:left w:val="nil"/>
              <w:bottom w:val="single" w:sz="4" w:space="0" w:color="auto"/>
              <w:right w:val="single" w:sz="4" w:space="0" w:color="auto"/>
            </w:tcBorders>
            <w:shd w:val="clear" w:color="000000" w:fill="FFFFFF"/>
            <w:noWrap/>
            <w:vAlign w:val="center"/>
            <w:hideMark/>
          </w:tcPr>
          <w:p w14:paraId="4479525F" w14:textId="77777777" w:rsidR="008D25CF" w:rsidRPr="008D25CF" w:rsidRDefault="008D25CF" w:rsidP="008D25CF">
            <w:pPr>
              <w:spacing w:after="0" w:line="240" w:lineRule="auto"/>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Prof.Dr. Arzu KANIK</w:t>
            </w:r>
          </w:p>
        </w:tc>
        <w:tc>
          <w:tcPr>
            <w:tcW w:w="1220" w:type="dxa"/>
            <w:tcBorders>
              <w:top w:val="nil"/>
              <w:left w:val="nil"/>
              <w:bottom w:val="single" w:sz="4" w:space="0" w:color="auto"/>
              <w:right w:val="single" w:sz="4" w:space="0" w:color="auto"/>
            </w:tcBorders>
            <w:shd w:val="clear" w:color="000000" w:fill="FFFFFF"/>
            <w:noWrap/>
            <w:vAlign w:val="center"/>
            <w:hideMark/>
          </w:tcPr>
          <w:p w14:paraId="7D59D508" w14:textId="77777777" w:rsidR="008D25CF" w:rsidRPr="008D25CF" w:rsidRDefault="008D25CF" w:rsidP="008D25CF">
            <w:pPr>
              <w:spacing w:after="0" w:line="240" w:lineRule="auto"/>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 </w:t>
            </w:r>
          </w:p>
        </w:tc>
        <w:tc>
          <w:tcPr>
            <w:tcW w:w="1220" w:type="dxa"/>
            <w:tcBorders>
              <w:top w:val="nil"/>
              <w:left w:val="nil"/>
              <w:bottom w:val="single" w:sz="4" w:space="0" w:color="auto"/>
              <w:right w:val="single" w:sz="8" w:space="0" w:color="auto"/>
            </w:tcBorders>
            <w:shd w:val="clear" w:color="000000" w:fill="FFFFFF"/>
            <w:noWrap/>
            <w:vAlign w:val="center"/>
            <w:hideMark/>
          </w:tcPr>
          <w:p w14:paraId="7A4EA1E4" w14:textId="77777777" w:rsidR="008D25CF" w:rsidRPr="008D25CF" w:rsidRDefault="008D25CF" w:rsidP="008D25CF">
            <w:pPr>
              <w:spacing w:after="0" w:line="240" w:lineRule="auto"/>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 </w:t>
            </w:r>
          </w:p>
        </w:tc>
      </w:tr>
      <w:tr w:rsidR="008D25CF" w:rsidRPr="008D25CF" w14:paraId="660E9049" w14:textId="77777777" w:rsidTr="008D25CF">
        <w:trPr>
          <w:divId w:val="170337742"/>
          <w:trHeight w:val="290"/>
        </w:trPr>
        <w:tc>
          <w:tcPr>
            <w:tcW w:w="632" w:type="dxa"/>
            <w:tcBorders>
              <w:top w:val="nil"/>
              <w:left w:val="single" w:sz="8" w:space="0" w:color="auto"/>
              <w:bottom w:val="single" w:sz="4" w:space="0" w:color="auto"/>
              <w:right w:val="single" w:sz="4" w:space="0" w:color="auto"/>
            </w:tcBorders>
            <w:shd w:val="clear" w:color="000000" w:fill="FFFFFF"/>
            <w:noWrap/>
            <w:vAlign w:val="center"/>
            <w:hideMark/>
          </w:tcPr>
          <w:p w14:paraId="30627EB0" w14:textId="77777777" w:rsidR="008D25CF" w:rsidRPr="008D25CF" w:rsidRDefault="008D25CF" w:rsidP="008D25CF">
            <w:pPr>
              <w:spacing w:after="0" w:line="240" w:lineRule="auto"/>
              <w:jc w:val="center"/>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4</w:t>
            </w:r>
          </w:p>
        </w:tc>
        <w:tc>
          <w:tcPr>
            <w:tcW w:w="1894" w:type="dxa"/>
            <w:tcBorders>
              <w:top w:val="nil"/>
              <w:left w:val="nil"/>
              <w:bottom w:val="single" w:sz="4" w:space="0" w:color="auto"/>
              <w:right w:val="single" w:sz="4" w:space="0" w:color="auto"/>
            </w:tcBorders>
            <w:shd w:val="clear" w:color="000000" w:fill="FFFFFF"/>
            <w:noWrap/>
            <w:vAlign w:val="center"/>
            <w:hideMark/>
          </w:tcPr>
          <w:p w14:paraId="4DA2EF38" w14:textId="77777777" w:rsidR="008D25CF" w:rsidRPr="008D25CF" w:rsidRDefault="008D25CF" w:rsidP="008D25CF">
            <w:pPr>
              <w:spacing w:after="0" w:line="240" w:lineRule="auto"/>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ASAM</w:t>
            </w:r>
          </w:p>
        </w:tc>
        <w:tc>
          <w:tcPr>
            <w:tcW w:w="816" w:type="dxa"/>
            <w:tcBorders>
              <w:top w:val="nil"/>
              <w:left w:val="single" w:sz="4" w:space="0" w:color="auto"/>
              <w:bottom w:val="single" w:sz="8" w:space="0" w:color="000000"/>
              <w:right w:val="single" w:sz="4" w:space="0" w:color="auto"/>
            </w:tcBorders>
            <w:noWrap/>
            <w:vAlign w:val="center"/>
            <w:hideMark/>
          </w:tcPr>
          <w:p w14:paraId="7EC0038B"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Şirket</w:t>
            </w:r>
            <w:r w:rsidRPr="008D25CF">
              <w:rPr>
                <w:rFonts w:ascii="Calibri" w:eastAsia="Times New Roman" w:hAnsi="Calibri" w:cs="Calibri"/>
                <w:lang w:val="en-US"/>
              </w:rPr>
              <w:t xml:space="preserve"> </w:t>
            </w:r>
            <w:proofErr w:type="spellStart"/>
            <w:r w:rsidRPr="008D25CF">
              <w:rPr>
                <w:rFonts w:ascii="Calibri" w:eastAsia="Times New Roman" w:hAnsi="Calibri" w:cs="Calibri"/>
                <w:lang w:val="en-US"/>
              </w:rPr>
              <w:t>Sahibi</w:t>
            </w:r>
            <w:proofErr w:type="spellEnd"/>
            <w:r w:rsidRPr="008D25CF">
              <w:rPr>
                <w:rFonts w:ascii="Calibri" w:eastAsia="Times New Roman" w:hAnsi="Calibri" w:cs="Calibri"/>
                <w:lang w:val="en-US"/>
              </w:rPr>
              <w:t xml:space="preserve"> / </w:t>
            </w:r>
            <w:proofErr w:type="spellStart"/>
            <w:r w:rsidRPr="008D25CF">
              <w:rPr>
                <w:rFonts w:ascii="Calibri" w:eastAsia="Times New Roman" w:hAnsi="Calibri" w:cs="Calibri"/>
                <w:lang w:val="en-US"/>
              </w:rPr>
              <w:t>Kısmi</w:t>
            </w:r>
            <w:proofErr w:type="spellEnd"/>
          </w:p>
        </w:tc>
        <w:tc>
          <w:tcPr>
            <w:tcW w:w="840" w:type="dxa"/>
            <w:tcBorders>
              <w:top w:val="nil"/>
              <w:left w:val="single" w:sz="4" w:space="0" w:color="auto"/>
              <w:bottom w:val="single" w:sz="8" w:space="0" w:color="000000"/>
              <w:right w:val="single" w:sz="4" w:space="0" w:color="auto"/>
            </w:tcBorders>
            <w:noWrap/>
            <w:vAlign w:val="center"/>
            <w:hideMark/>
          </w:tcPr>
          <w:p w14:paraId="2754E149"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4691</w:t>
            </w:r>
            <w:r w:rsidRPr="008D25CF">
              <w:rPr>
                <w:rFonts w:ascii="Calibri" w:eastAsia="Times New Roman" w:hAnsi="Calibri" w:cs="Calibri"/>
                <w:lang w:val="en-US"/>
              </w:rPr>
              <w:t>/7. Madde</w:t>
            </w:r>
          </w:p>
        </w:tc>
        <w:tc>
          <w:tcPr>
            <w:tcW w:w="3238" w:type="dxa"/>
            <w:tcBorders>
              <w:top w:val="nil"/>
              <w:left w:val="nil"/>
              <w:bottom w:val="single" w:sz="4" w:space="0" w:color="auto"/>
              <w:right w:val="single" w:sz="4" w:space="0" w:color="auto"/>
            </w:tcBorders>
            <w:shd w:val="clear" w:color="000000" w:fill="FFFFFF"/>
            <w:noWrap/>
            <w:vAlign w:val="center"/>
            <w:hideMark/>
          </w:tcPr>
          <w:p w14:paraId="7E5375AC" w14:textId="77777777" w:rsidR="008D25CF" w:rsidRPr="008D25CF" w:rsidRDefault="008D25CF" w:rsidP="008D25CF">
            <w:pPr>
              <w:spacing w:after="0" w:line="240" w:lineRule="auto"/>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Prof.Dr. İ. Türkay ÖZCAN</w:t>
            </w:r>
          </w:p>
        </w:tc>
        <w:tc>
          <w:tcPr>
            <w:tcW w:w="1220" w:type="dxa"/>
            <w:tcBorders>
              <w:top w:val="nil"/>
              <w:left w:val="nil"/>
              <w:bottom w:val="single" w:sz="4" w:space="0" w:color="auto"/>
              <w:right w:val="single" w:sz="4" w:space="0" w:color="auto"/>
            </w:tcBorders>
            <w:shd w:val="clear" w:color="000000" w:fill="FFFFFF"/>
            <w:noWrap/>
            <w:vAlign w:val="center"/>
            <w:hideMark/>
          </w:tcPr>
          <w:p w14:paraId="62D6449D"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30.12.2024</w:t>
            </w:r>
          </w:p>
        </w:tc>
        <w:tc>
          <w:tcPr>
            <w:tcW w:w="1220" w:type="dxa"/>
            <w:tcBorders>
              <w:top w:val="nil"/>
              <w:left w:val="nil"/>
              <w:bottom w:val="single" w:sz="4" w:space="0" w:color="auto"/>
              <w:right w:val="single" w:sz="8" w:space="0" w:color="auto"/>
            </w:tcBorders>
            <w:shd w:val="clear" w:color="000000" w:fill="FFFFFF"/>
            <w:noWrap/>
            <w:vAlign w:val="center"/>
            <w:hideMark/>
          </w:tcPr>
          <w:p w14:paraId="51132210"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1.12.2025</w:t>
            </w:r>
          </w:p>
        </w:tc>
      </w:tr>
      <w:tr w:rsidR="008D25CF" w:rsidRPr="008D25CF" w14:paraId="2D9119B9" w14:textId="77777777" w:rsidTr="008D25CF">
        <w:trPr>
          <w:divId w:val="170337742"/>
          <w:trHeight w:val="290"/>
        </w:trPr>
        <w:tc>
          <w:tcPr>
            <w:tcW w:w="632" w:type="dxa"/>
            <w:tcBorders>
              <w:top w:val="nil"/>
              <w:left w:val="single" w:sz="8" w:space="0" w:color="auto"/>
              <w:bottom w:val="single" w:sz="4" w:space="0" w:color="auto"/>
              <w:right w:val="single" w:sz="4" w:space="0" w:color="auto"/>
            </w:tcBorders>
            <w:shd w:val="clear" w:color="000000" w:fill="FFFFFF"/>
            <w:noWrap/>
            <w:vAlign w:val="center"/>
            <w:hideMark/>
          </w:tcPr>
          <w:p w14:paraId="57C21D81" w14:textId="77777777" w:rsidR="008D25CF" w:rsidRPr="008D25CF" w:rsidRDefault="008D25CF" w:rsidP="008D25CF">
            <w:pPr>
              <w:spacing w:after="0" w:line="240" w:lineRule="auto"/>
              <w:jc w:val="center"/>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5</w:t>
            </w:r>
          </w:p>
        </w:tc>
        <w:tc>
          <w:tcPr>
            <w:tcW w:w="1894" w:type="dxa"/>
            <w:tcBorders>
              <w:top w:val="nil"/>
              <w:left w:val="nil"/>
              <w:bottom w:val="single" w:sz="4" w:space="0" w:color="auto"/>
              <w:right w:val="single" w:sz="4" w:space="0" w:color="auto"/>
            </w:tcBorders>
            <w:shd w:val="clear" w:color="000000" w:fill="FFFFFF"/>
            <w:noWrap/>
            <w:vAlign w:val="bottom"/>
            <w:hideMark/>
          </w:tcPr>
          <w:p w14:paraId="4CF2C7A9" w14:textId="77777777" w:rsidR="008D25CF" w:rsidRPr="008D25CF" w:rsidRDefault="008D25CF" w:rsidP="008D25CF">
            <w:pPr>
              <w:spacing w:after="0" w:line="240" w:lineRule="auto"/>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 xml:space="preserve">AVS ARGE </w:t>
            </w:r>
          </w:p>
        </w:tc>
        <w:tc>
          <w:tcPr>
            <w:tcW w:w="816" w:type="dxa"/>
            <w:tcBorders>
              <w:top w:val="nil"/>
              <w:left w:val="single" w:sz="4" w:space="0" w:color="auto"/>
              <w:bottom w:val="single" w:sz="8" w:space="0" w:color="000000"/>
              <w:right w:val="single" w:sz="4" w:space="0" w:color="auto"/>
            </w:tcBorders>
            <w:noWrap/>
            <w:vAlign w:val="center"/>
            <w:hideMark/>
          </w:tcPr>
          <w:p w14:paraId="18E28A85"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Şirket</w:t>
            </w:r>
            <w:r w:rsidRPr="008D25CF">
              <w:rPr>
                <w:rFonts w:ascii="Calibri" w:eastAsia="Times New Roman" w:hAnsi="Calibri" w:cs="Calibri"/>
                <w:lang w:val="en-US"/>
              </w:rPr>
              <w:t xml:space="preserve"> </w:t>
            </w:r>
            <w:proofErr w:type="spellStart"/>
            <w:r w:rsidRPr="008D25CF">
              <w:rPr>
                <w:rFonts w:ascii="Calibri" w:eastAsia="Times New Roman" w:hAnsi="Calibri" w:cs="Calibri"/>
                <w:lang w:val="en-US"/>
              </w:rPr>
              <w:t>Sahibi</w:t>
            </w:r>
            <w:proofErr w:type="spellEnd"/>
            <w:r w:rsidRPr="008D25CF">
              <w:rPr>
                <w:rFonts w:ascii="Calibri" w:eastAsia="Times New Roman" w:hAnsi="Calibri" w:cs="Calibri"/>
                <w:lang w:val="en-US"/>
              </w:rPr>
              <w:t xml:space="preserve"> / </w:t>
            </w:r>
            <w:proofErr w:type="spellStart"/>
            <w:r w:rsidRPr="008D25CF">
              <w:rPr>
                <w:rFonts w:ascii="Calibri" w:eastAsia="Times New Roman" w:hAnsi="Calibri" w:cs="Calibri"/>
                <w:lang w:val="en-US"/>
              </w:rPr>
              <w:t>Kısmi</w:t>
            </w:r>
            <w:proofErr w:type="spellEnd"/>
          </w:p>
        </w:tc>
        <w:tc>
          <w:tcPr>
            <w:tcW w:w="840" w:type="dxa"/>
            <w:tcBorders>
              <w:top w:val="nil"/>
              <w:left w:val="single" w:sz="4" w:space="0" w:color="auto"/>
              <w:bottom w:val="single" w:sz="8" w:space="0" w:color="000000"/>
              <w:right w:val="single" w:sz="4" w:space="0" w:color="auto"/>
            </w:tcBorders>
            <w:noWrap/>
            <w:vAlign w:val="center"/>
            <w:hideMark/>
          </w:tcPr>
          <w:p w14:paraId="45E8C7EA"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4691</w:t>
            </w:r>
            <w:r w:rsidRPr="008D25CF">
              <w:rPr>
                <w:rFonts w:ascii="Calibri" w:eastAsia="Times New Roman" w:hAnsi="Calibri" w:cs="Calibri"/>
                <w:lang w:val="en-US"/>
              </w:rPr>
              <w:t>/7. Madde</w:t>
            </w:r>
          </w:p>
        </w:tc>
        <w:tc>
          <w:tcPr>
            <w:tcW w:w="3238" w:type="dxa"/>
            <w:tcBorders>
              <w:top w:val="nil"/>
              <w:left w:val="nil"/>
              <w:bottom w:val="single" w:sz="4" w:space="0" w:color="auto"/>
              <w:right w:val="single" w:sz="4" w:space="0" w:color="auto"/>
            </w:tcBorders>
            <w:shd w:val="clear" w:color="000000" w:fill="FFFFFF"/>
            <w:noWrap/>
            <w:vAlign w:val="center"/>
            <w:hideMark/>
          </w:tcPr>
          <w:p w14:paraId="0E4A2D4F" w14:textId="77777777" w:rsidR="008D25CF" w:rsidRPr="008D25CF" w:rsidRDefault="008D25CF" w:rsidP="008D25CF">
            <w:pPr>
              <w:spacing w:after="0" w:line="240" w:lineRule="auto"/>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Doç.Dr. Göktürk AVŞAR</w:t>
            </w:r>
          </w:p>
        </w:tc>
        <w:tc>
          <w:tcPr>
            <w:tcW w:w="1220" w:type="dxa"/>
            <w:tcBorders>
              <w:top w:val="nil"/>
              <w:left w:val="nil"/>
              <w:bottom w:val="single" w:sz="4" w:space="0" w:color="auto"/>
              <w:right w:val="single" w:sz="4" w:space="0" w:color="auto"/>
            </w:tcBorders>
            <w:shd w:val="clear" w:color="000000" w:fill="FFFFFF"/>
            <w:noWrap/>
            <w:vAlign w:val="center"/>
            <w:hideMark/>
          </w:tcPr>
          <w:p w14:paraId="4EB8E63F"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7.06.2022</w:t>
            </w:r>
          </w:p>
        </w:tc>
        <w:tc>
          <w:tcPr>
            <w:tcW w:w="1220" w:type="dxa"/>
            <w:tcBorders>
              <w:top w:val="nil"/>
              <w:left w:val="nil"/>
              <w:bottom w:val="single" w:sz="4" w:space="0" w:color="auto"/>
              <w:right w:val="single" w:sz="8" w:space="0" w:color="auto"/>
            </w:tcBorders>
            <w:shd w:val="clear" w:color="000000" w:fill="FFFFFF"/>
            <w:noWrap/>
            <w:vAlign w:val="center"/>
            <w:hideMark/>
          </w:tcPr>
          <w:p w14:paraId="2665E1B8"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15.04.2024</w:t>
            </w:r>
          </w:p>
        </w:tc>
      </w:tr>
      <w:tr w:rsidR="008D25CF" w:rsidRPr="008D25CF" w14:paraId="01A610F4" w14:textId="77777777" w:rsidTr="008D25CF">
        <w:trPr>
          <w:divId w:val="170337742"/>
          <w:trHeight w:val="290"/>
        </w:trPr>
        <w:tc>
          <w:tcPr>
            <w:tcW w:w="632" w:type="dxa"/>
            <w:tcBorders>
              <w:top w:val="nil"/>
              <w:left w:val="single" w:sz="8" w:space="0" w:color="auto"/>
              <w:bottom w:val="single" w:sz="4" w:space="0" w:color="auto"/>
              <w:right w:val="single" w:sz="4" w:space="0" w:color="auto"/>
            </w:tcBorders>
            <w:shd w:val="clear" w:color="000000" w:fill="FFFFFF"/>
            <w:noWrap/>
            <w:vAlign w:val="center"/>
            <w:hideMark/>
          </w:tcPr>
          <w:p w14:paraId="3294ABCB" w14:textId="77777777" w:rsidR="008D25CF" w:rsidRPr="008D25CF" w:rsidRDefault="008D25CF" w:rsidP="008D25CF">
            <w:pPr>
              <w:spacing w:after="0" w:line="240" w:lineRule="auto"/>
              <w:jc w:val="center"/>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6</w:t>
            </w:r>
          </w:p>
        </w:tc>
        <w:tc>
          <w:tcPr>
            <w:tcW w:w="1894" w:type="dxa"/>
            <w:tcBorders>
              <w:top w:val="nil"/>
              <w:left w:val="nil"/>
              <w:bottom w:val="single" w:sz="4" w:space="0" w:color="auto"/>
              <w:right w:val="single" w:sz="4" w:space="0" w:color="auto"/>
            </w:tcBorders>
            <w:shd w:val="clear" w:color="000000" w:fill="FFFFFF"/>
            <w:noWrap/>
            <w:vAlign w:val="center"/>
            <w:hideMark/>
          </w:tcPr>
          <w:p w14:paraId="0C8F5F92" w14:textId="77777777" w:rsidR="008D25CF" w:rsidRPr="008D25CF" w:rsidRDefault="008D25CF" w:rsidP="008D25CF">
            <w:pPr>
              <w:spacing w:after="0" w:line="240" w:lineRule="auto"/>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 xml:space="preserve">BİGMER </w:t>
            </w:r>
          </w:p>
        </w:tc>
        <w:tc>
          <w:tcPr>
            <w:tcW w:w="816" w:type="dxa"/>
            <w:tcBorders>
              <w:top w:val="nil"/>
              <w:left w:val="single" w:sz="4" w:space="0" w:color="auto"/>
              <w:bottom w:val="single" w:sz="8" w:space="0" w:color="000000"/>
              <w:right w:val="single" w:sz="4" w:space="0" w:color="auto"/>
            </w:tcBorders>
            <w:noWrap/>
            <w:vAlign w:val="center"/>
            <w:hideMark/>
          </w:tcPr>
          <w:p w14:paraId="735208D3"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Şirket</w:t>
            </w:r>
            <w:r w:rsidRPr="008D25CF">
              <w:rPr>
                <w:rFonts w:ascii="Calibri" w:eastAsia="Times New Roman" w:hAnsi="Calibri" w:cs="Calibri"/>
                <w:lang w:val="en-US"/>
              </w:rPr>
              <w:t xml:space="preserve"> </w:t>
            </w:r>
            <w:proofErr w:type="spellStart"/>
            <w:r w:rsidRPr="008D25CF">
              <w:rPr>
                <w:rFonts w:ascii="Calibri" w:eastAsia="Times New Roman" w:hAnsi="Calibri" w:cs="Calibri"/>
                <w:lang w:val="en-US"/>
              </w:rPr>
              <w:t>Sahibi</w:t>
            </w:r>
            <w:proofErr w:type="spellEnd"/>
            <w:r w:rsidRPr="008D25CF">
              <w:rPr>
                <w:rFonts w:ascii="Calibri" w:eastAsia="Times New Roman" w:hAnsi="Calibri" w:cs="Calibri"/>
                <w:lang w:val="en-US"/>
              </w:rPr>
              <w:t xml:space="preserve"> / </w:t>
            </w:r>
            <w:proofErr w:type="spellStart"/>
            <w:r w:rsidRPr="008D25CF">
              <w:rPr>
                <w:rFonts w:ascii="Calibri" w:eastAsia="Times New Roman" w:hAnsi="Calibri" w:cs="Calibri"/>
                <w:lang w:val="en-US"/>
              </w:rPr>
              <w:t>Kısmi</w:t>
            </w:r>
            <w:proofErr w:type="spellEnd"/>
          </w:p>
        </w:tc>
        <w:tc>
          <w:tcPr>
            <w:tcW w:w="840" w:type="dxa"/>
            <w:tcBorders>
              <w:top w:val="nil"/>
              <w:left w:val="single" w:sz="4" w:space="0" w:color="auto"/>
              <w:bottom w:val="single" w:sz="8" w:space="0" w:color="000000"/>
              <w:right w:val="single" w:sz="4" w:space="0" w:color="auto"/>
            </w:tcBorders>
            <w:noWrap/>
            <w:vAlign w:val="center"/>
            <w:hideMark/>
          </w:tcPr>
          <w:p w14:paraId="2D298DF9"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4691</w:t>
            </w:r>
            <w:r w:rsidRPr="008D25CF">
              <w:rPr>
                <w:rFonts w:ascii="Calibri" w:eastAsia="Times New Roman" w:hAnsi="Calibri" w:cs="Calibri"/>
                <w:lang w:val="en-US"/>
              </w:rPr>
              <w:t>/7. Madde</w:t>
            </w:r>
          </w:p>
        </w:tc>
        <w:tc>
          <w:tcPr>
            <w:tcW w:w="3238" w:type="dxa"/>
            <w:tcBorders>
              <w:top w:val="nil"/>
              <w:left w:val="nil"/>
              <w:bottom w:val="single" w:sz="4" w:space="0" w:color="auto"/>
              <w:right w:val="single" w:sz="4" w:space="0" w:color="auto"/>
            </w:tcBorders>
            <w:shd w:val="clear" w:color="000000" w:fill="FFFFFF"/>
            <w:noWrap/>
            <w:vAlign w:val="center"/>
            <w:hideMark/>
          </w:tcPr>
          <w:p w14:paraId="2E386519" w14:textId="77777777" w:rsidR="008D25CF" w:rsidRPr="008D25CF" w:rsidRDefault="008D25CF" w:rsidP="008D25CF">
            <w:pPr>
              <w:spacing w:after="0" w:line="240" w:lineRule="auto"/>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Prof.Dr. İlhan EGE</w:t>
            </w:r>
          </w:p>
        </w:tc>
        <w:tc>
          <w:tcPr>
            <w:tcW w:w="1220" w:type="dxa"/>
            <w:tcBorders>
              <w:top w:val="nil"/>
              <w:left w:val="nil"/>
              <w:bottom w:val="single" w:sz="4" w:space="0" w:color="auto"/>
              <w:right w:val="single" w:sz="4" w:space="0" w:color="auto"/>
            </w:tcBorders>
            <w:shd w:val="clear" w:color="000000" w:fill="FFFFFF"/>
            <w:noWrap/>
            <w:vAlign w:val="center"/>
            <w:hideMark/>
          </w:tcPr>
          <w:p w14:paraId="448B292D"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26.12.2024</w:t>
            </w:r>
          </w:p>
        </w:tc>
        <w:tc>
          <w:tcPr>
            <w:tcW w:w="1220" w:type="dxa"/>
            <w:tcBorders>
              <w:top w:val="nil"/>
              <w:left w:val="nil"/>
              <w:bottom w:val="single" w:sz="4" w:space="0" w:color="auto"/>
              <w:right w:val="single" w:sz="8" w:space="0" w:color="auto"/>
            </w:tcBorders>
            <w:shd w:val="clear" w:color="000000" w:fill="FFFFFF"/>
            <w:noWrap/>
            <w:vAlign w:val="center"/>
            <w:hideMark/>
          </w:tcPr>
          <w:p w14:paraId="29B78CEC"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9.12.2025</w:t>
            </w:r>
          </w:p>
        </w:tc>
      </w:tr>
      <w:tr w:rsidR="008D25CF" w:rsidRPr="008D25CF" w14:paraId="23898D82" w14:textId="77777777" w:rsidTr="008D25CF">
        <w:trPr>
          <w:divId w:val="170337742"/>
          <w:trHeight w:val="290"/>
        </w:trPr>
        <w:tc>
          <w:tcPr>
            <w:tcW w:w="632" w:type="dxa"/>
            <w:tcBorders>
              <w:top w:val="nil"/>
              <w:left w:val="single" w:sz="8" w:space="0" w:color="auto"/>
              <w:bottom w:val="single" w:sz="4" w:space="0" w:color="auto"/>
              <w:right w:val="single" w:sz="4" w:space="0" w:color="auto"/>
            </w:tcBorders>
            <w:shd w:val="clear" w:color="000000" w:fill="FFFFFF"/>
            <w:noWrap/>
            <w:vAlign w:val="center"/>
            <w:hideMark/>
          </w:tcPr>
          <w:p w14:paraId="5AE52499" w14:textId="77777777" w:rsidR="008D25CF" w:rsidRPr="008D25CF" w:rsidRDefault="008D25CF" w:rsidP="008D25CF">
            <w:pPr>
              <w:spacing w:after="0" w:line="240" w:lineRule="auto"/>
              <w:jc w:val="center"/>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7</w:t>
            </w:r>
          </w:p>
        </w:tc>
        <w:tc>
          <w:tcPr>
            <w:tcW w:w="1894" w:type="dxa"/>
            <w:tcBorders>
              <w:top w:val="nil"/>
              <w:left w:val="nil"/>
              <w:bottom w:val="nil"/>
              <w:right w:val="single" w:sz="4" w:space="0" w:color="auto"/>
            </w:tcBorders>
            <w:shd w:val="clear" w:color="000000" w:fill="FFFFFF"/>
            <w:noWrap/>
            <w:vAlign w:val="center"/>
            <w:hideMark/>
          </w:tcPr>
          <w:p w14:paraId="23B9F81F" w14:textId="77777777" w:rsidR="008D25CF" w:rsidRPr="008D25CF" w:rsidRDefault="008D25CF" w:rsidP="008D25CF">
            <w:pPr>
              <w:spacing w:after="0" w:line="240" w:lineRule="auto"/>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BİOMAR</w:t>
            </w:r>
          </w:p>
        </w:tc>
        <w:tc>
          <w:tcPr>
            <w:tcW w:w="816" w:type="dxa"/>
            <w:tcBorders>
              <w:top w:val="nil"/>
              <w:left w:val="single" w:sz="4" w:space="0" w:color="auto"/>
              <w:bottom w:val="single" w:sz="8" w:space="0" w:color="000000"/>
              <w:right w:val="single" w:sz="4" w:space="0" w:color="auto"/>
            </w:tcBorders>
            <w:noWrap/>
            <w:vAlign w:val="center"/>
            <w:hideMark/>
          </w:tcPr>
          <w:p w14:paraId="307089D7"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Şirket</w:t>
            </w:r>
            <w:r w:rsidRPr="008D25CF">
              <w:rPr>
                <w:rFonts w:ascii="Calibri" w:eastAsia="Times New Roman" w:hAnsi="Calibri" w:cs="Calibri"/>
                <w:lang w:val="en-US"/>
              </w:rPr>
              <w:t xml:space="preserve"> </w:t>
            </w:r>
            <w:proofErr w:type="spellStart"/>
            <w:r w:rsidRPr="008D25CF">
              <w:rPr>
                <w:rFonts w:ascii="Calibri" w:eastAsia="Times New Roman" w:hAnsi="Calibri" w:cs="Calibri"/>
                <w:lang w:val="en-US"/>
              </w:rPr>
              <w:t>Sahibi</w:t>
            </w:r>
            <w:proofErr w:type="spellEnd"/>
            <w:r w:rsidRPr="008D25CF">
              <w:rPr>
                <w:rFonts w:ascii="Calibri" w:eastAsia="Times New Roman" w:hAnsi="Calibri" w:cs="Calibri"/>
                <w:lang w:val="en-US"/>
              </w:rPr>
              <w:t xml:space="preserve"> / </w:t>
            </w:r>
            <w:proofErr w:type="spellStart"/>
            <w:r w:rsidRPr="008D25CF">
              <w:rPr>
                <w:rFonts w:ascii="Calibri" w:eastAsia="Times New Roman" w:hAnsi="Calibri" w:cs="Calibri"/>
                <w:lang w:val="en-US"/>
              </w:rPr>
              <w:t>Kısmi</w:t>
            </w:r>
            <w:proofErr w:type="spellEnd"/>
          </w:p>
        </w:tc>
        <w:tc>
          <w:tcPr>
            <w:tcW w:w="840" w:type="dxa"/>
            <w:tcBorders>
              <w:top w:val="nil"/>
              <w:left w:val="single" w:sz="4" w:space="0" w:color="auto"/>
              <w:bottom w:val="single" w:sz="8" w:space="0" w:color="000000"/>
              <w:right w:val="single" w:sz="4" w:space="0" w:color="auto"/>
            </w:tcBorders>
            <w:noWrap/>
            <w:vAlign w:val="center"/>
            <w:hideMark/>
          </w:tcPr>
          <w:p w14:paraId="6864C901"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4691</w:t>
            </w:r>
            <w:r w:rsidRPr="008D25CF">
              <w:rPr>
                <w:rFonts w:ascii="Calibri" w:eastAsia="Times New Roman" w:hAnsi="Calibri" w:cs="Calibri"/>
                <w:lang w:val="en-US"/>
              </w:rPr>
              <w:t>/7. Madde</w:t>
            </w:r>
          </w:p>
        </w:tc>
        <w:tc>
          <w:tcPr>
            <w:tcW w:w="3238" w:type="dxa"/>
            <w:tcBorders>
              <w:top w:val="nil"/>
              <w:left w:val="nil"/>
              <w:bottom w:val="nil"/>
              <w:right w:val="single" w:sz="4" w:space="0" w:color="auto"/>
            </w:tcBorders>
            <w:shd w:val="clear" w:color="000000" w:fill="FFFFFF"/>
            <w:noWrap/>
            <w:vAlign w:val="center"/>
            <w:hideMark/>
          </w:tcPr>
          <w:p w14:paraId="7D802BA3" w14:textId="77777777" w:rsidR="008D25CF" w:rsidRPr="008D25CF" w:rsidRDefault="008D25CF" w:rsidP="008D25CF">
            <w:pPr>
              <w:spacing w:after="0" w:line="240" w:lineRule="auto"/>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 xml:space="preserve">Prof.Dr. Duygu BİLGEN </w:t>
            </w:r>
          </w:p>
        </w:tc>
        <w:tc>
          <w:tcPr>
            <w:tcW w:w="1220" w:type="dxa"/>
            <w:tcBorders>
              <w:top w:val="nil"/>
              <w:left w:val="nil"/>
              <w:bottom w:val="nil"/>
              <w:right w:val="single" w:sz="4" w:space="0" w:color="auto"/>
            </w:tcBorders>
            <w:shd w:val="clear" w:color="000000" w:fill="FFFFFF"/>
            <w:noWrap/>
            <w:vAlign w:val="center"/>
            <w:hideMark/>
          </w:tcPr>
          <w:p w14:paraId="39170B38"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16.10.2024</w:t>
            </w:r>
          </w:p>
        </w:tc>
        <w:tc>
          <w:tcPr>
            <w:tcW w:w="1220" w:type="dxa"/>
            <w:tcBorders>
              <w:top w:val="nil"/>
              <w:left w:val="nil"/>
              <w:bottom w:val="nil"/>
              <w:right w:val="single" w:sz="8" w:space="0" w:color="auto"/>
            </w:tcBorders>
            <w:shd w:val="clear" w:color="000000" w:fill="FFFFFF"/>
            <w:noWrap/>
            <w:vAlign w:val="center"/>
            <w:hideMark/>
          </w:tcPr>
          <w:p w14:paraId="441638B0"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16.09.2025</w:t>
            </w:r>
          </w:p>
        </w:tc>
      </w:tr>
      <w:tr w:rsidR="008D25CF" w:rsidRPr="008D25CF" w14:paraId="350F301A" w14:textId="77777777" w:rsidTr="008D25CF">
        <w:trPr>
          <w:divId w:val="170337742"/>
          <w:trHeight w:val="290"/>
        </w:trPr>
        <w:tc>
          <w:tcPr>
            <w:tcW w:w="632" w:type="dxa"/>
            <w:tcBorders>
              <w:top w:val="nil"/>
              <w:left w:val="single" w:sz="8" w:space="0" w:color="auto"/>
              <w:bottom w:val="nil"/>
              <w:right w:val="single" w:sz="4" w:space="0" w:color="auto"/>
            </w:tcBorders>
            <w:shd w:val="clear" w:color="000000" w:fill="FFFFFF"/>
            <w:noWrap/>
            <w:vAlign w:val="center"/>
            <w:hideMark/>
          </w:tcPr>
          <w:p w14:paraId="6F067855" w14:textId="77777777" w:rsidR="008D25CF" w:rsidRPr="008D25CF" w:rsidRDefault="008D25CF" w:rsidP="008D25CF">
            <w:pPr>
              <w:spacing w:after="0" w:line="240" w:lineRule="auto"/>
              <w:jc w:val="center"/>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8</w:t>
            </w:r>
          </w:p>
        </w:tc>
        <w:tc>
          <w:tcPr>
            <w:tcW w:w="1894" w:type="dxa"/>
            <w:tcBorders>
              <w:top w:val="single" w:sz="4" w:space="0" w:color="auto"/>
              <w:left w:val="nil"/>
              <w:bottom w:val="nil"/>
              <w:right w:val="single" w:sz="4" w:space="0" w:color="auto"/>
            </w:tcBorders>
            <w:shd w:val="clear" w:color="000000" w:fill="FFFFFF"/>
            <w:noWrap/>
            <w:vAlign w:val="center"/>
            <w:hideMark/>
          </w:tcPr>
          <w:p w14:paraId="6643595A"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CAMPUSSAİ Yazılım</w:t>
            </w:r>
            <w:r w:rsidRPr="008D25CF">
              <w:rPr>
                <w:rFonts w:ascii="Calibri" w:eastAsia="Times New Roman" w:hAnsi="Calibri" w:cs="Calibri"/>
                <w:lang w:val="en-US"/>
              </w:rPr>
              <w:t xml:space="preserve"> Dan. Ltd. </w:t>
            </w:r>
            <w:proofErr w:type="spellStart"/>
            <w:r w:rsidRPr="008D25CF">
              <w:rPr>
                <w:rFonts w:ascii="Calibri" w:eastAsia="Times New Roman" w:hAnsi="Calibri" w:cs="Calibri"/>
                <w:lang w:val="en-US"/>
              </w:rPr>
              <w:t>Şti</w:t>
            </w:r>
            <w:proofErr w:type="spellEnd"/>
            <w:r w:rsidRPr="008D25CF">
              <w:rPr>
                <w:rFonts w:ascii="Calibri" w:eastAsia="Times New Roman" w:hAnsi="Calibri" w:cs="Calibri"/>
                <w:lang w:val="en-US"/>
              </w:rPr>
              <w:t>.</w:t>
            </w:r>
          </w:p>
        </w:tc>
        <w:tc>
          <w:tcPr>
            <w:tcW w:w="816" w:type="dxa"/>
            <w:tcBorders>
              <w:top w:val="nil"/>
              <w:left w:val="single" w:sz="4" w:space="0" w:color="auto"/>
              <w:bottom w:val="single" w:sz="8" w:space="0" w:color="000000"/>
              <w:right w:val="single" w:sz="4" w:space="0" w:color="auto"/>
            </w:tcBorders>
            <w:noWrap/>
            <w:vAlign w:val="center"/>
            <w:hideMark/>
          </w:tcPr>
          <w:p w14:paraId="40C7B0EE"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Şirket</w:t>
            </w:r>
            <w:r w:rsidRPr="008D25CF">
              <w:rPr>
                <w:rFonts w:ascii="Calibri" w:eastAsia="Times New Roman" w:hAnsi="Calibri" w:cs="Calibri"/>
                <w:lang w:val="en-US"/>
              </w:rPr>
              <w:t xml:space="preserve"> </w:t>
            </w:r>
            <w:proofErr w:type="spellStart"/>
            <w:r w:rsidRPr="008D25CF">
              <w:rPr>
                <w:rFonts w:ascii="Calibri" w:eastAsia="Times New Roman" w:hAnsi="Calibri" w:cs="Calibri"/>
                <w:lang w:val="en-US"/>
              </w:rPr>
              <w:t>Sahibi</w:t>
            </w:r>
            <w:proofErr w:type="spellEnd"/>
            <w:r w:rsidRPr="008D25CF">
              <w:rPr>
                <w:rFonts w:ascii="Calibri" w:eastAsia="Times New Roman" w:hAnsi="Calibri" w:cs="Calibri"/>
                <w:lang w:val="en-US"/>
              </w:rPr>
              <w:t xml:space="preserve"> / </w:t>
            </w:r>
            <w:proofErr w:type="spellStart"/>
            <w:r w:rsidRPr="008D25CF">
              <w:rPr>
                <w:rFonts w:ascii="Calibri" w:eastAsia="Times New Roman" w:hAnsi="Calibri" w:cs="Calibri"/>
                <w:lang w:val="en-US"/>
              </w:rPr>
              <w:t>Kısmi</w:t>
            </w:r>
            <w:proofErr w:type="spellEnd"/>
          </w:p>
        </w:tc>
        <w:tc>
          <w:tcPr>
            <w:tcW w:w="840" w:type="dxa"/>
            <w:tcBorders>
              <w:top w:val="nil"/>
              <w:left w:val="single" w:sz="4" w:space="0" w:color="auto"/>
              <w:bottom w:val="single" w:sz="8" w:space="0" w:color="000000"/>
              <w:right w:val="single" w:sz="4" w:space="0" w:color="auto"/>
            </w:tcBorders>
            <w:noWrap/>
            <w:vAlign w:val="center"/>
            <w:hideMark/>
          </w:tcPr>
          <w:p w14:paraId="47DB6F21"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4691</w:t>
            </w:r>
            <w:r w:rsidRPr="008D25CF">
              <w:rPr>
                <w:rFonts w:ascii="Calibri" w:eastAsia="Times New Roman" w:hAnsi="Calibri" w:cs="Calibri"/>
                <w:lang w:val="en-US"/>
              </w:rPr>
              <w:t>/7. Madde</w:t>
            </w:r>
          </w:p>
        </w:tc>
        <w:tc>
          <w:tcPr>
            <w:tcW w:w="3238" w:type="dxa"/>
            <w:tcBorders>
              <w:top w:val="single" w:sz="4" w:space="0" w:color="auto"/>
              <w:left w:val="nil"/>
              <w:bottom w:val="nil"/>
              <w:right w:val="single" w:sz="4" w:space="0" w:color="auto"/>
            </w:tcBorders>
            <w:shd w:val="clear" w:color="000000" w:fill="FFFFFF"/>
            <w:noWrap/>
            <w:vAlign w:val="center"/>
            <w:hideMark/>
          </w:tcPr>
          <w:p w14:paraId="48432891" w14:textId="77777777" w:rsidR="008D25CF" w:rsidRPr="008D25CF" w:rsidRDefault="008D25CF" w:rsidP="008D25CF">
            <w:pPr>
              <w:spacing w:after="0" w:line="240" w:lineRule="auto"/>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Öğr. Gör. Dr. Kandemir ATÇEKEN</w:t>
            </w:r>
          </w:p>
        </w:tc>
        <w:tc>
          <w:tcPr>
            <w:tcW w:w="1220" w:type="dxa"/>
            <w:tcBorders>
              <w:top w:val="nil"/>
              <w:left w:val="nil"/>
              <w:bottom w:val="nil"/>
              <w:right w:val="nil"/>
            </w:tcBorders>
            <w:shd w:val="clear" w:color="auto" w:fill="auto"/>
            <w:noWrap/>
            <w:vAlign w:val="bottom"/>
            <w:hideMark/>
          </w:tcPr>
          <w:p w14:paraId="53782BE0" w14:textId="77777777" w:rsidR="008D25CF" w:rsidRPr="008D25CF" w:rsidRDefault="008D25CF" w:rsidP="008D25CF">
            <w:pPr>
              <w:spacing w:after="0" w:line="240" w:lineRule="auto"/>
              <w:jc w:val="right"/>
              <w:rPr>
                <w:rFonts w:ascii="Times New Roman" w:eastAsia="Times New Roman" w:hAnsi="Times New Roman" w:cs="Times New Roman"/>
                <w:color w:val="000000"/>
                <w:sz w:val="20"/>
                <w:szCs w:val="20"/>
              </w:rPr>
            </w:pPr>
            <w:r w:rsidRPr="008D25CF">
              <w:rPr>
                <w:rFonts w:ascii="Times New Roman" w:eastAsia="Times New Roman" w:hAnsi="Times New Roman" w:cs="Times New Roman"/>
                <w:color w:val="000000"/>
                <w:sz w:val="20"/>
                <w:szCs w:val="20"/>
              </w:rPr>
              <w:t>30.12.2024</w:t>
            </w:r>
          </w:p>
        </w:tc>
        <w:tc>
          <w:tcPr>
            <w:tcW w:w="1220" w:type="dxa"/>
            <w:tcBorders>
              <w:top w:val="nil"/>
              <w:left w:val="nil"/>
              <w:bottom w:val="nil"/>
              <w:right w:val="single" w:sz="8" w:space="0" w:color="auto"/>
            </w:tcBorders>
            <w:shd w:val="clear" w:color="auto" w:fill="auto"/>
            <w:noWrap/>
            <w:vAlign w:val="bottom"/>
            <w:hideMark/>
          </w:tcPr>
          <w:p w14:paraId="44380B1D" w14:textId="77777777" w:rsidR="008D25CF" w:rsidRPr="008D25CF" w:rsidRDefault="008D25CF" w:rsidP="008D25CF">
            <w:pPr>
              <w:spacing w:after="0" w:line="240" w:lineRule="auto"/>
              <w:jc w:val="right"/>
              <w:rPr>
                <w:rFonts w:ascii="Times New Roman" w:eastAsia="Times New Roman" w:hAnsi="Times New Roman" w:cs="Times New Roman"/>
                <w:color w:val="000000"/>
                <w:sz w:val="20"/>
                <w:szCs w:val="20"/>
              </w:rPr>
            </w:pPr>
            <w:r w:rsidRPr="008D25CF">
              <w:rPr>
                <w:rFonts w:ascii="Times New Roman" w:eastAsia="Times New Roman" w:hAnsi="Times New Roman" w:cs="Times New Roman"/>
                <w:color w:val="000000"/>
                <w:sz w:val="20"/>
                <w:szCs w:val="20"/>
              </w:rPr>
              <w:t>30.09.2025</w:t>
            </w:r>
          </w:p>
        </w:tc>
      </w:tr>
      <w:tr w:rsidR="008D25CF" w:rsidRPr="008D25CF" w14:paraId="38BCF921" w14:textId="77777777" w:rsidTr="008D25CF">
        <w:trPr>
          <w:divId w:val="170337742"/>
          <w:trHeight w:val="290"/>
        </w:trPr>
        <w:tc>
          <w:tcPr>
            <w:tcW w:w="632" w:type="dxa"/>
            <w:vMerge w:val="restart"/>
            <w:tcBorders>
              <w:top w:val="single" w:sz="4" w:space="0" w:color="auto"/>
              <w:left w:val="single" w:sz="8" w:space="0" w:color="auto"/>
              <w:bottom w:val="nil"/>
              <w:right w:val="single" w:sz="4" w:space="0" w:color="auto"/>
            </w:tcBorders>
            <w:shd w:val="clear" w:color="000000" w:fill="FFFFFF"/>
            <w:noWrap/>
            <w:vAlign w:val="center"/>
            <w:hideMark/>
          </w:tcPr>
          <w:p w14:paraId="22B523BF" w14:textId="77777777" w:rsidR="008D25CF" w:rsidRPr="008D25CF" w:rsidRDefault="008D25CF" w:rsidP="008D25CF">
            <w:pPr>
              <w:spacing w:after="0" w:line="240" w:lineRule="auto"/>
              <w:jc w:val="center"/>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9</w:t>
            </w:r>
          </w:p>
        </w:tc>
        <w:tc>
          <w:tcPr>
            <w:tcW w:w="189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1A29291C" w14:textId="77777777" w:rsidR="008D25CF" w:rsidRPr="008D25CF" w:rsidRDefault="008D25CF" w:rsidP="008D25CF">
            <w:pPr>
              <w:spacing w:after="0" w:line="240" w:lineRule="auto"/>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 xml:space="preserve">DNA </w:t>
            </w:r>
          </w:p>
        </w:tc>
        <w:tc>
          <w:tcPr>
            <w:tcW w:w="816" w:type="dxa"/>
            <w:tcBorders>
              <w:top w:val="nil"/>
              <w:left w:val="single" w:sz="4" w:space="0" w:color="auto"/>
              <w:bottom w:val="single" w:sz="8" w:space="0" w:color="000000"/>
              <w:right w:val="single" w:sz="4" w:space="0" w:color="auto"/>
            </w:tcBorders>
            <w:noWrap/>
            <w:vAlign w:val="center"/>
            <w:hideMark/>
          </w:tcPr>
          <w:p w14:paraId="381ADF07"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Şirket</w:t>
            </w:r>
            <w:r w:rsidRPr="008D25CF">
              <w:rPr>
                <w:rFonts w:ascii="Calibri" w:eastAsia="Times New Roman" w:hAnsi="Calibri" w:cs="Calibri"/>
                <w:lang w:val="en-US"/>
              </w:rPr>
              <w:t xml:space="preserve"> </w:t>
            </w:r>
            <w:proofErr w:type="spellStart"/>
            <w:r w:rsidRPr="008D25CF">
              <w:rPr>
                <w:rFonts w:ascii="Calibri" w:eastAsia="Times New Roman" w:hAnsi="Calibri" w:cs="Calibri"/>
                <w:lang w:val="en-US"/>
              </w:rPr>
              <w:t>Sahibi</w:t>
            </w:r>
            <w:proofErr w:type="spellEnd"/>
            <w:r w:rsidRPr="008D25CF">
              <w:rPr>
                <w:rFonts w:ascii="Calibri" w:eastAsia="Times New Roman" w:hAnsi="Calibri" w:cs="Calibri"/>
                <w:lang w:val="en-US"/>
              </w:rPr>
              <w:t xml:space="preserve"> / </w:t>
            </w:r>
            <w:proofErr w:type="spellStart"/>
            <w:r w:rsidRPr="008D25CF">
              <w:rPr>
                <w:rFonts w:ascii="Calibri" w:eastAsia="Times New Roman" w:hAnsi="Calibri" w:cs="Calibri"/>
                <w:lang w:val="en-US"/>
              </w:rPr>
              <w:t>Kısmi</w:t>
            </w:r>
            <w:proofErr w:type="spellEnd"/>
          </w:p>
        </w:tc>
        <w:tc>
          <w:tcPr>
            <w:tcW w:w="840" w:type="dxa"/>
            <w:tcBorders>
              <w:top w:val="nil"/>
              <w:left w:val="single" w:sz="4" w:space="0" w:color="auto"/>
              <w:bottom w:val="single" w:sz="8" w:space="0" w:color="000000"/>
              <w:right w:val="single" w:sz="4" w:space="0" w:color="auto"/>
            </w:tcBorders>
            <w:noWrap/>
            <w:vAlign w:val="center"/>
            <w:hideMark/>
          </w:tcPr>
          <w:p w14:paraId="79EAF0CC"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4691</w:t>
            </w:r>
            <w:r w:rsidRPr="008D25CF">
              <w:rPr>
                <w:rFonts w:ascii="Calibri" w:eastAsia="Times New Roman" w:hAnsi="Calibri" w:cs="Calibri"/>
                <w:lang w:val="en-US"/>
              </w:rPr>
              <w:t>/7. Madde</w:t>
            </w:r>
          </w:p>
        </w:tc>
        <w:tc>
          <w:tcPr>
            <w:tcW w:w="3238" w:type="dxa"/>
            <w:tcBorders>
              <w:top w:val="single" w:sz="4" w:space="0" w:color="auto"/>
              <w:left w:val="nil"/>
              <w:bottom w:val="single" w:sz="4" w:space="0" w:color="auto"/>
              <w:right w:val="single" w:sz="4" w:space="0" w:color="auto"/>
            </w:tcBorders>
            <w:shd w:val="clear" w:color="000000" w:fill="FFFFFF"/>
            <w:noWrap/>
            <w:vAlign w:val="center"/>
            <w:hideMark/>
          </w:tcPr>
          <w:p w14:paraId="4524B978" w14:textId="77777777" w:rsidR="008D25CF" w:rsidRPr="008D25CF" w:rsidRDefault="008D25CF" w:rsidP="008D25CF">
            <w:pPr>
              <w:spacing w:after="0" w:line="240" w:lineRule="auto"/>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Doç.Dr. Önder ALBAYRAK</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14:paraId="2CEC1812"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t>13.09.2023</w:t>
            </w:r>
          </w:p>
        </w:tc>
        <w:tc>
          <w:tcPr>
            <w:tcW w:w="1220" w:type="dxa"/>
            <w:tcBorders>
              <w:top w:val="single" w:sz="4" w:space="0" w:color="auto"/>
              <w:left w:val="nil"/>
              <w:bottom w:val="single" w:sz="4" w:space="0" w:color="auto"/>
              <w:right w:val="single" w:sz="8" w:space="0" w:color="auto"/>
            </w:tcBorders>
            <w:shd w:val="clear" w:color="000000" w:fill="FFFFFF"/>
            <w:noWrap/>
            <w:vAlign w:val="center"/>
            <w:hideMark/>
          </w:tcPr>
          <w:p w14:paraId="78643E75"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t>14.06.2024</w:t>
            </w:r>
          </w:p>
        </w:tc>
      </w:tr>
      <w:tr w:rsidR="008D25CF" w:rsidRPr="008D25CF" w14:paraId="0BD3E369" w14:textId="77777777" w:rsidTr="008D25CF">
        <w:trPr>
          <w:divId w:val="170337742"/>
          <w:trHeight w:val="290"/>
        </w:trPr>
        <w:tc>
          <w:tcPr>
            <w:tcW w:w="632" w:type="dxa"/>
            <w:vMerge/>
            <w:tcBorders>
              <w:top w:val="single" w:sz="4" w:space="0" w:color="auto"/>
              <w:left w:val="single" w:sz="8" w:space="0" w:color="auto"/>
              <w:bottom w:val="nil"/>
              <w:right w:val="single" w:sz="4" w:space="0" w:color="auto"/>
            </w:tcBorders>
            <w:vAlign w:val="center"/>
            <w:hideMark/>
          </w:tcPr>
          <w:p w14:paraId="44AE2CBF" w14:textId="77777777" w:rsidR="008D25CF" w:rsidRPr="008D25CF" w:rsidRDefault="008D25CF" w:rsidP="008D25CF">
            <w:pPr>
              <w:spacing w:after="0" w:line="240" w:lineRule="auto"/>
              <w:rPr>
                <w:rFonts w:ascii="Times New Roman" w:eastAsia="Times New Roman" w:hAnsi="Times New Roman" w:cs="Times New Roman"/>
                <w:sz w:val="20"/>
                <w:szCs w:val="20"/>
              </w:rPr>
            </w:pPr>
          </w:p>
        </w:tc>
        <w:tc>
          <w:tcPr>
            <w:tcW w:w="1894" w:type="dxa"/>
            <w:vMerge/>
            <w:tcBorders>
              <w:top w:val="single" w:sz="4" w:space="0" w:color="auto"/>
              <w:left w:val="single" w:sz="4" w:space="0" w:color="auto"/>
              <w:bottom w:val="single" w:sz="4" w:space="0" w:color="000000"/>
              <w:right w:val="single" w:sz="4" w:space="0" w:color="auto"/>
            </w:tcBorders>
            <w:vAlign w:val="center"/>
            <w:hideMark/>
          </w:tcPr>
          <w:p w14:paraId="68F77958" w14:textId="77777777" w:rsidR="008D25CF" w:rsidRPr="008D25CF" w:rsidRDefault="008D25CF" w:rsidP="008D25CF">
            <w:pPr>
              <w:spacing w:after="0" w:line="240" w:lineRule="auto"/>
              <w:rPr>
                <w:rFonts w:ascii="Times New Roman" w:eastAsia="Times New Roman" w:hAnsi="Times New Roman" w:cs="Times New Roman"/>
                <w:sz w:val="20"/>
                <w:szCs w:val="20"/>
              </w:rPr>
            </w:pPr>
          </w:p>
        </w:tc>
        <w:tc>
          <w:tcPr>
            <w:tcW w:w="816" w:type="dxa"/>
            <w:tcBorders>
              <w:top w:val="nil"/>
              <w:left w:val="single" w:sz="4" w:space="0" w:color="auto"/>
              <w:bottom w:val="single" w:sz="8" w:space="0" w:color="000000"/>
              <w:right w:val="single" w:sz="4" w:space="0" w:color="auto"/>
            </w:tcBorders>
            <w:noWrap/>
            <w:vAlign w:val="center"/>
            <w:hideMark/>
          </w:tcPr>
          <w:p w14:paraId="78F71CA0"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Şirket</w:t>
            </w:r>
            <w:r w:rsidRPr="008D25CF">
              <w:rPr>
                <w:rFonts w:ascii="Calibri" w:eastAsia="Times New Roman" w:hAnsi="Calibri" w:cs="Calibri"/>
                <w:lang w:val="en-US"/>
              </w:rPr>
              <w:t xml:space="preserve"> </w:t>
            </w:r>
            <w:proofErr w:type="spellStart"/>
            <w:r w:rsidRPr="008D25CF">
              <w:rPr>
                <w:rFonts w:ascii="Calibri" w:eastAsia="Times New Roman" w:hAnsi="Calibri" w:cs="Calibri"/>
                <w:lang w:val="en-US"/>
              </w:rPr>
              <w:t>Sahibi</w:t>
            </w:r>
            <w:proofErr w:type="spellEnd"/>
            <w:r w:rsidRPr="008D25CF">
              <w:rPr>
                <w:rFonts w:ascii="Calibri" w:eastAsia="Times New Roman" w:hAnsi="Calibri" w:cs="Calibri"/>
                <w:lang w:val="en-US"/>
              </w:rPr>
              <w:t xml:space="preserve"> / </w:t>
            </w:r>
            <w:proofErr w:type="spellStart"/>
            <w:r w:rsidRPr="008D25CF">
              <w:rPr>
                <w:rFonts w:ascii="Calibri" w:eastAsia="Times New Roman" w:hAnsi="Calibri" w:cs="Calibri"/>
                <w:lang w:val="en-US"/>
              </w:rPr>
              <w:t>Kısmi</w:t>
            </w:r>
            <w:proofErr w:type="spellEnd"/>
          </w:p>
        </w:tc>
        <w:tc>
          <w:tcPr>
            <w:tcW w:w="840" w:type="dxa"/>
            <w:tcBorders>
              <w:top w:val="nil"/>
              <w:left w:val="single" w:sz="4" w:space="0" w:color="auto"/>
              <w:bottom w:val="single" w:sz="8" w:space="0" w:color="000000"/>
              <w:right w:val="single" w:sz="4" w:space="0" w:color="auto"/>
            </w:tcBorders>
            <w:noWrap/>
            <w:vAlign w:val="center"/>
            <w:hideMark/>
          </w:tcPr>
          <w:p w14:paraId="3B122966"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4691</w:t>
            </w:r>
            <w:r w:rsidRPr="008D25CF">
              <w:rPr>
                <w:rFonts w:ascii="Calibri" w:eastAsia="Times New Roman" w:hAnsi="Calibri" w:cs="Calibri"/>
                <w:lang w:val="en-US"/>
              </w:rPr>
              <w:t>/7. Madde</w:t>
            </w:r>
          </w:p>
        </w:tc>
        <w:tc>
          <w:tcPr>
            <w:tcW w:w="3238" w:type="dxa"/>
            <w:tcBorders>
              <w:top w:val="nil"/>
              <w:left w:val="nil"/>
              <w:bottom w:val="single" w:sz="4" w:space="0" w:color="auto"/>
              <w:right w:val="single" w:sz="4" w:space="0" w:color="auto"/>
            </w:tcBorders>
            <w:shd w:val="clear" w:color="000000" w:fill="FFFFFF"/>
            <w:noWrap/>
            <w:vAlign w:val="center"/>
            <w:hideMark/>
          </w:tcPr>
          <w:p w14:paraId="42CB10E3" w14:textId="77777777" w:rsidR="008D25CF" w:rsidRPr="008D25CF" w:rsidRDefault="008D25CF" w:rsidP="008D25CF">
            <w:pPr>
              <w:spacing w:after="0" w:line="240" w:lineRule="auto"/>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Doç.Dr. Evren DEĞİRMENCİ</w:t>
            </w:r>
          </w:p>
        </w:tc>
        <w:tc>
          <w:tcPr>
            <w:tcW w:w="1220" w:type="dxa"/>
            <w:tcBorders>
              <w:top w:val="nil"/>
              <w:left w:val="nil"/>
              <w:bottom w:val="single" w:sz="4" w:space="0" w:color="auto"/>
              <w:right w:val="single" w:sz="4" w:space="0" w:color="auto"/>
            </w:tcBorders>
            <w:shd w:val="clear" w:color="000000" w:fill="FFFFFF"/>
            <w:noWrap/>
            <w:vAlign w:val="center"/>
            <w:hideMark/>
          </w:tcPr>
          <w:p w14:paraId="03539E59"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t>21.09.2023</w:t>
            </w:r>
          </w:p>
        </w:tc>
        <w:tc>
          <w:tcPr>
            <w:tcW w:w="1220" w:type="dxa"/>
            <w:tcBorders>
              <w:top w:val="nil"/>
              <w:left w:val="nil"/>
              <w:bottom w:val="single" w:sz="4" w:space="0" w:color="auto"/>
              <w:right w:val="single" w:sz="8" w:space="0" w:color="auto"/>
            </w:tcBorders>
            <w:shd w:val="clear" w:color="000000" w:fill="FFFFFF"/>
            <w:noWrap/>
            <w:vAlign w:val="center"/>
            <w:hideMark/>
          </w:tcPr>
          <w:p w14:paraId="39EE738E"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t>14.06.2024</w:t>
            </w:r>
          </w:p>
        </w:tc>
      </w:tr>
      <w:tr w:rsidR="008D25CF" w:rsidRPr="008D25CF" w14:paraId="4ECD23EA" w14:textId="77777777" w:rsidTr="008D25CF">
        <w:trPr>
          <w:divId w:val="170337742"/>
          <w:trHeight w:val="290"/>
        </w:trPr>
        <w:tc>
          <w:tcPr>
            <w:tcW w:w="632"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AC7EEF0" w14:textId="77777777" w:rsidR="008D25CF" w:rsidRPr="008D25CF" w:rsidRDefault="008D25CF" w:rsidP="008D25CF">
            <w:pPr>
              <w:spacing w:after="0" w:line="240" w:lineRule="auto"/>
              <w:jc w:val="center"/>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10</w:t>
            </w:r>
          </w:p>
        </w:tc>
        <w:tc>
          <w:tcPr>
            <w:tcW w:w="1894" w:type="dxa"/>
            <w:tcBorders>
              <w:top w:val="nil"/>
              <w:left w:val="nil"/>
              <w:bottom w:val="single" w:sz="4" w:space="0" w:color="auto"/>
              <w:right w:val="single" w:sz="4" w:space="0" w:color="auto"/>
            </w:tcBorders>
            <w:shd w:val="clear" w:color="000000" w:fill="FFFFFF"/>
            <w:noWrap/>
            <w:vAlign w:val="center"/>
            <w:hideMark/>
          </w:tcPr>
          <w:p w14:paraId="43264514" w14:textId="77777777" w:rsidR="008D25CF" w:rsidRPr="008D25CF" w:rsidRDefault="008D25CF" w:rsidP="008D25CF">
            <w:pPr>
              <w:spacing w:after="0" w:line="240" w:lineRule="auto"/>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EMTECH</w:t>
            </w:r>
          </w:p>
        </w:tc>
        <w:tc>
          <w:tcPr>
            <w:tcW w:w="816" w:type="dxa"/>
            <w:tcBorders>
              <w:top w:val="nil"/>
              <w:left w:val="single" w:sz="4" w:space="0" w:color="auto"/>
              <w:bottom w:val="single" w:sz="8" w:space="0" w:color="000000"/>
              <w:right w:val="single" w:sz="4" w:space="0" w:color="auto"/>
            </w:tcBorders>
            <w:noWrap/>
            <w:vAlign w:val="center"/>
            <w:hideMark/>
          </w:tcPr>
          <w:p w14:paraId="2E34EC94"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Şirket</w:t>
            </w:r>
            <w:r w:rsidRPr="008D25CF">
              <w:rPr>
                <w:rFonts w:ascii="Calibri" w:eastAsia="Times New Roman" w:hAnsi="Calibri" w:cs="Calibri"/>
                <w:lang w:val="en-US"/>
              </w:rPr>
              <w:t xml:space="preserve"> </w:t>
            </w:r>
            <w:proofErr w:type="spellStart"/>
            <w:r w:rsidRPr="008D25CF">
              <w:rPr>
                <w:rFonts w:ascii="Calibri" w:eastAsia="Times New Roman" w:hAnsi="Calibri" w:cs="Calibri"/>
                <w:lang w:val="en-US"/>
              </w:rPr>
              <w:t>Sahibi</w:t>
            </w:r>
            <w:proofErr w:type="spellEnd"/>
            <w:r w:rsidRPr="008D25CF">
              <w:rPr>
                <w:rFonts w:ascii="Calibri" w:eastAsia="Times New Roman" w:hAnsi="Calibri" w:cs="Calibri"/>
                <w:lang w:val="en-US"/>
              </w:rPr>
              <w:t xml:space="preserve"> </w:t>
            </w:r>
            <w:r w:rsidRPr="008D25CF">
              <w:rPr>
                <w:rFonts w:ascii="Calibri" w:eastAsia="Times New Roman" w:hAnsi="Calibri" w:cs="Calibri"/>
                <w:lang w:val="en-US"/>
              </w:rPr>
              <w:lastRenderedPageBreak/>
              <w:t xml:space="preserve">/ </w:t>
            </w:r>
            <w:proofErr w:type="spellStart"/>
            <w:r w:rsidRPr="008D25CF">
              <w:rPr>
                <w:rFonts w:ascii="Calibri" w:eastAsia="Times New Roman" w:hAnsi="Calibri" w:cs="Calibri"/>
                <w:lang w:val="en-US"/>
              </w:rPr>
              <w:t>Kısmi</w:t>
            </w:r>
            <w:proofErr w:type="spellEnd"/>
          </w:p>
        </w:tc>
        <w:tc>
          <w:tcPr>
            <w:tcW w:w="840" w:type="dxa"/>
            <w:tcBorders>
              <w:top w:val="nil"/>
              <w:left w:val="single" w:sz="4" w:space="0" w:color="auto"/>
              <w:bottom w:val="single" w:sz="8" w:space="0" w:color="000000"/>
              <w:right w:val="single" w:sz="4" w:space="0" w:color="auto"/>
            </w:tcBorders>
            <w:noWrap/>
            <w:vAlign w:val="center"/>
            <w:hideMark/>
          </w:tcPr>
          <w:p w14:paraId="3F64BB37"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lastRenderedPageBreak/>
              <w:t>4691</w:t>
            </w:r>
            <w:r w:rsidRPr="008D25CF">
              <w:rPr>
                <w:rFonts w:ascii="Calibri" w:eastAsia="Times New Roman" w:hAnsi="Calibri" w:cs="Calibri"/>
                <w:lang w:val="en-US"/>
              </w:rPr>
              <w:t>/7. Madde</w:t>
            </w:r>
          </w:p>
        </w:tc>
        <w:tc>
          <w:tcPr>
            <w:tcW w:w="3238" w:type="dxa"/>
            <w:tcBorders>
              <w:top w:val="nil"/>
              <w:left w:val="nil"/>
              <w:bottom w:val="single" w:sz="4" w:space="0" w:color="auto"/>
              <w:right w:val="single" w:sz="4" w:space="0" w:color="auto"/>
            </w:tcBorders>
            <w:shd w:val="clear" w:color="000000" w:fill="FFFFFF"/>
            <w:noWrap/>
            <w:vAlign w:val="center"/>
            <w:hideMark/>
          </w:tcPr>
          <w:p w14:paraId="166EF178" w14:textId="77777777" w:rsidR="008D25CF" w:rsidRPr="008D25CF" w:rsidRDefault="008D25CF" w:rsidP="008D25CF">
            <w:pPr>
              <w:spacing w:after="0" w:line="240" w:lineRule="auto"/>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Prof.Dr. Caner ÖZDEMİR</w:t>
            </w:r>
          </w:p>
        </w:tc>
        <w:tc>
          <w:tcPr>
            <w:tcW w:w="1220" w:type="dxa"/>
            <w:tcBorders>
              <w:top w:val="nil"/>
              <w:left w:val="nil"/>
              <w:bottom w:val="single" w:sz="4" w:space="0" w:color="auto"/>
              <w:right w:val="single" w:sz="4" w:space="0" w:color="auto"/>
            </w:tcBorders>
            <w:shd w:val="clear" w:color="000000" w:fill="FFFFFF"/>
            <w:noWrap/>
            <w:vAlign w:val="center"/>
            <w:hideMark/>
          </w:tcPr>
          <w:p w14:paraId="39323CD2"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t>1.07.2023</w:t>
            </w:r>
          </w:p>
        </w:tc>
        <w:tc>
          <w:tcPr>
            <w:tcW w:w="1220" w:type="dxa"/>
            <w:tcBorders>
              <w:top w:val="nil"/>
              <w:left w:val="nil"/>
              <w:bottom w:val="single" w:sz="4" w:space="0" w:color="auto"/>
              <w:right w:val="single" w:sz="8" w:space="0" w:color="auto"/>
            </w:tcBorders>
            <w:shd w:val="clear" w:color="000000" w:fill="FFFFFF"/>
            <w:noWrap/>
            <w:vAlign w:val="center"/>
            <w:hideMark/>
          </w:tcPr>
          <w:p w14:paraId="57540EEB"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t>30.06.2024</w:t>
            </w:r>
          </w:p>
        </w:tc>
      </w:tr>
      <w:tr w:rsidR="008D25CF" w:rsidRPr="008D25CF" w14:paraId="03873861" w14:textId="77777777" w:rsidTr="008D25CF">
        <w:trPr>
          <w:divId w:val="170337742"/>
          <w:trHeight w:val="290"/>
        </w:trPr>
        <w:tc>
          <w:tcPr>
            <w:tcW w:w="632" w:type="dxa"/>
            <w:vMerge w:val="restart"/>
            <w:tcBorders>
              <w:top w:val="nil"/>
              <w:left w:val="single" w:sz="8" w:space="0" w:color="auto"/>
              <w:bottom w:val="single" w:sz="4" w:space="0" w:color="000000"/>
              <w:right w:val="single" w:sz="4" w:space="0" w:color="auto"/>
            </w:tcBorders>
            <w:shd w:val="clear" w:color="000000" w:fill="FFFFFF"/>
            <w:noWrap/>
            <w:vAlign w:val="center"/>
            <w:hideMark/>
          </w:tcPr>
          <w:p w14:paraId="2EE799FB" w14:textId="77777777" w:rsidR="008D25CF" w:rsidRPr="008D25CF" w:rsidRDefault="008D25CF" w:rsidP="008D25CF">
            <w:pPr>
              <w:spacing w:after="0" w:line="240" w:lineRule="auto"/>
              <w:jc w:val="center"/>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11</w:t>
            </w:r>
          </w:p>
        </w:tc>
        <w:tc>
          <w:tcPr>
            <w:tcW w:w="189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60B0116" w14:textId="77777777" w:rsidR="008D25CF" w:rsidRPr="008D25CF" w:rsidRDefault="008D25CF" w:rsidP="008D25CF">
            <w:pPr>
              <w:spacing w:after="0" w:line="240" w:lineRule="auto"/>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EPATİ</w:t>
            </w:r>
          </w:p>
        </w:tc>
        <w:tc>
          <w:tcPr>
            <w:tcW w:w="816" w:type="dxa"/>
            <w:tcBorders>
              <w:top w:val="nil"/>
              <w:left w:val="single" w:sz="4" w:space="0" w:color="auto"/>
              <w:bottom w:val="single" w:sz="8" w:space="0" w:color="000000"/>
              <w:right w:val="single" w:sz="4" w:space="0" w:color="auto"/>
            </w:tcBorders>
            <w:noWrap/>
            <w:vAlign w:val="center"/>
            <w:hideMark/>
          </w:tcPr>
          <w:p w14:paraId="6F3566BB"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Şirket</w:t>
            </w:r>
            <w:r w:rsidRPr="008D25CF">
              <w:rPr>
                <w:rFonts w:ascii="Calibri" w:eastAsia="Times New Roman" w:hAnsi="Calibri" w:cs="Calibri"/>
                <w:lang w:val="en-US"/>
              </w:rPr>
              <w:t xml:space="preserve"> </w:t>
            </w:r>
            <w:proofErr w:type="spellStart"/>
            <w:r w:rsidRPr="008D25CF">
              <w:rPr>
                <w:rFonts w:ascii="Calibri" w:eastAsia="Times New Roman" w:hAnsi="Calibri" w:cs="Calibri"/>
                <w:lang w:val="en-US"/>
              </w:rPr>
              <w:t>Sahibi</w:t>
            </w:r>
            <w:proofErr w:type="spellEnd"/>
            <w:r w:rsidRPr="008D25CF">
              <w:rPr>
                <w:rFonts w:ascii="Calibri" w:eastAsia="Times New Roman" w:hAnsi="Calibri" w:cs="Calibri"/>
                <w:lang w:val="en-US"/>
              </w:rPr>
              <w:t xml:space="preserve"> / </w:t>
            </w:r>
            <w:proofErr w:type="spellStart"/>
            <w:r w:rsidRPr="008D25CF">
              <w:rPr>
                <w:rFonts w:ascii="Calibri" w:eastAsia="Times New Roman" w:hAnsi="Calibri" w:cs="Calibri"/>
                <w:lang w:val="en-US"/>
              </w:rPr>
              <w:t>Kısmi</w:t>
            </w:r>
            <w:proofErr w:type="spellEnd"/>
          </w:p>
        </w:tc>
        <w:tc>
          <w:tcPr>
            <w:tcW w:w="840" w:type="dxa"/>
            <w:tcBorders>
              <w:top w:val="nil"/>
              <w:left w:val="single" w:sz="4" w:space="0" w:color="auto"/>
              <w:bottom w:val="single" w:sz="8" w:space="0" w:color="000000"/>
              <w:right w:val="single" w:sz="4" w:space="0" w:color="auto"/>
            </w:tcBorders>
            <w:noWrap/>
            <w:vAlign w:val="center"/>
            <w:hideMark/>
          </w:tcPr>
          <w:p w14:paraId="6EB3078C"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4691</w:t>
            </w:r>
            <w:r w:rsidRPr="008D25CF">
              <w:rPr>
                <w:rFonts w:ascii="Calibri" w:eastAsia="Times New Roman" w:hAnsi="Calibri" w:cs="Calibri"/>
                <w:lang w:val="en-US"/>
              </w:rPr>
              <w:t>/7. Madde</w:t>
            </w:r>
          </w:p>
        </w:tc>
        <w:tc>
          <w:tcPr>
            <w:tcW w:w="3238" w:type="dxa"/>
            <w:tcBorders>
              <w:top w:val="nil"/>
              <w:left w:val="nil"/>
              <w:bottom w:val="single" w:sz="4" w:space="0" w:color="auto"/>
              <w:right w:val="single" w:sz="4" w:space="0" w:color="auto"/>
            </w:tcBorders>
            <w:shd w:val="clear" w:color="000000" w:fill="FFFFFF"/>
            <w:noWrap/>
            <w:vAlign w:val="center"/>
            <w:hideMark/>
          </w:tcPr>
          <w:p w14:paraId="65356A30" w14:textId="77777777" w:rsidR="008D25CF" w:rsidRPr="008D25CF" w:rsidRDefault="008D25CF" w:rsidP="008D25CF">
            <w:pPr>
              <w:spacing w:after="0" w:line="240" w:lineRule="auto"/>
              <w:rPr>
                <w:rFonts w:ascii="Times New Roman" w:eastAsia="Times New Roman" w:hAnsi="Times New Roman" w:cs="Times New Roman"/>
                <w:sz w:val="20"/>
                <w:szCs w:val="20"/>
              </w:rPr>
            </w:pPr>
            <w:proofErr w:type="spellStart"/>
            <w:r w:rsidRPr="008D25CF">
              <w:rPr>
                <w:rFonts w:ascii="Times New Roman" w:eastAsia="Times New Roman" w:hAnsi="Times New Roman" w:cs="Times New Roman"/>
                <w:sz w:val="20"/>
                <w:szCs w:val="20"/>
              </w:rPr>
              <w:t>Öğr.Gör</w:t>
            </w:r>
            <w:proofErr w:type="spellEnd"/>
            <w:r w:rsidRPr="008D25CF">
              <w:rPr>
                <w:rFonts w:ascii="Times New Roman" w:eastAsia="Times New Roman" w:hAnsi="Times New Roman" w:cs="Times New Roman"/>
                <w:sz w:val="20"/>
                <w:szCs w:val="20"/>
              </w:rPr>
              <w:t>. Özkan KIRIK</w:t>
            </w:r>
          </w:p>
        </w:tc>
        <w:tc>
          <w:tcPr>
            <w:tcW w:w="1220" w:type="dxa"/>
            <w:tcBorders>
              <w:top w:val="nil"/>
              <w:left w:val="nil"/>
              <w:bottom w:val="single" w:sz="4" w:space="0" w:color="auto"/>
              <w:right w:val="single" w:sz="4" w:space="0" w:color="auto"/>
            </w:tcBorders>
            <w:shd w:val="clear" w:color="000000" w:fill="FFFFFF"/>
            <w:noWrap/>
            <w:vAlign w:val="center"/>
            <w:hideMark/>
          </w:tcPr>
          <w:p w14:paraId="4D3795AB"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1.01.2025</w:t>
            </w:r>
          </w:p>
        </w:tc>
        <w:tc>
          <w:tcPr>
            <w:tcW w:w="1220" w:type="dxa"/>
            <w:tcBorders>
              <w:top w:val="nil"/>
              <w:left w:val="nil"/>
              <w:bottom w:val="single" w:sz="4" w:space="0" w:color="auto"/>
              <w:right w:val="single" w:sz="8" w:space="0" w:color="auto"/>
            </w:tcBorders>
            <w:shd w:val="clear" w:color="000000" w:fill="FFFFFF"/>
            <w:noWrap/>
            <w:vAlign w:val="center"/>
            <w:hideMark/>
          </w:tcPr>
          <w:p w14:paraId="68759FFA"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31.12.2025</w:t>
            </w:r>
          </w:p>
        </w:tc>
      </w:tr>
      <w:tr w:rsidR="008D25CF" w:rsidRPr="008D25CF" w14:paraId="558BD58D" w14:textId="77777777" w:rsidTr="008D25CF">
        <w:trPr>
          <w:divId w:val="170337742"/>
          <w:trHeight w:val="290"/>
        </w:trPr>
        <w:tc>
          <w:tcPr>
            <w:tcW w:w="632" w:type="dxa"/>
            <w:vMerge/>
            <w:tcBorders>
              <w:top w:val="nil"/>
              <w:left w:val="single" w:sz="8" w:space="0" w:color="auto"/>
              <w:bottom w:val="single" w:sz="4" w:space="0" w:color="000000"/>
              <w:right w:val="single" w:sz="4" w:space="0" w:color="auto"/>
            </w:tcBorders>
            <w:vAlign w:val="center"/>
            <w:hideMark/>
          </w:tcPr>
          <w:p w14:paraId="758A8CB2" w14:textId="77777777" w:rsidR="008D25CF" w:rsidRPr="008D25CF" w:rsidRDefault="008D25CF" w:rsidP="008D25CF">
            <w:pPr>
              <w:spacing w:after="0" w:line="240" w:lineRule="auto"/>
              <w:rPr>
                <w:rFonts w:ascii="Times New Roman" w:eastAsia="Times New Roman" w:hAnsi="Times New Roman" w:cs="Times New Roman"/>
                <w:sz w:val="20"/>
                <w:szCs w:val="20"/>
              </w:rPr>
            </w:pPr>
          </w:p>
        </w:tc>
        <w:tc>
          <w:tcPr>
            <w:tcW w:w="1894" w:type="dxa"/>
            <w:vMerge/>
            <w:tcBorders>
              <w:top w:val="nil"/>
              <w:left w:val="single" w:sz="4" w:space="0" w:color="auto"/>
              <w:bottom w:val="single" w:sz="4" w:space="0" w:color="000000"/>
              <w:right w:val="single" w:sz="4" w:space="0" w:color="auto"/>
            </w:tcBorders>
            <w:vAlign w:val="center"/>
            <w:hideMark/>
          </w:tcPr>
          <w:p w14:paraId="5F446FFD" w14:textId="77777777" w:rsidR="008D25CF" w:rsidRPr="008D25CF" w:rsidRDefault="008D25CF" w:rsidP="008D25CF">
            <w:pPr>
              <w:spacing w:after="0" w:line="240" w:lineRule="auto"/>
              <w:rPr>
                <w:rFonts w:ascii="Times New Roman" w:eastAsia="Times New Roman" w:hAnsi="Times New Roman" w:cs="Times New Roman"/>
                <w:sz w:val="20"/>
                <w:szCs w:val="20"/>
              </w:rPr>
            </w:pPr>
          </w:p>
        </w:tc>
        <w:tc>
          <w:tcPr>
            <w:tcW w:w="816" w:type="dxa"/>
            <w:tcBorders>
              <w:top w:val="nil"/>
              <w:left w:val="single" w:sz="4" w:space="0" w:color="auto"/>
              <w:bottom w:val="single" w:sz="8" w:space="0" w:color="000000"/>
              <w:right w:val="single" w:sz="4" w:space="0" w:color="auto"/>
            </w:tcBorders>
            <w:noWrap/>
            <w:vAlign w:val="center"/>
            <w:hideMark/>
          </w:tcPr>
          <w:p w14:paraId="5F892954"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Şirket</w:t>
            </w:r>
            <w:r w:rsidRPr="008D25CF">
              <w:rPr>
                <w:rFonts w:ascii="Calibri" w:eastAsia="Times New Roman" w:hAnsi="Calibri" w:cs="Calibri"/>
                <w:lang w:val="en-US"/>
              </w:rPr>
              <w:t xml:space="preserve"> </w:t>
            </w:r>
            <w:proofErr w:type="spellStart"/>
            <w:r w:rsidRPr="008D25CF">
              <w:rPr>
                <w:rFonts w:ascii="Calibri" w:eastAsia="Times New Roman" w:hAnsi="Calibri" w:cs="Calibri"/>
                <w:lang w:val="en-US"/>
              </w:rPr>
              <w:t>Sahibi</w:t>
            </w:r>
            <w:proofErr w:type="spellEnd"/>
            <w:r w:rsidRPr="008D25CF">
              <w:rPr>
                <w:rFonts w:ascii="Calibri" w:eastAsia="Times New Roman" w:hAnsi="Calibri" w:cs="Calibri"/>
                <w:lang w:val="en-US"/>
              </w:rPr>
              <w:t xml:space="preserve"> / </w:t>
            </w:r>
            <w:proofErr w:type="spellStart"/>
            <w:r w:rsidRPr="008D25CF">
              <w:rPr>
                <w:rFonts w:ascii="Calibri" w:eastAsia="Times New Roman" w:hAnsi="Calibri" w:cs="Calibri"/>
                <w:lang w:val="en-US"/>
              </w:rPr>
              <w:t>Kısmi</w:t>
            </w:r>
            <w:proofErr w:type="spellEnd"/>
          </w:p>
        </w:tc>
        <w:tc>
          <w:tcPr>
            <w:tcW w:w="840" w:type="dxa"/>
            <w:tcBorders>
              <w:top w:val="nil"/>
              <w:left w:val="single" w:sz="4" w:space="0" w:color="auto"/>
              <w:bottom w:val="single" w:sz="8" w:space="0" w:color="000000"/>
              <w:right w:val="single" w:sz="4" w:space="0" w:color="auto"/>
            </w:tcBorders>
            <w:noWrap/>
            <w:vAlign w:val="center"/>
            <w:hideMark/>
          </w:tcPr>
          <w:p w14:paraId="2C03755A"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4691</w:t>
            </w:r>
            <w:r w:rsidRPr="008D25CF">
              <w:rPr>
                <w:rFonts w:ascii="Calibri" w:eastAsia="Times New Roman" w:hAnsi="Calibri" w:cs="Calibri"/>
                <w:lang w:val="en-US"/>
              </w:rPr>
              <w:t>/7. Madde</w:t>
            </w:r>
          </w:p>
        </w:tc>
        <w:tc>
          <w:tcPr>
            <w:tcW w:w="3238" w:type="dxa"/>
            <w:tcBorders>
              <w:top w:val="nil"/>
              <w:left w:val="nil"/>
              <w:bottom w:val="single" w:sz="4" w:space="0" w:color="auto"/>
              <w:right w:val="single" w:sz="4" w:space="0" w:color="auto"/>
            </w:tcBorders>
            <w:shd w:val="clear" w:color="000000" w:fill="FFFFFF"/>
            <w:noWrap/>
            <w:vAlign w:val="center"/>
            <w:hideMark/>
          </w:tcPr>
          <w:p w14:paraId="1BB9BE83" w14:textId="77777777" w:rsidR="008D25CF" w:rsidRPr="008D25CF" w:rsidRDefault="008D25CF" w:rsidP="008D25CF">
            <w:pPr>
              <w:spacing w:after="0" w:line="240" w:lineRule="auto"/>
              <w:rPr>
                <w:rFonts w:ascii="Times New Roman" w:eastAsia="Times New Roman" w:hAnsi="Times New Roman" w:cs="Times New Roman"/>
                <w:sz w:val="20"/>
                <w:szCs w:val="20"/>
              </w:rPr>
            </w:pPr>
            <w:proofErr w:type="spellStart"/>
            <w:r w:rsidRPr="008D25CF">
              <w:rPr>
                <w:rFonts w:ascii="Times New Roman" w:eastAsia="Times New Roman" w:hAnsi="Times New Roman" w:cs="Times New Roman"/>
                <w:sz w:val="20"/>
                <w:szCs w:val="20"/>
              </w:rPr>
              <w:t>Öğr.Gör</w:t>
            </w:r>
            <w:proofErr w:type="spellEnd"/>
            <w:r w:rsidRPr="008D25CF">
              <w:rPr>
                <w:rFonts w:ascii="Times New Roman" w:eastAsia="Times New Roman" w:hAnsi="Times New Roman" w:cs="Times New Roman"/>
                <w:sz w:val="20"/>
                <w:szCs w:val="20"/>
              </w:rPr>
              <w:t>. Kutluhan KİBRİT</w:t>
            </w:r>
          </w:p>
        </w:tc>
        <w:tc>
          <w:tcPr>
            <w:tcW w:w="1220" w:type="dxa"/>
            <w:tcBorders>
              <w:top w:val="nil"/>
              <w:left w:val="nil"/>
              <w:bottom w:val="single" w:sz="4" w:space="0" w:color="auto"/>
              <w:right w:val="single" w:sz="4" w:space="0" w:color="auto"/>
            </w:tcBorders>
            <w:shd w:val="clear" w:color="000000" w:fill="FFFFFF"/>
            <w:noWrap/>
            <w:vAlign w:val="center"/>
            <w:hideMark/>
          </w:tcPr>
          <w:p w14:paraId="3FCE5FA3"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1.01.2025</w:t>
            </w:r>
          </w:p>
        </w:tc>
        <w:tc>
          <w:tcPr>
            <w:tcW w:w="1220" w:type="dxa"/>
            <w:tcBorders>
              <w:top w:val="nil"/>
              <w:left w:val="nil"/>
              <w:bottom w:val="single" w:sz="4" w:space="0" w:color="auto"/>
              <w:right w:val="single" w:sz="8" w:space="0" w:color="auto"/>
            </w:tcBorders>
            <w:shd w:val="clear" w:color="000000" w:fill="FFFFFF"/>
            <w:noWrap/>
            <w:vAlign w:val="center"/>
            <w:hideMark/>
          </w:tcPr>
          <w:p w14:paraId="6B37C4F5"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31.12.2025</w:t>
            </w:r>
          </w:p>
        </w:tc>
      </w:tr>
      <w:tr w:rsidR="008D25CF" w:rsidRPr="008D25CF" w14:paraId="1FF7DCD8" w14:textId="77777777" w:rsidTr="008D25CF">
        <w:trPr>
          <w:divId w:val="170337742"/>
          <w:trHeight w:val="290"/>
        </w:trPr>
        <w:tc>
          <w:tcPr>
            <w:tcW w:w="632" w:type="dxa"/>
            <w:vMerge/>
            <w:tcBorders>
              <w:top w:val="nil"/>
              <w:left w:val="single" w:sz="8" w:space="0" w:color="auto"/>
              <w:bottom w:val="single" w:sz="4" w:space="0" w:color="000000"/>
              <w:right w:val="single" w:sz="4" w:space="0" w:color="auto"/>
            </w:tcBorders>
            <w:vAlign w:val="center"/>
            <w:hideMark/>
          </w:tcPr>
          <w:p w14:paraId="708C6773" w14:textId="77777777" w:rsidR="008D25CF" w:rsidRPr="008D25CF" w:rsidRDefault="008D25CF" w:rsidP="008D25CF">
            <w:pPr>
              <w:spacing w:after="0" w:line="240" w:lineRule="auto"/>
              <w:rPr>
                <w:rFonts w:ascii="Times New Roman" w:eastAsia="Times New Roman" w:hAnsi="Times New Roman" w:cs="Times New Roman"/>
                <w:sz w:val="20"/>
                <w:szCs w:val="20"/>
              </w:rPr>
            </w:pPr>
          </w:p>
        </w:tc>
        <w:tc>
          <w:tcPr>
            <w:tcW w:w="1894" w:type="dxa"/>
            <w:vMerge/>
            <w:tcBorders>
              <w:top w:val="nil"/>
              <w:left w:val="single" w:sz="4" w:space="0" w:color="auto"/>
              <w:bottom w:val="single" w:sz="4" w:space="0" w:color="000000"/>
              <w:right w:val="single" w:sz="4" w:space="0" w:color="auto"/>
            </w:tcBorders>
            <w:vAlign w:val="center"/>
            <w:hideMark/>
          </w:tcPr>
          <w:p w14:paraId="55698FD3" w14:textId="77777777" w:rsidR="008D25CF" w:rsidRPr="008D25CF" w:rsidRDefault="008D25CF" w:rsidP="008D25CF">
            <w:pPr>
              <w:spacing w:after="0" w:line="240" w:lineRule="auto"/>
              <w:rPr>
                <w:rFonts w:ascii="Times New Roman" w:eastAsia="Times New Roman" w:hAnsi="Times New Roman" w:cs="Times New Roman"/>
                <w:sz w:val="20"/>
                <w:szCs w:val="20"/>
              </w:rPr>
            </w:pPr>
          </w:p>
        </w:tc>
        <w:tc>
          <w:tcPr>
            <w:tcW w:w="816" w:type="dxa"/>
            <w:tcBorders>
              <w:top w:val="nil"/>
              <w:left w:val="single" w:sz="4" w:space="0" w:color="auto"/>
              <w:bottom w:val="single" w:sz="8" w:space="0" w:color="000000"/>
              <w:right w:val="single" w:sz="4" w:space="0" w:color="auto"/>
            </w:tcBorders>
            <w:noWrap/>
            <w:vAlign w:val="center"/>
            <w:hideMark/>
          </w:tcPr>
          <w:p w14:paraId="4DBF84F7"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Şirket</w:t>
            </w:r>
            <w:r w:rsidRPr="008D25CF">
              <w:rPr>
                <w:rFonts w:ascii="Calibri" w:eastAsia="Times New Roman" w:hAnsi="Calibri" w:cs="Calibri"/>
                <w:lang w:val="en-US"/>
              </w:rPr>
              <w:t xml:space="preserve"> </w:t>
            </w:r>
            <w:proofErr w:type="spellStart"/>
            <w:r w:rsidRPr="008D25CF">
              <w:rPr>
                <w:rFonts w:ascii="Calibri" w:eastAsia="Times New Roman" w:hAnsi="Calibri" w:cs="Calibri"/>
                <w:lang w:val="en-US"/>
              </w:rPr>
              <w:t>Sahibi</w:t>
            </w:r>
            <w:proofErr w:type="spellEnd"/>
            <w:r w:rsidRPr="008D25CF">
              <w:rPr>
                <w:rFonts w:ascii="Calibri" w:eastAsia="Times New Roman" w:hAnsi="Calibri" w:cs="Calibri"/>
                <w:lang w:val="en-US"/>
              </w:rPr>
              <w:t xml:space="preserve"> / </w:t>
            </w:r>
            <w:proofErr w:type="spellStart"/>
            <w:r w:rsidRPr="008D25CF">
              <w:rPr>
                <w:rFonts w:ascii="Calibri" w:eastAsia="Times New Roman" w:hAnsi="Calibri" w:cs="Calibri"/>
                <w:lang w:val="en-US"/>
              </w:rPr>
              <w:t>Kısmi</w:t>
            </w:r>
            <w:proofErr w:type="spellEnd"/>
          </w:p>
        </w:tc>
        <w:tc>
          <w:tcPr>
            <w:tcW w:w="840" w:type="dxa"/>
            <w:tcBorders>
              <w:top w:val="nil"/>
              <w:left w:val="single" w:sz="4" w:space="0" w:color="auto"/>
              <w:bottom w:val="single" w:sz="8" w:space="0" w:color="000000"/>
              <w:right w:val="single" w:sz="4" w:space="0" w:color="auto"/>
            </w:tcBorders>
            <w:noWrap/>
            <w:vAlign w:val="center"/>
            <w:hideMark/>
          </w:tcPr>
          <w:p w14:paraId="475CE679"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4691</w:t>
            </w:r>
            <w:r w:rsidRPr="008D25CF">
              <w:rPr>
                <w:rFonts w:ascii="Calibri" w:eastAsia="Times New Roman" w:hAnsi="Calibri" w:cs="Calibri"/>
                <w:lang w:val="en-US"/>
              </w:rPr>
              <w:t>/7. Madde</w:t>
            </w:r>
          </w:p>
        </w:tc>
        <w:tc>
          <w:tcPr>
            <w:tcW w:w="3238" w:type="dxa"/>
            <w:tcBorders>
              <w:top w:val="nil"/>
              <w:left w:val="nil"/>
              <w:bottom w:val="single" w:sz="4" w:space="0" w:color="auto"/>
              <w:right w:val="single" w:sz="4" w:space="0" w:color="auto"/>
            </w:tcBorders>
            <w:shd w:val="clear" w:color="000000" w:fill="FFFFFF"/>
            <w:noWrap/>
            <w:vAlign w:val="center"/>
            <w:hideMark/>
          </w:tcPr>
          <w:p w14:paraId="52029BA1" w14:textId="77777777" w:rsidR="008D25CF" w:rsidRPr="008D25CF" w:rsidRDefault="008D25CF" w:rsidP="008D25CF">
            <w:pPr>
              <w:spacing w:after="0" w:line="240" w:lineRule="auto"/>
              <w:rPr>
                <w:rFonts w:ascii="Times New Roman" w:eastAsia="Times New Roman" w:hAnsi="Times New Roman" w:cs="Times New Roman"/>
                <w:sz w:val="20"/>
                <w:szCs w:val="20"/>
              </w:rPr>
            </w:pPr>
            <w:proofErr w:type="spellStart"/>
            <w:r w:rsidRPr="008D25CF">
              <w:rPr>
                <w:rFonts w:ascii="Times New Roman" w:eastAsia="Times New Roman" w:hAnsi="Times New Roman" w:cs="Times New Roman"/>
                <w:sz w:val="20"/>
                <w:szCs w:val="20"/>
              </w:rPr>
              <w:t>Öğr.Gör</w:t>
            </w:r>
            <w:proofErr w:type="spellEnd"/>
            <w:r w:rsidRPr="008D25CF">
              <w:rPr>
                <w:rFonts w:ascii="Times New Roman" w:eastAsia="Times New Roman" w:hAnsi="Times New Roman" w:cs="Times New Roman"/>
                <w:sz w:val="20"/>
                <w:szCs w:val="20"/>
              </w:rPr>
              <w:t>. Nasır Can KIRIK</w:t>
            </w:r>
          </w:p>
        </w:tc>
        <w:tc>
          <w:tcPr>
            <w:tcW w:w="1220" w:type="dxa"/>
            <w:tcBorders>
              <w:top w:val="nil"/>
              <w:left w:val="nil"/>
              <w:bottom w:val="single" w:sz="4" w:space="0" w:color="auto"/>
              <w:right w:val="single" w:sz="4" w:space="0" w:color="auto"/>
            </w:tcBorders>
            <w:shd w:val="clear" w:color="000000" w:fill="FFFFFF"/>
            <w:noWrap/>
            <w:vAlign w:val="center"/>
            <w:hideMark/>
          </w:tcPr>
          <w:p w14:paraId="49194A00"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1.01.2025</w:t>
            </w:r>
          </w:p>
        </w:tc>
        <w:tc>
          <w:tcPr>
            <w:tcW w:w="1220" w:type="dxa"/>
            <w:tcBorders>
              <w:top w:val="nil"/>
              <w:left w:val="nil"/>
              <w:bottom w:val="single" w:sz="4" w:space="0" w:color="auto"/>
              <w:right w:val="single" w:sz="8" w:space="0" w:color="auto"/>
            </w:tcBorders>
            <w:shd w:val="clear" w:color="000000" w:fill="FFFFFF"/>
            <w:noWrap/>
            <w:vAlign w:val="center"/>
            <w:hideMark/>
          </w:tcPr>
          <w:p w14:paraId="6A38CC05"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31.12.2025</w:t>
            </w:r>
          </w:p>
        </w:tc>
      </w:tr>
      <w:tr w:rsidR="008D25CF" w:rsidRPr="008D25CF" w14:paraId="42306180" w14:textId="77777777" w:rsidTr="008D25CF">
        <w:trPr>
          <w:divId w:val="170337742"/>
          <w:trHeight w:val="290"/>
        </w:trPr>
        <w:tc>
          <w:tcPr>
            <w:tcW w:w="632" w:type="dxa"/>
            <w:tcBorders>
              <w:top w:val="nil"/>
              <w:left w:val="single" w:sz="8" w:space="0" w:color="auto"/>
              <w:bottom w:val="single" w:sz="4" w:space="0" w:color="auto"/>
              <w:right w:val="single" w:sz="4" w:space="0" w:color="auto"/>
            </w:tcBorders>
            <w:shd w:val="clear" w:color="000000" w:fill="FFFFFF"/>
            <w:noWrap/>
            <w:vAlign w:val="center"/>
            <w:hideMark/>
          </w:tcPr>
          <w:p w14:paraId="02E01C12" w14:textId="77777777" w:rsidR="008D25CF" w:rsidRPr="008D25CF" w:rsidRDefault="008D25CF" w:rsidP="008D25CF">
            <w:pPr>
              <w:spacing w:after="0" w:line="240" w:lineRule="auto"/>
              <w:jc w:val="center"/>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12</w:t>
            </w:r>
          </w:p>
        </w:tc>
        <w:tc>
          <w:tcPr>
            <w:tcW w:w="1894" w:type="dxa"/>
            <w:tcBorders>
              <w:top w:val="nil"/>
              <w:left w:val="nil"/>
              <w:bottom w:val="single" w:sz="4" w:space="0" w:color="auto"/>
              <w:right w:val="single" w:sz="4" w:space="0" w:color="auto"/>
            </w:tcBorders>
            <w:shd w:val="clear" w:color="000000" w:fill="FFFFFF"/>
            <w:noWrap/>
            <w:vAlign w:val="center"/>
            <w:hideMark/>
          </w:tcPr>
          <w:p w14:paraId="6AA18A98"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FERMARİN NATURELS</w:t>
            </w:r>
          </w:p>
        </w:tc>
        <w:tc>
          <w:tcPr>
            <w:tcW w:w="816" w:type="dxa"/>
            <w:tcBorders>
              <w:top w:val="nil"/>
              <w:left w:val="single" w:sz="4" w:space="0" w:color="auto"/>
              <w:bottom w:val="single" w:sz="8" w:space="0" w:color="000000"/>
              <w:right w:val="single" w:sz="4" w:space="0" w:color="auto"/>
            </w:tcBorders>
            <w:noWrap/>
            <w:vAlign w:val="center"/>
            <w:hideMark/>
          </w:tcPr>
          <w:p w14:paraId="524EE1EE"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Şirket</w:t>
            </w:r>
            <w:r w:rsidRPr="008D25CF">
              <w:rPr>
                <w:rFonts w:ascii="Calibri" w:eastAsia="Times New Roman" w:hAnsi="Calibri" w:cs="Calibri"/>
                <w:lang w:val="en-US"/>
              </w:rPr>
              <w:t xml:space="preserve"> </w:t>
            </w:r>
            <w:proofErr w:type="spellStart"/>
            <w:r w:rsidRPr="008D25CF">
              <w:rPr>
                <w:rFonts w:ascii="Calibri" w:eastAsia="Times New Roman" w:hAnsi="Calibri" w:cs="Calibri"/>
                <w:lang w:val="en-US"/>
              </w:rPr>
              <w:t>Sahibi</w:t>
            </w:r>
            <w:proofErr w:type="spellEnd"/>
            <w:r w:rsidRPr="008D25CF">
              <w:rPr>
                <w:rFonts w:ascii="Calibri" w:eastAsia="Times New Roman" w:hAnsi="Calibri" w:cs="Calibri"/>
                <w:lang w:val="en-US"/>
              </w:rPr>
              <w:t xml:space="preserve"> / </w:t>
            </w:r>
            <w:proofErr w:type="spellStart"/>
            <w:r w:rsidRPr="008D25CF">
              <w:rPr>
                <w:rFonts w:ascii="Calibri" w:eastAsia="Times New Roman" w:hAnsi="Calibri" w:cs="Calibri"/>
                <w:lang w:val="en-US"/>
              </w:rPr>
              <w:t>Kısmi</w:t>
            </w:r>
            <w:proofErr w:type="spellEnd"/>
          </w:p>
        </w:tc>
        <w:tc>
          <w:tcPr>
            <w:tcW w:w="840" w:type="dxa"/>
            <w:tcBorders>
              <w:top w:val="nil"/>
              <w:left w:val="single" w:sz="4" w:space="0" w:color="auto"/>
              <w:bottom w:val="single" w:sz="8" w:space="0" w:color="000000"/>
              <w:right w:val="single" w:sz="4" w:space="0" w:color="auto"/>
            </w:tcBorders>
            <w:noWrap/>
            <w:vAlign w:val="center"/>
            <w:hideMark/>
          </w:tcPr>
          <w:p w14:paraId="373E49D8"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4691</w:t>
            </w:r>
            <w:r w:rsidRPr="008D25CF">
              <w:rPr>
                <w:rFonts w:ascii="Calibri" w:eastAsia="Times New Roman" w:hAnsi="Calibri" w:cs="Calibri"/>
                <w:lang w:val="en-US"/>
              </w:rPr>
              <w:t>/7. Madde</w:t>
            </w:r>
          </w:p>
        </w:tc>
        <w:tc>
          <w:tcPr>
            <w:tcW w:w="3238" w:type="dxa"/>
            <w:tcBorders>
              <w:top w:val="nil"/>
              <w:left w:val="nil"/>
              <w:bottom w:val="single" w:sz="4" w:space="0" w:color="auto"/>
              <w:right w:val="single" w:sz="4" w:space="0" w:color="auto"/>
            </w:tcBorders>
            <w:shd w:val="clear" w:color="000000" w:fill="FFFFFF"/>
            <w:noWrap/>
            <w:vAlign w:val="center"/>
            <w:hideMark/>
          </w:tcPr>
          <w:p w14:paraId="6BA3A9E6" w14:textId="77777777" w:rsidR="008D25CF" w:rsidRPr="008D25CF" w:rsidRDefault="008D25CF" w:rsidP="008D25CF">
            <w:pPr>
              <w:spacing w:after="0" w:line="240" w:lineRule="auto"/>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Prof. Dr. Fatih ÖĞRETMEN</w:t>
            </w:r>
          </w:p>
        </w:tc>
        <w:tc>
          <w:tcPr>
            <w:tcW w:w="1220" w:type="dxa"/>
            <w:tcBorders>
              <w:top w:val="nil"/>
              <w:left w:val="nil"/>
              <w:bottom w:val="nil"/>
              <w:right w:val="nil"/>
            </w:tcBorders>
            <w:shd w:val="clear" w:color="000000" w:fill="FFFFFF"/>
            <w:noWrap/>
            <w:vAlign w:val="center"/>
            <w:hideMark/>
          </w:tcPr>
          <w:p w14:paraId="00B9D2DF"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16.10.2024</w:t>
            </w:r>
          </w:p>
        </w:tc>
        <w:tc>
          <w:tcPr>
            <w:tcW w:w="1220" w:type="dxa"/>
            <w:tcBorders>
              <w:top w:val="nil"/>
              <w:left w:val="single" w:sz="4" w:space="0" w:color="auto"/>
              <w:bottom w:val="single" w:sz="4" w:space="0" w:color="auto"/>
              <w:right w:val="single" w:sz="8" w:space="0" w:color="auto"/>
            </w:tcBorders>
            <w:shd w:val="clear" w:color="000000" w:fill="FFFFFF"/>
            <w:noWrap/>
            <w:vAlign w:val="center"/>
            <w:hideMark/>
          </w:tcPr>
          <w:p w14:paraId="73DB614B"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25.09.2025</w:t>
            </w:r>
          </w:p>
        </w:tc>
      </w:tr>
      <w:tr w:rsidR="008D25CF" w:rsidRPr="008D25CF" w14:paraId="6B70A9F8" w14:textId="77777777" w:rsidTr="008D25CF">
        <w:trPr>
          <w:divId w:val="170337742"/>
          <w:trHeight w:val="290"/>
        </w:trPr>
        <w:tc>
          <w:tcPr>
            <w:tcW w:w="632" w:type="dxa"/>
            <w:tcBorders>
              <w:top w:val="nil"/>
              <w:left w:val="single" w:sz="8" w:space="0" w:color="auto"/>
              <w:bottom w:val="single" w:sz="4" w:space="0" w:color="auto"/>
              <w:right w:val="single" w:sz="4" w:space="0" w:color="auto"/>
            </w:tcBorders>
            <w:shd w:val="clear" w:color="000000" w:fill="FFFFFF"/>
            <w:noWrap/>
            <w:vAlign w:val="center"/>
            <w:hideMark/>
          </w:tcPr>
          <w:p w14:paraId="5519360D" w14:textId="77777777" w:rsidR="008D25CF" w:rsidRPr="008D25CF" w:rsidRDefault="008D25CF" w:rsidP="008D25CF">
            <w:pPr>
              <w:spacing w:after="0" w:line="240" w:lineRule="auto"/>
              <w:jc w:val="center"/>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13</w:t>
            </w:r>
          </w:p>
        </w:tc>
        <w:tc>
          <w:tcPr>
            <w:tcW w:w="1894" w:type="dxa"/>
            <w:tcBorders>
              <w:top w:val="nil"/>
              <w:left w:val="nil"/>
              <w:bottom w:val="single" w:sz="4" w:space="0" w:color="auto"/>
              <w:right w:val="single" w:sz="4" w:space="0" w:color="auto"/>
            </w:tcBorders>
            <w:shd w:val="clear" w:color="000000" w:fill="FFFFFF"/>
            <w:noWrap/>
            <w:vAlign w:val="bottom"/>
            <w:hideMark/>
          </w:tcPr>
          <w:p w14:paraId="433B86A9" w14:textId="77777777" w:rsidR="008D25CF" w:rsidRPr="008D25CF" w:rsidRDefault="008D25CF" w:rsidP="008D25CF">
            <w:pPr>
              <w:spacing w:after="0" w:line="240" w:lineRule="auto"/>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 xml:space="preserve">IVEN AR-GE </w:t>
            </w:r>
          </w:p>
        </w:tc>
        <w:tc>
          <w:tcPr>
            <w:tcW w:w="816" w:type="dxa"/>
            <w:tcBorders>
              <w:top w:val="nil"/>
              <w:left w:val="single" w:sz="4" w:space="0" w:color="auto"/>
              <w:bottom w:val="single" w:sz="8" w:space="0" w:color="000000"/>
              <w:right w:val="single" w:sz="4" w:space="0" w:color="auto"/>
            </w:tcBorders>
            <w:noWrap/>
            <w:vAlign w:val="center"/>
            <w:hideMark/>
          </w:tcPr>
          <w:p w14:paraId="5DA9D77C"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Şirket</w:t>
            </w:r>
            <w:r w:rsidRPr="008D25CF">
              <w:rPr>
                <w:rFonts w:ascii="Calibri" w:eastAsia="Times New Roman" w:hAnsi="Calibri" w:cs="Calibri"/>
                <w:lang w:val="en-US"/>
              </w:rPr>
              <w:t xml:space="preserve"> </w:t>
            </w:r>
            <w:proofErr w:type="spellStart"/>
            <w:r w:rsidRPr="008D25CF">
              <w:rPr>
                <w:rFonts w:ascii="Calibri" w:eastAsia="Times New Roman" w:hAnsi="Calibri" w:cs="Calibri"/>
                <w:lang w:val="en-US"/>
              </w:rPr>
              <w:t>Sahibi</w:t>
            </w:r>
            <w:proofErr w:type="spellEnd"/>
            <w:r w:rsidRPr="008D25CF">
              <w:rPr>
                <w:rFonts w:ascii="Calibri" w:eastAsia="Times New Roman" w:hAnsi="Calibri" w:cs="Calibri"/>
                <w:lang w:val="en-US"/>
              </w:rPr>
              <w:t xml:space="preserve"> / </w:t>
            </w:r>
            <w:proofErr w:type="spellStart"/>
            <w:r w:rsidRPr="008D25CF">
              <w:rPr>
                <w:rFonts w:ascii="Calibri" w:eastAsia="Times New Roman" w:hAnsi="Calibri" w:cs="Calibri"/>
                <w:lang w:val="en-US"/>
              </w:rPr>
              <w:t>Kısmi</w:t>
            </w:r>
            <w:proofErr w:type="spellEnd"/>
          </w:p>
        </w:tc>
        <w:tc>
          <w:tcPr>
            <w:tcW w:w="840" w:type="dxa"/>
            <w:tcBorders>
              <w:top w:val="nil"/>
              <w:left w:val="single" w:sz="4" w:space="0" w:color="auto"/>
              <w:bottom w:val="single" w:sz="8" w:space="0" w:color="000000"/>
              <w:right w:val="single" w:sz="4" w:space="0" w:color="auto"/>
            </w:tcBorders>
            <w:noWrap/>
            <w:vAlign w:val="center"/>
            <w:hideMark/>
          </w:tcPr>
          <w:p w14:paraId="57BCA4EF"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4691</w:t>
            </w:r>
            <w:r w:rsidRPr="008D25CF">
              <w:rPr>
                <w:rFonts w:ascii="Calibri" w:eastAsia="Times New Roman" w:hAnsi="Calibri" w:cs="Calibri"/>
                <w:lang w:val="en-US"/>
              </w:rPr>
              <w:t>/7. Madde</w:t>
            </w:r>
          </w:p>
        </w:tc>
        <w:tc>
          <w:tcPr>
            <w:tcW w:w="3238" w:type="dxa"/>
            <w:tcBorders>
              <w:top w:val="nil"/>
              <w:left w:val="nil"/>
              <w:bottom w:val="single" w:sz="4" w:space="0" w:color="auto"/>
              <w:right w:val="single" w:sz="4" w:space="0" w:color="auto"/>
            </w:tcBorders>
            <w:shd w:val="clear" w:color="000000" w:fill="FFFFFF"/>
            <w:noWrap/>
            <w:vAlign w:val="center"/>
            <w:hideMark/>
          </w:tcPr>
          <w:p w14:paraId="7B104C72" w14:textId="77777777" w:rsidR="008D25CF" w:rsidRPr="008D25CF" w:rsidRDefault="008D25CF" w:rsidP="008D25CF">
            <w:pPr>
              <w:spacing w:after="0" w:line="240" w:lineRule="auto"/>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 xml:space="preserve">Doç.Dr. Nuran COŞKUN </w:t>
            </w:r>
          </w:p>
        </w:tc>
        <w:tc>
          <w:tcPr>
            <w:tcW w:w="1220" w:type="dxa"/>
            <w:tcBorders>
              <w:top w:val="nil"/>
              <w:left w:val="nil"/>
              <w:bottom w:val="nil"/>
              <w:right w:val="nil"/>
            </w:tcBorders>
            <w:shd w:val="clear" w:color="000000" w:fill="FFFFFF"/>
            <w:noWrap/>
            <w:vAlign w:val="center"/>
            <w:hideMark/>
          </w:tcPr>
          <w:p w14:paraId="3B51B9A2"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t>26.04.2023</w:t>
            </w:r>
          </w:p>
        </w:tc>
        <w:tc>
          <w:tcPr>
            <w:tcW w:w="1220" w:type="dxa"/>
            <w:tcBorders>
              <w:top w:val="nil"/>
              <w:left w:val="single" w:sz="4" w:space="0" w:color="auto"/>
              <w:bottom w:val="single" w:sz="4" w:space="0" w:color="auto"/>
              <w:right w:val="single" w:sz="8" w:space="0" w:color="auto"/>
            </w:tcBorders>
            <w:shd w:val="clear" w:color="000000" w:fill="FFFFFF"/>
            <w:noWrap/>
            <w:vAlign w:val="center"/>
            <w:hideMark/>
          </w:tcPr>
          <w:p w14:paraId="494B5E62"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t>1.02.2024</w:t>
            </w:r>
          </w:p>
        </w:tc>
      </w:tr>
      <w:tr w:rsidR="008D25CF" w:rsidRPr="008D25CF" w14:paraId="3B63657F" w14:textId="77777777" w:rsidTr="008D25CF">
        <w:trPr>
          <w:divId w:val="170337742"/>
          <w:trHeight w:val="290"/>
        </w:trPr>
        <w:tc>
          <w:tcPr>
            <w:tcW w:w="632" w:type="dxa"/>
            <w:tcBorders>
              <w:top w:val="nil"/>
              <w:left w:val="single" w:sz="8" w:space="0" w:color="auto"/>
              <w:bottom w:val="single" w:sz="4" w:space="0" w:color="auto"/>
              <w:right w:val="single" w:sz="4" w:space="0" w:color="auto"/>
            </w:tcBorders>
            <w:shd w:val="clear" w:color="000000" w:fill="FFFFFF"/>
            <w:noWrap/>
            <w:vAlign w:val="center"/>
            <w:hideMark/>
          </w:tcPr>
          <w:p w14:paraId="5C357D29" w14:textId="77777777" w:rsidR="008D25CF" w:rsidRPr="008D25CF" w:rsidRDefault="008D25CF" w:rsidP="008D25CF">
            <w:pPr>
              <w:spacing w:after="0" w:line="240" w:lineRule="auto"/>
              <w:jc w:val="center"/>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14</w:t>
            </w:r>
          </w:p>
        </w:tc>
        <w:tc>
          <w:tcPr>
            <w:tcW w:w="1894" w:type="dxa"/>
            <w:tcBorders>
              <w:top w:val="nil"/>
              <w:left w:val="nil"/>
              <w:bottom w:val="single" w:sz="4" w:space="0" w:color="auto"/>
              <w:right w:val="single" w:sz="4" w:space="0" w:color="auto"/>
            </w:tcBorders>
            <w:shd w:val="clear" w:color="000000" w:fill="FFFFFF"/>
            <w:noWrap/>
            <w:vAlign w:val="center"/>
            <w:hideMark/>
          </w:tcPr>
          <w:p w14:paraId="0B0F87A8" w14:textId="77777777" w:rsidR="008D25CF" w:rsidRPr="008D25CF" w:rsidRDefault="008D25CF" w:rsidP="008D25CF">
            <w:pPr>
              <w:spacing w:after="0" w:line="240" w:lineRule="auto"/>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KALLE</w:t>
            </w:r>
          </w:p>
        </w:tc>
        <w:tc>
          <w:tcPr>
            <w:tcW w:w="816" w:type="dxa"/>
            <w:tcBorders>
              <w:top w:val="nil"/>
              <w:left w:val="single" w:sz="4" w:space="0" w:color="auto"/>
              <w:bottom w:val="single" w:sz="8" w:space="0" w:color="000000"/>
              <w:right w:val="single" w:sz="4" w:space="0" w:color="auto"/>
            </w:tcBorders>
            <w:noWrap/>
            <w:vAlign w:val="center"/>
            <w:hideMark/>
          </w:tcPr>
          <w:p w14:paraId="6DD3F1E0"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Şirket</w:t>
            </w:r>
            <w:r w:rsidRPr="008D25CF">
              <w:rPr>
                <w:rFonts w:ascii="Calibri" w:eastAsia="Times New Roman" w:hAnsi="Calibri" w:cs="Calibri"/>
                <w:lang w:val="en-US"/>
              </w:rPr>
              <w:t xml:space="preserve"> </w:t>
            </w:r>
            <w:proofErr w:type="spellStart"/>
            <w:r w:rsidRPr="008D25CF">
              <w:rPr>
                <w:rFonts w:ascii="Calibri" w:eastAsia="Times New Roman" w:hAnsi="Calibri" w:cs="Calibri"/>
                <w:lang w:val="en-US"/>
              </w:rPr>
              <w:t>Sahibi</w:t>
            </w:r>
            <w:proofErr w:type="spellEnd"/>
            <w:r w:rsidRPr="008D25CF">
              <w:rPr>
                <w:rFonts w:ascii="Calibri" w:eastAsia="Times New Roman" w:hAnsi="Calibri" w:cs="Calibri"/>
                <w:lang w:val="en-US"/>
              </w:rPr>
              <w:t xml:space="preserve"> / </w:t>
            </w:r>
            <w:proofErr w:type="spellStart"/>
            <w:r w:rsidRPr="008D25CF">
              <w:rPr>
                <w:rFonts w:ascii="Calibri" w:eastAsia="Times New Roman" w:hAnsi="Calibri" w:cs="Calibri"/>
                <w:lang w:val="en-US"/>
              </w:rPr>
              <w:t>Kısmi</w:t>
            </w:r>
            <w:proofErr w:type="spellEnd"/>
          </w:p>
        </w:tc>
        <w:tc>
          <w:tcPr>
            <w:tcW w:w="840" w:type="dxa"/>
            <w:tcBorders>
              <w:top w:val="nil"/>
              <w:left w:val="single" w:sz="4" w:space="0" w:color="auto"/>
              <w:bottom w:val="single" w:sz="8" w:space="0" w:color="000000"/>
              <w:right w:val="single" w:sz="4" w:space="0" w:color="auto"/>
            </w:tcBorders>
            <w:noWrap/>
            <w:vAlign w:val="center"/>
            <w:hideMark/>
          </w:tcPr>
          <w:p w14:paraId="76F300E7"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4691</w:t>
            </w:r>
            <w:r w:rsidRPr="008D25CF">
              <w:rPr>
                <w:rFonts w:ascii="Calibri" w:eastAsia="Times New Roman" w:hAnsi="Calibri" w:cs="Calibri"/>
                <w:lang w:val="en-US"/>
              </w:rPr>
              <w:t>/7. Madde</w:t>
            </w:r>
          </w:p>
        </w:tc>
        <w:tc>
          <w:tcPr>
            <w:tcW w:w="3238" w:type="dxa"/>
            <w:tcBorders>
              <w:top w:val="nil"/>
              <w:left w:val="nil"/>
              <w:bottom w:val="single" w:sz="4" w:space="0" w:color="auto"/>
              <w:right w:val="single" w:sz="4" w:space="0" w:color="auto"/>
            </w:tcBorders>
            <w:shd w:val="clear" w:color="000000" w:fill="FFFFFF"/>
            <w:noWrap/>
            <w:vAlign w:val="center"/>
            <w:hideMark/>
          </w:tcPr>
          <w:p w14:paraId="637698B9" w14:textId="77777777" w:rsidR="008D25CF" w:rsidRPr="008D25CF" w:rsidRDefault="008D25CF" w:rsidP="008D25CF">
            <w:pPr>
              <w:spacing w:after="0" w:line="240" w:lineRule="auto"/>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Prof.Dr. İlhan EGE</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14:paraId="57CDE652"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16.10.2024</w:t>
            </w:r>
          </w:p>
        </w:tc>
        <w:tc>
          <w:tcPr>
            <w:tcW w:w="1220" w:type="dxa"/>
            <w:tcBorders>
              <w:top w:val="nil"/>
              <w:left w:val="nil"/>
              <w:bottom w:val="single" w:sz="4" w:space="0" w:color="auto"/>
              <w:right w:val="single" w:sz="8" w:space="0" w:color="auto"/>
            </w:tcBorders>
            <w:shd w:val="clear" w:color="000000" w:fill="FFFFFF"/>
            <w:noWrap/>
            <w:vAlign w:val="center"/>
            <w:hideMark/>
          </w:tcPr>
          <w:p w14:paraId="1109ADF6"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10.08.2025</w:t>
            </w:r>
          </w:p>
        </w:tc>
      </w:tr>
      <w:tr w:rsidR="008D25CF" w:rsidRPr="008D25CF" w14:paraId="63C34058" w14:textId="77777777" w:rsidTr="008D25CF">
        <w:trPr>
          <w:divId w:val="170337742"/>
          <w:trHeight w:val="290"/>
        </w:trPr>
        <w:tc>
          <w:tcPr>
            <w:tcW w:w="632" w:type="dxa"/>
            <w:tcBorders>
              <w:top w:val="nil"/>
              <w:left w:val="single" w:sz="8" w:space="0" w:color="auto"/>
              <w:bottom w:val="single" w:sz="4" w:space="0" w:color="auto"/>
              <w:right w:val="single" w:sz="4" w:space="0" w:color="auto"/>
            </w:tcBorders>
            <w:shd w:val="clear" w:color="000000" w:fill="FFFFFF"/>
            <w:noWrap/>
            <w:vAlign w:val="center"/>
            <w:hideMark/>
          </w:tcPr>
          <w:p w14:paraId="6F399CA4" w14:textId="77777777" w:rsidR="008D25CF" w:rsidRPr="008D25CF" w:rsidRDefault="008D25CF" w:rsidP="008D25CF">
            <w:pPr>
              <w:spacing w:after="0" w:line="240" w:lineRule="auto"/>
              <w:jc w:val="center"/>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15</w:t>
            </w:r>
          </w:p>
        </w:tc>
        <w:tc>
          <w:tcPr>
            <w:tcW w:w="1894" w:type="dxa"/>
            <w:tcBorders>
              <w:top w:val="nil"/>
              <w:left w:val="nil"/>
              <w:bottom w:val="single" w:sz="4" w:space="0" w:color="auto"/>
              <w:right w:val="single" w:sz="4" w:space="0" w:color="auto"/>
            </w:tcBorders>
            <w:shd w:val="clear" w:color="000000" w:fill="FFFFFF"/>
            <w:noWrap/>
            <w:vAlign w:val="center"/>
            <w:hideMark/>
          </w:tcPr>
          <w:p w14:paraId="103B21D0" w14:textId="77777777" w:rsidR="008D25CF" w:rsidRPr="008D25CF" w:rsidRDefault="008D25CF" w:rsidP="008D25CF">
            <w:pPr>
              <w:spacing w:after="0" w:line="240" w:lineRule="auto"/>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 xml:space="preserve">MERSİN BİLİŞİM </w:t>
            </w:r>
          </w:p>
        </w:tc>
        <w:tc>
          <w:tcPr>
            <w:tcW w:w="816" w:type="dxa"/>
            <w:tcBorders>
              <w:top w:val="nil"/>
              <w:left w:val="single" w:sz="4" w:space="0" w:color="auto"/>
              <w:bottom w:val="single" w:sz="8" w:space="0" w:color="000000"/>
              <w:right w:val="single" w:sz="4" w:space="0" w:color="auto"/>
            </w:tcBorders>
            <w:noWrap/>
            <w:vAlign w:val="center"/>
            <w:hideMark/>
          </w:tcPr>
          <w:p w14:paraId="478CE122"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Şirket</w:t>
            </w:r>
            <w:r w:rsidRPr="008D25CF">
              <w:rPr>
                <w:rFonts w:ascii="Calibri" w:eastAsia="Times New Roman" w:hAnsi="Calibri" w:cs="Calibri"/>
                <w:lang w:val="en-US"/>
              </w:rPr>
              <w:t xml:space="preserve"> </w:t>
            </w:r>
            <w:proofErr w:type="spellStart"/>
            <w:r w:rsidRPr="008D25CF">
              <w:rPr>
                <w:rFonts w:ascii="Calibri" w:eastAsia="Times New Roman" w:hAnsi="Calibri" w:cs="Calibri"/>
                <w:lang w:val="en-US"/>
              </w:rPr>
              <w:t>Sahibi</w:t>
            </w:r>
            <w:proofErr w:type="spellEnd"/>
            <w:r w:rsidRPr="008D25CF">
              <w:rPr>
                <w:rFonts w:ascii="Calibri" w:eastAsia="Times New Roman" w:hAnsi="Calibri" w:cs="Calibri"/>
                <w:lang w:val="en-US"/>
              </w:rPr>
              <w:t xml:space="preserve"> / </w:t>
            </w:r>
            <w:proofErr w:type="spellStart"/>
            <w:r w:rsidRPr="008D25CF">
              <w:rPr>
                <w:rFonts w:ascii="Calibri" w:eastAsia="Times New Roman" w:hAnsi="Calibri" w:cs="Calibri"/>
                <w:lang w:val="en-US"/>
              </w:rPr>
              <w:t>Kısmi</w:t>
            </w:r>
            <w:proofErr w:type="spellEnd"/>
          </w:p>
        </w:tc>
        <w:tc>
          <w:tcPr>
            <w:tcW w:w="840" w:type="dxa"/>
            <w:tcBorders>
              <w:top w:val="nil"/>
              <w:left w:val="single" w:sz="4" w:space="0" w:color="auto"/>
              <w:bottom w:val="single" w:sz="8" w:space="0" w:color="000000"/>
              <w:right w:val="single" w:sz="4" w:space="0" w:color="auto"/>
            </w:tcBorders>
            <w:noWrap/>
            <w:vAlign w:val="center"/>
            <w:hideMark/>
          </w:tcPr>
          <w:p w14:paraId="02A5B484"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4691</w:t>
            </w:r>
            <w:r w:rsidRPr="008D25CF">
              <w:rPr>
                <w:rFonts w:ascii="Calibri" w:eastAsia="Times New Roman" w:hAnsi="Calibri" w:cs="Calibri"/>
                <w:lang w:val="en-US"/>
              </w:rPr>
              <w:t>/7. Madde</w:t>
            </w:r>
          </w:p>
        </w:tc>
        <w:tc>
          <w:tcPr>
            <w:tcW w:w="3238" w:type="dxa"/>
            <w:tcBorders>
              <w:top w:val="nil"/>
              <w:left w:val="nil"/>
              <w:bottom w:val="single" w:sz="4" w:space="0" w:color="auto"/>
              <w:right w:val="single" w:sz="4" w:space="0" w:color="auto"/>
            </w:tcBorders>
            <w:shd w:val="clear" w:color="000000" w:fill="FFFFFF"/>
            <w:noWrap/>
            <w:vAlign w:val="center"/>
            <w:hideMark/>
          </w:tcPr>
          <w:p w14:paraId="2A0AD34B" w14:textId="77777777" w:rsidR="008D25CF" w:rsidRPr="008D25CF" w:rsidRDefault="008D25CF" w:rsidP="008D25CF">
            <w:pPr>
              <w:spacing w:after="0" w:line="240" w:lineRule="auto"/>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Doç.Dr. Tuncay Turan TURABOĞLU</w:t>
            </w:r>
          </w:p>
        </w:tc>
        <w:tc>
          <w:tcPr>
            <w:tcW w:w="1220" w:type="dxa"/>
            <w:tcBorders>
              <w:top w:val="nil"/>
              <w:left w:val="nil"/>
              <w:bottom w:val="single" w:sz="4" w:space="0" w:color="auto"/>
              <w:right w:val="single" w:sz="4" w:space="0" w:color="auto"/>
            </w:tcBorders>
            <w:shd w:val="clear" w:color="000000" w:fill="FFFFFF"/>
            <w:vAlign w:val="center"/>
            <w:hideMark/>
          </w:tcPr>
          <w:p w14:paraId="7C58A595"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26.12.2024</w:t>
            </w:r>
          </w:p>
        </w:tc>
        <w:tc>
          <w:tcPr>
            <w:tcW w:w="1220" w:type="dxa"/>
            <w:tcBorders>
              <w:top w:val="nil"/>
              <w:left w:val="nil"/>
              <w:bottom w:val="single" w:sz="4" w:space="0" w:color="auto"/>
              <w:right w:val="single" w:sz="8" w:space="0" w:color="auto"/>
            </w:tcBorders>
            <w:shd w:val="clear" w:color="000000" w:fill="FFFFFF"/>
            <w:vAlign w:val="center"/>
            <w:hideMark/>
          </w:tcPr>
          <w:p w14:paraId="6FD544F4"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29.11.2025</w:t>
            </w:r>
          </w:p>
        </w:tc>
      </w:tr>
      <w:tr w:rsidR="008D25CF" w:rsidRPr="008D25CF" w14:paraId="1A512153" w14:textId="77777777" w:rsidTr="008D25CF">
        <w:trPr>
          <w:divId w:val="170337742"/>
          <w:trHeight w:val="290"/>
        </w:trPr>
        <w:tc>
          <w:tcPr>
            <w:tcW w:w="632" w:type="dxa"/>
            <w:tcBorders>
              <w:top w:val="nil"/>
              <w:left w:val="single" w:sz="8" w:space="0" w:color="auto"/>
              <w:bottom w:val="single" w:sz="4" w:space="0" w:color="auto"/>
              <w:right w:val="single" w:sz="4" w:space="0" w:color="auto"/>
            </w:tcBorders>
            <w:shd w:val="clear" w:color="000000" w:fill="FFFFFF"/>
            <w:noWrap/>
            <w:vAlign w:val="center"/>
            <w:hideMark/>
          </w:tcPr>
          <w:p w14:paraId="54886BF9" w14:textId="77777777" w:rsidR="008D25CF" w:rsidRPr="008D25CF" w:rsidRDefault="008D25CF" w:rsidP="008D25CF">
            <w:pPr>
              <w:spacing w:after="0" w:line="240" w:lineRule="auto"/>
              <w:jc w:val="center"/>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16</w:t>
            </w:r>
          </w:p>
        </w:tc>
        <w:tc>
          <w:tcPr>
            <w:tcW w:w="1894" w:type="dxa"/>
            <w:tcBorders>
              <w:top w:val="nil"/>
              <w:left w:val="nil"/>
              <w:bottom w:val="single" w:sz="4" w:space="0" w:color="auto"/>
              <w:right w:val="single" w:sz="4" w:space="0" w:color="auto"/>
            </w:tcBorders>
            <w:shd w:val="clear" w:color="000000" w:fill="FFFFFF"/>
            <w:noWrap/>
            <w:vAlign w:val="center"/>
            <w:hideMark/>
          </w:tcPr>
          <w:p w14:paraId="10A320E7" w14:textId="77777777" w:rsidR="008D25CF" w:rsidRPr="008D25CF" w:rsidRDefault="008D25CF" w:rsidP="008D25CF">
            <w:pPr>
              <w:spacing w:after="0" w:line="240" w:lineRule="auto"/>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ML AR-GE</w:t>
            </w:r>
          </w:p>
        </w:tc>
        <w:tc>
          <w:tcPr>
            <w:tcW w:w="816" w:type="dxa"/>
            <w:tcBorders>
              <w:top w:val="nil"/>
              <w:left w:val="single" w:sz="4" w:space="0" w:color="auto"/>
              <w:bottom w:val="single" w:sz="8" w:space="0" w:color="000000"/>
              <w:right w:val="single" w:sz="4" w:space="0" w:color="auto"/>
            </w:tcBorders>
            <w:noWrap/>
            <w:vAlign w:val="center"/>
            <w:hideMark/>
          </w:tcPr>
          <w:p w14:paraId="5D31F18B"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Şirket</w:t>
            </w:r>
            <w:r w:rsidRPr="008D25CF">
              <w:rPr>
                <w:rFonts w:ascii="Calibri" w:eastAsia="Times New Roman" w:hAnsi="Calibri" w:cs="Calibri"/>
                <w:lang w:val="en-US"/>
              </w:rPr>
              <w:t xml:space="preserve"> </w:t>
            </w:r>
            <w:proofErr w:type="spellStart"/>
            <w:r w:rsidRPr="008D25CF">
              <w:rPr>
                <w:rFonts w:ascii="Calibri" w:eastAsia="Times New Roman" w:hAnsi="Calibri" w:cs="Calibri"/>
                <w:lang w:val="en-US"/>
              </w:rPr>
              <w:t>Sahibi</w:t>
            </w:r>
            <w:proofErr w:type="spellEnd"/>
            <w:r w:rsidRPr="008D25CF">
              <w:rPr>
                <w:rFonts w:ascii="Calibri" w:eastAsia="Times New Roman" w:hAnsi="Calibri" w:cs="Calibri"/>
                <w:lang w:val="en-US"/>
              </w:rPr>
              <w:t xml:space="preserve"> / </w:t>
            </w:r>
            <w:proofErr w:type="spellStart"/>
            <w:r w:rsidRPr="008D25CF">
              <w:rPr>
                <w:rFonts w:ascii="Calibri" w:eastAsia="Times New Roman" w:hAnsi="Calibri" w:cs="Calibri"/>
                <w:lang w:val="en-US"/>
              </w:rPr>
              <w:t>Kısmi</w:t>
            </w:r>
            <w:proofErr w:type="spellEnd"/>
          </w:p>
        </w:tc>
        <w:tc>
          <w:tcPr>
            <w:tcW w:w="840" w:type="dxa"/>
            <w:tcBorders>
              <w:top w:val="nil"/>
              <w:left w:val="single" w:sz="4" w:space="0" w:color="auto"/>
              <w:bottom w:val="single" w:sz="8" w:space="0" w:color="000000"/>
              <w:right w:val="single" w:sz="4" w:space="0" w:color="auto"/>
            </w:tcBorders>
            <w:noWrap/>
            <w:vAlign w:val="center"/>
            <w:hideMark/>
          </w:tcPr>
          <w:p w14:paraId="600C411A"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4691</w:t>
            </w:r>
            <w:r w:rsidRPr="008D25CF">
              <w:rPr>
                <w:rFonts w:ascii="Calibri" w:eastAsia="Times New Roman" w:hAnsi="Calibri" w:cs="Calibri"/>
                <w:lang w:val="en-US"/>
              </w:rPr>
              <w:t>/7. Madde</w:t>
            </w:r>
          </w:p>
        </w:tc>
        <w:tc>
          <w:tcPr>
            <w:tcW w:w="3238" w:type="dxa"/>
            <w:tcBorders>
              <w:top w:val="nil"/>
              <w:left w:val="nil"/>
              <w:bottom w:val="single" w:sz="4" w:space="0" w:color="auto"/>
              <w:right w:val="single" w:sz="4" w:space="0" w:color="auto"/>
            </w:tcBorders>
            <w:shd w:val="clear" w:color="000000" w:fill="FFFFFF"/>
            <w:noWrap/>
            <w:vAlign w:val="center"/>
            <w:hideMark/>
          </w:tcPr>
          <w:p w14:paraId="512A79F5" w14:textId="77777777" w:rsidR="008D25CF" w:rsidRPr="008D25CF" w:rsidRDefault="008D25CF" w:rsidP="008D25CF">
            <w:pPr>
              <w:spacing w:after="0" w:line="240" w:lineRule="auto"/>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Prof.Dr. Emel SEZER</w:t>
            </w:r>
          </w:p>
        </w:tc>
        <w:tc>
          <w:tcPr>
            <w:tcW w:w="1220" w:type="dxa"/>
            <w:tcBorders>
              <w:top w:val="nil"/>
              <w:left w:val="nil"/>
              <w:bottom w:val="single" w:sz="4" w:space="0" w:color="auto"/>
              <w:right w:val="single" w:sz="4" w:space="0" w:color="auto"/>
            </w:tcBorders>
            <w:shd w:val="clear" w:color="000000" w:fill="FFFFFF"/>
            <w:noWrap/>
            <w:vAlign w:val="center"/>
            <w:hideMark/>
          </w:tcPr>
          <w:p w14:paraId="65957AFA"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21.09.2023</w:t>
            </w:r>
          </w:p>
        </w:tc>
        <w:tc>
          <w:tcPr>
            <w:tcW w:w="1220" w:type="dxa"/>
            <w:tcBorders>
              <w:top w:val="nil"/>
              <w:left w:val="nil"/>
              <w:bottom w:val="single" w:sz="4" w:space="0" w:color="auto"/>
              <w:right w:val="single" w:sz="8" w:space="0" w:color="auto"/>
            </w:tcBorders>
            <w:shd w:val="clear" w:color="000000" w:fill="FFFFFF"/>
            <w:noWrap/>
            <w:vAlign w:val="center"/>
            <w:hideMark/>
          </w:tcPr>
          <w:p w14:paraId="329BB3E5"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21.09.2024</w:t>
            </w:r>
          </w:p>
        </w:tc>
      </w:tr>
      <w:tr w:rsidR="008D25CF" w:rsidRPr="008D25CF" w14:paraId="212DCE8B" w14:textId="77777777" w:rsidTr="008D25CF">
        <w:trPr>
          <w:divId w:val="170337742"/>
          <w:trHeight w:val="290"/>
        </w:trPr>
        <w:tc>
          <w:tcPr>
            <w:tcW w:w="632" w:type="dxa"/>
            <w:tcBorders>
              <w:top w:val="nil"/>
              <w:left w:val="single" w:sz="8" w:space="0" w:color="auto"/>
              <w:bottom w:val="single" w:sz="4" w:space="0" w:color="auto"/>
              <w:right w:val="single" w:sz="4" w:space="0" w:color="auto"/>
            </w:tcBorders>
            <w:shd w:val="clear" w:color="000000" w:fill="FFFFFF"/>
            <w:noWrap/>
            <w:vAlign w:val="center"/>
            <w:hideMark/>
          </w:tcPr>
          <w:p w14:paraId="35782B6B" w14:textId="77777777" w:rsidR="008D25CF" w:rsidRPr="008D25CF" w:rsidRDefault="008D25CF" w:rsidP="008D25CF">
            <w:pPr>
              <w:spacing w:after="0" w:line="240" w:lineRule="auto"/>
              <w:jc w:val="center"/>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17</w:t>
            </w:r>
          </w:p>
        </w:tc>
        <w:tc>
          <w:tcPr>
            <w:tcW w:w="1894" w:type="dxa"/>
            <w:tcBorders>
              <w:top w:val="nil"/>
              <w:left w:val="nil"/>
              <w:bottom w:val="single" w:sz="4" w:space="0" w:color="auto"/>
              <w:right w:val="single" w:sz="4" w:space="0" w:color="auto"/>
            </w:tcBorders>
            <w:shd w:val="clear" w:color="000000" w:fill="FFFFFF"/>
            <w:noWrap/>
            <w:vAlign w:val="center"/>
            <w:hideMark/>
          </w:tcPr>
          <w:p w14:paraId="5E267F89" w14:textId="77777777" w:rsidR="008D25CF" w:rsidRPr="008D25CF" w:rsidRDefault="008D25CF" w:rsidP="008D25CF">
            <w:pPr>
              <w:spacing w:after="0" w:line="240" w:lineRule="auto"/>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MESAM</w:t>
            </w:r>
          </w:p>
        </w:tc>
        <w:tc>
          <w:tcPr>
            <w:tcW w:w="816" w:type="dxa"/>
            <w:tcBorders>
              <w:top w:val="nil"/>
              <w:left w:val="single" w:sz="4" w:space="0" w:color="auto"/>
              <w:bottom w:val="single" w:sz="8" w:space="0" w:color="000000"/>
              <w:right w:val="single" w:sz="4" w:space="0" w:color="auto"/>
            </w:tcBorders>
            <w:noWrap/>
            <w:vAlign w:val="center"/>
            <w:hideMark/>
          </w:tcPr>
          <w:p w14:paraId="05F7988B"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Şirket</w:t>
            </w:r>
            <w:r w:rsidRPr="008D25CF">
              <w:rPr>
                <w:rFonts w:ascii="Calibri" w:eastAsia="Times New Roman" w:hAnsi="Calibri" w:cs="Calibri"/>
                <w:lang w:val="en-US"/>
              </w:rPr>
              <w:t xml:space="preserve"> </w:t>
            </w:r>
            <w:proofErr w:type="spellStart"/>
            <w:r w:rsidRPr="008D25CF">
              <w:rPr>
                <w:rFonts w:ascii="Calibri" w:eastAsia="Times New Roman" w:hAnsi="Calibri" w:cs="Calibri"/>
                <w:lang w:val="en-US"/>
              </w:rPr>
              <w:t>Sahibi</w:t>
            </w:r>
            <w:proofErr w:type="spellEnd"/>
            <w:r w:rsidRPr="008D25CF">
              <w:rPr>
                <w:rFonts w:ascii="Calibri" w:eastAsia="Times New Roman" w:hAnsi="Calibri" w:cs="Calibri"/>
                <w:lang w:val="en-US"/>
              </w:rPr>
              <w:t xml:space="preserve"> / </w:t>
            </w:r>
            <w:proofErr w:type="spellStart"/>
            <w:r w:rsidRPr="008D25CF">
              <w:rPr>
                <w:rFonts w:ascii="Calibri" w:eastAsia="Times New Roman" w:hAnsi="Calibri" w:cs="Calibri"/>
                <w:lang w:val="en-US"/>
              </w:rPr>
              <w:t>Kısmi</w:t>
            </w:r>
            <w:proofErr w:type="spellEnd"/>
          </w:p>
        </w:tc>
        <w:tc>
          <w:tcPr>
            <w:tcW w:w="840" w:type="dxa"/>
            <w:tcBorders>
              <w:top w:val="nil"/>
              <w:left w:val="single" w:sz="4" w:space="0" w:color="auto"/>
              <w:bottom w:val="single" w:sz="8" w:space="0" w:color="000000"/>
              <w:right w:val="single" w:sz="4" w:space="0" w:color="auto"/>
            </w:tcBorders>
            <w:noWrap/>
            <w:vAlign w:val="center"/>
            <w:hideMark/>
          </w:tcPr>
          <w:p w14:paraId="06A3C3F2"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4691</w:t>
            </w:r>
            <w:r w:rsidRPr="008D25CF">
              <w:rPr>
                <w:rFonts w:ascii="Calibri" w:eastAsia="Times New Roman" w:hAnsi="Calibri" w:cs="Calibri"/>
                <w:lang w:val="en-US"/>
              </w:rPr>
              <w:t>/7. Madde</w:t>
            </w:r>
          </w:p>
        </w:tc>
        <w:tc>
          <w:tcPr>
            <w:tcW w:w="3238" w:type="dxa"/>
            <w:tcBorders>
              <w:top w:val="nil"/>
              <w:left w:val="nil"/>
              <w:bottom w:val="single" w:sz="4" w:space="0" w:color="auto"/>
              <w:right w:val="single" w:sz="4" w:space="0" w:color="auto"/>
            </w:tcBorders>
            <w:shd w:val="clear" w:color="000000" w:fill="FFFFFF"/>
            <w:noWrap/>
            <w:vAlign w:val="center"/>
            <w:hideMark/>
          </w:tcPr>
          <w:p w14:paraId="53A0DE46" w14:textId="77777777" w:rsidR="008D25CF" w:rsidRPr="008D25CF" w:rsidRDefault="008D25CF" w:rsidP="008D25CF">
            <w:pPr>
              <w:spacing w:after="0" w:line="240" w:lineRule="auto"/>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SİBEL ATIŞ</w:t>
            </w:r>
          </w:p>
        </w:tc>
        <w:tc>
          <w:tcPr>
            <w:tcW w:w="1220" w:type="dxa"/>
            <w:tcBorders>
              <w:top w:val="nil"/>
              <w:left w:val="nil"/>
              <w:bottom w:val="single" w:sz="4" w:space="0" w:color="auto"/>
              <w:right w:val="single" w:sz="4" w:space="0" w:color="auto"/>
            </w:tcBorders>
            <w:shd w:val="clear" w:color="000000" w:fill="FFFFFF"/>
            <w:noWrap/>
            <w:vAlign w:val="center"/>
            <w:hideMark/>
          </w:tcPr>
          <w:p w14:paraId="5D7C0895" w14:textId="77777777" w:rsidR="008D25CF" w:rsidRPr="008D25CF" w:rsidRDefault="008D25CF" w:rsidP="008D25CF">
            <w:pPr>
              <w:spacing w:after="0" w:line="240" w:lineRule="auto"/>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 </w:t>
            </w:r>
          </w:p>
        </w:tc>
        <w:tc>
          <w:tcPr>
            <w:tcW w:w="1220" w:type="dxa"/>
            <w:tcBorders>
              <w:top w:val="nil"/>
              <w:left w:val="nil"/>
              <w:bottom w:val="single" w:sz="4" w:space="0" w:color="auto"/>
              <w:right w:val="single" w:sz="8" w:space="0" w:color="auto"/>
            </w:tcBorders>
            <w:shd w:val="clear" w:color="000000" w:fill="FFFFFF"/>
            <w:noWrap/>
            <w:vAlign w:val="center"/>
            <w:hideMark/>
          </w:tcPr>
          <w:p w14:paraId="7A621E35" w14:textId="77777777" w:rsidR="008D25CF" w:rsidRPr="008D25CF" w:rsidRDefault="008D25CF" w:rsidP="008D25CF">
            <w:pPr>
              <w:spacing w:after="0" w:line="240" w:lineRule="auto"/>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 </w:t>
            </w:r>
          </w:p>
        </w:tc>
      </w:tr>
      <w:tr w:rsidR="008D25CF" w:rsidRPr="008D25CF" w14:paraId="42909FE7" w14:textId="77777777" w:rsidTr="008D25CF">
        <w:trPr>
          <w:divId w:val="170337742"/>
          <w:trHeight w:val="290"/>
        </w:trPr>
        <w:tc>
          <w:tcPr>
            <w:tcW w:w="632" w:type="dxa"/>
            <w:tcBorders>
              <w:top w:val="nil"/>
              <w:left w:val="single" w:sz="8" w:space="0" w:color="auto"/>
              <w:bottom w:val="single" w:sz="4" w:space="0" w:color="auto"/>
              <w:right w:val="single" w:sz="4" w:space="0" w:color="auto"/>
            </w:tcBorders>
            <w:shd w:val="clear" w:color="000000" w:fill="FFFFFF"/>
            <w:noWrap/>
            <w:vAlign w:val="center"/>
            <w:hideMark/>
          </w:tcPr>
          <w:p w14:paraId="75596490" w14:textId="77777777" w:rsidR="008D25CF" w:rsidRPr="008D25CF" w:rsidRDefault="008D25CF" w:rsidP="008D25CF">
            <w:pPr>
              <w:spacing w:after="0" w:line="240" w:lineRule="auto"/>
              <w:jc w:val="center"/>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18</w:t>
            </w:r>
          </w:p>
        </w:tc>
        <w:tc>
          <w:tcPr>
            <w:tcW w:w="1894" w:type="dxa"/>
            <w:tcBorders>
              <w:top w:val="nil"/>
              <w:left w:val="nil"/>
              <w:bottom w:val="single" w:sz="4" w:space="0" w:color="auto"/>
              <w:right w:val="single" w:sz="4" w:space="0" w:color="auto"/>
            </w:tcBorders>
            <w:shd w:val="clear" w:color="000000" w:fill="FFFFFF"/>
            <w:noWrap/>
            <w:vAlign w:val="center"/>
            <w:hideMark/>
          </w:tcPr>
          <w:p w14:paraId="0173DFC1" w14:textId="77777777" w:rsidR="008D25CF" w:rsidRPr="008D25CF" w:rsidRDefault="008D25CF" w:rsidP="008D25CF">
            <w:pPr>
              <w:spacing w:after="0" w:line="240" w:lineRule="auto"/>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ORAKMER</w:t>
            </w:r>
          </w:p>
        </w:tc>
        <w:tc>
          <w:tcPr>
            <w:tcW w:w="816" w:type="dxa"/>
            <w:tcBorders>
              <w:top w:val="nil"/>
              <w:left w:val="single" w:sz="4" w:space="0" w:color="auto"/>
              <w:bottom w:val="single" w:sz="8" w:space="0" w:color="000000"/>
              <w:right w:val="single" w:sz="4" w:space="0" w:color="auto"/>
            </w:tcBorders>
            <w:noWrap/>
            <w:vAlign w:val="center"/>
            <w:hideMark/>
          </w:tcPr>
          <w:p w14:paraId="555B90E8"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Şirket</w:t>
            </w:r>
            <w:r w:rsidRPr="008D25CF">
              <w:rPr>
                <w:rFonts w:ascii="Calibri" w:eastAsia="Times New Roman" w:hAnsi="Calibri" w:cs="Calibri"/>
                <w:lang w:val="en-US"/>
              </w:rPr>
              <w:t xml:space="preserve"> </w:t>
            </w:r>
            <w:proofErr w:type="spellStart"/>
            <w:r w:rsidRPr="008D25CF">
              <w:rPr>
                <w:rFonts w:ascii="Calibri" w:eastAsia="Times New Roman" w:hAnsi="Calibri" w:cs="Calibri"/>
                <w:lang w:val="en-US"/>
              </w:rPr>
              <w:t>Sahibi</w:t>
            </w:r>
            <w:proofErr w:type="spellEnd"/>
            <w:r w:rsidRPr="008D25CF">
              <w:rPr>
                <w:rFonts w:ascii="Calibri" w:eastAsia="Times New Roman" w:hAnsi="Calibri" w:cs="Calibri"/>
                <w:lang w:val="en-US"/>
              </w:rPr>
              <w:t xml:space="preserve"> / </w:t>
            </w:r>
            <w:proofErr w:type="spellStart"/>
            <w:r w:rsidRPr="008D25CF">
              <w:rPr>
                <w:rFonts w:ascii="Calibri" w:eastAsia="Times New Roman" w:hAnsi="Calibri" w:cs="Calibri"/>
                <w:lang w:val="en-US"/>
              </w:rPr>
              <w:t>Kısmi</w:t>
            </w:r>
            <w:proofErr w:type="spellEnd"/>
          </w:p>
        </w:tc>
        <w:tc>
          <w:tcPr>
            <w:tcW w:w="840" w:type="dxa"/>
            <w:tcBorders>
              <w:top w:val="nil"/>
              <w:left w:val="single" w:sz="4" w:space="0" w:color="auto"/>
              <w:bottom w:val="single" w:sz="8" w:space="0" w:color="000000"/>
              <w:right w:val="single" w:sz="4" w:space="0" w:color="auto"/>
            </w:tcBorders>
            <w:noWrap/>
            <w:vAlign w:val="center"/>
            <w:hideMark/>
          </w:tcPr>
          <w:p w14:paraId="34D2EB0D"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4691</w:t>
            </w:r>
            <w:r w:rsidRPr="008D25CF">
              <w:rPr>
                <w:rFonts w:ascii="Calibri" w:eastAsia="Times New Roman" w:hAnsi="Calibri" w:cs="Calibri"/>
                <w:lang w:val="en-US"/>
              </w:rPr>
              <w:t>/7. Madde</w:t>
            </w:r>
          </w:p>
        </w:tc>
        <w:tc>
          <w:tcPr>
            <w:tcW w:w="3238" w:type="dxa"/>
            <w:tcBorders>
              <w:top w:val="nil"/>
              <w:left w:val="nil"/>
              <w:bottom w:val="single" w:sz="4" w:space="0" w:color="auto"/>
              <w:right w:val="single" w:sz="4" w:space="0" w:color="auto"/>
            </w:tcBorders>
            <w:shd w:val="clear" w:color="000000" w:fill="FFFFFF"/>
            <w:noWrap/>
            <w:vAlign w:val="center"/>
            <w:hideMark/>
          </w:tcPr>
          <w:p w14:paraId="1A901DB4" w14:textId="77777777" w:rsidR="008D25CF" w:rsidRPr="008D25CF" w:rsidRDefault="008D25CF" w:rsidP="008D25CF">
            <w:pPr>
              <w:spacing w:after="0" w:line="240" w:lineRule="auto"/>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SELMA ÜNAL</w:t>
            </w:r>
          </w:p>
        </w:tc>
        <w:tc>
          <w:tcPr>
            <w:tcW w:w="1220" w:type="dxa"/>
            <w:tcBorders>
              <w:top w:val="nil"/>
              <w:left w:val="nil"/>
              <w:bottom w:val="single" w:sz="4" w:space="0" w:color="auto"/>
              <w:right w:val="single" w:sz="4" w:space="0" w:color="auto"/>
            </w:tcBorders>
            <w:shd w:val="clear" w:color="000000" w:fill="FFFFFF"/>
            <w:noWrap/>
            <w:vAlign w:val="center"/>
            <w:hideMark/>
          </w:tcPr>
          <w:p w14:paraId="25D03CE9" w14:textId="77777777" w:rsidR="008D25CF" w:rsidRPr="008D25CF" w:rsidRDefault="008D25CF" w:rsidP="008D25CF">
            <w:pPr>
              <w:spacing w:after="0" w:line="240" w:lineRule="auto"/>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 </w:t>
            </w:r>
          </w:p>
        </w:tc>
        <w:tc>
          <w:tcPr>
            <w:tcW w:w="1220" w:type="dxa"/>
            <w:tcBorders>
              <w:top w:val="nil"/>
              <w:left w:val="nil"/>
              <w:bottom w:val="single" w:sz="4" w:space="0" w:color="auto"/>
              <w:right w:val="single" w:sz="8" w:space="0" w:color="auto"/>
            </w:tcBorders>
            <w:shd w:val="clear" w:color="000000" w:fill="FFFFFF"/>
            <w:noWrap/>
            <w:vAlign w:val="center"/>
            <w:hideMark/>
          </w:tcPr>
          <w:p w14:paraId="40BD8B2A" w14:textId="77777777" w:rsidR="008D25CF" w:rsidRPr="008D25CF" w:rsidRDefault="008D25CF" w:rsidP="008D25CF">
            <w:pPr>
              <w:spacing w:after="0" w:line="240" w:lineRule="auto"/>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 </w:t>
            </w:r>
          </w:p>
        </w:tc>
      </w:tr>
      <w:tr w:rsidR="008D25CF" w:rsidRPr="008D25CF" w14:paraId="14D5CB79" w14:textId="77777777" w:rsidTr="008D25CF">
        <w:trPr>
          <w:divId w:val="170337742"/>
          <w:trHeight w:val="290"/>
        </w:trPr>
        <w:tc>
          <w:tcPr>
            <w:tcW w:w="632" w:type="dxa"/>
            <w:tcBorders>
              <w:top w:val="nil"/>
              <w:left w:val="single" w:sz="8" w:space="0" w:color="auto"/>
              <w:bottom w:val="single" w:sz="4" w:space="0" w:color="auto"/>
              <w:right w:val="single" w:sz="4" w:space="0" w:color="auto"/>
            </w:tcBorders>
            <w:shd w:val="clear" w:color="000000" w:fill="FFFFFF"/>
            <w:noWrap/>
            <w:vAlign w:val="center"/>
            <w:hideMark/>
          </w:tcPr>
          <w:p w14:paraId="41532BFF" w14:textId="77777777" w:rsidR="008D25CF" w:rsidRPr="008D25CF" w:rsidRDefault="008D25CF" w:rsidP="008D25CF">
            <w:pPr>
              <w:spacing w:after="0" w:line="240" w:lineRule="auto"/>
              <w:jc w:val="center"/>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19</w:t>
            </w:r>
          </w:p>
        </w:tc>
        <w:tc>
          <w:tcPr>
            <w:tcW w:w="1894" w:type="dxa"/>
            <w:tcBorders>
              <w:top w:val="nil"/>
              <w:left w:val="nil"/>
              <w:bottom w:val="single" w:sz="4" w:space="0" w:color="auto"/>
              <w:right w:val="single" w:sz="4" w:space="0" w:color="auto"/>
            </w:tcBorders>
            <w:shd w:val="clear" w:color="000000" w:fill="FFFFFF"/>
            <w:noWrap/>
            <w:vAlign w:val="center"/>
            <w:hideMark/>
          </w:tcPr>
          <w:p w14:paraId="2ECBAFA1" w14:textId="77777777" w:rsidR="008D25CF" w:rsidRPr="008D25CF" w:rsidRDefault="008D25CF" w:rsidP="008D25CF">
            <w:pPr>
              <w:spacing w:after="0" w:line="240" w:lineRule="auto"/>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POLİRAD</w:t>
            </w:r>
          </w:p>
        </w:tc>
        <w:tc>
          <w:tcPr>
            <w:tcW w:w="816" w:type="dxa"/>
            <w:tcBorders>
              <w:top w:val="nil"/>
              <w:left w:val="single" w:sz="4" w:space="0" w:color="auto"/>
              <w:bottom w:val="single" w:sz="8" w:space="0" w:color="000000"/>
              <w:right w:val="single" w:sz="4" w:space="0" w:color="auto"/>
            </w:tcBorders>
            <w:noWrap/>
            <w:vAlign w:val="center"/>
            <w:hideMark/>
          </w:tcPr>
          <w:p w14:paraId="571D6CBB"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Şirket</w:t>
            </w:r>
            <w:r w:rsidRPr="008D25CF">
              <w:rPr>
                <w:rFonts w:ascii="Calibri" w:eastAsia="Times New Roman" w:hAnsi="Calibri" w:cs="Calibri"/>
                <w:lang w:val="en-US"/>
              </w:rPr>
              <w:t xml:space="preserve"> </w:t>
            </w:r>
            <w:proofErr w:type="spellStart"/>
            <w:r w:rsidRPr="008D25CF">
              <w:rPr>
                <w:rFonts w:ascii="Calibri" w:eastAsia="Times New Roman" w:hAnsi="Calibri" w:cs="Calibri"/>
                <w:lang w:val="en-US"/>
              </w:rPr>
              <w:t>Sahibi</w:t>
            </w:r>
            <w:proofErr w:type="spellEnd"/>
            <w:r w:rsidRPr="008D25CF">
              <w:rPr>
                <w:rFonts w:ascii="Calibri" w:eastAsia="Times New Roman" w:hAnsi="Calibri" w:cs="Calibri"/>
                <w:lang w:val="en-US"/>
              </w:rPr>
              <w:t xml:space="preserve"> / </w:t>
            </w:r>
            <w:proofErr w:type="spellStart"/>
            <w:r w:rsidRPr="008D25CF">
              <w:rPr>
                <w:rFonts w:ascii="Calibri" w:eastAsia="Times New Roman" w:hAnsi="Calibri" w:cs="Calibri"/>
                <w:lang w:val="en-US"/>
              </w:rPr>
              <w:t>Kısmi</w:t>
            </w:r>
            <w:proofErr w:type="spellEnd"/>
          </w:p>
        </w:tc>
        <w:tc>
          <w:tcPr>
            <w:tcW w:w="840" w:type="dxa"/>
            <w:tcBorders>
              <w:top w:val="nil"/>
              <w:left w:val="single" w:sz="4" w:space="0" w:color="auto"/>
              <w:bottom w:val="single" w:sz="8" w:space="0" w:color="000000"/>
              <w:right w:val="single" w:sz="4" w:space="0" w:color="auto"/>
            </w:tcBorders>
            <w:noWrap/>
            <w:vAlign w:val="center"/>
            <w:hideMark/>
          </w:tcPr>
          <w:p w14:paraId="1EE13972"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4691</w:t>
            </w:r>
            <w:r w:rsidRPr="008D25CF">
              <w:rPr>
                <w:rFonts w:ascii="Calibri" w:eastAsia="Times New Roman" w:hAnsi="Calibri" w:cs="Calibri"/>
                <w:lang w:val="en-US"/>
              </w:rPr>
              <w:t>/7. Madde</w:t>
            </w:r>
          </w:p>
        </w:tc>
        <w:tc>
          <w:tcPr>
            <w:tcW w:w="3238" w:type="dxa"/>
            <w:tcBorders>
              <w:top w:val="nil"/>
              <w:left w:val="nil"/>
              <w:bottom w:val="single" w:sz="4" w:space="0" w:color="auto"/>
              <w:right w:val="single" w:sz="4" w:space="0" w:color="auto"/>
            </w:tcBorders>
            <w:shd w:val="clear" w:color="000000" w:fill="FFFFFF"/>
            <w:noWrap/>
            <w:vAlign w:val="center"/>
            <w:hideMark/>
          </w:tcPr>
          <w:p w14:paraId="41659964" w14:textId="77777777" w:rsidR="008D25CF" w:rsidRPr="008D25CF" w:rsidRDefault="008D25CF" w:rsidP="008D25CF">
            <w:pPr>
              <w:spacing w:after="0" w:line="240" w:lineRule="auto"/>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Prof.Dr. Tonguç ÖZDEMİR</w:t>
            </w:r>
          </w:p>
        </w:tc>
        <w:tc>
          <w:tcPr>
            <w:tcW w:w="1220" w:type="dxa"/>
            <w:tcBorders>
              <w:top w:val="nil"/>
              <w:left w:val="nil"/>
              <w:bottom w:val="single" w:sz="4" w:space="0" w:color="auto"/>
              <w:right w:val="single" w:sz="4" w:space="0" w:color="auto"/>
            </w:tcBorders>
            <w:shd w:val="clear" w:color="000000" w:fill="FFFFFF"/>
            <w:noWrap/>
            <w:vAlign w:val="center"/>
            <w:hideMark/>
          </w:tcPr>
          <w:p w14:paraId="71BA5609"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21.09.2023</w:t>
            </w:r>
          </w:p>
        </w:tc>
        <w:tc>
          <w:tcPr>
            <w:tcW w:w="1220" w:type="dxa"/>
            <w:tcBorders>
              <w:top w:val="nil"/>
              <w:left w:val="nil"/>
              <w:bottom w:val="single" w:sz="4" w:space="0" w:color="auto"/>
              <w:right w:val="single" w:sz="8" w:space="0" w:color="auto"/>
            </w:tcBorders>
            <w:shd w:val="clear" w:color="000000" w:fill="FFFFFF"/>
            <w:noWrap/>
            <w:vAlign w:val="center"/>
            <w:hideMark/>
          </w:tcPr>
          <w:p w14:paraId="148386C4"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16.08.2024</w:t>
            </w:r>
          </w:p>
        </w:tc>
      </w:tr>
      <w:tr w:rsidR="008D25CF" w:rsidRPr="008D25CF" w14:paraId="25CDE49D" w14:textId="77777777" w:rsidTr="008D25CF">
        <w:trPr>
          <w:divId w:val="170337742"/>
          <w:trHeight w:val="290"/>
        </w:trPr>
        <w:tc>
          <w:tcPr>
            <w:tcW w:w="632" w:type="dxa"/>
            <w:tcBorders>
              <w:top w:val="nil"/>
              <w:left w:val="single" w:sz="8" w:space="0" w:color="auto"/>
              <w:bottom w:val="single" w:sz="4" w:space="0" w:color="auto"/>
              <w:right w:val="single" w:sz="4" w:space="0" w:color="auto"/>
            </w:tcBorders>
            <w:shd w:val="clear" w:color="000000" w:fill="FFFFFF"/>
            <w:noWrap/>
            <w:vAlign w:val="center"/>
            <w:hideMark/>
          </w:tcPr>
          <w:p w14:paraId="68EB9242" w14:textId="77777777" w:rsidR="008D25CF" w:rsidRPr="008D25CF" w:rsidRDefault="008D25CF" w:rsidP="008D25CF">
            <w:pPr>
              <w:spacing w:after="0" w:line="240" w:lineRule="auto"/>
              <w:jc w:val="center"/>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20</w:t>
            </w:r>
          </w:p>
        </w:tc>
        <w:tc>
          <w:tcPr>
            <w:tcW w:w="1894" w:type="dxa"/>
            <w:tcBorders>
              <w:top w:val="nil"/>
              <w:left w:val="nil"/>
              <w:bottom w:val="single" w:sz="4" w:space="0" w:color="auto"/>
              <w:right w:val="single" w:sz="4" w:space="0" w:color="auto"/>
            </w:tcBorders>
            <w:shd w:val="clear" w:color="000000" w:fill="FFFFFF"/>
            <w:vAlign w:val="center"/>
            <w:hideMark/>
          </w:tcPr>
          <w:p w14:paraId="3056DBBF" w14:textId="77777777" w:rsidR="008D25CF" w:rsidRPr="008D25CF" w:rsidRDefault="008D25CF" w:rsidP="008D25CF">
            <w:pPr>
              <w:spacing w:after="0" w:line="240" w:lineRule="auto"/>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SMARTMER</w:t>
            </w:r>
          </w:p>
        </w:tc>
        <w:tc>
          <w:tcPr>
            <w:tcW w:w="816" w:type="dxa"/>
            <w:tcBorders>
              <w:top w:val="nil"/>
              <w:left w:val="single" w:sz="4" w:space="0" w:color="auto"/>
              <w:bottom w:val="single" w:sz="8" w:space="0" w:color="000000"/>
              <w:right w:val="single" w:sz="4" w:space="0" w:color="auto"/>
            </w:tcBorders>
            <w:noWrap/>
            <w:vAlign w:val="center"/>
            <w:hideMark/>
          </w:tcPr>
          <w:p w14:paraId="0F390C33"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Şirket</w:t>
            </w:r>
            <w:r w:rsidRPr="008D25CF">
              <w:rPr>
                <w:rFonts w:ascii="Calibri" w:eastAsia="Times New Roman" w:hAnsi="Calibri" w:cs="Calibri"/>
                <w:lang w:val="en-US"/>
              </w:rPr>
              <w:t xml:space="preserve"> </w:t>
            </w:r>
            <w:proofErr w:type="spellStart"/>
            <w:r w:rsidRPr="008D25CF">
              <w:rPr>
                <w:rFonts w:ascii="Calibri" w:eastAsia="Times New Roman" w:hAnsi="Calibri" w:cs="Calibri"/>
                <w:lang w:val="en-US"/>
              </w:rPr>
              <w:t>Sahibi</w:t>
            </w:r>
            <w:proofErr w:type="spellEnd"/>
            <w:r w:rsidRPr="008D25CF">
              <w:rPr>
                <w:rFonts w:ascii="Calibri" w:eastAsia="Times New Roman" w:hAnsi="Calibri" w:cs="Calibri"/>
                <w:lang w:val="en-US"/>
              </w:rPr>
              <w:t xml:space="preserve"> </w:t>
            </w:r>
            <w:r w:rsidRPr="008D25CF">
              <w:rPr>
                <w:rFonts w:ascii="Calibri" w:eastAsia="Times New Roman" w:hAnsi="Calibri" w:cs="Calibri"/>
                <w:lang w:val="en-US"/>
              </w:rPr>
              <w:lastRenderedPageBreak/>
              <w:t xml:space="preserve">/ </w:t>
            </w:r>
            <w:proofErr w:type="spellStart"/>
            <w:r w:rsidRPr="008D25CF">
              <w:rPr>
                <w:rFonts w:ascii="Calibri" w:eastAsia="Times New Roman" w:hAnsi="Calibri" w:cs="Calibri"/>
                <w:lang w:val="en-US"/>
              </w:rPr>
              <w:t>Kısmi</w:t>
            </w:r>
            <w:proofErr w:type="spellEnd"/>
          </w:p>
        </w:tc>
        <w:tc>
          <w:tcPr>
            <w:tcW w:w="840" w:type="dxa"/>
            <w:tcBorders>
              <w:top w:val="nil"/>
              <w:left w:val="single" w:sz="4" w:space="0" w:color="auto"/>
              <w:bottom w:val="single" w:sz="8" w:space="0" w:color="000000"/>
              <w:right w:val="single" w:sz="4" w:space="0" w:color="auto"/>
            </w:tcBorders>
            <w:noWrap/>
            <w:vAlign w:val="center"/>
            <w:hideMark/>
          </w:tcPr>
          <w:p w14:paraId="1A95C3E4"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lastRenderedPageBreak/>
              <w:t>4691</w:t>
            </w:r>
            <w:r w:rsidRPr="008D25CF">
              <w:rPr>
                <w:rFonts w:ascii="Calibri" w:eastAsia="Times New Roman" w:hAnsi="Calibri" w:cs="Calibri"/>
                <w:lang w:val="en-US"/>
              </w:rPr>
              <w:t>/7. Madde</w:t>
            </w:r>
          </w:p>
        </w:tc>
        <w:tc>
          <w:tcPr>
            <w:tcW w:w="3238" w:type="dxa"/>
            <w:tcBorders>
              <w:top w:val="nil"/>
              <w:left w:val="nil"/>
              <w:bottom w:val="single" w:sz="4" w:space="0" w:color="auto"/>
              <w:right w:val="single" w:sz="4" w:space="0" w:color="auto"/>
            </w:tcBorders>
            <w:shd w:val="clear" w:color="000000" w:fill="FFFFFF"/>
            <w:noWrap/>
            <w:vAlign w:val="center"/>
            <w:hideMark/>
          </w:tcPr>
          <w:p w14:paraId="7E88C09D" w14:textId="77777777" w:rsidR="008D25CF" w:rsidRPr="008D25CF" w:rsidRDefault="008D25CF" w:rsidP="008D25CF">
            <w:pPr>
              <w:spacing w:after="0" w:line="240" w:lineRule="auto"/>
              <w:rPr>
                <w:rFonts w:ascii="Times New Roman" w:eastAsia="Times New Roman" w:hAnsi="Times New Roman" w:cs="Times New Roman"/>
                <w:sz w:val="20"/>
                <w:szCs w:val="20"/>
              </w:rPr>
            </w:pPr>
            <w:proofErr w:type="spellStart"/>
            <w:proofErr w:type="gramStart"/>
            <w:r w:rsidRPr="008D25CF">
              <w:rPr>
                <w:rFonts w:ascii="Times New Roman" w:eastAsia="Times New Roman" w:hAnsi="Times New Roman" w:cs="Times New Roman"/>
                <w:sz w:val="20"/>
                <w:szCs w:val="20"/>
              </w:rPr>
              <w:t>Dr.Öğr.Üyesi</w:t>
            </w:r>
            <w:proofErr w:type="spellEnd"/>
            <w:proofErr w:type="gramEnd"/>
            <w:r w:rsidRPr="008D25CF">
              <w:rPr>
                <w:rFonts w:ascii="Times New Roman" w:eastAsia="Times New Roman" w:hAnsi="Times New Roman" w:cs="Times New Roman"/>
                <w:sz w:val="20"/>
                <w:szCs w:val="20"/>
              </w:rPr>
              <w:t xml:space="preserve"> Hakan IŞIKER</w:t>
            </w:r>
          </w:p>
        </w:tc>
        <w:tc>
          <w:tcPr>
            <w:tcW w:w="1220" w:type="dxa"/>
            <w:tcBorders>
              <w:top w:val="nil"/>
              <w:left w:val="nil"/>
              <w:bottom w:val="single" w:sz="4" w:space="0" w:color="auto"/>
              <w:right w:val="single" w:sz="4" w:space="0" w:color="auto"/>
            </w:tcBorders>
            <w:shd w:val="clear" w:color="000000" w:fill="FFFFFF"/>
            <w:noWrap/>
            <w:vAlign w:val="center"/>
            <w:hideMark/>
          </w:tcPr>
          <w:p w14:paraId="5F524F7A"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16.10.2024</w:t>
            </w:r>
          </w:p>
        </w:tc>
        <w:tc>
          <w:tcPr>
            <w:tcW w:w="1220" w:type="dxa"/>
            <w:tcBorders>
              <w:top w:val="nil"/>
              <w:left w:val="nil"/>
              <w:bottom w:val="single" w:sz="4" w:space="0" w:color="auto"/>
              <w:right w:val="single" w:sz="8" w:space="0" w:color="auto"/>
            </w:tcBorders>
            <w:shd w:val="clear" w:color="000000" w:fill="FFFFFF"/>
            <w:noWrap/>
            <w:vAlign w:val="center"/>
            <w:hideMark/>
          </w:tcPr>
          <w:p w14:paraId="73BFF2AE"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30.09.2025</w:t>
            </w:r>
          </w:p>
        </w:tc>
      </w:tr>
      <w:tr w:rsidR="008D25CF" w:rsidRPr="008D25CF" w14:paraId="72257501" w14:textId="77777777" w:rsidTr="008D25CF">
        <w:trPr>
          <w:divId w:val="170337742"/>
          <w:trHeight w:val="290"/>
        </w:trPr>
        <w:tc>
          <w:tcPr>
            <w:tcW w:w="632" w:type="dxa"/>
            <w:tcBorders>
              <w:top w:val="nil"/>
              <w:left w:val="single" w:sz="8" w:space="0" w:color="auto"/>
              <w:bottom w:val="nil"/>
              <w:right w:val="single" w:sz="4" w:space="0" w:color="auto"/>
            </w:tcBorders>
            <w:shd w:val="clear" w:color="000000" w:fill="FFFFFF"/>
            <w:noWrap/>
            <w:vAlign w:val="center"/>
            <w:hideMark/>
          </w:tcPr>
          <w:p w14:paraId="66C827FC" w14:textId="77777777" w:rsidR="008D25CF" w:rsidRPr="008D25CF" w:rsidRDefault="008D25CF" w:rsidP="008D25CF">
            <w:pPr>
              <w:spacing w:after="0" w:line="240" w:lineRule="auto"/>
              <w:jc w:val="center"/>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21</w:t>
            </w:r>
          </w:p>
        </w:tc>
        <w:tc>
          <w:tcPr>
            <w:tcW w:w="1894" w:type="dxa"/>
            <w:tcBorders>
              <w:top w:val="nil"/>
              <w:left w:val="nil"/>
              <w:bottom w:val="single" w:sz="4" w:space="0" w:color="auto"/>
              <w:right w:val="single" w:sz="4" w:space="0" w:color="auto"/>
            </w:tcBorders>
            <w:shd w:val="clear" w:color="000000" w:fill="FFFFFF"/>
            <w:vAlign w:val="center"/>
            <w:hideMark/>
          </w:tcPr>
          <w:p w14:paraId="27B2DD4B" w14:textId="77777777" w:rsidR="008D25CF" w:rsidRPr="008D25CF" w:rsidRDefault="008D25CF" w:rsidP="008D25CF">
            <w:pPr>
              <w:spacing w:after="0" w:line="240" w:lineRule="auto"/>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SOCIALICS</w:t>
            </w:r>
          </w:p>
        </w:tc>
        <w:tc>
          <w:tcPr>
            <w:tcW w:w="816" w:type="dxa"/>
            <w:tcBorders>
              <w:top w:val="nil"/>
              <w:left w:val="single" w:sz="4" w:space="0" w:color="auto"/>
              <w:bottom w:val="single" w:sz="8" w:space="0" w:color="000000"/>
              <w:right w:val="single" w:sz="4" w:space="0" w:color="auto"/>
            </w:tcBorders>
            <w:noWrap/>
            <w:vAlign w:val="center"/>
            <w:hideMark/>
          </w:tcPr>
          <w:p w14:paraId="13E04B8F"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Şirket</w:t>
            </w:r>
            <w:r w:rsidRPr="008D25CF">
              <w:rPr>
                <w:rFonts w:ascii="Calibri" w:eastAsia="Times New Roman" w:hAnsi="Calibri" w:cs="Calibri"/>
                <w:lang w:val="en-US"/>
              </w:rPr>
              <w:t xml:space="preserve"> </w:t>
            </w:r>
            <w:proofErr w:type="spellStart"/>
            <w:r w:rsidRPr="008D25CF">
              <w:rPr>
                <w:rFonts w:ascii="Calibri" w:eastAsia="Times New Roman" w:hAnsi="Calibri" w:cs="Calibri"/>
                <w:lang w:val="en-US"/>
              </w:rPr>
              <w:t>Sahibi</w:t>
            </w:r>
            <w:proofErr w:type="spellEnd"/>
            <w:r w:rsidRPr="008D25CF">
              <w:rPr>
                <w:rFonts w:ascii="Calibri" w:eastAsia="Times New Roman" w:hAnsi="Calibri" w:cs="Calibri"/>
                <w:lang w:val="en-US"/>
              </w:rPr>
              <w:t xml:space="preserve"> / </w:t>
            </w:r>
            <w:proofErr w:type="spellStart"/>
            <w:r w:rsidRPr="008D25CF">
              <w:rPr>
                <w:rFonts w:ascii="Calibri" w:eastAsia="Times New Roman" w:hAnsi="Calibri" w:cs="Calibri"/>
                <w:lang w:val="en-US"/>
              </w:rPr>
              <w:t>Kısmi</w:t>
            </w:r>
            <w:proofErr w:type="spellEnd"/>
          </w:p>
        </w:tc>
        <w:tc>
          <w:tcPr>
            <w:tcW w:w="840" w:type="dxa"/>
            <w:tcBorders>
              <w:top w:val="nil"/>
              <w:left w:val="single" w:sz="4" w:space="0" w:color="auto"/>
              <w:bottom w:val="single" w:sz="8" w:space="0" w:color="000000"/>
              <w:right w:val="single" w:sz="4" w:space="0" w:color="auto"/>
            </w:tcBorders>
            <w:noWrap/>
            <w:vAlign w:val="center"/>
            <w:hideMark/>
          </w:tcPr>
          <w:p w14:paraId="1EBF611A"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4691</w:t>
            </w:r>
            <w:r w:rsidRPr="008D25CF">
              <w:rPr>
                <w:rFonts w:ascii="Calibri" w:eastAsia="Times New Roman" w:hAnsi="Calibri" w:cs="Calibri"/>
                <w:lang w:val="en-US"/>
              </w:rPr>
              <w:t>/7. Madde</w:t>
            </w:r>
          </w:p>
        </w:tc>
        <w:tc>
          <w:tcPr>
            <w:tcW w:w="3238" w:type="dxa"/>
            <w:tcBorders>
              <w:top w:val="nil"/>
              <w:left w:val="nil"/>
              <w:bottom w:val="single" w:sz="4" w:space="0" w:color="auto"/>
              <w:right w:val="single" w:sz="4" w:space="0" w:color="auto"/>
            </w:tcBorders>
            <w:shd w:val="clear" w:color="000000" w:fill="FFFFFF"/>
            <w:noWrap/>
            <w:vAlign w:val="center"/>
            <w:hideMark/>
          </w:tcPr>
          <w:p w14:paraId="2EFCE61B" w14:textId="77777777" w:rsidR="008D25CF" w:rsidRPr="008D25CF" w:rsidRDefault="008D25CF" w:rsidP="008D25CF">
            <w:pPr>
              <w:spacing w:after="0" w:line="240" w:lineRule="auto"/>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Doç.Dr. Onur UCA</w:t>
            </w:r>
          </w:p>
        </w:tc>
        <w:tc>
          <w:tcPr>
            <w:tcW w:w="1220" w:type="dxa"/>
            <w:tcBorders>
              <w:top w:val="nil"/>
              <w:left w:val="nil"/>
              <w:bottom w:val="single" w:sz="4" w:space="0" w:color="auto"/>
              <w:right w:val="single" w:sz="4" w:space="0" w:color="auto"/>
            </w:tcBorders>
            <w:shd w:val="clear" w:color="000000" w:fill="FFFFFF"/>
            <w:noWrap/>
            <w:vAlign w:val="center"/>
            <w:hideMark/>
          </w:tcPr>
          <w:p w14:paraId="37147479"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1.10.2024</w:t>
            </w:r>
          </w:p>
        </w:tc>
        <w:tc>
          <w:tcPr>
            <w:tcW w:w="1220" w:type="dxa"/>
            <w:tcBorders>
              <w:top w:val="nil"/>
              <w:left w:val="nil"/>
              <w:bottom w:val="single" w:sz="4" w:space="0" w:color="auto"/>
              <w:right w:val="single" w:sz="8" w:space="0" w:color="auto"/>
            </w:tcBorders>
            <w:shd w:val="clear" w:color="000000" w:fill="FFFFFF"/>
            <w:noWrap/>
            <w:vAlign w:val="center"/>
            <w:hideMark/>
          </w:tcPr>
          <w:p w14:paraId="26C5178E"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30.09.2025</w:t>
            </w:r>
          </w:p>
        </w:tc>
      </w:tr>
      <w:tr w:rsidR="008D25CF" w:rsidRPr="008D25CF" w14:paraId="69E88DE1" w14:textId="77777777" w:rsidTr="008D25CF">
        <w:trPr>
          <w:divId w:val="170337742"/>
          <w:trHeight w:val="290"/>
        </w:trPr>
        <w:tc>
          <w:tcPr>
            <w:tcW w:w="632"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206A013" w14:textId="77777777" w:rsidR="008D25CF" w:rsidRPr="008D25CF" w:rsidRDefault="008D25CF" w:rsidP="008D25CF">
            <w:pPr>
              <w:spacing w:after="0" w:line="240" w:lineRule="auto"/>
              <w:jc w:val="center"/>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22</w:t>
            </w:r>
          </w:p>
        </w:tc>
        <w:tc>
          <w:tcPr>
            <w:tcW w:w="1894" w:type="dxa"/>
            <w:tcBorders>
              <w:top w:val="nil"/>
              <w:left w:val="nil"/>
              <w:bottom w:val="single" w:sz="4" w:space="0" w:color="auto"/>
              <w:right w:val="single" w:sz="4" w:space="0" w:color="auto"/>
            </w:tcBorders>
            <w:shd w:val="clear" w:color="000000" w:fill="FFFFFF"/>
            <w:vAlign w:val="center"/>
            <w:hideMark/>
          </w:tcPr>
          <w:p w14:paraId="7337C45A" w14:textId="77777777" w:rsidR="008D25CF" w:rsidRPr="008D25CF" w:rsidRDefault="008D25CF" w:rsidP="008D25CF">
            <w:pPr>
              <w:spacing w:after="0" w:line="240" w:lineRule="auto"/>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TG LABS</w:t>
            </w:r>
          </w:p>
        </w:tc>
        <w:tc>
          <w:tcPr>
            <w:tcW w:w="816" w:type="dxa"/>
            <w:tcBorders>
              <w:top w:val="nil"/>
              <w:left w:val="single" w:sz="4" w:space="0" w:color="auto"/>
              <w:bottom w:val="single" w:sz="8" w:space="0" w:color="000000"/>
              <w:right w:val="single" w:sz="4" w:space="0" w:color="auto"/>
            </w:tcBorders>
            <w:noWrap/>
            <w:vAlign w:val="center"/>
            <w:hideMark/>
          </w:tcPr>
          <w:p w14:paraId="3D74AD87"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Şirket</w:t>
            </w:r>
            <w:r w:rsidRPr="008D25CF">
              <w:rPr>
                <w:rFonts w:ascii="Calibri" w:eastAsia="Times New Roman" w:hAnsi="Calibri" w:cs="Calibri"/>
                <w:lang w:val="en-US"/>
              </w:rPr>
              <w:t xml:space="preserve"> </w:t>
            </w:r>
            <w:proofErr w:type="spellStart"/>
            <w:r w:rsidRPr="008D25CF">
              <w:rPr>
                <w:rFonts w:ascii="Calibri" w:eastAsia="Times New Roman" w:hAnsi="Calibri" w:cs="Calibri"/>
                <w:lang w:val="en-US"/>
              </w:rPr>
              <w:t>Sahibi</w:t>
            </w:r>
            <w:proofErr w:type="spellEnd"/>
            <w:r w:rsidRPr="008D25CF">
              <w:rPr>
                <w:rFonts w:ascii="Calibri" w:eastAsia="Times New Roman" w:hAnsi="Calibri" w:cs="Calibri"/>
                <w:lang w:val="en-US"/>
              </w:rPr>
              <w:t xml:space="preserve"> / </w:t>
            </w:r>
            <w:proofErr w:type="spellStart"/>
            <w:r w:rsidRPr="008D25CF">
              <w:rPr>
                <w:rFonts w:ascii="Calibri" w:eastAsia="Times New Roman" w:hAnsi="Calibri" w:cs="Calibri"/>
                <w:lang w:val="en-US"/>
              </w:rPr>
              <w:t>Kısmi</w:t>
            </w:r>
            <w:proofErr w:type="spellEnd"/>
          </w:p>
        </w:tc>
        <w:tc>
          <w:tcPr>
            <w:tcW w:w="840" w:type="dxa"/>
            <w:tcBorders>
              <w:top w:val="nil"/>
              <w:left w:val="single" w:sz="4" w:space="0" w:color="auto"/>
              <w:bottom w:val="single" w:sz="8" w:space="0" w:color="000000"/>
              <w:right w:val="single" w:sz="4" w:space="0" w:color="auto"/>
            </w:tcBorders>
            <w:noWrap/>
            <w:vAlign w:val="center"/>
            <w:hideMark/>
          </w:tcPr>
          <w:p w14:paraId="4031DF32"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4691</w:t>
            </w:r>
            <w:r w:rsidRPr="008D25CF">
              <w:rPr>
                <w:rFonts w:ascii="Calibri" w:eastAsia="Times New Roman" w:hAnsi="Calibri" w:cs="Calibri"/>
                <w:lang w:val="en-US"/>
              </w:rPr>
              <w:t>/7. Madde</w:t>
            </w:r>
          </w:p>
        </w:tc>
        <w:tc>
          <w:tcPr>
            <w:tcW w:w="3238" w:type="dxa"/>
            <w:tcBorders>
              <w:top w:val="nil"/>
              <w:left w:val="nil"/>
              <w:bottom w:val="single" w:sz="4" w:space="0" w:color="auto"/>
              <w:right w:val="single" w:sz="4" w:space="0" w:color="auto"/>
            </w:tcBorders>
            <w:shd w:val="clear" w:color="000000" w:fill="FFFFFF"/>
            <w:noWrap/>
            <w:vAlign w:val="center"/>
            <w:hideMark/>
          </w:tcPr>
          <w:p w14:paraId="544C621F" w14:textId="77777777" w:rsidR="008D25CF" w:rsidRPr="008D25CF" w:rsidRDefault="008D25CF" w:rsidP="008D25CF">
            <w:pPr>
              <w:spacing w:after="0" w:line="240" w:lineRule="auto"/>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Prof.Dr. Caner ÖZDEMİR</w:t>
            </w:r>
          </w:p>
        </w:tc>
        <w:tc>
          <w:tcPr>
            <w:tcW w:w="1220" w:type="dxa"/>
            <w:tcBorders>
              <w:top w:val="nil"/>
              <w:left w:val="nil"/>
              <w:bottom w:val="single" w:sz="4" w:space="0" w:color="auto"/>
              <w:right w:val="single" w:sz="4" w:space="0" w:color="auto"/>
            </w:tcBorders>
            <w:shd w:val="clear" w:color="000000" w:fill="FFFFFF"/>
            <w:noWrap/>
            <w:vAlign w:val="center"/>
            <w:hideMark/>
          </w:tcPr>
          <w:p w14:paraId="115D1AC1"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26.04.2023</w:t>
            </w:r>
          </w:p>
        </w:tc>
        <w:tc>
          <w:tcPr>
            <w:tcW w:w="1220" w:type="dxa"/>
            <w:tcBorders>
              <w:top w:val="nil"/>
              <w:left w:val="nil"/>
              <w:bottom w:val="single" w:sz="4" w:space="0" w:color="auto"/>
              <w:right w:val="single" w:sz="8" w:space="0" w:color="auto"/>
            </w:tcBorders>
            <w:shd w:val="clear" w:color="000000" w:fill="FFFFFF"/>
            <w:noWrap/>
            <w:vAlign w:val="center"/>
            <w:hideMark/>
          </w:tcPr>
          <w:p w14:paraId="3BD80946"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3.04.2024</w:t>
            </w:r>
          </w:p>
        </w:tc>
      </w:tr>
      <w:tr w:rsidR="008D25CF" w:rsidRPr="008D25CF" w14:paraId="367FEAA3" w14:textId="77777777" w:rsidTr="008D25CF">
        <w:trPr>
          <w:divId w:val="170337742"/>
          <w:trHeight w:val="290"/>
        </w:trPr>
        <w:tc>
          <w:tcPr>
            <w:tcW w:w="632" w:type="dxa"/>
            <w:tcBorders>
              <w:top w:val="nil"/>
              <w:left w:val="single" w:sz="8" w:space="0" w:color="auto"/>
              <w:bottom w:val="nil"/>
              <w:right w:val="single" w:sz="4" w:space="0" w:color="auto"/>
            </w:tcBorders>
            <w:shd w:val="clear" w:color="000000" w:fill="FFFFFF"/>
            <w:noWrap/>
            <w:vAlign w:val="center"/>
            <w:hideMark/>
          </w:tcPr>
          <w:p w14:paraId="1997ED92" w14:textId="77777777" w:rsidR="008D25CF" w:rsidRPr="008D25CF" w:rsidRDefault="008D25CF" w:rsidP="008D25CF">
            <w:pPr>
              <w:spacing w:after="0" w:line="240" w:lineRule="auto"/>
              <w:jc w:val="center"/>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23</w:t>
            </w:r>
          </w:p>
        </w:tc>
        <w:tc>
          <w:tcPr>
            <w:tcW w:w="1894" w:type="dxa"/>
            <w:tcBorders>
              <w:top w:val="nil"/>
              <w:left w:val="nil"/>
              <w:bottom w:val="single" w:sz="4" w:space="0" w:color="auto"/>
              <w:right w:val="single" w:sz="4" w:space="0" w:color="auto"/>
            </w:tcBorders>
            <w:shd w:val="clear" w:color="000000" w:fill="FFFFFF"/>
            <w:noWrap/>
            <w:vAlign w:val="center"/>
            <w:hideMark/>
          </w:tcPr>
          <w:p w14:paraId="7481C50A" w14:textId="77777777" w:rsidR="008D25CF" w:rsidRPr="008D25CF" w:rsidRDefault="008D25CF" w:rsidP="008D25CF">
            <w:pPr>
              <w:spacing w:after="0" w:line="240" w:lineRule="auto"/>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TOKMAK</w:t>
            </w:r>
          </w:p>
        </w:tc>
        <w:tc>
          <w:tcPr>
            <w:tcW w:w="816" w:type="dxa"/>
            <w:tcBorders>
              <w:top w:val="nil"/>
              <w:left w:val="single" w:sz="4" w:space="0" w:color="auto"/>
              <w:bottom w:val="single" w:sz="8" w:space="0" w:color="000000"/>
              <w:right w:val="single" w:sz="4" w:space="0" w:color="auto"/>
            </w:tcBorders>
            <w:noWrap/>
            <w:vAlign w:val="center"/>
            <w:hideMark/>
          </w:tcPr>
          <w:p w14:paraId="31710A05"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Şirket</w:t>
            </w:r>
            <w:r w:rsidRPr="008D25CF">
              <w:rPr>
                <w:rFonts w:ascii="Calibri" w:eastAsia="Times New Roman" w:hAnsi="Calibri" w:cs="Calibri"/>
                <w:lang w:val="en-US"/>
              </w:rPr>
              <w:t xml:space="preserve"> </w:t>
            </w:r>
            <w:proofErr w:type="spellStart"/>
            <w:r w:rsidRPr="008D25CF">
              <w:rPr>
                <w:rFonts w:ascii="Calibri" w:eastAsia="Times New Roman" w:hAnsi="Calibri" w:cs="Calibri"/>
                <w:lang w:val="en-US"/>
              </w:rPr>
              <w:t>Sahibi</w:t>
            </w:r>
            <w:proofErr w:type="spellEnd"/>
            <w:r w:rsidRPr="008D25CF">
              <w:rPr>
                <w:rFonts w:ascii="Calibri" w:eastAsia="Times New Roman" w:hAnsi="Calibri" w:cs="Calibri"/>
                <w:lang w:val="en-US"/>
              </w:rPr>
              <w:t xml:space="preserve"> / </w:t>
            </w:r>
            <w:proofErr w:type="spellStart"/>
            <w:r w:rsidRPr="008D25CF">
              <w:rPr>
                <w:rFonts w:ascii="Calibri" w:eastAsia="Times New Roman" w:hAnsi="Calibri" w:cs="Calibri"/>
                <w:lang w:val="en-US"/>
              </w:rPr>
              <w:t>Kısmi</w:t>
            </w:r>
            <w:proofErr w:type="spellEnd"/>
          </w:p>
        </w:tc>
        <w:tc>
          <w:tcPr>
            <w:tcW w:w="840" w:type="dxa"/>
            <w:tcBorders>
              <w:top w:val="nil"/>
              <w:left w:val="single" w:sz="4" w:space="0" w:color="auto"/>
              <w:bottom w:val="single" w:sz="8" w:space="0" w:color="000000"/>
              <w:right w:val="single" w:sz="4" w:space="0" w:color="auto"/>
            </w:tcBorders>
            <w:noWrap/>
            <w:vAlign w:val="center"/>
            <w:hideMark/>
          </w:tcPr>
          <w:p w14:paraId="589A1F2E"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4691</w:t>
            </w:r>
            <w:r w:rsidRPr="008D25CF">
              <w:rPr>
                <w:rFonts w:ascii="Calibri" w:eastAsia="Times New Roman" w:hAnsi="Calibri" w:cs="Calibri"/>
                <w:lang w:val="en-US"/>
              </w:rPr>
              <w:t>/7. Madde</w:t>
            </w:r>
          </w:p>
        </w:tc>
        <w:tc>
          <w:tcPr>
            <w:tcW w:w="3238" w:type="dxa"/>
            <w:tcBorders>
              <w:top w:val="nil"/>
              <w:left w:val="nil"/>
              <w:bottom w:val="single" w:sz="4" w:space="0" w:color="auto"/>
              <w:right w:val="single" w:sz="4" w:space="0" w:color="auto"/>
            </w:tcBorders>
            <w:shd w:val="clear" w:color="000000" w:fill="FFFFFF"/>
            <w:noWrap/>
            <w:vAlign w:val="center"/>
            <w:hideMark/>
          </w:tcPr>
          <w:p w14:paraId="2BAB1ED9" w14:textId="77777777" w:rsidR="008D25CF" w:rsidRPr="008D25CF" w:rsidRDefault="008D25CF" w:rsidP="008D25CF">
            <w:pPr>
              <w:spacing w:after="0" w:line="240" w:lineRule="auto"/>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Prof. Hatice SANCAR TOKMAK</w:t>
            </w:r>
          </w:p>
        </w:tc>
        <w:tc>
          <w:tcPr>
            <w:tcW w:w="1220" w:type="dxa"/>
            <w:tcBorders>
              <w:top w:val="nil"/>
              <w:left w:val="nil"/>
              <w:bottom w:val="single" w:sz="4" w:space="0" w:color="auto"/>
              <w:right w:val="single" w:sz="4" w:space="0" w:color="auto"/>
            </w:tcBorders>
            <w:shd w:val="clear" w:color="000000" w:fill="FFFFFF"/>
            <w:noWrap/>
            <w:vAlign w:val="center"/>
            <w:hideMark/>
          </w:tcPr>
          <w:p w14:paraId="5ECB3D54"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18.05.2023</w:t>
            </w:r>
          </w:p>
        </w:tc>
        <w:tc>
          <w:tcPr>
            <w:tcW w:w="1220" w:type="dxa"/>
            <w:tcBorders>
              <w:top w:val="nil"/>
              <w:left w:val="nil"/>
              <w:bottom w:val="single" w:sz="4" w:space="0" w:color="auto"/>
              <w:right w:val="single" w:sz="8" w:space="0" w:color="auto"/>
            </w:tcBorders>
            <w:shd w:val="clear" w:color="000000" w:fill="FFFFFF"/>
            <w:noWrap/>
            <w:vAlign w:val="center"/>
            <w:hideMark/>
          </w:tcPr>
          <w:p w14:paraId="35FC98D5"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15.05.2024</w:t>
            </w:r>
          </w:p>
        </w:tc>
      </w:tr>
      <w:tr w:rsidR="008D25CF" w:rsidRPr="008D25CF" w14:paraId="68A9B251" w14:textId="77777777" w:rsidTr="008D25CF">
        <w:trPr>
          <w:divId w:val="170337742"/>
          <w:trHeight w:val="290"/>
        </w:trPr>
        <w:tc>
          <w:tcPr>
            <w:tcW w:w="632" w:type="dxa"/>
            <w:vMerge w:val="restart"/>
            <w:tcBorders>
              <w:top w:val="single" w:sz="4" w:space="0" w:color="auto"/>
              <w:left w:val="single" w:sz="8" w:space="0" w:color="auto"/>
              <w:bottom w:val="single" w:sz="4" w:space="0" w:color="000000"/>
              <w:right w:val="single" w:sz="4" w:space="0" w:color="auto"/>
            </w:tcBorders>
            <w:shd w:val="clear" w:color="000000" w:fill="FFFFFF"/>
            <w:noWrap/>
            <w:vAlign w:val="center"/>
            <w:hideMark/>
          </w:tcPr>
          <w:p w14:paraId="64593F16" w14:textId="77777777" w:rsidR="008D25CF" w:rsidRPr="008D25CF" w:rsidRDefault="008D25CF" w:rsidP="008D25CF">
            <w:pPr>
              <w:spacing w:after="0" w:line="240" w:lineRule="auto"/>
              <w:jc w:val="center"/>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24</w:t>
            </w:r>
          </w:p>
        </w:tc>
        <w:tc>
          <w:tcPr>
            <w:tcW w:w="189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ED620F5"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TERMOX METALURJİ</w:t>
            </w:r>
            <w:r w:rsidRPr="008D25CF">
              <w:rPr>
                <w:rFonts w:ascii="Calibri" w:eastAsia="Times New Roman" w:hAnsi="Calibri" w:cs="Calibri"/>
                <w:lang w:val="en-US"/>
              </w:rPr>
              <w:t xml:space="preserve"> </w:t>
            </w:r>
          </w:p>
        </w:tc>
        <w:tc>
          <w:tcPr>
            <w:tcW w:w="816" w:type="dxa"/>
            <w:tcBorders>
              <w:top w:val="nil"/>
              <w:left w:val="single" w:sz="4" w:space="0" w:color="auto"/>
              <w:bottom w:val="single" w:sz="8" w:space="0" w:color="000000"/>
              <w:right w:val="single" w:sz="4" w:space="0" w:color="auto"/>
            </w:tcBorders>
            <w:noWrap/>
            <w:vAlign w:val="center"/>
            <w:hideMark/>
          </w:tcPr>
          <w:p w14:paraId="07BB3B69"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Şirket</w:t>
            </w:r>
            <w:r w:rsidRPr="008D25CF">
              <w:rPr>
                <w:rFonts w:ascii="Calibri" w:eastAsia="Times New Roman" w:hAnsi="Calibri" w:cs="Calibri"/>
                <w:lang w:val="en-US"/>
              </w:rPr>
              <w:t xml:space="preserve"> </w:t>
            </w:r>
            <w:proofErr w:type="spellStart"/>
            <w:r w:rsidRPr="008D25CF">
              <w:rPr>
                <w:rFonts w:ascii="Calibri" w:eastAsia="Times New Roman" w:hAnsi="Calibri" w:cs="Calibri"/>
                <w:lang w:val="en-US"/>
              </w:rPr>
              <w:t>Sahibi</w:t>
            </w:r>
            <w:proofErr w:type="spellEnd"/>
            <w:r w:rsidRPr="008D25CF">
              <w:rPr>
                <w:rFonts w:ascii="Calibri" w:eastAsia="Times New Roman" w:hAnsi="Calibri" w:cs="Calibri"/>
                <w:lang w:val="en-US"/>
              </w:rPr>
              <w:t xml:space="preserve"> / </w:t>
            </w:r>
            <w:proofErr w:type="spellStart"/>
            <w:r w:rsidRPr="008D25CF">
              <w:rPr>
                <w:rFonts w:ascii="Calibri" w:eastAsia="Times New Roman" w:hAnsi="Calibri" w:cs="Calibri"/>
                <w:lang w:val="en-US"/>
              </w:rPr>
              <w:t>Kısmi</w:t>
            </w:r>
            <w:proofErr w:type="spellEnd"/>
          </w:p>
        </w:tc>
        <w:tc>
          <w:tcPr>
            <w:tcW w:w="840" w:type="dxa"/>
            <w:tcBorders>
              <w:top w:val="nil"/>
              <w:left w:val="single" w:sz="4" w:space="0" w:color="auto"/>
              <w:bottom w:val="single" w:sz="8" w:space="0" w:color="000000"/>
              <w:right w:val="single" w:sz="4" w:space="0" w:color="auto"/>
            </w:tcBorders>
            <w:noWrap/>
            <w:vAlign w:val="center"/>
            <w:hideMark/>
          </w:tcPr>
          <w:p w14:paraId="34E2EDE8"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4691</w:t>
            </w:r>
            <w:r w:rsidRPr="008D25CF">
              <w:rPr>
                <w:rFonts w:ascii="Calibri" w:eastAsia="Times New Roman" w:hAnsi="Calibri" w:cs="Calibri"/>
                <w:lang w:val="en-US"/>
              </w:rPr>
              <w:t>/7. Madde</w:t>
            </w:r>
          </w:p>
        </w:tc>
        <w:tc>
          <w:tcPr>
            <w:tcW w:w="3238" w:type="dxa"/>
            <w:tcBorders>
              <w:top w:val="nil"/>
              <w:left w:val="nil"/>
              <w:bottom w:val="single" w:sz="4" w:space="0" w:color="auto"/>
              <w:right w:val="single" w:sz="4" w:space="0" w:color="auto"/>
            </w:tcBorders>
            <w:shd w:val="clear" w:color="000000" w:fill="FFFFFF"/>
            <w:noWrap/>
            <w:vAlign w:val="bottom"/>
            <w:hideMark/>
          </w:tcPr>
          <w:p w14:paraId="00CDB10E" w14:textId="77777777" w:rsidR="008D25CF" w:rsidRPr="008D25CF" w:rsidRDefault="008D25CF" w:rsidP="008D25CF">
            <w:pPr>
              <w:spacing w:after="0" w:line="240" w:lineRule="auto"/>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Dr. Öğr. Üyesi Güven YARKADAŞ</w:t>
            </w:r>
          </w:p>
        </w:tc>
        <w:tc>
          <w:tcPr>
            <w:tcW w:w="1220" w:type="dxa"/>
            <w:tcBorders>
              <w:top w:val="nil"/>
              <w:left w:val="nil"/>
              <w:bottom w:val="single" w:sz="4" w:space="0" w:color="auto"/>
              <w:right w:val="single" w:sz="4" w:space="0" w:color="auto"/>
            </w:tcBorders>
            <w:shd w:val="clear" w:color="000000" w:fill="FFFFFF"/>
            <w:noWrap/>
            <w:vAlign w:val="center"/>
            <w:hideMark/>
          </w:tcPr>
          <w:p w14:paraId="6E0E1C68"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21.11.2024</w:t>
            </w:r>
          </w:p>
        </w:tc>
        <w:tc>
          <w:tcPr>
            <w:tcW w:w="1220" w:type="dxa"/>
            <w:tcBorders>
              <w:top w:val="nil"/>
              <w:left w:val="nil"/>
              <w:bottom w:val="single" w:sz="4" w:space="0" w:color="auto"/>
              <w:right w:val="single" w:sz="8" w:space="0" w:color="auto"/>
            </w:tcBorders>
            <w:shd w:val="clear" w:color="000000" w:fill="FFFFFF"/>
            <w:noWrap/>
            <w:vAlign w:val="center"/>
            <w:hideMark/>
          </w:tcPr>
          <w:p w14:paraId="2E64B613"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10.08.2025</w:t>
            </w:r>
          </w:p>
        </w:tc>
      </w:tr>
      <w:tr w:rsidR="008D25CF" w:rsidRPr="008D25CF" w14:paraId="06F298BD" w14:textId="77777777" w:rsidTr="008D25CF">
        <w:trPr>
          <w:divId w:val="170337742"/>
          <w:trHeight w:val="290"/>
        </w:trPr>
        <w:tc>
          <w:tcPr>
            <w:tcW w:w="632" w:type="dxa"/>
            <w:vMerge/>
            <w:tcBorders>
              <w:top w:val="single" w:sz="4" w:space="0" w:color="auto"/>
              <w:left w:val="single" w:sz="8" w:space="0" w:color="auto"/>
              <w:bottom w:val="single" w:sz="4" w:space="0" w:color="000000"/>
              <w:right w:val="single" w:sz="4" w:space="0" w:color="auto"/>
            </w:tcBorders>
            <w:vAlign w:val="center"/>
            <w:hideMark/>
          </w:tcPr>
          <w:p w14:paraId="512ACF33" w14:textId="77777777" w:rsidR="008D25CF" w:rsidRPr="008D25CF" w:rsidRDefault="008D25CF" w:rsidP="008D25CF">
            <w:pPr>
              <w:spacing w:after="0" w:line="240" w:lineRule="auto"/>
              <w:rPr>
                <w:rFonts w:ascii="Times New Roman" w:eastAsia="Times New Roman" w:hAnsi="Times New Roman" w:cs="Times New Roman"/>
                <w:sz w:val="20"/>
                <w:szCs w:val="20"/>
              </w:rPr>
            </w:pPr>
          </w:p>
        </w:tc>
        <w:tc>
          <w:tcPr>
            <w:tcW w:w="1894" w:type="dxa"/>
            <w:vMerge/>
            <w:tcBorders>
              <w:top w:val="nil"/>
              <w:left w:val="single" w:sz="4" w:space="0" w:color="auto"/>
              <w:bottom w:val="single" w:sz="4" w:space="0" w:color="000000"/>
              <w:right w:val="single" w:sz="4" w:space="0" w:color="auto"/>
            </w:tcBorders>
            <w:vAlign w:val="center"/>
            <w:hideMark/>
          </w:tcPr>
          <w:p w14:paraId="725BC871" w14:textId="77777777" w:rsidR="008D25CF" w:rsidRPr="008D25CF" w:rsidRDefault="008D25CF" w:rsidP="008D25CF">
            <w:pPr>
              <w:spacing w:after="0" w:line="240" w:lineRule="auto"/>
              <w:rPr>
                <w:rFonts w:ascii="Times New Roman" w:eastAsia="Times New Roman" w:hAnsi="Times New Roman" w:cs="Times New Roman"/>
                <w:sz w:val="20"/>
                <w:szCs w:val="20"/>
              </w:rPr>
            </w:pPr>
          </w:p>
        </w:tc>
        <w:tc>
          <w:tcPr>
            <w:tcW w:w="816" w:type="dxa"/>
            <w:tcBorders>
              <w:top w:val="nil"/>
              <w:left w:val="single" w:sz="4" w:space="0" w:color="auto"/>
              <w:bottom w:val="single" w:sz="8" w:space="0" w:color="000000"/>
              <w:right w:val="single" w:sz="4" w:space="0" w:color="auto"/>
            </w:tcBorders>
            <w:noWrap/>
            <w:vAlign w:val="center"/>
            <w:hideMark/>
          </w:tcPr>
          <w:p w14:paraId="46258CFD"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Şirket</w:t>
            </w:r>
            <w:r w:rsidRPr="008D25CF">
              <w:rPr>
                <w:rFonts w:ascii="Calibri" w:eastAsia="Times New Roman" w:hAnsi="Calibri" w:cs="Calibri"/>
                <w:lang w:val="en-US"/>
              </w:rPr>
              <w:t xml:space="preserve"> </w:t>
            </w:r>
            <w:proofErr w:type="spellStart"/>
            <w:r w:rsidRPr="008D25CF">
              <w:rPr>
                <w:rFonts w:ascii="Calibri" w:eastAsia="Times New Roman" w:hAnsi="Calibri" w:cs="Calibri"/>
                <w:lang w:val="en-US"/>
              </w:rPr>
              <w:t>Sahibi</w:t>
            </w:r>
            <w:proofErr w:type="spellEnd"/>
            <w:r w:rsidRPr="008D25CF">
              <w:rPr>
                <w:rFonts w:ascii="Calibri" w:eastAsia="Times New Roman" w:hAnsi="Calibri" w:cs="Calibri"/>
                <w:lang w:val="en-US"/>
              </w:rPr>
              <w:t xml:space="preserve"> / </w:t>
            </w:r>
            <w:proofErr w:type="spellStart"/>
            <w:r w:rsidRPr="008D25CF">
              <w:rPr>
                <w:rFonts w:ascii="Calibri" w:eastAsia="Times New Roman" w:hAnsi="Calibri" w:cs="Calibri"/>
                <w:lang w:val="en-US"/>
              </w:rPr>
              <w:t>Kısmi</w:t>
            </w:r>
            <w:proofErr w:type="spellEnd"/>
          </w:p>
        </w:tc>
        <w:tc>
          <w:tcPr>
            <w:tcW w:w="840" w:type="dxa"/>
            <w:tcBorders>
              <w:top w:val="nil"/>
              <w:left w:val="single" w:sz="4" w:space="0" w:color="auto"/>
              <w:bottom w:val="single" w:sz="8" w:space="0" w:color="000000"/>
              <w:right w:val="single" w:sz="4" w:space="0" w:color="auto"/>
            </w:tcBorders>
            <w:noWrap/>
            <w:vAlign w:val="center"/>
            <w:hideMark/>
          </w:tcPr>
          <w:p w14:paraId="299E9C28"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4691</w:t>
            </w:r>
            <w:r w:rsidRPr="008D25CF">
              <w:rPr>
                <w:rFonts w:ascii="Calibri" w:eastAsia="Times New Roman" w:hAnsi="Calibri" w:cs="Calibri"/>
                <w:lang w:val="en-US"/>
              </w:rPr>
              <w:t>/7. Madde</w:t>
            </w:r>
          </w:p>
        </w:tc>
        <w:tc>
          <w:tcPr>
            <w:tcW w:w="3238" w:type="dxa"/>
            <w:tcBorders>
              <w:top w:val="nil"/>
              <w:left w:val="nil"/>
              <w:bottom w:val="single" w:sz="4" w:space="0" w:color="auto"/>
              <w:right w:val="single" w:sz="4" w:space="0" w:color="auto"/>
            </w:tcBorders>
            <w:shd w:val="clear" w:color="000000" w:fill="FFFFFF"/>
            <w:noWrap/>
            <w:vAlign w:val="center"/>
            <w:hideMark/>
          </w:tcPr>
          <w:p w14:paraId="44D960A1" w14:textId="77777777" w:rsidR="008D25CF" w:rsidRPr="008D25CF" w:rsidRDefault="008D25CF" w:rsidP="008D25CF">
            <w:pPr>
              <w:spacing w:after="0" w:line="240" w:lineRule="auto"/>
              <w:rPr>
                <w:rFonts w:ascii="Times New Roman" w:eastAsia="Times New Roman" w:hAnsi="Times New Roman" w:cs="Times New Roman"/>
                <w:sz w:val="20"/>
                <w:szCs w:val="20"/>
              </w:rPr>
            </w:pPr>
            <w:proofErr w:type="spellStart"/>
            <w:r w:rsidRPr="008D25CF">
              <w:rPr>
                <w:rFonts w:ascii="Times New Roman" w:eastAsia="Times New Roman" w:hAnsi="Times New Roman" w:cs="Times New Roman"/>
                <w:sz w:val="20"/>
                <w:szCs w:val="20"/>
              </w:rPr>
              <w:t>Doç</w:t>
            </w:r>
            <w:proofErr w:type="spellEnd"/>
            <w:r w:rsidRPr="008D25CF">
              <w:rPr>
                <w:rFonts w:ascii="Times New Roman" w:eastAsia="Times New Roman" w:hAnsi="Times New Roman" w:cs="Times New Roman"/>
                <w:sz w:val="20"/>
                <w:szCs w:val="20"/>
              </w:rPr>
              <w:t xml:space="preserve"> Dr. Hüseyin ŞEVİK</w:t>
            </w:r>
          </w:p>
        </w:tc>
        <w:tc>
          <w:tcPr>
            <w:tcW w:w="1220" w:type="dxa"/>
            <w:tcBorders>
              <w:top w:val="nil"/>
              <w:left w:val="nil"/>
              <w:bottom w:val="single" w:sz="4" w:space="0" w:color="auto"/>
              <w:right w:val="single" w:sz="4" w:space="0" w:color="auto"/>
            </w:tcBorders>
            <w:shd w:val="clear" w:color="000000" w:fill="FFFFFF"/>
            <w:noWrap/>
            <w:vAlign w:val="center"/>
            <w:hideMark/>
          </w:tcPr>
          <w:p w14:paraId="625CDFDF"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16.10.2024</w:t>
            </w:r>
          </w:p>
        </w:tc>
        <w:tc>
          <w:tcPr>
            <w:tcW w:w="1220" w:type="dxa"/>
            <w:tcBorders>
              <w:top w:val="nil"/>
              <w:left w:val="nil"/>
              <w:bottom w:val="single" w:sz="4" w:space="0" w:color="auto"/>
              <w:right w:val="single" w:sz="8" w:space="0" w:color="auto"/>
            </w:tcBorders>
            <w:shd w:val="clear" w:color="000000" w:fill="FFFFFF"/>
            <w:noWrap/>
            <w:vAlign w:val="center"/>
            <w:hideMark/>
          </w:tcPr>
          <w:p w14:paraId="2005509F"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12.09.2025</w:t>
            </w:r>
          </w:p>
        </w:tc>
      </w:tr>
      <w:tr w:rsidR="008D25CF" w:rsidRPr="008D25CF" w14:paraId="5AAE4DBE" w14:textId="77777777" w:rsidTr="008D25CF">
        <w:trPr>
          <w:divId w:val="170337742"/>
          <w:trHeight w:val="290"/>
        </w:trPr>
        <w:tc>
          <w:tcPr>
            <w:tcW w:w="632" w:type="dxa"/>
            <w:tcBorders>
              <w:top w:val="nil"/>
              <w:left w:val="single" w:sz="8" w:space="0" w:color="auto"/>
              <w:bottom w:val="single" w:sz="4" w:space="0" w:color="auto"/>
              <w:right w:val="single" w:sz="4" w:space="0" w:color="auto"/>
            </w:tcBorders>
            <w:shd w:val="clear" w:color="000000" w:fill="FFFFFF"/>
            <w:noWrap/>
            <w:vAlign w:val="center"/>
            <w:hideMark/>
          </w:tcPr>
          <w:p w14:paraId="23DA4E3F" w14:textId="77777777" w:rsidR="008D25CF" w:rsidRPr="008D25CF" w:rsidRDefault="008D25CF" w:rsidP="008D25CF">
            <w:pPr>
              <w:spacing w:after="0" w:line="240" w:lineRule="auto"/>
              <w:jc w:val="center"/>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25</w:t>
            </w:r>
          </w:p>
        </w:tc>
        <w:tc>
          <w:tcPr>
            <w:tcW w:w="1894" w:type="dxa"/>
            <w:tcBorders>
              <w:top w:val="nil"/>
              <w:left w:val="nil"/>
              <w:bottom w:val="single" w:sz="4" w:space="0" w:color="auto"/>
              <w:right w:val="single" w:sz="4" w:space="0" w:color="auto"/>
            </w:tcBorders>
            <w:shd w:val="clear" w:color="000000" w:fill="FFFFFF"/>
            <w:noWrap/>
            <w:vAlign w:val="center"/>
            <w:hideMark/>
          </w:tcPr>
          <w:p w14:paraId="08F89A96" w14:textId="77777777" w:rsidR="008D25CF" w:rsidRPr="008D25CF" w:rsidRDefault="008D25CF" w:rsidP="008D25CF">
            <w:pPr>
              <w:spacing w:after="0" w:line="240" w:lineRule="auto"/>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VADİ</w:t>
            </w:r>
          </w:p>
        </w:tc>
        <w:tc>
          <w:tcPr>
            <w:tcW w:w="816" w:type="dxa"/>
            <w:tcBorders>
              <w:top w:val="nil"/>
              <w:left w:val="single" w:sz="4" w:space="0" w:color="auto"/>
              <w:bottom w:val="single" w:sz="8" w:space="0" w:color="000000"/>
              <w:right w:val="single" w:sz="4" w:space="0" w:color="auto"/>
            </w:tcBorders>
            <w:noWrap/>
            <w:vAlign w:val="center"/>
            <w:hideMark/>
          </w:tcPr>
          <w:p w14:paraId="444F1BD9"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Şirket</w:t>
            </w:r>
            <w:r w:rsidRPr="008D25CF">
              <w:rPr>
                <w:rFonts w:ascii="Calibri" w:eastAsia="Times New Roman" w:hAnsi="Calibri" w:cs="Calibri"/>
                <w:lang w:val="en-US"/>
              </w:rPr>
              <w:t xml:space="preserve"> </w:t>
            </w:r>
            <w:proofErr w:type="spellStart"/>
            <w:r w:rsidRPr="008D25CF">
              <w:rPr>
                <w:rFonts w:ascii="Calibri" w:eastAsia="Times New Roman" w:hAnsi="Calibri" w:cs="Calibri"/>
                <w:lang w:val="en-US"/>
              </w:rPr>
              <w:t>Sahibi</w:t>
            </w:r>
            <w:proofErr w:type="spellEnd"/>
            <w:r w:rsidRPr="008D25CF">
              <w:rPr>
                <w:rFonts w:ascii="Calibri" w:eastAsia="Times New Roman" w:hAnsi="Calibri" w:cs="Calibri"/>
                <w:lang w:val="en-US"/>
              </w:rPr>
              <w:t xml:space="preserve"> / </w:t>
            </w:r>
            <w:proofErr w:type="spellStart"/>
            <w:r w:rsidRPr="008D25CF">
              <w:rPr>
                <w:rFonts w:ascii="Calibri" w:eastAsia="Times New Roman" w:hAnsi="Calibri" w:cs="Calibri"/>
                <w:lang w:val="en-US"/>
              </w:rPr>
              <w:t>Kısmi</w:t>
            </w:r>
            <w:proofErr w:type="spellEnd"/>
          </w:p>
        </w:tc>
        <w:tc>
          <w:tcPr>
            <w:tcW w:w="840" w:type="dxa"/>
            <w:tcBorders>
              <w:top w:val="nil"/>
              <w:left w:val="single" w:sz="4" w:space="0" w:color="auto"/>
              <w:bottom w:val="single" w:sz="8" w:space="0" w:color="000000"/>
              <w:right w:val="single" w:sz="4" w:space="0" w:color="auto"/>
            </w:tcBorders>
            <w:noWrap/>
            <w:vAlign w:val="center"/>
            <w:hideMark/>
          </w:tcPr>
          <w:p w14:paraId="29EC25E1"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4691</w:t>
            </w:r>
            <w:r w:rsidRPr="008D25CF">
              <w:rPr>
                <w:rFonts w:ascii="Calibri" w:eastAsia="Times New Roman" w:hAnsi="Calibri" w:cs="Calibri"/>
                <w:lang w:val="en-US"/>
              </w:rPr>
              <w:t>/7. Madde</w:t>
            </w:r>
          </w:p>
        </w:tc>
        <w:tc>
          <w:tcPr>
            <w:tcW w:w="3238" w:type="dxa"/>
            <w:tcBorders>
              <w:top w:val="nil"/>
              <w:left w:val="nil"/>
              <w:bottom w:val="single" w:sz="4" w:space="0" w:color="auto"/>
              <w:right w:val="single" w:sz="4" w:space="0" w:color="auto"/>
            </w:tcBorders>
            <w:shd w:val="clear" w:color="000000" w:fill="FFFFFF"/>
            <w:noWrap/>
            <w:vAlign w:val="center"/>
            <w:hideMark/>
          </w:tcPr>
          <w:p w14:paraId="6375FE9B" w14:textId="77777777" w:rsidR="008D25CF" w:rsidRPr="008D25CF" w:rsidRDefault="008D25CF" w:rsidP="008D25CF">
            <w:pPr>
              <w:spacing w:after="0" w:line="240" w:lineRule="auto"/>
              <w:rPr>
                <w:rFonts w:ascii="Times New Roman" w:eastAsia="Times New Roman" w:hAnsi="Times New Roman" w:cs="Times New Roman"/>
                <w:sz w:val="20"/>
                <w:szCs w:val="20"/>
              </w:rPr>
            </w:pPr>
            <w:proofErr w:type="spellStart"/>
            <w:r w:rsidRPr="008D25CF">
              <w:rPr>
                <w:rFonts w:ascii="Times New Roman" w:eastAsia="Times New Roman" w:hAnsi="Times New Roman" w:cs="Times New Roman"/>
                <w:sz w:val="20"/>
                <w:szCs w:val="20"/>
              </w:rPr>
              <w:t>Öğr.Gör</w:t>
            </w:r>
            <w:proofErr w:type="spellEnd"/>
            <w:r w:rsidRPr="008D25CF">
              <w:rPr>
                <w:rFonts w:ascii="Times New Roman" w:eastAsia="Times New Roman" w:hAnsi="Times New Roman" w:cs="Times New Roman"/>
                <w:sz w:val="20"/>
                <w:szCs w:val="20"/>
              </w:rPr>
              <w:t>. İbrahim ÇELİK</w:t>
            </w:r>
          </w:p>
        </w:tc>
        <w:tc>
          <w:tcPr>
            <w:tcW w:w="1220" w:type="dxa"/>
            <w:tcBorders>
              <w:top w:val="nil"/>
              <w:left w:val="nil"/>
              <w:bottom w:val="single" w:sz="4" w:space="0" w:color="auto"/>
              <w:right w:val="single" w:sz="4" w:space="0" w:color="auto"/>
            </w:tcBorders>
            <w:shd w:val="clear" w:color="000000" w:fill="FFFFFF"/>
            <w:noWrap/>
            <w:vAlign w:val="center"/>
            <w:hideMark/>
          </w:tcPr>
          <w:p w14:paraId="40B5604B"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26.04.2023</w:t>
            </w:r>
          </w:p>
        </w:tc>
        <w:tc>
          <w:tcPr>
            <w:tcW w:w="1220" w:type="dxa"/>
            <w:tcBorders>
              <w:top w:val="nil"/>
              <w:left w:val="nil"/>
              <w:bottom w:val="single" w:sz="4" w:space="0" w:color="auto"/>
              <w:right w:val="single" w:sz="8" w:space="0" w:color="auto"/>
            </w:tcBorders>
            <w:shd w:val="clear" w:color="000000" w:fill="FFFFFF"/>
            <w:noWrap/>
            <w:vAlign w:val="center"/>
            <w:hideMark/>
          </w:tcPr>
          <w:p w14:paraId="093BEAE0"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28.03.2024</w:t>
            </w:r>
          </w:p>
        </w:tc>
      </w:tr>
      <w:tr w:rsidR="008D25CF" w:rsidRPr="008D25CF" w14:paraId="19A0F334" w14:textId="77777777" w:rsidTr="008D25CF">
        <w:trPr>
          <w:divId w:val="170337742"/>
          <w:trHeight w:val="290"/>
        </w:trPr>
        <w:tc>
          <w:tcPr>
            <w:tcW w:w="632" w:type="dxa"/>
            <w:tcBorders>
              <w:top w:val="nil"/>
              <w:left w:val="single" w:sz="8" w:space="0" w:color="auto"/>
              <w:bottom w:val="single" w:sz="4" w:space="0" w:color="auto"/>
              <w:right w:val="single" w:sz="4" w:space="0" w:color="auto"/>
            </w:tcBorders>
            <w:shd w:val="clear" w:color="000000" w:fill="FFFFFF"/>
            <w:noWrap/>
            <w:vAlign w:val="center"/>
            <w:hideMark/>
          </w:tcPr>
          <w:p w14:paraId="6BE95EF8" w14:textId="77777777" w:rsidR="008D25CF" w:rsidRPr="008D25CF" w:rsidRDefault="008D25CF" w:rsidP="008D25CF">
            <w:pPr>
              <w:spacing w:after="0" w:line="240" w:lineRule="auto"/>
              <w:jc w:val="center"/>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26</w:t>
            </w:r>
          </w:p>
        </w:tc>
        <w:tc>
          <w:tcPr>
            <w:tcW w:w="1894" w:type="dxa"/>
            <w:tcBorders>
              <w:top w:val="nil"/>
              <w:left w:val="nil"/>
              <w:bottom w:val="single" w:sz="4" w:space="0" w:color="auto"/>
              <w:right w:val="single" w:sz="4" w:space="0" w:color="auto"/>
            </w:tcBorders>
            <w:shd w:val="clear" w:color="000000" w:fill="FFFFFF"/>
            <w:noWrap/>
            <w:vAlign w:val="center"/>
            <w:hideMark/>
          </w:tcPr>
          <w:p w14:paraId="72ED2DFA" w14:textId="77777777" w:rsidR="008D25CF" w:rsidRPr="008D25CF" w:rsidRDefault="008D25CF" w:rsidP="008D25CF">
            <w:pPr>
              <w:spacing w:after="0" w:line="240" w:lineRule="auto"/>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WİSNET</w:t>
            </w:r>
          </w:p>
        </w:tc>
        <w:tc>
          <w:tcPr>
            <w:tcW w:w="816" w:type="dxa"/>
            <w:tcBorders>
              <w:top w:val="nil"/>
              <w:left w:val="single" w:sz="4" w:space="0" w:color="auto"/>
              <w:bottom w:val="single" w:sz="8" w:space="0" w:color="000000"/>
              <w:right w:val="single" w:sz="4" w:space="0" w:color="auto"/>
            </w:tcBorders>
            <w:noWrap/>
            <w:vAlign w:val="center"/>
            <w:hideMark/>
          </w:tcPr>
          <w:p w14:paraId="1009C097"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Şirket</w:t>
            </w:r>
            <w:r w:rsidRPr="008D25CF">
              <w:rPr>
                <w:rFonts w:ascii="Calibri" w:eastAsia="Times New Roman" w:hAnsi="Calibri" w:cs="Calibri"/>
                <w:lang w:val="en-US"/>
              </w:rPr>
              <w:t xml:space="preserve"> </w:t>
            </w:r>
            <w:proofErr w:type="spellStart"/>
            <w:r w:rsidRPr="008D25CF">
              <w:rPr>
                <w:rFonts w:ascii="Calibri" w:eastAsia="Times New Roman" w:hAnsi="Calibri" w:cs="Calibri"/>
                <w:lang w:val="en-US"/>
              </w:rPr>
              <w:t>Sahibi</w:t>
            </w:r>
            <w:proofErr w:type="spellEnd"/>
            <w:r w:rsidRPr="008D25CF">
              <w:rPr>
                <w:rFonts w:ascii="Calibri" w:eastAsia="Times New Roman" w:hAnsi="Calibri" w:cs="Calibri"/>
                <w:lang w:val="en-US"/>
              </w:rPr>
              <w:t xml:space="preserve"> / </w:t>
            </w:r>
            <w:proofErr w:type="spellStart"/>
            <w:r w:rsidRPr="008D25CF">
              <w:rPr>
                <w:rFonts w:ascii="Calibri" w:eastAsia="Times New Roman" w:hAnsi="Calibri" w:cs="Calibri"/>
                <w:lang w:val="en-US"/>
              </w:rPr>
              <w:t>Kısmi</w:t>
            </w:r>
            <w:proofErr w:type="spellEnd"/>
          </w:p>
        </w:tc>
        <w:tc>
          <w:tcPr>
            <w:tcW w:w="840" w:type="dxa"/>
            <w:tcBorders>
              <w:top w:val="nil"/>
              <w:left w:val="single" w:sz="4" w:space="0" w:color="auto"/>
              <w:bottom w:val="single" w:sz="8" w:space="0" w:color="000000"/>
              <w:right w:val="single" w:sz="4" w:space="0" w:color="auto"/>
            </w:tcBorders>
            <w:noWrap/>
            <w:vAlign w:val="center"/>
            <w:hideMark/>
          </w:tcPr>
          <w:p w14:paraId="612E2291"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4691</w:t>
            </w:r>
            <w:r w:rsidRPr="008D25CF">
              <w:rPr>
                <w:rFonts w:ascii="Calibri" w:eastAsia="Times New Roman" w:hAnsi="Calibri" w:cs="Calibri"/>
                <w:lang w:val="en-US"/>
              </w:rPr>
              <w:t>/7. Madde</w:t>
            </w:r>
          </w:p>
        </w:tc>
        <w:tc>
          <w:tcPr>
            <w:tcW w:w="3238" w:type="dxa"/>
            <w:tcBorders>
              <w:top w:val="nil"/>
              <w:left w:val="nil"/>
              <w:bottom w:val="single" w:sz="4" w:space="0" w:color="auto"/>
              <w:right w:val="single" w:sz="4" w:space="0" w:color="auto"/>
            </w:tcBorders>
            <w:shd w:val="clear" w:color="000000" w:fill="FFFFFF"/>
            <w:noWrap/>
            <w:vAlign w:val="center"/>
            <w:hideMark/>
          </w:tcPr>
          <w:p w14:paraId="41F0F9FB" w14:textId="77777777" w:rsidR="008D25CF" w:rsidRPr="008D25CF" w:rsidRDefault="008D25CF" w:rsidP="008D25CF">
            <w:pPr>
              <w:spacing w:after="0" w:line="240" w:lineRule="auto"/>
              <w:rPr>
                <w:rFonts w:ascii="Times New Roman" w:eastAsia="Times New Roman" w:hAnsi="Times New Roman" w:cs="Times New Roman"/>
                <w:sz w:val="20"/>
                <w:szCs w:val="20"/>
              </w:rPr>
            </w:pPr>
            <w:proofErr w:type="spellStart"/>
            <w:r w:rsidRPr="008D25CF">
              <w:rPr>
                <w:rFonts w:ascii="Times New Roman" w:eastAsia="Times New Roman" w:hAnsi="Times New Roman" w:cs="Times New Roman"/>
                <w:sz w:val="20"/>
                <w:szCs w:val="20"/>
              </w:rPr>
              <w:t>Öğr.Dör</w:t>
            </w:r>
            <w:proofErr w:type="spellEnd"/>
            <w:r w:rsidRPr="008D25CF">
              <w:rPr>
                <w:rFonts w:ascii="Times New Roman" w:eastAsia="Times New Roman" w:hAnsi="Times New Roman" w:cs="Times New Roman"/>
                <w:sz w:val="20"/>
                <w:szCs w:val="20"/>
              </w:rPr>
              <w:t>. Mehmet CİĞER</w:t>
            </w:r>
          </w:p>
        </w:tc>
        <w:tc>
          <w:tcPr>
            <w:tcW w:w="1220" w:type="dxa"/>
            <w:tcBorders>
              <w:top w:val="nil"/>
              <w:left w:val="nil"/>
              <w:bottom w:val="single" w:sz="4" w:space="0" w:color="auto"/>
              <w:right w:val="single" w:sz="4" w:space="0" w:color="auto"/>
            </w:tcBorders>
            <w:shd w:val="clear" w:color="000000" w:fill="FFFFFF"/>
            <w:noWrap/>
            <w:vAlign w:val="center"/>
            <w:hideMark/>
          </w:tcPr>
          <w:p w14:paraId="54B2DBD6"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3.12.2024</w:t>
            </w:r>
          </w:p>
        </w:tc>
        <w:tc>
          <w:tcPr>
            <w:tcW w:w="1220" w:type="dxa"/>
            <w:tcBorders>
              <w:top w:val="nil"/>
              <w:left w:val="nil"/>
              <w:bottom w:val="single" w:sz="4" w:space="0" w:color="auto"/>
              <w:right w:val="single" w:sz="8" w:space="0" w:color="auto"/>
            </w:tcBorders>
            <w:shd w:val="clear" w:color="000000" w:fill="FFFFFF"/>
            <w:noWrap/>
            <w:vAlign w:val="center"/>
            <w:hideMark/>
          </w:tcPr>
          <w:p w14:paraId="6CA88FC9"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3.12.2025</w:t>
            </w:r>
          </w:p>
        </w:tc>
      </w:tr>
      <w:tr w:rsidR="008D25CF" w:rsidRPr="008D25CF" w14:paraId="1BF4FF4D" w14:textId="77777777" w:rsidTr="008D25CF">
        <w:trPr>
          <w:divId w:val="170337742"/>
          <w:trHeight w:val="290"/>
        </w:trPr>
        <w:tc>
          <w:tcPr>
            <w:tcW w:w="632" w:type="dxa"/>
            <w:tcBorders>
              <w:top w:val="nil"/>
              <w:left w:val="single" w:sz="8" w:space="0" w:color="auto"/>
              <w:bottom w:val="single" w:sz="4" w:space="0" w:color="auto"/>
              <w:right w:val="single" w:sz="4" w:space="0" w:color="auto"/>
            </w:tcBorders>
            <w:shd w:val="clear" w:color="000000" w:fill="FFFFFF"/>
            <w:noWrap/>
            <w:vAlign w:val="center"/>
            <w:hideMark/>
          </w:tcPr>
          <w:p w14:paraId="4E9EDBFF" w14:textId="77777777" w:rsidR="008D25CF" w:rsidRPr="008D25CF" w:rsidRDefault="008D25CF" w:rsidP="008D25CF">
            <w:pPr>
              <w:spacing w:after="0" w:line="240" w:lineRule="auto"/>
              <w:jc w:val="center"/>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27</w:t>
            </w:r>
          </w:p>
        </w:tc>
        <w:tc>
          <w:tcPr>
            <w:tcW w:w="1894" w:type="dxa"/>
            <w:tcBorders>
              <w:top w:val="nil"/>
              <w:left w:val="nil"/>
              <w:bottom w:val="single" w:sz="4" w:space="0" w:color="auto"/>
              <w:right w:val="single" w:sz="4" w:space="0" w:color="auto"/>
            </w:tcBorders>
            <w:shd w:val="clear" w:color="000000" w:fill="FFFFFF"/>
            <w:noWrap/>
            <w:vAlign w:val="center"/>
            <w:hideMark/>
          </w:tcPr>
          <w:p w14:paraId="3F6A91C4" w14:textId="77777777" w:rsidR="008D25CF" w:rsidRPr="008D25CF" w:rsidRDefault="008D25CF" w:rsidP="008D25CF">
            <w:pPr>
              <w:spacing w:after="0" w:line="240" w:lineRule="auto"/>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 xml:space="preserve">VITTEK </w:t>
            </w:r>
          </w:p>
        </w:tc>
        <w:tc>
          <w:tcPr>
            <w:tcW w:w="816" w:type="dxa"/>
            <w:tcBorders>
              <w:top w:val="nil"/>
              <w:left w:val="single" w:sz="4" w:space="0" w:color="auto"/>
              <w:bottom w:val="single" w:sz="8" w:space="0" w:color="000000"/>
              <w:right w:val="single" w:sz="4" w:space="0" w:color="auto"/>
            </w:tcBorders>
            <w:noWrap/>
            <w:vAlign w:val="center"/>
            <w:hideMark/>
          </w:tcPr>
          <w:p w14:paraId="7666D4A8"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Şirket</w:t>
            </w:r>
            <w:r w:rsidRPr="008D25CF">
              <w:rPr>
                <w:rFonts w:ascii="Calibri" w:eastAsia="Times New Roman" w:hAnsi="Calibri" w:cs="Calibri"/>
                <w:lang w:val="en-US"/>
              </w:rPr>
              <w:t xml:space="preserve"> </w:t>
            </w:r>
            <w:proofErr w:type="spellStart"/>
            <w:r w:rsidRPr="008D25CF">
              <w:rPr>
                <w:rFonts w:ascii="Calibri" w:eastAsia="Times New Roman" w:hAnsi="Calibri" w:cs="Calibri"/>
                <w:lang w:val="en-US"/>
              </w:rPr>
              <w:t>Sahibi</w:t>
            </w:r>
            <w:proofErr w:type="spellEnd"/>
            <w:r w:rsidRPr="008D25CF">
              <w:rPr>
                <w:rFonts w:ascii="Calibri" w:eastAsia="Times New Roman" w:hAnsi="Calibri" w:cs="Calibri"/>
                <w:lang w:val="en-US"/>
              </w:rPr>
              <w:t xml:space="preserve"> / </w:t>
            </w:r>
            <w:proofErr w:type="spellStart"/>
            <w:r w:rsidRPr="008D25CF">
              <w:rPr>
                <w:rFonts w:ascii="Calibri" w:eastAsia="Times New Roman" w:hAnsi="Calibri" w:cs="Calibri"/>
                <w:lang w:val="en-US"/>
              </w:rPr>
              <w:t>Kısmi</w:t>
            </w:r>
            <w:proofErr w:type="spellEnd"/>
          </w:p>
        </w:tc>
        <w:tc>
          <w:tcPr>
            <w:tcW w:w="840" w:type="dxa"/>
            <w:tcBorders>
              <w:top w:val="nil"/>
              <w:left w:val="single" w:sz="4" w:space="0" w:color="auto"/>
              <w:bottom w:val="single" w:sz="8" w:space="0" w:color="000000"/>
              <w:right w:val="single" w:sz="4" w:space="0" w:color="auto"/>
            </w:tcBorders>
            <w:noWrap/>
            <w:vAlign w:val="center"/>
            <w:hideMark/>
          </w:tcPr>
          <w:p w14:paraId="61F923AB"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4691</w:t>
            </w:r>
            <w:r w:rsidRPr="008D25CF">
              <w:rPr>
                <w:rFonts w:ascii="Calibri" w:eastAsia="Times New Roman" w:hAnsi="Calibri" w:cs="Calibri"/>
                <w:lang w:val="en-US"/>
              </w:rPr>
              <w:t>/7. Madde</w:t>
            </w:r>
          </w:p>
        </w:tc>
        <w:tc>
          <w:tcPr>
            <w:tcW w:w="3238" w:type="dxa"/>
            <w:tcBorders>
              <w:top w:val="nil"/>
              <w:left w:val="nil"/>
              <w:bottom w:val="single" w:sz="4" w:space="0" w:color="auto"/>
              <w:right w:val="single" w:sz="4" w:space="0" w:color="auto"/>
            </w:tcBorders>
            <w:shd w:val="clear" w:color="000000" w:fill="FFFFFF"/>
            <w:noWrap/>
            <w:vAlign w:val="bottom"/>
            <w:hideMark/>
          </w:tcPr>
          <w:p w14:paraId="2DDA5407" w14:textId="77777777" w:rsidR="008D25CF" w:rsidRPr="008D25CF" w:rsidRDefault="008D25CF" w:rsidP="008D25CF">
            <w:pPr>
              <w:spacing w:after="0" w:line="240" w:lineRule="auto"/>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Dr. Öğr. Üyesi Gürbüz ÇOMAK</w:t>
            </w:r>
          </w:p>
        </w:tc>
        <w:tc>
          <w:tcPr>
            <w:tcW w:w="1220" w:type="dxa"/>
            <w:tcBorders>
              <w:top w:val="nil"/>
              <w:left w:val="nil"/>
              <w:bottom w:val="single" w:sz="4" w:space="0" w:color="auto"/>
              <w:right w:val="single" w:sz="4" w:space="0" w:color="auto"/>
            </w:tcBorders>
            <w:shd w:val="clear" w:color="000000" w:fill="FFFFFF"/>
            <w:noWrap/>
            <w:vAlign w:val="center"/>
            <w:hideMark/>
          </w:tcPr>
          <w:p w14:paraId="2BD66284"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18.05.2023</w:t>
            </w:r>
          </w:p>
        </w:tc>
        <w:tc>
          <w:tcPr>
            <w:tcW w:w="1220" w:type="dxa"/>
            <w:tcBorders>
              <w:top w:val="nil"/>
              <w:left w:val="nil"/>
              <w:bottom w:val="single" w:sz="4" w:space="0" w:color="auto"/>
              <w:right w:val="single" w:sz="8" w:space="0" w:color="auto"/>
            </w:tcBorders>
            <w:shd w:val="clear" w:color="000000" w:fill="FFFFFF"/>
            <w:noWrap/>
            <w:vAlign w:val="center"/>
            <w:hideMark/>
          </w:tcPr>
          <w:p w14:paraId="5A8E30DA"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24.04.2024</w:t>
            </w:r>
          </w:p>
        </w:tc>
      </w:tr>
      <w:tr w:rsidR="008D25CF" w:rsidRPr="008D25CF" w14:paraId="02B07164" w14:textId="77777777" w:rsidTr="008D25CF">
        <w:trPr>
          <w:divId w:val="170337742"/>
          <w:trHeight w:val="290"/>
        </w:trPr>
        <w:tc>
          <w:tcPr>
            <w:tcW w:w="632" w:type="dxa"/>
            <w:tcBorders>
              <w:top w:val="nil"/>
              <w:left w:val="single" w:sz="8" w:space="0" w:color="auto"/>
              <w:bottom w:val="single" w:sz="4" w:space="0" w:color="auto"/>
              <w:right w:val="single" w:sz="4" w:space="0" w:color="auto"/>
            </w:tcBorders>
            <w:shd w:val="clear" w:color="000000" w:fill="FFFFFF"/>
            <w:noWrap/>
            <w:vAlign w:val="center"/>
            <w:hideMark/>
          </w:tcPr>
          <w:p w14:paraId="20F2FA3A" w14:textId="77777777" w:rsidR="008D25CF" w:rsidRPr="008D25CF" w:rsidRDefault="008D25CF" w:rsidP="008D25CF">
            <w:pPr>
              <w:spacing w:after="0" w:line="240" w:lineRule="auto"/>
              <w:jc w:val="center"/>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28</w:t>
            </w:r>
          </w:p>
        </w:tc>
        <w:tc>
          <w:tcPr>
            <w:tcW w:w="1894" w:type="dxa"/>
            <w:tcBorders>
              <w:top w:val="nil"/>
              <w:left w:val="nil"/>
              <w:bottom w:val="single" w:sz="4" w:space="0" w:color="auto"/>
              <w:right w:val="single" w:sz="4" w:space="0" w:color="auto"/>
            </w:tcBorders>
            <w:shd w:val="clear" w:color="000000" w:fill="FFFFFF"/>
            <w:noWrap/>
            <w:vAlign w:val="center"/>
            <w:hideMark/>
          </w:tcPr>
          <w:p w14:paraId="247640F7" w14:textId="77777777" w:rsidR="008D25CF" w:rsidRPr="008D25CF" w:rsidRDefault="008D25CF" w:rsidP="008D25CF">
            <w:pPr>
              <w:spacing w:after="0" w:line="240" w:lineRule="auto"/>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 </w:t>
            </w:r>
          </w:p>
        </w:tc>
        <w:tc>
          <w:tcPr>
            <w:tcW w:w="816" w:type="dxa"/>
            <w:tcBorders>
              <w:top w:val="nil"/>
              <w:left w:val="single" w:sz="4" w:space="0" w:color="auto"/>
              <w:bottom w:val="single" w:sz="8" w:space="0" w:color="000000"/>
              <w:right w:val="single" w:sz="4" w:space="0" w:color="auto"/>
            </w:tcBorders>
            <w:noWrap/>
            <w:vAlign w:val="center"/>
            <w:hideMark/>
          </w:tcPr>
          <w:p w14:paraId="67A6F88E"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Şirket</w:t>
            </w:r>
            <w:r w:rsidRPr="008D25CF">
              <w:rPr>
                <w:rFonts w:ascii="Calibri" w:eastAsia="Times New Roman" w:hAnsi="Calibri" w:cs="Calibri"/>
                <w:lang w:val="en-US"/>
              </w:rPr>
              <w:t xml:space="preserve"> </w:t>
            </w:r>
            <w:proofErr w:type="spellStart"/>
            <w:r w:rsidRPr="008D25CF">
              <w:rPr>
                <w:rFonts w:ascii="Calibri" w:eastAsia="Times New Roman" w:hAnsi="Calibri" w:cs="Calibri"/>
                <w:lang w:val="en-US"/>
              </w:rPr>
              <w:t>Sahibi</w:t>
            </w:r>
            <w:proofErr w:type="spellEnd"/>
            <w:r w:rsidRPr="008D25CF">
              <w:rPr>
                <w:rFonts w:ascii="Calibri" w:eastAsia="Times New Roman" w:hAnsi="Calibri" w:cs="Calibri"/>
                <w:lang w:val="en-US"/>
              </w:rPr>
              <w:t xml:space="preserve"> / </w:t>
            </w:r>
            <w:proofErr w:type="spellStart"/>
            <w:r w:rsidRPr="008D25CF">
              <w:rPr>
                <w:rFonts w:ascii="Calibri" w:eastAsia="Times New Roman" w:hAnsi="Calibri" w:cs="Calibri"/>
                <w:lang w:val="en-US"/>
              </w:rPr>
              <w:t>Kısmi</w:t>
            </w:r>
            <w:proofErr w:type="spellEnd"/>
          </w:p>
        </w:tc>
        <w:tc>
          <w:tcPr>
            <w:tcW w:w="840" w:type="dxa"/>
            <w:tcBorders>
              <w:top w:val="nil"/>
              <w:left w:val="single" w:sz="4" w:space="0" w:color="auto"/>
              <w:bottom w:val="single" w:sz="8" w:space="0" w:color="000000"/>
              <w:right w:val="single" w:sz="4" w:space="0" w:color="auto"/>
            </w:tcBorders>
            <w:noWrap/>
            <w:vAlign w:val="center"/>
            <w:hideMark/>
          </w:tcPr>
          <w:p w14:paraId="0B9A3B9A"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4691</w:t>
            </w:r>
            <w:r w:rsidRPr="008D25CF">
              <w:rPr>
                <w:rFonts w:ascii="Calibri" w:eastAsia="Times New Roman" w:hAnsi="Calibri" w:cs="Calibri"/>
                <w:lang w:val="en-US"/>
              </w:rPr>
              <w:t>/7. Madde</w:t>
            </w:r>
          </w:p>
        </w:tc>
        <w:tc>
          <w:tcPr>
            <w:tcW w:w="3238" w:type="dxa"/>
            <w:tcBorders>
              <w:top w:val="nil"/>
              <w:left w:val="nil"/>
              <w:bottom w:val="single" w:sz="4" w:space="0" w:color="auto"/>
              <w:right w:val="single" w:sz="4" w:space="0" w:color="auto"/>
            </w:tcBorders>
            <w:shd w:val="clear" w:color="000000" w:fill="FFFFFF"/>
            <w:noWrap/>
            <w:vAlign w:val="center"/>
            <w:hideMark/>
          </w:tcPr>
          <w:p w14:paraId="36ED3885" w14:textId="77777777" w:rsidR="008D25CF" w:rsidRPr="008D25CF" w:rsidRDefault="008D25CF" w:rsidP="008D25CF">
            <w:pPr>
              <w:spacing w:after="0" w:line="240" w:lineRule="auto"/>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Prof.Dr. Esma DUMANLI KADIZADE</w:t>
            </w:r>
          </w:p>
        </w:tc>
        <w:tc>
          <w:tcPr>
            <w:tcW w:w="1220" w:type="dxa"/>
            <w:tcBorders>
              <w:top w:val="nil"/>
              <w:left w:val="nil"/>
              <w:bottom w:val="single" w:sz="4" w:space="0" w:color="auto"/>
              <w:right w:val="single" w:sz="4" w:space="0" w:color="auto"/>
            </w:tcBorders>
            <w:shd w:val="clear" w:color="000000" w:fill="FFFFFF"/>
            <w:noWrap/>
            <w:vAlign w:val="center"/>
            <w:hideMark/>
          </w:tcPr>
          <w:p w14:paraId="459E1B49"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23.05.2022</w:t>
            </w:r>
          </w:p>
        </w:tc>
        <w:tc>
          <w:tcPr>
            <w:tcW w:w="1220" w:type="dxa"/>
            <w:tcBorders>
              <w:top w:val="nil"/>
              <w:left w:val="nil"/>
              <w:bottom w:val="single" w:sz="4" w:space="0" w:color="auto"/>
              <w:right w:val="single" w:sz="8" w:space="0" w:color="auto"/>
            </w:tcBorders>
            <w:shd w:val="clear" w:color="000000" w:fill="FFFFFF"/>
            <w:noWrap/>
            <w:vAlign w:val="center"/>
            <w:hideMark/>
          </w:tcPr>
          <w:p w14:paraId="5D89989C"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1.05.2023</w:t>
            </w:r>
          </w:p>
        </w:tc>
      </w:tr>
      <w:tr w:rsidR="008D25CF" w:rsidRPr="008D25CF" w14:paraId="115D1620" w14:textId="77777777" w:rsidTr="008D25CF">
        <w:trPr>
          <w:divId w:val="170337742"/>
          <w:trHeight w:val="290"/>
        </w:trPr>
        <w:tc>
          <w:tcPr>
            <w:tcW w:w="632" w:type="dxa"/>
            <w:tcBorders>
              <w:top w:val="nil"/>
              <w:left w:val="single" w:sz="8" w:space="0" w:color="auto"/>
              <w:bottom w:val="single" w:sz="4" w:space="0" w:color="auto"/>
              <w:right w:val="single" w:sz="4" w:space="0" w:color="auto"/>
            </w:tcBorders>
            <w:shd w:val="clear" w:color="000000" w:fill="FFFFFF"/>
            <w:noWrap/>
            <w:vAlign w:val="center"/>
            <w:hideMark/>
          </w:tcPr>
          <w:p w14:paraId="45FABF34" w14:textId="77777777" w:rsidR="008D25CF" w:rsidRPr="008D25CF" w:rsidRDefault="008D25CF" w:rsidP="008D25CF">
            <w:pPr>
              <w:spacing w:after="0" w:line="240" w:lineRule="auto"/>
              <w:jc w:val="center"/>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29</w:t>
            </w:r>
          </w:p>
        </w:tc>
        <w:tc>
          <w:tcPr>
            <w:tcW w:w="1894" w:type="dxa"/>
            <w:tcBorders>
              <w:top w:val="nil"/>
              <w:left w:val="nil"/>
              <w:bottom w:val="single" w:sz="4" w:space="0" w:color="auto"/>
              <w:right w:val="single" w:sz="4" w:space="0" w:color="auto"/>
            </w:tcBorders>
            <w:shd w:val="clear" w:color="000000" w:fill="FFFFFF"/>
            <w:noWrap/>
            <w:vAlign w:val="center"/>
            <w:hideMark/>
          </w:tcPr>
          <w:p w14:paraId="3F85F85F"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MEDONED Sağlık</w:t>
            </w:r>
            <w:r w:rsidRPr="008D25CF">
              <w:rPr>
                <w:rFonts w:ascii="Calibri" w:eastAsia="Times New Roman" w:hAnsi="Calibri" w:cs="Calibri"/>
                <w:lang w:val="en-US"/>
              </w:rPr>
              <w:t xml:space="preserve"> </w:t>
            </w:r>
            <w:proofErr w:type="spellStart"/>
            <w:r w:rsidRPr="008D25CF">
              <w:rPr>
                <w:rFonts w:ascii="Calibri" w:eastAsia="Times New Roman" w:hAnsi="Calibri" w:cs="Calibri"/>
                <w:lang w:val="en-US"/>
              </w:rPr>
              <w:t>Araştırma</w:t>
            </w:r>
            <w:proofErr w:type="spellEnd"/>
          </w:p>
        </w:tc>
        <w:tc>
          <w:tcPr>
            <w:tcW w:w="816" w:type="dxa"/>
            <w:tcBorders>
              <w:top w:val="nil"/>
              <w:left w:val="single" w:sz="4" w:space="0" w:color="auto"/>
              <w:bottom w:val="single" w:sz="8" w:space="0" w:color="000000"/>
              <w:right w:val="single" w:sz="4" w:space="0" w:color="auto"/>
            </w:tcBorders>
            <w:noWrap/>
            <w:vAlign w:val="center"/>
            <w:hideMark/>
          </w:tcPr>
          <w:p w14:paraId="11963420"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Şirket</w:t>
            </w:r>
            <w:r w:rsidRPr="008D25CF">
              <w:rPr>
                <w:rFonts w:ascii="Calibri" w:eastAsia="Times New Roman" w:hAnsi="Calibri" w:cs="Calibri"/>
                <w:lang w:val="en-US"/>
              </w:rPr>
              <w:t xml:space="preserve"> </w:t>
            </w:r>
            <w:proofErr w:type="spellStart"/>
            <w:r w:rsidRPr="008D25CF">
              <w:rPr>
                <w:rFonts w:ascii="Calibri" w:eastAsia="Times New Roman" w:hAnsi="Calibri" w:cs="Calibri"/>
                <w:lang w:val="en-US"/>
              </w:rPr>
              <w:t>Sahibi</w:t>
            </w:r>
            <w:proofErr w:type="spellEnd"/>
            <w:r w:rsidRPr="008D25CF">
              <w:rPr>
                <w:rFonts w:ascii="Calibri" w:eastAsia="Times New Roman" w:hAnsi="Calibri" w:cs="Calibri"/>
                <w:lang w:val="en-US"/>
              </w:rPr>
              <w:t xml:space="preserve"> / </w:t>
            </w:r>
            <w:proofErr w:type="spellStart"/>
            <w:r w:rsidRPr="008D25CF">
              <w:rPr>
                <w:rFonts w:ascii="Calibri" w:eastAsia="Times New Roman" w:hAnsi="Calibri" w:cs="Calibri"/>
                <w:lang w:val="en-US"/>
              </w:rPr>
              <w:t>Kısmi</w:t>
            </w:r>
            <w:proofErr w:type="spellEnd"/>
          </w:p>
        </w:tc>
        <w:tc>
          <w:tcPr>
            <w:tcW w:w="840" w:type="dxa"/>
            <w:tcBorders>
              <w:top w:val="nil"/>
              <w:left w:val="single" w:sz="4" w:space="0" w:color="auto"/>
              <w:bottom w:val="single" w:sz="8" w:space="0" w:color="000000"/>
              <w:right w:val="single" w:sz="4" w:space="0" w:color="auto"/>
            </w:tcBorders>
            <w:noWrap/>
            <w:vAlign w:val="center"/>
            <w:hideMark/>
          </w:tcPr>
          <w:p w14:paraId="4A5A5A69"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4691</w:t>
            </w:r>
            <w:r w:rsidRPr="008D25CF">
              <w:rPr>
                <w:rFonts w:ascii="Calibri" w:eastAsia="Times New Roman" w:hAnsi="Calibri" w:cs="Calibri"/>
                <w:lang w:val="en-US"/>
              </w:rPr>
              <w:t>/7. Madde</w:t>
            </w:r>
          </w:p>
        </w:tc>
        <w:tc>
          <w:tcPr>
            <w:tcW w:w="3238" w:type="dxa"/>
            <w:tcBorders>
              <w:top w:val="nil"/>
              <w:left w:val="nil"/>
              <w:bottom w:val="single" w:sz="4" w:space="0" w:color="auto"/>
              <w:right w:val="single" w:sz="4" w:space="0" w:color="auto"/>
            </w:tcBorders>
            <w:shd w:val="clear" w:color="000000" w:fill="FFFFFF"/>
            <w:noWrap/>
            <w:vAlign w:val="center"/>
            <w:hideMark/>
          </w:tcPr>
          <w:p w14:paraId="074B3D1F" w14:textId="77777777" w:rsidR="008D25CF" w:rsidRPr="008D25CF" w:rsidRDefault="008D25CF" w:rsidP="008D25CF">
            <w:pPr>
              <w:spacing w:after="0" w:line="240" w:lineRule="auto"/>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Prof. Dr. Dilek ÇİÇEK YILMAZ</w:t>
            </w:r>
          </w:p>
        </w:tc>
        <w:tc>
          <w:tcPr>
            <w:tcW w:w="1220" w:type="dxa"/>
            <w:tcBorders>
              <w:top w:val="nil"/>
              <w:left w:val="nil"/>
              <w:bottom w:val="single" w:sz="4" w:space="0" w:color="auto"/>
              <w:right w:val="single" w:sz="4" w:space="0" w:color="auto"/>
            </w:tcBorders>
            <w:shd w:val="clear" w:color="000000" w:fill="FFFFFF"/>
            <w:noWrap/>
            <w:vAlign w:val="center"/>
            <w:hideMark/>
          </w:tcPr>
          <w:p w14:paraId="6C7492F8"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21.11.2024</w:t>
            </w:r>
          </w:p>
        </w:tc>
        <w:tc>
          <w:tcPr>
            <w:tcW w:w="1220" w:type="dxa"/>
            <w:tcBorders>
              <w:top w:val="nil"/>
              <w:left w:val="nil"/>
              <w:bottom w:val="single" w:sz="4" w:space="0" w:color="auto"/>
              <w:right w:val="single" w:sz="8" w:space="0" w:color="auto"/>
            </w:tcBorders>
            <w:shd w:val="clear" w:color="000000" w:fill="FFFFFF"/>
            <w:noWrap/>
            <w:vAlign w:val="center"/>
            <w:hideMark/>
          </w:tcPr>
          <w:p w14:paraId="4F372396"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4.11.2025</w:t>
            </w:r>
          </w:p>
        </w:tc>
      </w:tr>
      <w:tr w:rsidR="008D25CF" w:rsidRPr="008D25CF" w14:paraId="4AECDFC5" w14:textId="77777777" w:rsidTr="008D25CF">
        <w:trPr>
          <w:divId w:val="170337742"/>
          <w:trHeight w:val="300"/>
        </w:trPr>
        <w:tc>
          <w:tcPr>
            <w:tcW w:w="632" w:type="dxa"/>
            <w:tcBorders>
              <w:top w:val="nil"/>
              <w:left w:val="single" w:sz="8" w:space="0" w:color="auto"/>
              <w:bottom w:val="single" w:sz="8" w:space="0" w:color="auto"/>
              <w:right w:val="single" w:sz="4" w:space="0" w:color="auto"/>
            </w:tcBorders>
            <w:shd w:val="clear" w:color="000000" w:fill="FFFFFF"/>
            <w:noWrap/>
            <w:vAlign w:val="center"/>
            <w:hideMark/>
          </w:tcPr>
          <w:p w14:paraId="3B267AEE" w14:textId="77777777" w:rsidR="008D25CF" w:rsidRPr="008D25CF" w:rsidRDefault="008D25CF" w:rsidP="008D25CF">
            <w:pPr>
              <w:spacing w:after="0" w:line="240" w:lineRule="auto"/>
              <w:jc w:val="center"/>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30</w:t>
            </w:r>
          </w:p>
        </w:tc>
        <w:tc>
          <w:tcPr>
            <w:tcW w:w="1894" w:type="dxa"/>
            <w:tcBorders>
              <w:top w:val="nil"/>
              <w:left w:val="nil"/>
              <w:bottom w:val="single" w:sz="8" w:space="0" w:color="auto"/>
              <w:right w:val="single" w:sz="4" w:space="0" w:color="auto"/>
            </w:tcBorders>
            <w:shd w:val="clear" w:color="000000" w:fill="FFFFFF"/>
            <w:noWrap/>
            <w:vAlign w:val="center"/>
            <w:hideMark/>
          </w:tcPr>
          <w:p w14:paraId="4E46C3DE"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Nöromüsküler Klinik</w:t>
            </w:r>
            <w:r w:rsidRPr="008D25CF">
              <w:rPr>
                <w:rFonts w:ascii="Calibri" w:eastAsia="Times New Roman" w:hAnsi="Calibri" w:cs="Calibri"/>
              </w:rPr>
              <w:t xml:space="preserve"> Arş. Dan. Ltd. </w:t>
            </w:r>
            <w:proofErr w:type="spellStart"/>
            <w:r w:rsidRPr="008D25CF">
              <w:rPr>
                <w:rFonts w:ascii="Calibri" w:eastAsia="Times New Roman" w:hAnsi="Calibri" w:cs="Calibri"/>
                <w:lang w:val="en-US"/>
              </w:rPr>
              <w:t>Şti</w:t>
            </w:r>
            <w:proofErr w:type="spellEnd"/>
          </w:p>
        </w:tc>
        <w:tc>
          <w:tcPr>
            <w:tcW w:w="816" w:type="dxa"/>
            <w:tcBorders>
              <w:top w:val="nil"/>
              <w:left w:val="single" w:sz="4" w:space="0" w:color="auto"/>
              <w:bottom w:val="single" w:sz="8" w:space="0" w:color="000000"/>
              <w:right w:val="single" w:sz="4" w:space="0" w:color="auto"/>
            </w:tcBorders>
            <w:noWrap/>
            <w:vAlign w:val="center"/>
            <w:hideMark/>
          </w:tcPr>
          <w:p w14:paraId="0BD4F976"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Şirket</w:t>
            </w:r>
            <w:r w:rsidRPr="008D25CF">
              <w:rPr>
                <w:rFonts w:ascii="Calibri" w:eastAsia="Times New Roman" w:hAnsi="Calibri" w:cs="Calibri"/>
                <w:lang w:val="en-US"/>
              </w:rPr>
              <w:t xml:space="preserve"> </w:t>
            </w:r>
            <w:proofErr w:type="spellStart"/>
            <w:r w:rsidRPr="008D25CF">
              <w:rPr>
                <w:rFonts w:ascii="Calibri" w:eastAsia="Times New Roman" w:hAnsi="Calibri" w:cs="Calibri"/>
                <w:lang w:val="en-US"/>
              </w:rPr>
              <w:t>Sahibi</w:t>
            </w:r>
            <w:proofErr w:type="spellEnd"/>
            <w:r w:rsidRPr="008D25CF">
              <w:rPr>
                <w:rFonts w:ascii="Calibri" w:eastAsia="Times New Roman" w:hAnsi="Calibri" w:cs="Calibri"/>
                <w:lang w:val="en-US"/>
              </w:rPr>
              <w:t xml:space="preserve"> / </w:t>
            </w:r>
            <w:proofErr w:type="spellStart"/>
            <w:r w:rsidRPr="008D25CF">
              <w:rPr>
                <w:rFonts w:ascii="Calibri" w:eastAsia="Times New Roman" w:hAnsi="Calibri" w:cs="Calibri"/>
                <w:lang w:val="en-US"/>
              </w:rPr>
              <w:t>Kısmi</w:t>
            </w:r>
            <w:proofErr w:type="spellEnd"/>
          </w:p>
        </w:tc>
        <w:tc>
          <w:tcPr>
            <w:tcW w:w="840" w:type="dxa"/>
            <w:tcBorders>
              <w:top w:val="nil"/>
              <w:left w:val="single" w:sz="4" w:space="0" w:color="auto"/>
              <w:bottom w:val="single" w:sz="8" w:space="0" w:color="000000"/>
              <w:right w:val="single" w:sz="4" w:space="0" w:color="auto"/>
            </w:tcBorders>
            <w:noWrap/>
            <w:vAlign w:val="center"/>
            <w:hideMark/>
          </w:tcPr>
          <w:p w14:paraId="0472E73B" w14:textId="77777777" w:rsidR="008D25CF" w:rsidRPr="008D25CF" w:rsidRDefault="008D25CF" w:rsidP="008D25CF">
            <w:pPr>
              <w:spacing w:after="0" w:line="240" w:lineRule="auto"/>
              <w:rPr>
                <w:rFonts w:ascii="Calibri" w:eastAsia="Times New Roman" w:hAnsi="Calibri" w:cs="Calibri"/>
                <w:lang w:val="en-US"/>
              </w:rPr>
            </w:pPr>
            <w:r w:rsidRPr="008D25CF">
              <w:rPr>
                <w:rFonts w:ascii="Times New Roman" w:eastAsia="Times New Roman" w:hAnsi="Times New Roman" w:cs="Times New Roman"/>
                <w:sz w:val="20"/>
                <w:szCs w:val="20"/>
              </w:rPr>
              <w:t>4691</w:t>
            </w:r>
            <w:r w:rsidRPr="008D25CF">
              <w:rPr>
                <w:rFonts w:ascii="Calibri" w:eastAsia="Times New Roman" w:hAnsi="Calibri" w:cs="Calibri"/>
                <w:lang w:val="en-US"/>
              </w:rPr>
              <w:t>/7. Madde</w:t>
            </w:r>
          </w:p>
        </w:tc>
        <w:tc>
          <w:tcPr>
            <w:tcW w:w="3238" w:type="dxa"/>
            <w:tcBorders>
              <w:top w:val="nil"/>
              <w:left w:val="nil"/>
              <w:bottom w:val="single" w:sz="8" w:space="0" w:color="auto"/>
              <w:right w:val="single" w:sz="4" w:space="0" w:color="auto"/>
            </w:tcBorders>
            <w:shd w:val="clear" w:color="000000" w:fill="FFFFFF"/>
            <w:noWrap/>
            <w:vAlign w:val="center"/>
            <w:hideMark/>
          </w:tcPr>
          <w:p w14:paraId="471D8139" w14:textId="77777777" w:rsidR="008D25CF" w:rsidRPr="008D25CF" w:rsidRDefault="008D25CF" w:rsidP="008D25CF">
            <w:pPr>
              <w:spacing w:after="0" w:line="240" w:lineRule="auto"/>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Prof. Dr. Mustafa KÖMÜR</w:t>
            </w:r>
          </w:p>
        </w:tc>
        <w:tc>
          <w:tcPr>
            <w:tcW w:w="1220" w:type="dxa"/>
            <w:tcBorders>
              <w:top w:val="nil"/>
              <w:left w:val="nil"/>
              <w:bottom w:val="single" w:sz="8" w:space="0" w:color="auto"/>
              <w:right w:val="single" w:sz="4" w:space="0" w:color="auto"/>
            </w:tcBorders>
            <w:shd w:val="clear" w:color="000000" w:fill="FFFFFF"/>
            <w:noWrap/>
            <w:vAlign w:val="center"/>
            <w:hideMark/>
          </w:tcPr>
          <w:p w14:paraId="51F349CA"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23.01.2025</w:t>
            </w:r>
          </w:p>
        </w:tc>
        <w:tc>
          <w:tcPr>
            <w:tcW w:w="1220" w:type="dxa"/>
            <w:tcBorders>
              <w:top w:val="nil"/>
              <w:left w:val="nil"/>
              <w:bottom w:val="single" w:sz="8" w:space="0" w:color="auto"/>
              <w:right w:val="single" w:sz="8" w:space="0" w:color="auto"/>
            </w:tcBorders>
            <w:shd w:val="clear" w:color="000000" w:fill="FFFFFF"/>
            <w:noWrap/>
            <w:vAlign w:val="center"/>
            <w:hideMark/>
          </w:tcPr>
          <w:p w14:paraId="7D629B4D" w14:textId="77777777" w:rsidR="008D25CF" w:rsidRPr="008D25CF" w:rsidRDefault="008D25CF" w:rsidP="008D25CF">
            <w:pPr>
              <w:spacing w:after="0" w:line="240" w:lineRule="auto"/>
              <w:jc w:val="right"/>
              <w:rPr>
                <w:rFonts w:ascii="Times New Roman" w:eastAsia="Times New Roman" w:hAnsi="Times New Roman" w:cs="Times New Roman"/>
                <w:sz w:val="20"/>
                <w:szCs w:val="20"/>
              </w:rPr>
            </w:pPr>
            <w:r w:rsidRPr="008D25CF">
              <w:rPr>
                <w:rFonts w:ascii="Times New Roman" w:eastAsia="Times New Roman" w:hAnsi="Times New Roman" w:cs="Times New Roman"/>
                <w:sz w:val="20"/>
                <w:szCs w:val="20"/>
              </w:rPr>
              <w:t>13.12.2026</w:t>
            </w:r>
          </w:p>
        </w:tc>
      </w:tr>
    </w:tbl>
    <w:p w14:paraId="2A0BCA1D" w14:textId="06995E09" w:rsidR="0077415E" w:rsidRPr="001A272C" w:rsidRDefault="00EA0452" w:rsidP="008B5119">
      <w:p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fldChar w:fldCharType="end"/>
      </w:r>
    </w:p>
    <w:p w14:paraId="7B881F07" w14:textId="77777777" w:rsidR="00401582" w:rsidRPr="001A272C" w:rsidRDefault="00401582" w:rsidP="001A272C">
      <w:pPr>
        <w:spacing w:after="0" w:line="240" w:lineRule="auto"/>
        <w:jc w:val="center"/>
        <w:rPr>
          <w:rFonts w:ascii="Times New Roman" w:hAnsi="Times New Roman" w:cs="Times New Roman"/>
          <w:sz w:val="24"/>
          <w:szCs w:val="24"/>
          <w:shd w:val="clear" w:color="auto" w:fill="FFFFFF"/>
        </w:rPr>
      </w:pPr>
    </w:p>
    <w:p w14:paraId="3112F794" w14:textId="6EB372C7" w:rsidR="00171592" w:rsidRPr="001A272C" w:rsidRDefault="00505FCD" w:rsidP="00925110">
      <w:p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b/>
          <w:bCs/>
          <w:sz w:val="24"/>
          <w:szCs w:val="24"/>
          <w:shd w:val="clear" w:color="auto" w:fill="FFFFFF"/>
        </w:rPr>
        <w:lastRenderedPageBreak/>
        <w:t>Modül-4 Fikri Sınai</w:t>
      </w:r>
      <w:r w:rsidRPr="001A272C">
        <w:rPr>
          <w:rFonts w:ascii="Times New Roman" w:hAnsi="Times New Roman" w:cs="Times New Roman"/>
          <w:sz w:val="24"/>
          <w:szCs w:val="24"/>
          <w:shd w:val="clear" w:color="auto" w:fill="FFFFFF"/>
        </w:rPr>
        <w:t xml:space="preserve"> Mülkiyet Hakları Modülü doğrultusunda </w:t>
      </w:r>
      <w:r w:rsidR="00460977" w:rsidRPr="001A272C">
        <w:rPr>
          <w:rFonts w:ascii="Times New Roman" w:hAnsi="Times New Roman" w:cs="Times New Roman"/>
          <w:sz w:val="24"/>
          <w:szCs w:val="24"/>
          <w:shd w:val="clear" w:color="auto" w:fill="FFFFFF"/>
        </w:rPr>
        <w:t xml:space="preserve">01.03.2025 itibarı ile </w:t>
      </w:r>
      <w:r w:rsidRPr="001A272C">
        <w:rPr>
          <w:rFonts w:ascii="Times New Roman" w:hAnsi="Times New Roman" w:cs="Times New Roman"/>
          <w:sz w:val="24"/>
          <w:szCs w:val="24"/>
          <w:shd w:val="clear" w:color="auto" w:fill="FFFFFF"/>
        </w:rPr>
        <w:t>MEU Patent bilgileri</w:t>
      </w:r>
      <w:r w:rsidR="00460977" w:rsidRPr="001A272C">
        <w:rPr>
          <w:rFonts w:ascii="Times New Roman" w:hAnsi="Times New Roman" w:cs="Times New Roman"/>
          <w:sz w:val="24"/>
          <w:szCs w:val="24"/>
          <w:shd w:val="clear" w:color="auto" w:fill="FFFFFF"/>
        </w:rPr>
        <w:t xml:space="preserve">. Toplamda </w:t>
      </w:r>
      <w:r w:rsidR="003D5F2A" w:rsidRPr="001A272C">
        <w:rPr>
          <w:rFonts w:ascii="Times New Roman" w:hAnsi="Times New Roman" w:cs="Times New Roman"/>
          <w:sz w:val="24"/>
          <w:szCs w:val="24"/>
          <w:shd w:val="clear" w:color="auto" w:fill="FFFFFF"/>
        </w:rPr>
        <w:t>11</w:t>
      </w:r>
      <w:r w:rsidR="00460977" w:rsidRPr="001A272C">
        <w:rPr>
          <w:rFonts w:ascii="Times New Roman" w:hAnsi="Times New Roman" w:cs="Times New Roman"/>
          <w:sz w:val="24"/>
          <w:szCs w:val="24"/>
          <w:shd w:val="clear" w:color="auto" w:fill="FFFFFF"/>
        </w:rPr>
        <w:t xml:space="preserve"> adet patent başvurusu olup bunun 2 tanesi uluslararası patent başvurusuna (PTC) evrilmiştir. </w:t>
      </w:r>
      <w:r w:rsidR="003D5F2A" w:rsidRPr="001A272C">
        <w:rPr>
          <w:rFonts w:ascii="Times New Roman" w:hAnsi="Times New Roman" w:cs="Times New Roman"/>
          <w:sz w:val="24"/>
          <w:szCs w:val="24"/>
          <w:shd w:val="clear" w:color="auto" w:fill="FFFFFF"/>
        </w:rPr>
        <w:t>Mersin TTO yeniden yapılanma öncesi 1 patent başvurusu</w:t>
      </w:r>
      <w:r w:rsidR="005F0CA8" w:rsidRPr="001A272C">
        <w:rPr>
          <w:rFonts w:ascii="Times New Roman" w:hAnsi="Times New Roman" w:cs="Times New Roman"/>
          <w:sz w:val="24"/>
          <w:szCs w:val="24"/>
          <w:shd w:val="clear" w:color="auto" w:fill="FFFFFF"/>
        </w:rPr>
        <w:t>na sahipti</w:t>
      </w:r>
      <w:r w:rsidR="003D5F2A" w:rsidRPr="001A272C">
        <w:rPr>
          <w:rFonts w:ascii="Times New Roman" w:hAnsi="Times New Roman" w:cs="Times New Roman"/>
          <w:sz w:val="24"/>
          <w:szCs w:val="24"/>
          <w:shd w:val="clear" w:color="auto" w:fill="FFFFFF"/>
        </w:rPr>
        <w:t xml:space="preserve"> (2023 yıl)</w:t>
      </w:r>
      <w:r w:rsidR="005F0CA8" w:rsidRPr="001A272C">
        <w:rPr>
          <w:rFonts w:ascii="Times New Roman" w:hAnsi="Times New Roman" w:cs="Times New Roman"/>
          <w:sz w:val="24"/>
          <w:szCs w:val="24"/>
          <w:shd w:val="clear" w:color="auto" w:fill="FFFFFF"/>
        </w:rPr>
        <w:t xml:space="preserve">. </w:t>
      </w:r>
      <w:r w:rsidR="003D5F2A" w:rsidRPr="001A272C">
        <w:rPr>
          <w:rFonts w:ascii="Times New Roman" w:hAnsi="Times New Roman" w:cs="Times New Roman"/>
          <w:sz w:val="24"/>
          <w:szCs w:val="24"/>
          <w:shd w:val="clear" w:color="auto" w:fill="FFFFFF"/>
        </w:rPr>
        <w:t xml:space="preserve"> </w:t>
      </w:r>
    </w:p>
    <w:p w14:paraId="0590B4E9" w14:textId="77777777" w:rsidR="0077415E" w:rsidRPr="001A272C" w:rsidRDefault="0077415E" w:rsidP="00925110">
      <w:pPr>
        <w:spacing w:after="0" w:line="240" w:lineRule="auto"/>
        <w:jc w:val="both"/>
        <w:rPr>
          <w:rFonts w:ascii="Times New Roman" w:hAnsi="Times New Roman" w:cs="Times New Roman"/>
          <w:sz w:val="24"/>
          <w:szCs w:val="24"/>
          <w:shd w:val="clear" w:color="auto" w:fill="FFFFFF"/>
        </w:rPr>
      </w:pPr>
    </w:p>
    <w:tbl>
      <w:tblPr>
        <w:tblStyle w:val="TableGrid"/>
        <w:tblW w:w="0" w:type="auto"/>
        <w:tblLook w:val="04A0" w:firstRow="1" w:lastRow="0" w:firstColumn="1" w:lastColumn="0" w:noHBand="0" w:noVBand="1"/>
      </w:tblPr>
      <w:tblGrid>
        <w:gridCol w:w="510"/>
        <w:gridCol w:w="1663"/>
        <w:gridCol w:w="6889"/>
      </w:tblGrid>
      <w:tr w:rsidR="0077415E" w:rsidRPr="001A272C" w14:paraId="0226961D" w14:textId="77777777" w:rsidTr="0077415E">
        <w:trPr>
          <w:trHeight w:val="480"/>
        </w:trPr>
        <w:tc>
          <w:tcPr>
            <w:tcW w:w="600" w:type="dxa"/>
            <w:vMerge w:val="restart"/>
            <w:hideMark/>
          </w:tcPr>
          <w:p w14:paraId="7770D83F" w14:textId="77777777" w:rsidR="0077415E" w:rsidRPr="001A272C" w:rsidRDefault="0077415E" w:rsidP="0077415E">
            <w:pPr>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Sıra No</w:t>
            </w:r>
          </w:p>
        </w:tc>
        <w:tc>
          <w:tcPr>
            <w:tcW w:w="11120" w:type="dxa"/>
            <w:gridSpan w:val="2"/>
            <w:noWrap/>
            <w:hideMark/>
          </w:tcPr>
          <w:p w14:paraId="3F24CF04" w14:textId="77777777" w:rsidR="0077415E" w:rsidRPr="001A272C" w:rsidRDefault="0077415E" w:rsidP="0077415E">
            <w:pPr>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MERSİN ÜNİVERSİTESİ PATENT BAŞVURULARI VE PATENTLERİ</w:t>
            </w:r>
          </w:p>
        </w:tc>
      </w:tr>
      <w:tr w:rsidR="0077415E" w:rsidRPr="001A272C" w14:paraId="5166FF85" w14:textId="77777777" w:rsidTr="0077415E">
        <w:trPr>
          <w:trHeight w:val="380"/>
        </w:trPr>
        <w:tc>
          <w:tcPr>
            <w:tcW w:w="600" w:type="dxa"/>
            <w:vMerge/>
            <w:hideMark/>
          </w:tcPr>
          <w:p w14:paraId="1D5978DB" w14:textId="77777777" w:rsidR="0077415E" w:rsidRPr="001A272C" w:rsidRDefault="0077415E" w:rsidP="0077415E">
            <w:pPr>
              <w:jc w:val="both"/>
              <w:rPr>
                <w:rFonts w:ascii="Times New Roman" w:hAnsi="Times New Roman" w:cs="Times New Roman"/>
                <w:sz w:val="24"/>
                <w:szCs w:val="24"/>
                <w:shd w:val="clear" w:color="auto" w:fill="FFFFFF"/>
              </w:rPr>
            </w:pPr>
          </w:p>
        </w:tc>
        <w:tc>
          <w:tcPr>
            <w:tcW w:w="2120" w:type="dxa"/>
            <w:noWrap/>
            <w:hideMark/>
          </w:tcPr>
          <w:p w14:paraId="0C7E2462" w14:textId="77777777" w:rsidR="0077415E" w:rsidRPr="001A272C" w:rsidRDefault="0077415E" w:rsidP="0077415E">
            <w:pPr>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Başvuru Tarihi</w:t>
            </w:r>
          </w:p>
        </w:tc>
        <w:tc>
          <w:tcPr>
            <w:tcW w:w="9000" w:type="dxa"/>
            <w:noWrap/>
            <w:hideMark/>
          </w:tcPr>
          <w:p w14:paraId="5E467E45" w14:textId="77777777" w:rsidR="0077415E" w:rsidRPr="001A272C" w:rsidRDefault="0077415E" w:rsidP="0077415E">
            <w:pPr>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 xml:space="preserve">Buluş Sahipleri, Buluş Bilgisi ve Patent Başvurusu Numarası </w:t>
            </w:r>
          </w:p>
        </w:tc>
      </w:tr>
      <w:tr w:rsidR="0077415E" w:rsidRPr="001A272C" w14:paraId="0DFBF98B" w14:textId="77777777" w:rsidTr="0077415E">
        <w:trPr>
          <w:trHeight w:val="890"/>
        </w:trPr>
        <w:tc>
          <w:tcPr>
            <w:tcW w:w="600" w:type="dxa"/>
            <w:noWrap/>
            <w:hideMark/>
          </w:tcPr>
          <w:p w14:paraId="77658514" w14:textId="77777777" w:rsidR="0077415E" w:rsidRPr="001A272C" w:rsidRDefault="0077415E" w:rsidP="0077415E">
            <w:pPr>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1</w:t>
            </w:r>
          </w:p>
        </w:tc>
        <w:tc>
          <w:tcPr>
            <w:tcW w:w="2120" w:type="dxa"/>
            <w:noWrap/>
            <w:hideMark/>
          </w:tcPr>
          <w:p w14:paraId="0CAF4276" w14:textId="77777777" w:rsidR="0077415E" w:rsidRPr="001A272C" w:rsidRDefault="0077415E" w:rsidP="0077415E">
            <w:pPr>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11.02.2022</w:t>
            </w:r>
          </w:p>
        </w:tc>
        <w:tc>
          <w:tcPr>
            <w:tcW w:w="9000" w:type="dxa"/>
            <w:hideMark/>
          </w:tcPr>
          <w:p w14:paraId="3A955573" w14:textId="77777777" w:rsidR="0077415E" w:rsidRPr="001A272C" w:rsidRDefault="0077415E" w:rsidP="0077415E">
            <w:pPr>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 xml:space="preserve">Buluş Sahipleri; Yahya NURAL, Lokman AYAZ, Serap YILMAZ, Hayati SARI ve Akif Hakan KURT Buluş Başlığı 11,4-NAFTOKİNON TİYAZOL TÜREVİ BİLEŞİKLERİN ANTİKANSER ETKİSİ Başvuru Numarası 2022/001804 </w:t>
            </w:r>
          </w:p>
        </w:tc>
      </w:tr>
      <w:tr w:rsidR="0077415E" w:rsidRPr="001A272C" w14:paraId="60830714" w14:textId="77777777" w:rsidTr="0077415E">
        <w:trPr>
          <w:trHeight w:val="720"/>
        </w:trPr>
        <w:tc>
          <w:tcPr>
            <w:tcW w:w="600" w:type="dxa"/>
            <w:noWrap/>
            <w:hideMark/>
          </w:tcPr>
          <w:p w14:paraId="16A0F808" w14:textId="77777777" w:rsidR="0077415E" w:rsidRPr="001A272C" w:rsidRDefault="0077415E" w:rsidP="0077415E">
            <w:pPr>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2</w:t>
            </w:r>
          </w:p>
        </w:tc>
        <w:tc>
          <w:tcPr>
            <w:tcW w:w="2120" w:type="dxa"/>
            <w:noWrap/>
            <w:hideMark/>
          </w:tcPr>
          <w:p w14:paraId="3857F6AA" w14:textId="77777777" w:rsidR="0077415E" w:rsidRPr="001A272C" w:rsidRDefault="0077415E" w:rsidP="0077415E">
            <w:pPr>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28.12.2023</w:t>
            </w:r>
          </w:p>
        </w:tc>
        <w:tc>
          <w:tcPr>
            <w:tcW w:w="9000" w:type="dxa"/>
            <w:hideMark/>
          </w:tcPr>
          <w:p w14:paraId="219EB499" w14:textId="77777777" w:rsidR="0077415E" w:rsidRPr="001A272C" w:rsidRDefault="0077415E" w:rsidP="0077415E">
            <w:pPr>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 xml:space="preserve">Buluş Sahipleri; M. Erin TÜYSÜZ ve Zülfü DOĞAN Buluş Başlığı Modifiye Kalp Kapağı Yapılanması Patent Başvurusu Başvuru Numarası 2023/019148 </w:t>
            </w:r>
          </w:p>
        </w:tc>
      </w:tr>
      <w:tr w:rsidR="0077415E" w:rsidRPr="001A272C" w14:paraId="66AB2FE8" w14:textId="77777777" w:rsidTr="0077415E">
        <w:trPr>
          <w:trHeight w:val="1010"/>
        </w:trPr>
        <w:tc>
          <w:tcPr>
            <w:tcW w:w="600" w:type="dxa"/>
            <w:noWrap/>
            <w:hideMark/>
          </w:tcPr>
          <w:p w14:paraId="1DB37EA2" w14:textId="77777777" w:rsidR="0077415E" w:rsidRPr="001A272C" w:rsidRDefault="0077415E" w:rsidP="0077415E">
            <w:pPr>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3</w:t>
            </w:r>
          </w:p>
        </w:tc>
        <w:tc>
          <w:tcPr>
            <w:tcW w:w="2120" w:type="dxa"/>
            <w:noWrap/>
            <w:hideMark/>
          </w:tcPr>
          <w:p w14:paraId="0A0DC3B4" w14:textId="77777777" w:rsidR="0077415E" w:rsidRPr="001A272C" w:rsidRDefault="0077415E" w:rsidP="0077415E">
            <w:pPr>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12.01.2024</w:t>
            </w:r>
          </w:p>
        </w:tc>
        <w:tc>
          <w:tcPr>
            <w:tcW w:w="9000" w:type="dxa"/>
            <w:hideMark/>
          </w:tcPr>
          <w:p w14:paraId="4D19825E" w14:textId="77777777" w:rsidR="0077415E" w:rsidRPr="001A272C" w:rsidRDefault="0077415E" w:rsidP="0077415E">
            <w:pPr>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 xml:space="preserve">Buluş Sahipleri; Gülay ALTUN UĞRAŞ, Gamze BOZKUL, Evren DEĞİRMENCİ, Murat BOZLU Buluş Başlığı; Giyilebilir Teknoloji Olarak Geliştirilen Isıtma Kontrollü Çorap Patent Başvurusu Başvuru Numarası; 2024/000367 </w:t>
            </w:r>
          </w:p>
        </w:tc>
      </w:tr>
      <w:tr w:rsidR="0077415E" w:rsidRPr="001A272C" w14:paraId="51B8D766" w14:textId="77777777" w:rsidTr="0077415E">
        <w:trPr>
          <w:trHeight w:val="760"/>
        </w:trPr>
        <w:tc>
          <w:tcPr>
            <w:tcW w:w="600" w:type="dxa"/>
            <w:noWrap/>
            <w:hideMark/>
          </w:tcPr>
          <w:p w14:paraId="5059B65D" w14:textId="77777777" w:rsidR="0077415E" w:rsidRPr="001A272C" w:rsidRDefault="0077415E" w:rsidP="0077415E">
            <w:pPr>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4</w:t>
            </w:r>
          </w:p>
        </w:tc>
        <w:tc>
          <w:tcPr>
            <w:tcW w:w="2120" w:type="dxa"/>
            <w:noWrap/>
            <w:hideMark/>
          </w:tcPr>
          <w:p w14:paraId="1CB5FAE2" w14:textId="77777777" w:rsidR="0077415E" w:rsidRPr="001A272C" w:rsidRDefault="0077415E" w:rsidP="0077415E">
            <w:pPr>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5.04.2024</w:t>
            </w:r>
          </w:p>
        </w:tc>
        <w:tc>
          <w:tcPr>
            <w:tcW w:w="9000" w:type="dxa"/>
            <w:hideMark/>
          </w:tcPr>
          <w:p w14:paraId="0C667590" w14:textId="77777777" w:rsidR="0077415E" w:rsidRPr="001A272C" w:rsidRDefault="0077415E" w:rsidP="0077415E">
            <w:pPr>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 xml:space="preserve">Buluş Sahipleri; İlker SUGÖZÜ Buluş Başlığı, Taşıt Fren Balatalarında Yüksek Sıcaklığa Dayanıklı Bor Kullanılması Patent Başvurusu Başvuru Numarası; 2024/004314 </w:t>
            </w:r>
          </w:p>
        </w:tc>
      </w:tr>
      <w:tr w:rsidR="0077415E" w:rsidRPr="001A272C" w14:paraId="2BBD8E91" w14:textId="77777777" w:rsidTr="0077415E">
        <w:trPr>
          <w:trHeight w:val="980"/>
        </w:trPr>
        <w:tc>
          <w:tcPr>
            <w:tcW w:w="600" w:type="dxa"/>
            <w:noWrap/>
            <w:hideMark/>
          </w:tcPr>
          <w:p w14:paraId="3B2C45D6" w14:textId="77777777" w:rsidR="0077415E" w:rsidRPr="001A272C" w:rsidRDefault="0077415E" w:rsidP="0077415E">
            <w:pPr>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5</w:t>
            </w:r>
          </w:p>
        </w:tc>
        <w:tc>
          <w:tcPr>
            <w:tcW w:w="2120" w:type="dxa"/>
            <w:noWrap/>
            <w:hideMark/>
          </w:tcPr>
          <w:p w14:paraId="2C7FFE28" w14:textId="77777777" w:rsidR="0077415E" w:rsidRPr="001A272C" w:rsidRDefault="0077415E" w:rsidP="0077415E">
            <w:pPr>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13.06.2024</w:t>
            </w:r>
          </w:p>
        </w:tc>
        <w:tc>
          <w:tcPr>
            <w:tcW w:w="9000" w:type="dxa"/>
            <w:hideMark/>
          </w:tcPr>
          <w:p w14:paraId="45460F16" w14:textId="77777777" w:rsidR="0077415E" w:rsidRPr="001A272C" w:rsidRDefault="0077415E" w:rsidP="0077415E">
            <w:pPr>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 xml:space="preserve">Buluş Sahipleri; Rükan GENÇ ALTÜRK, Melis Özge Alaş ÇOLAK, Batuhan AKTAŞ Buluş Başlığı; </w:t>
            </w:r>
            <w:proofErr w:type="spellStart"/>
            <w:r w:rsidRPr="001A272C">
              <w:rPr>
                <w:rFonts w:ascii="Times New Roman" w:hAnsi="Times New Roman" w:cs="Times New Roman"/>
                <w:sz w:val="24"/>
                <w:szCs w:val="24"/>
                <w:shd w:val="clear" w:color="auto" w:fill="FFFFFF"/>
              </w:rPr>
              <w:t>Boron</w:t>
            </w:r>
            <w:proofErr w:type="spellEnd"/>
            <w:r w:rsidRPr="001A272C">
              <w:rPr>
                <w:rFonts w:ascii="Times New Roman" w:hAnsi="Times New Roman" w:cs="Times New Roman"/>
                <w:sz w:val="24"/>
                <w:szCs w:val="24"/>
                <w:shd w:val="clear" w:color="auto" w:fill="FFFFFF"/>
              </w:rPr>
              <w:t xml:space="preserve"> </w:t>
            </w:r>
            <w:proofErr w:type="spellStart"/>
            <w:r w:rsidRPr="001A272C">
              <w:rPr>
                <w:rFonts w:ascii="Times New Roman" w:hAnsi="Times New Roman" w:cs="Times New Roman"/>
                <w:sz w:val="24"/>
                <w:szCs w:val="24"/>
                <w:shd w:val="clear" w:color="auto" w:fill="FFFFFF"/>
              </w:rPr>
              <w:t>Nitrir</w:t>
            </w:r>
            <w:proofErr w:type="spellEnd"/>
            <w:r w:rsidRPr="001A272C">
              <w:rPr>
                <w:rFonts w:ascii="Times New Roman" w:hAnsi="Times New Roman" w:cs="Times New Roman"/>
                <w:sz w:val="24"/>
                <w:szCs w:val="24"/>
                <w:shd w:val="clear" w:color="auto" w:fill="FFFFFF"/>
              </w:rPr>
              <w:t xml:space="preserve"> Kuantum Noktaları </w:t>
            </w:r>
            <w:proofErr w:type="spellStart"/>
            <w:r w:rsidRPr="001A272C">
              <w:rPr>
                <w:rFonts w:ascii="Times New Roman" w:hAnsi="Times New Roman" w:cs="Times New Roman"/>
                <w:sz w:val="24"/>
                <w:szCs w:val="24"/>
                <w:shd w:val="clear" w:color="auto" w:fill="FFFFFF"/>
              </w:rPr>
              <w:t>Temmeli</w:t>
            </w:r>
            <w:proofErr w:type="spellEnd"/>
            <w:r w:rsidRPr="001A272C">
              <w:rPr>
                <w:rFonts w:ascii="Times New Roman" w:hAnsi="Times New Roman" w:cs="Times New Roman"/>
                <w:sz w:val="24"/>
                <w:szCs w:val="24"/>
                <w:shd w:val="clear" w:color="auto" w:fill="FFFFFF"/>
              </w:rPr>
              <w:t xml:space="preserve"> Alev Yanma Geciktirici Malzeme Patent Başvuru Numarası; 2024/007749 </w:t>
            </w:r>
          </w:p>
        </w:tc>
      </w:tr>
      <w:tr w:rsidR="0077415E" w:rsidRPr="001A272C" w14:paraId="0FA8860B" w14:textId="77777777" w:rsidTr="0077415E">
        <w:trPr>
          <w:trHeight w:val="920"/>
        </w:trPr>
        <w:tc>
          <w:tcPr>
            <w:tcW w:w="600" w:type="dxa"/>
            <w:noWrap/>
            <w:hideMark/>
          </w:tcPr>
          <w:p w14:paraId="221326C5" w14:textId="77777777" w:rsidR="0077415E" w:rsidRPr="001A272C" w:rsidRDefault="0077415E" w:rsidP="0077415E">
            <w:pPr>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6</w:t>
            </w:r>
          </w:p>
        </w:tc>
        <w:tc>
          <w:tcPr>
            <w:tcW w:w="2120" w:type="dxa"/>
            <w:noWrap/>
            <w:hideMark/>
          </w:tcPr>
          <w:p w14:paraId="53C32217" w14:textId="77777777" w:rsidR="0077415E" w:rsidRPr="001A272C" w:rsidRDefault="0077415E" w:rsidP="0077415E">
            <w:pPr>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13.06.2024</w:t>
            </w:r>
          </w:p>
        </w:tc>
        <w:tc>
          <w:tcPr>
            <w:tcW w:w="9000" w:type="dxa"/>
            <w:hideMark/>
          </w:tcPr>
          <w:p w14:paraId="7FFFB3FA" w14:textId="77777777" w:rsidR="0077415E" w:rsidRPr="001A272C" w:rsidRDefault="0077415E" w:rsidP="0077415E">
            <w:pPr>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 xml:space="preserve">Buluş Sahipleri; Mustafa TAŞKIN, Ferhat TÜLÜCE, Umut ÖNEN, Öyküm BAŞGÖZ ORHAN Buluş Başlığı; Yüksek Mukavemetli Düşük Alaşımlı Zırh Çeliği Kimyasal Kompozisyonu Patent Başvuru Numarası; 2024/007751 </w:t>
            </w:r>
          </w:p>
        </w:tc>
      </w:tr>
      <w:tr w:rsidR="0077415E" w:rsidRPr="001A272C" w14:paraId="532A407C" w14:textId="77777777" w:rsidTr="0077415E">
        <w:trPr>
          <w:trHeight w:val="1230"/>
        </w:trPr>
        <w:tc>
          <w:tcPr>
            <w:tcW w:w="600" w:type="dxa"/>
            <w:noWrap/>
            <w:hideMark/>
          </w:tcPr>
          <w:p w14:paraId="4F2B102A" w14:textId="77777777" w:rsidR="0077415E" w:rsidRPr="001A272C" w:rsidRDefault="0077415E" w:rsidP="0077415E">
            <w:pPr>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7</w:t>
            </w:r>
          </w:p>
        </w:tc>
        <w:tc>
          <w:tcPr>
            <w:tcW w:w="2120" w:type="dxa"/>
            <w:noWrap/>
            <w:hideMark/>
          </w:tcPr>
          <w:p w14:paraId="4217EFA1" w14:textId="77777777" w:rsidR="0077415E" w:rsidRPr="001A272C" w:rsidRDefault="0077415E" w:rsidP="0077415E">
            <w:pPr>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13.09.2024</w:t>
            </w:r>
          </w:p>
        </w:tc>
        <w:tc>
          <w:tcPr>
            <w:tcW w:w="9000" w:type="dxa"/>
            <w:hideMark/>
          </w:tcPr>
          <w:p w14:paraId="2B50BB32" w14:textId="77777777" w:rsidR="0077415E" w:rsidRPr="001A272C" w:rsidRDefault="0077415E" w:rsidP="0077415E">
            <w:pPr>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Buluş Sahipleri; Feyza Toktaş, Zeki Yetgin ve Uğur ERKAN Buluş Başlığı; Optimizasyon Test Fonksiyonlarına Dayanan İki Boyutlu Hibrit Hiper kaotik Harita Kullanan Çapraz Kanal Renkli Görüntü Şifreleme Yöntemi Patent Başvuru Numarası; 2024/019148</w:t>
            </w:r>
          </w:p>
        </w:tc>
      </w:tr>
      <w:tr w:rsidR="0077415E" w:rsidRPr="001A272C" w14:paraId="40607C69" w14:textId="77777777" w:rsidTr="0077415E">
        <w:trPr>
          <w:trHeight w:val="1200"/>
        </w:trPr>
        <w:tc>
          <w:tcPr>
            <w:tcW w:w="600" w:type="dxa"/>
            <w:noWrap/>
            <w:hideMark/>
          </w:tcPr>
          <w:p w14:paraId="16F8AE4A" w14:textId="77777777" w:rsidR="0077415E" w:rsidRPr="001A272C" w:rsidRDefault="0077415E" w:rsidP="0077415E">
            <w:pPr>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8</w:t>
            </w:r>
          </w:p>
        </w:tc>
        <w:tc>
          <w:tcPr>
            <w:tcW w:w="2120" w:type="dxa"/>
            <w:hideMark/>
          </w:tcPr>
          <w:p w14:paraId="5D430D2B" w14:textId="77777777" w:rsidR="0077415E" w:rsidRPr="001A272C" w:rsidRDefault="0077415E" w:rsidP="0077415E">
            <w:pPr>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Patent Tescil Tarihi; 21.08.2024</w:t>
            </w:r>
          </w:p>
        </w:tc>
        <w:tc>
          <w:tcPr>
            <w:tcW w:w="9000" w:type="dxa"/>
            <w:hideMark/>
          </w:tcPr>
          <w:p w14:paraId="705D24FA" w14:textId="0A3A9589" w:rsidR="0077415E" w:rsidRPr="001A272C" w:rsidRDefault="0077415E" w:rsidP="0077415E">
            <w:pPr>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 xml:space="preserve">Buluş Sahipleri; Selma Erat, Yasemin Yuyucu Karabulut, Evren Değirmenci, Mesut Tek Buluş Başlığı; Solid ve </w:t>
            </w:r>
            <w:proofErr w:type="spellStart"/>
            <w:r w:rsidRPr="001A272C">
              <w:rPr>
                <w:rFonts w:ascii="Times New Roman" w:hAnsi="Times New Roman" w:cs="Times New Roman"/>
                <w:sz w:val="24"/>
                <w:szCs w:val="24"/>
                <w:shd w:val="clear" w:color="auto" w:fill="FFFFFF"/>
              </w:rPr>
              <w:t>Lümenli</w:t>
            </w:r>
            <w:proofErr w:type="spellEnd"/>
            <w:r w:rsidRPr="001A272C">
              <w:rPr>
                <w:rFonts w:ascii="Times New Roman" w:hAnsi="Times New Roman" w:cs="Times New Roman"/>
                <w:sz w:val="24"/>
                <w:szCs w:val="24"/>
                <w:shd w:val="clear" w:color="auto" w:fill="FFFFFF"/>
              </w:rPr>
              <w:t xml:space="preserve"> Organ Kanserlerinde Lokal Tedaviye İmkân Veren, Organ İçi Kapsül Niteliğinde Lokal Tedavi Kiti Patent Başvuru Numarası; 2022/007205 ve Başvuru Tarihi; 29/04/2022 </w:t>
            </w:r>
          </w:p>
        </w:tc>
      </w:tr>
      <w:tr w:rsidR="0077415E" w:rsidRPr="001A272C" w14:paraId="6E512BA4" w14:textId="77777777" w:rsidTr="0077415E">
        <w:trPr>
          <w:trHeight w:val="1130"/>
        </w:trPr>
        <w:tc>
          <w:tcPr>
            <w:tcW w:w="600" w:type="dxa"/>
            <w:noWrap/>
            <w:hideMark/>
          </w:tcPr>
          <w:p w14:paraId="5091B012" w14:textId="77777777" w:rsidR="0077415E" w:rsidRPr="001A272C" w:rsidRDefault="0077415E" w:rsidP="0077415E">
            <w:pPr>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9</w:t>
            </w:r>
          </w:p>
        </w:tc>
        <w:tc>
          <w:tcPr>
            <w:tcW w:w="2120" w:type="dxa"/>
            <w:hideMark/>
          </w:tcPr>
          <w:p w14:paraId="001C79E9" w14:textId="77777777" w:rsidR="0077415E" w:rsidRPr="001A272C" w:rsidRDefault="0077415E" w:rsidP="0077415E">
            <w:pPr>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WO2023/211394 ve PCT Başvuru Tarihi; 02.11.2023</w:t>
            </w:r>
          </w:p>
        </w:tc>
        <w:tc>
          <w:tcPr>
            <w:tcW w:w="9000" w:type="dxa"/>
            <w:hideMark/>
          </w:tcPr>
          <w:p w14:paraId="5F7D8B2D" w14:textId="5369C240" w:rsidR="0077415E" w:rsidRPr="001A272C" w:rsidRDefault="0077415E" w:rsidP="0077415E">
            <w:pPr>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 xml:space="preserve">Buluş Sahipleri; Selma Erat, Yasemin Yuyucu Karabulut, Evren Değirmenci, Mesut Tek Buluş Başlığı; Solid ve </w:t>
            </w:r>
            <w:proofErr w:type="spellStart"/>
            <w:r w:rsidRPr="001A272C">
              <w:rPr>
                <w:rFonts w:ascii="Times New Roman" w:hAnsi="Times New Roman" w:cs="Times New Roman"/>
                <w:sz w:val="24"/>
                <w:szCs w:val="24"/>
                <w:shd w:val="clear" w:color="auto" w:fill="FFFFFF"/>
              </w:rPr>
              <w:t>Lümenli</w:t>
            </w:r>
            <w:proofErr w:type="spellEnd"/>
            <w:r w:rsidRPr="001A272C">
              <w:rPr>
                <w:rFonts w:ascii="Times New Roman" w:hAnsi="Times New Roman" w:cs="Times New Roman"/>
                <w:sz w:val="24"/>
                <w:szCs w:val="24"/>
                <w:shd w:val="clear" w:color="auto" w:fill="FFFFFF"/>
              </w:rPr>
              <w:t xml:space="preserve"> Organ Kanserlerinde Lokal Tedaviye </w:t>
            </w:r>
            <w:r w:rsidR="007E5D55" w:rsidRPr="001A272C">
              <w:rPr>
                <w:rFonts w:ascii="Times New Roman" w:hAnsi="Times New Roman" w:cs="Times New Roman"/>
                <w:sz w:val="24"/>
                <w:szCs w:val="24"/>
                <w:shd w:val="clear" w:color="auto" w:fill="FFFFFF"/>
              </w:rPr>
              <w:t>İmkân</w:t>
            </w:r>
            <w:r w:rsidRPr="001A272C">
              <w:rPr>
                <w:rFonts w:ascii="Times New Roman" w:hAnsi="Times New Roman" w:cs="Times New Roman"/>
                <w:sz w:val="24"/>
                <w:szCs w:val="24"/>
                <w:shd w:val="clear" w:color="auto" w:fill="FFFFFF"/>
              </w:rPr>
              <w:t xml:space="preserve"> Veren, Organ İçi Kapsül Niteliğinde Lokal Tedavi Kiti Patent Başvuru Numarası; </w:t>
            </w:r>
          </w:p>
        </w:tc>
      </w:tr>
      <w:tr w:rsidR="0077415E" w:rsidRPr="001A272C" w14:paraId="47E4C971" w14:textId="77777777" w:rsidTr="0077415E">
        <w:trPr>
          <w:trHeight w:val="970"/>
        </w:trPr>
        <w:tc>
          <w:tcPr>
            <w:tcW w:w="600" w:type="dxa"/>
            <w:noWrap/>
            <w:hideMark/>
          </w:tcPr>
          <w:p w14:paraId="3B042931" w14:textId="77777777" w:rsidR="0077415E" w:rsidRPr="001A272C" w:rsidRDefault="0077415E" w:rsidP="0077415E">
            <w:pPr>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lastRenderedPageBreak/>
              <w:t>10</w:t>
            </w:r>
          </w:p>
        </w:tc>
        <w:tc>
          <w:tcPr>
            <w:tcW w:w="2120" w:type="dxa"/>
            <w:noWrap/>
            <w:hideMark/>
          </w:tcPr>
          <w:p w14:paraId="29AD04F5" w14:textId="77777777" w:rsidR="0077415E" w:rsidRPr="001A272C" w:rsidRDefault="0077415E" w:rsidP="0077415E">
            <w:pPr>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25.11.2024</w:t>
            </w:r>
          </w:p>
        </w:tc>
        <w:tc>
          <w:tcPr>
            <w:tcW w:w="9000" w:type="dxa"/>
            <w:hideMark/>
          </w:tcPr>
          <w:p w14:paraId="6DA401C5" w14:textId="77777777" w:rsidR="0077415E" w:rsidRPr="001A272C" w:rsidRDefault="0077415E" w:rsidP="0077415E">
            <w:pPr>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 xml:space="preserve">Buluş Sahipleri; Erdal YABALAK ve </w:t>
            </w:r>
            <w:proofErr w:type="spellStart"/>
            <w:r w:rsidRPr="001A272C">
              <w:rPr>
                <w:rFonts w:ascii="Times New Roman" w:hAnsi="Times New Roman" w:cs="Times New Roman"/>
                <w:sz w:val="24"/>
                <w:szCs w:val="24"/>
                <w:shd w:val="clear" w:color="auto" w:fill="FFFFFF"/>
              </w:rPr>
              <w:t>Hiba</w:t>
            </w:r>
            <w:proofErr w:type="spellEnd"/>
            <w:r w:rsidRPr="001A272C">
              <w:rPr>
                <w:rFonts w:ascii="Times New Roman" w:hAnsi="Times New Roman" w:cs="Times New Roman"/>
                <w:sz w:val="24"/>
                <w:szCs w:val="24"/>
                <w:shd w:val="clear" w:color="auto" w:fill="FFFFFF"/>
              </w:rPr>
              <w:t xml:space="preserve"> ALHOUSNY Buluş Başlığı; Atık Ceviz Kabuklarından Üretilen </w:t>
            </w:r>
            <w:proofErr w:type="spellStart"/>
            <w:r w:rsidRPr="001A272C">
              <w:rPr>
                <w:rFonts w:ascii="Times New Roman" w:hAnsi="Times New Roman" w:cs="Times New Roman"/>
                <w:sz w:val="24"/>
                <w:szCs w:val="24"/>
                <w:shd w:val="clear" w:color="auto" w:fill="FFFFFF"/>
              </w:rPr>
              <w:t>Hidrokömür</w:t>
            </w:r>
            <w:proofErr w:type="spellEnd"/>
            <w:r w:rsidRPr="001A272C">
              <w:rPr>
                <w:rFonts w:ascii="Times New Roman" w:hAnsi="Times New Roman" w:cs="Times New Roman"/>
                <w:sz w:val="24"/>
                <w:szCs w:val="24"/>
                <w:shd w:val="clear" w:color="auto" w:fill="FFFFFF"/>
              </w:rPr>
              <w:t xml:space="preserve"> Katkılı Doğal Sabun ve Yüz Temizleme Jeli Patent Başvuru Numarası; 2024/016720 </w:t>
            </w:r>
          </w:p>
        </w:tc>
      </w:tr>
      <w:tr w:rsidR="0077415E" w:rsidRPr="001A272C" w14:paraId="5F7EAA03" w14:textId="77777777" w:rsidTr="0077415E">
        <w:trPr>
          <w:trHeight w:val="890"/>
        </w:trPr>
        <w:tc>
          <w:tcPr>
            <w:tcW w:w="600" w:type="dxa"/>
            <w:noWrap/>
            <w:hideMark/>
          </w:tcPr>
          <w:p w14:paraId="2F10DD07" w14:textId="77777777" w:rsidR="0077415E" w:rsidRPr="001A272C" w:rsidRDefault="0077415E" w:rsidP="0077415E">
            <w:pPr>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11</w:t>
            </w:r>
          </w:p>
        </w:tc>
        <w:tc>
          <w:tcPr>
            <w:tcW w:w="2120" w:type="dxa"/>
            <w:hideMark/>
          </w:tcPr>
          <w:p w14:paraId="34FC1B61" w14:textId="41D2E8D2" w:rsidR="0077415E" w:rsidRPr="001A272C" w:rsidRDefault="0077415E" w:rsidP="0077415E">
            <w:pPr>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WO2024/051510 ve PCT Başvuru Tarihi; 09.11.2024</w:t>
            </w:r>
          </w:p>
        </w:tc>
        <w:tc>
          <w:tcPr>
            <w:tcW w:w="9000" w:type="dxa"/>
            <w:hideMark/>
          </w:tcPr>
          <w:p w14:paraId="46B316CE" w14:textId="77777777" w:rsidR="0077415E" w:rsidRPr="001A272C" w:rsidRDefault="0077415E" w:rsidP="0077415E">
            <w:pPr>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 xml:space="preserve">Buluş Sahipleri; M. Erin TÜYSÜZ ve Zülfü DOĞAN Buluş Başlığı; Modifiye Kalp Kapağı Yapılanması Patent Başvuru Numarası; </w:t>
            </w:r>
          </w:p>
        </w:tc>
      </w:tr>
      <w:tr w:rsidR="0092643D" w:rsidRPr="001A272C" w14:paraId="5F53AADF" w14:textId="77777777" w:rsidTr="0077415E">
        <w:trPr>
          <w:trHeight w:val="890"/>
        </w:trPr>
        <w:tc>
          <w:tcPr>
            <w:tcW w:w="600" w:type="dxa"/>
            <w:noWrap/>
          </w:tcPr>
          <w:p w14:paraId="50BE3915" w14:textId="7AC8E238" w:rsidR="0092643D" w:rsidRPr="001A272C" w:rsidRDefault="0092643D" w:rsidP="0077415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12</w:t>
            </w:r>
          </w:p>
        </w:tc>
        <w:tc>
          <w:tcPr>
            <w:tcW w:w="2120" w:type="dxa"/>
          </w:tcPr>
          <w:p w14:paraId="2CA0B49F" w14:textId="7B2C074B" w:rsidR="0092643D" w:rsidRPr="001A272C" w:rsidRDefault="0092643D" w:rsidP="0077415E">
            <w:pPr>
              <w:jc w:val="both"/>
              <w:rPr>
                <w:rFonts w:ascii="Times New Roman" w:hAnsi="Times New Roman" w:cs="Times New Roman"/>
                <w:sz w:val="24"/>
                <w:szCs w:val="24"/>
                <w:shd w:val="clear" w:color="auto" w:fill="FFFFFF"/>
              </w:rPr>
            </w:pPr>
            <w:r w:rsidRPr="0092643D">
              <w:rPr>
                <w:rFonts w:ascii="Times New Roman" w:hAnsi="Times New Roman" w:cs="Times New Roman"/>
                <w:sz w:val="24"/>
                <w:szCs w:val="24"/>
                <w:highlight w:val="yellow"/>
                <w:shd w:val="clear" w:color="auto" w:fill="FFFFFF"/>
              </w:rPr>
              <w:t>Ramazan</w:t>
            </w:r>
          </w:p>
        </w:tc>
        <w:tc>
          <w:tcPr>
            <w:tcW w:w="9000" w:type="dxa"/>
          </w:tcPr>
          <w:p w14:paraId="2C3DF102" w14:textId="77777777" w:rsidR="0092643D" w:rsidRPr="001A272C" w:rsidRDefault="0092643D" w:rsidP="0077415E">
            <w:pPr>
              <w:jc w:val="both"/>
              <w:rPr>
                <w:rFonts w:ascii="Times New Roman" w:hAnsi="Times New Roman" w:cs="Times New Roman"/>
                <w:sz w:val="24"/>
                <w:szCs w:val="24"/>
                <w:shd w:val="clear" w:color="auto" w:fill="FFFFFF"/>
              </w:rPr>
            </w:pPr>
          </w:p>
        </w:tc>
      </w:tr>
      <w:tr w:rsidR="0092643D" w:rsidRPr="001A272C" w14:paraId="7EA30BF5" w14:textId="77777777" w:rsidTr="0077415E">
        <w:trPr>
          <w:trHeight w:val="890"/>
        </w:trPr>
        <w:tc>
          <w:tcPr>
            <w:tcW w:w="600" w:type="dxa"/>
            <w:noWrap/>
          </w:tcPr>
          <w:p w14:paraId="72A7A845" w14:textId="7518BE2B" w:rsidR="0092643D" w:rsidRPr="001A272C" w:rsidRDefault="0092643D" w:rsidP="0077415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13</w:t>
            </w:r>
          </w:p>
        </w:tc>
        <w:tc>
          <w:tcPr>
            <w:tcW w:w="2120" w:type="dxa"/>
          </w:tcPr>
          <w:p w14:paraId="24EF5D19" w14:textId="77777777" w:rsidR="0092643D" w:rsidRPr="001A272C" w:rsidRDefault="0092643D" w:rsidP="0077415E">
            <w:pPr>
              <w:jc w:val="both"/>
              <w:rPr>
                <w:rFonts w:ascii="Times New Roman" w:hAnsi="Times New Roman" w:cs="Times New Roman"/>
                <w:sz w:val="24"/>
                <w:szCs w:val="24"/>
                <w:shd w:val="clear" w:color="auto" w:fill="FFFFFF"/>
              </w:rPr>
            </w:pPr>
          </w:p>
        </w:tc>
        <w:tc>
          <w:tcPr>
            <w:tcW w:w="9000" w:type="dxa"/>
          </w:tcPr>
          <w:p w14:paraId="0DD34FA4" w14:textId="77777777" w:rsidR="0092643D" w:rsidRPr="001A272C" w:rsidRDefault="0092643D" w:rsidP="0077415E">
            <w:pPr>
              <w:jc w:val="both"/>
              <w:rPr>
                <w:rFonts w:ascii="Times New Roman" w:hAnsi="Times New Roman" w:cs="Times New Roman"/>
                <w:sz w:val="24"/>
                <w:szCs w:val="24"/>
                <w:shd w:val="clear" w:color="auto" w:fill="FFFFFF"/>
              </w:rPr>
            </w:pPr>
          </w:p>
        </w:tc>
      </w:tr>
    </w:tbl>
    <w:p w14:paraId="0A7BC626" w14:textId="77777777" w:rsidR="0077415E" w:rsidRPr="001A272C" w:rsidRDefault="0077415E" w:rsidP="00925110">
      <w:pPr>
        <w:spacing w:after="0" w:line="240" w:lineRule="auto"/>
        <w:jc w:val="both"/>
        <w:rPr>
          <w:rFonts w:ascii="Times New Roman" w:hAnsi="Times New Roman" w:cs="Times New Roman"/>
          <w:sz w:val="24"/>
          <w:szCs w:val="24"/>
          <w:shd w:val="clear" w:color="auto" w:fill="FFFFFF"/>
        </w:rPr>
      </w:pPr>
    </w:p>
    <w:p w14:paraId="623E650C" w14:textId="4703081A" w:rsidR="008B5119" w:rsidRPr="001A272C" w:rsidRDefault="008B5119" w:rsidP="008B5119">
      <w:p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b/>
          <w:bCs/>
          <w:sz w:val="24"/>
          <w:szCs w:val="24"/>
          <w:shd w:val="clear" w:color="auto" w:fill="FFFFFF"/>
        </w:rPr>
        <w:t>Modül-3 Üniversite-Sanayi</w:t>
      </w:r>
      <w:r w:rsidRPr="001A272C">
        <w:rPr>
          <w:rFonts w:ascii="Times New Roman" w:hAnsi="Times New Roman" w:cs="Times New Roman"/>
          <w:sz w:val="24"/>
          <w:szCs w:val="24"/>
          <w:shd w:val="clear" w:color="auto" w:fill="FFFFFF"/>
        </w:rPr>
        <w:t xml:space="preserve"> İş Birliği Modülü doğrultusunda TTO Danışma Kurulu oluşturulmuş olup, Almanya, Avusturya, Finlandiya, Mersin Ticaret ve Sanayi Odası, Mersin Deniz Ticaret Odası, Mersin Tarsus Organize Sanayi Bölgesi başta olmak üzere Üniversite-Sanayi projelerine katkı verebilecek kurumlardan meydana gelmiştir. </w:t>
      </w:r>
      <w:r w:rsidR="00256133" w:rsidRPr="001A272C">
        <w:rPr>
          <w:rFonts w:ascii="Times New Roman" w:hAnsi="Times New Roman" w:cs="Times New Roman"/>
          <w:sz w:val="24"/>
          <w:szCs w:val="24"/>
          <w:shd w:val="clear" w:color="auto" w:fill="FFFFFF"/>
        </w:rPr>
        <w:t>TTO Danışma Kurulu dinamik bir yapı olup uzun vadeli ortak iş birliği yapılabilecek kurum ve kişilerden oluşmakta ve gerekli görü</w:t>
      </w:r>
      <w:r w:rsidR="00E930E8" w:rsidRPr="001A272C">
        <w:rPr>
          <w:rFonts w:ascii="Times New Roman" w:hAnsi="Times New Roman" w:cs="Times New Roman"/>
          <w:sz w:val="24"/>
          <w:szCs w:val="24"/>
          <w:shd w:val="clear" w:color="auto" w:fill="FFFFFF"/>
        </w:rPr>
        <w:t xml:space="preserve">ldüğü zamanlarda ilaveler yapılmaktadır. </w:t>
      </w:r>
    </w:p>
    <w:p w14:paraId="0B750027" w14:textId="77777777" w:rsidR="00FC74AE" w:rsidRPr="001A272C" w:rsidRDefault="00FC74AE" w:rsidP="008B5119">
      <w:pPr>
        <w:spacing w:after="0" w:line="240" w:lineRule="auto"/>
        <w:jc w:val="both"/>
        <w:rPr>
          <w:rFonts w:ascii="Times New Roman" w:hAnsi="Times New Roman" w:cs="Times New Roman"/>
          <w:sz w:val="24"/>
          <w:szCs w:val="24"/>
          <w:shd w:val="clear" w:color="auto" w:fill="FFFFFF"/>
        </w:rPr>
      </w:pPr>
    </w:p>
    <w:tbl>
      <w:tblPr>
        <w:tblW w:w="0" w:type="auto"/>
        <w:tblBorders>
          <w:top w:val="single" w:sz="4" w:space="0" w:color="B1BBCC"/>
          <w:left w:val="single" w:sz="4" w:space="0" w:color="B1BBCC"/>
          <w:bottom w:val="single" w:sz="4" w:space="0" w:color="B1BBCC"/>
          <w:right w:val="single" w:sz="4" w:space="0" w:color="B1BBCC"/>
        </w:tblBorders>
        <w:tblCellMar>
          <w:top w:w="10" w:type="dxa"/>
          <w:left w:w="10" w:type="dxa"/>
          <w:bottom w:w="10" w:type="dxa"/>
          <w:right w:w="10" w:type="dxa"/>
        </w:tblCellMar>
        <w:tblLook w:val="04A0" w:firstRow="1" w:lastRow="0" w:firstColumn="1" w:lastColumn="0" w:noHBand="0" w:noVBand="1"/>
      </w:tblPr>
      <w:tblGrid>
        <w:gridCol w:w="6516"/>
      </w:tblGrid>
      <w:tr w:rsidR="00256133" w:rsidRPr="00256133" w14:paraId="2D73B7AA" w14:textId="77777777" w:rsidTr="00E930E8">
        <w:tc>
          <w:tcPr>
            <w:tcW w:w="6516" w:type="dxa"/>
            <w:tcBorders>
              <w:top w:val="single" w:sz="4" w:space="0" w:color="B1BBCC"/>
              <w:left w:val="single" w:sz="4" w:space="0" w:color="B1BBCC"/>
              <w:bottom w:val="single" w:sz="4" w:space="0" w:color="B1BBCC"/>
              <w:right w:val="single" w:sz="4" w:space="0" w:color="B1BBCC"/>
            </w:tcBorders>
            <w:shd w:val="clear" w:color="auto" w:fill="DFE3E8"/>
            <w:vAlign w:val="center"/>
            <w:hideMark/>
          </w:tcPr>
          <w:p w14:paraId="5A1D347E" w14:textId="045F3CCE" w:rsidR="00256133" w:rsidRPr="00256133" w:rsidRDefault="00E930E8" w:rsidP="00256133">
            <w:pPr>
              <w:spacing w:after="0" w:line="240" w:lineRule="auto"/>
              <w:rPr>
                <w:rFonts w:ascii="Times New Roman" w:eastAsia="Times New Roman" w:hAnsi="Times New Roman" w:cs="Times New Roman"/>
                <w:sz w:val="24"/>
                <w:szCs w:val="24"/>
              </w:rPr>
            </w:pPr>
            <w:r w:rsidRPr="00256133">
              <w:rPr>
                <w:rFonts w:ascii="Times New Roman" w:eastAsia="Times New Roman" w:hAnsi="Times New Roman" w:cs="Times New Roman"/>
                <w:b/>
                <w:bCs/>
                <w:color w:val="000000"/>
                <w:sz w:val="24"/>
                <w:szCs w:val="24"/>
              </w:rPr>
              <w:t>Mersin TTO Danışma Kurulu</w:t>
            </w:r>
          </w:p>
        </w:tc>
      </w:tr>
      <w:tr w:rsidR="00256133" w:rsidRPr="00256133" w14:paraId="0ABFD653" w14:textId="77777777" w:rsidTr="00E930E8">
        <w:tc>
          <w:tcPr>
            <w:tcW w:w="6516"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1B3992C2" w14:textId="3A5CA551" w:rsidR="00256133" w:rsidRPr="00256133" w:rsidRDefault="00256133" w:rsidP="00256133">
            <w:pPr>
              <w:spacing w:after="0" w:line="240" w:lineRule="auto"/>
              <w:rPr>
                <w:rFonts w:ascii="Times New Roman" w:eastAsia="Times New Roman" w:hAnsi="Times New Roman" w:cs="Times New Roman"/>
                <w:sz w:val="24"/>
                <w:szCs w:val="24"/>
              </w:rPr>
            </w:pPr>
            <w:r w:rsidRPr="00256133">
              <w:rPr>
                <w:rFonts w:ascii="Times New Roman" w:eastAsia="Times New Roman" w:hAnsi="Times New Roman" w:cs="Times New Roman"/>
                <w:color w:val="000000"/>
                <w:sz w:val="24"/>
                <w:szCs w:val="24"/>
              </w:rPr>
              <w:t xml:space="preserve">   </w:t>
            </w:r>
            <w:r w:rsidR="00E930E8" w:rsidRPr="001A272C">
              <w:rPr>
                <w:rFonts w:ascii="Times New Roman" w:eastAsia="Times New Roman" w:hAnsi="Times New Roman" w:cs="Times New Roman"/>
                <w:color w:val="000000"/>
                <w:sz w:val="24"/>
                <w:szCs w:val="24"/>
              </w:rPr>
              <w:t>Avusturya-</w:t>
            </w:r>
            <w:r w:rsidRPr="00256133">
              <w:rPr>
                <w:rFonts w:ascii="Times New Roman" w:eastAsia="Times New Roman" w:hAnsi="Times New Roman" w:cs="Times New Roman"/>
                <w:color w:val="000000"/>
                <w:sz w:val="24"/>
                <w:szCs w:val="24"/>
              </w:rPr>
              <w:t xml:space="preserve"> </w:t>
            </w:r>
            <w:r w:rsidR="00E930E8" w:rsidRPr="001A272C">
              <w:rPr>
                <w:rFonts w:ascii="Times New Roman" w:eastAsia="Times New Roman" w:hAnsi="Times New Roman" w:cs="Times New Roman"/>
                <w:color w:val="000000"/>
                <w:sz w:val="24"/>
                <w:szCs w:val="24"/>
              </w:rPr>
              <w:t>Eckardt&amp;Partner-</w:t>
            </w:r>
            <w:r w:rsidRPr="00256133">
              <w:rPr>
                <w:rFonts w:ascii="Times New Roman" w:eastAsia="Times New Roman" w:hAnsi="Times New Roman" w:cs="Times New Roman"/>
                <w:color w:val="000000"/>
                <w:sz w:val="24"/>
                <w:szCs w:val="24"/>
              </w:rPr>
              <w:t xml:space="preserve"> Recep Tanrıkulu</w:t>
            </w:r>
          </w:p>
        </w:tc>
      </w:tr>
      <w:tr w:rsidR="00256133" w:rsidRPr="00256133" w14:paraId="6B632028" w14:textId="77777777" w:rsidTr="00E930E8">
        <w:tc>
          <w:tcPr>
            <w:tcW w:w="6516"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7C8DEA51" w14:textId="7CC81926" w:rsidR="00256133" w:rsidRPr="00256133" w:rsidRDefault="00256133" w:rsidP="00256133">
            <w:pPr>
              <w:spacing w:after="0" w:line="240" w:lineRule="auto"/>
              <w:rPr>
                <w:rFonts w:ascii="Times New Roman" w:eastAsia="Times New Roman" w:hAnsi="Times New Roman" w:cs="Times New Roman"/>
                <w:sz w:val="24"/>
                <w:szCs w:val="24"/>
              </w:rPr>
            </w:pPr>
            <w:r w:rsidRPr="00256133">
              <w:rPr>
                <w:rFonts w:ascii="Times New Roman" w:eastAsia="Times New Roman" w:hAnsi="Times New Roman" w:cs="Times New Roman"/>
                <w:color w:val="000000"/>
                <w:sz w:val="24"/>
                <w:szCs w:val="24"/>
              </w:rPr>
              <w:t xml:space="preserve">   </w:t>
            </w:r>
            <w:r w:rsidR="00E930E8" w:rsidRPr="001A272C">
              <w:rPr>
                <w:rFonts w:ascii="Times New Roman" w:eastAsia="Times New Roman" w:hAnsi="Times New Roman" w:cs="Times New Roman"/>
                <w:color w:val="000000"/>
                <w:sz w:val="24"/>
                <w:szCs w:val="24"/>
              </w:rPr>
              <w:t>Alman-</w:t>
            </w:r>
            <w:r w:rsidRPr="00256133">
              <w:rPr>
                <w:rFonts w:ascii="Times New Roman" w:eastAsia="Times New Roman" w:hAnsi="Times New Roman" w:cs="Times New Roman"/>
                <w:color w:val="000000"/>
                <w:sz w:val="24"/>
                <w:szCs w:val="24"/>
              </w:rPr>
              <w:t xml:space="preserve"> Julia </w:t>
            </w:r>
            <w:r w:rsidR="00E930E8" w:rsidRPr="001A272C">
              <w:rPr>
                <w:rFonts w:ascii="Times New Roman" w:eastAsia="Times New Roman" w:hAnsi="Times New Roman" w:cs="Times New Roman"/>
                <w:color w:val="000000"/>
                <w:sz w:val="24"/>
                <w:szCs w:val="24"/>
              </w:rPr>
              <w:t>Olesen-</w:t>
            </w:r>
            <w:r w:rsidRPr="00256133">
              <w:rPr>
                <w:rFonts w:ascii="Times New Roman" w:eastAsia="Times New Roman" w:hAnsi="Times New Roman" w:cs="Times New Roman"/>
                <w:color w:val="000000"/>
                <w:sz w:val="24"/>
                <w:szCs w:val="24"/>
              </w:rPr>
              <w:t xml:space="preserve"> GOVET (Int. Projects)</w:t>
            </w:r>
            <w:r w:rsidR="00E930E8" w:rsidRPr="001A272C">
              <w:rPr>
                <w:rFonts w:ascii="Times New Roman" w:eastAsia="Times New Roman" w:hAnsi="Times New Roman" w:cs="Times New Roman"/>
                <w:color w:val="000000"/>
                <w:sz w:val="24"/>
                <w:szCs w:val="24"/>
              </w:rPr>
              <w:t xml:space="preserve"> – aday bekleniyor</w:t>
            </w:r>
          </w:p>
        </w:tc>
      </w:tr>
      <w:tr w:rsidR="00256133" w:rsidRPr="00256133" w14:paraId="1F858316" w14:textId="77777777" w:rsidTr="00E930E8">
        <w:tc>
          <w:tcPr>
            <w:tcW w:w="6516"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54D58CC0" w14:textId="067FE2EA" w:rsidR="00256133" w:rsidRPr="00256133" w:rsidRDefault="00256133" w:rsidP="00256133">
            <w:pPr>
              <w:spacing w:after="0" w:line="240" w:lineRule="auto"/>
              <w:rPr>
                <w:rFonts w:ascii="Times New Roman" w:eastAsia="Times New Roman" w:hAnsi="Times New Roman" w:cs="Times New Roman"/>
                <w:sz w:val="24"/>
                <w:szCs w:val="24"/>
              </w:rPr>
            </w:pPr>
            <w:r w:rsidRPr="00256133">
              <w:rPr>
                <w:rFonts w:ascii="Times New Roman" w:eastAsia="Times New Roman" w:hAnsi="Times New Roman" w:cs="Times New Roman"/>
                <w:color w:val="000000"/>
                <w:sz w:val="24"/>
                <w:szCs w:val="24"/>
              </w:rPr>
              <w:t xml:space="preserve">   </w:t>
            </w:r>
            <w:r w:rsidR="00E930E8" w:rsidRPr="001A272C">
              <w:rPr>
                <w:rFonts w:ascii="Times New Roman" w:eastAsia="Times New Roman" w:hAnsi="Times New Roman" w:cs="Times New Roman"/>
                <w:color w:val="000000"/>
                <w:sz w:val="24"/>
                <w:szCs w:val="24"/>
              </w:rPr>
              <w:t>Finland-</w:t>
            </w:r>
            <w:r w:rsidRPr="00256133">
              <w:rPr>
                <w:rFonts w:ascii="Times New Roman" w:eastAsia="Times New Roman" w:hAnsi="Times New Roman" w:cs="Times New Roman"/>
                <w:color w:val="000000"/>
                <w:sz w:val="24"/>
                <w:szCs w:val="24"/>
              </w:rPr>
              <w:t xml:space="preserve"> Niina Tanskanen-</w:t>
            </w:r>
            <w:r w:rsidR="00E930E8" w:rsidRPr="001A272C">
              <w:rPr>
                <w:rFonts w:ascii="Times New Roman" w:eastAsia="Times New Roman" w:hAnsi="Times New Roman" w:cs="Times New Roman"/>
                <w:color w:val="000000"/>
                <w:sz w:val="24"/>
                <w:szCs w:val="24"/>
              </w:rPr>
              <w:t>Raack-</w:t>
            </w:r>
            <w:r w:rsidRPr="00256133">
              <w:rPr>
                <w:rFonts w:ascii="Times New Roman" w:eastAsia="Times New Roman" w:hAnsi="Times New Roman" w:cs="Times New Roman"/>
                <w:color w:val="000000"/>
                <w:sz w:val="24"/>
                <w:szCs w:val="24"/>
              </w:rPr>
              <w:t xml:space="preserve"> </w:t>
            </w:r>
            <w:r w:rsidR="00E930E8" w:rsidRPr="001A272C">
              <w:rPr>
                <w:rFonts w:ascii="Times New Roman" w:eastAsia="Times New Roman" w:hAnsi="Times New Roman" w:cs="Times New Roman"/>
                <w:color w:val="000000"/>
                <w:sz w:val="24"/>
                <w:szCs w:val="24"/>
              </w:rPr>
              <w:t>Entreprenuer-</w:t>
            </w:r>
            <w:r w:rsidRPr="00256133">
              <w:rPr>
                <w:rFonts w:ascii="Times New Roman" w:eastAsia="Times New Roman" w:hAnsi="Times New Roman" w:cs="Times New Roman"/>
                <w:color w:val="000000"/>
                <w:sz w:val="24"/>
                <w:szCs w:val="24"/>
              </w:rPr>
              <w:t xml:space="preserve"> hotel-senta.de</w:t>
            </w:r>
          </w:p>
        </w:tc>
      </w:tr>
      <w:tr w:rsidR="00256133" w:rsidRPr="00256133" w14:paraId="5E0B6E7F" w14:textId="77777777" w:rsidTr="00E930E8">
        <w:tc>
          <w:tcPr>
            <w:tcW w:w="6516"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60029498" w14:textId="3F25FD4C" w:rsidR="00256133" w:rsidRPr="00256133" w:rsidRDefault="00256133" w:rsidP="00256133">
            <w:pPr>
              <w:spacing w:after="0" w:line="240" w:lineRule="auto"/>
              <w:rPr>
                <w:rFonts w:ascii="Times New Roman" w:eastAsia="Times New Roman" w:hAnsi="Times New Roman" w:cs="Times New Roman"/>
                <w:sz w:val="24"/>
                <w:szCs w:val="24"/>
              </w:rPr>
            </w:pPr>
            <w:r w:rsidRPr="00256133">
              <w:rPr>
                <w:rFonts w:ascii="Times New Roman" w:eastAsia="Times New Roman" w:hAnsi="Times New Roman" w:cs="Times New Roman"/>
                <w:color w:val="000000"/>
                <w:sz w:val="24"/>
                <w:szCs w:val="24"/>
              </w:rPr>
              <w:t xml:space="preserve">   </w:t>
            </w:r>
            <w:r w:rsidR="00E930E8" w:rsidRPr="001A272C">
              <w:rPr>
                <w:rFonts w:ascii="Times New Roman" w:eastAsia="Times New Roman" w:hAnsi="Times New Roman" w:cs="Times New Roman"/>
                <w:color w:val="000000"/>
                <w:sz w:val="24"/>
                <w:szCs w:val="24"/>
              </w:rPr>
              <w:t>Alman-</w:t>
            </w:r>
            <w:r w:rsidRPr="00256133">
              <w:rPr>
                <w:rFonts w:ascii="Times New Roman" w:eastAsia="Times New Roman" w:hAnsi="Times New Roman" w:cs="Times New Roman"/>
                <w:color w:val="000000"/>
                <w:sz w:val="24"/>
                <w:szCs w:val="24"/>
              </w:rPr>
              <w:t xml:space="preserve"> Klaus </w:t>
            </w:r>
            <w:r w:rsidR="007E5D55" w:rsidRPr="00256133">
              <w:rPr>
                <w:rFonts w:ascii="Times New Roman" w:eastAsia="Times New Roman" w:hAnsi="Times New Roman" w:cs="Times New Roman"/>
                <w:color w:val="000000"/>
                <w:sz w:val="24"/>
                <w:szCs w:val="24"/>
              </w:rPr>
              <w:t>Liu-</w:t>
            </w:r>
            <w:r w:rsidRPr="00256133">
              <w:rPr>
                <w:rFonts w:ascii="Times New Roman" w:eastAsia="Times New Roman" w:hAnsi="Times New Roman" w:cs="Times New Roman"/>
                <w:color w:val="000000"/>
                <w:sz w:val="24"/>
                <w:szCs w:val="24"/>
              </w:rPr>
              <w:t xml:space="preserve"> </w:t>
            </w:r>
            <w:r w:rsidR="007E5D55" w:rsidRPr="00256133">
              <w:rPr>
                <w:rFonts w:ascii="Times New Roman" w:eastAsia="Times New Roman" w:hAnsi="Times New Roman" w:cs="Times New Roman"/>
                <w:color w:val="000000"/>
                <w:sz w:val="24"/>
                <w:szCs w:val="24"/>
              </w:rPr>
              <w:t>iib-enterprises.eu-</w:t>
            </w:r>
            <w:r w:rsidRPr="00256133">
              <w:rPr>
                <w:rFonts w:ascii="Times New Roman" w:eastAsia="Times New Roman" w:hAnsi="Times New Roman" w:cs="Times New Roman"/>
                <w:color w:val="000000"/>
                <w:sz w:val="24"/>
                <w:szCs w:val="24"/>
              </w:rPr>
              <w:t xml:space="preserve"> Başkan</w:t>
            </w:r>
          </w:p>
        </w:tc>
      </w:tr>
      <w:tr w:rsidR="00256133" w:rsidRPr="00256133" w14:paraId="0E3C16E1" w14:textId="77777777" w:rsidTr="00E930E8">
        <w:tc>
          <w:tcPr>
            <w:tcW w:w="6516"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779AF1D3" w14:textId="6A37C3F2" w:rsidR="00256133" w:rsidRPr="00256133" w:rsidRDefault="00256133" w:rsidP="00256133">
            <w:pPr>
              <w:spacing w:after="0" w:line="240" w:lineRule="auto"/>
              <w:rPr>
                <w:rFonts w:ascii="Times New Roman" w:eastAsia="Times New Roman" w:hAnsi="Times New Roman" w:cs="Times New Roman"/>
                <w:sz w:val="24"/>
                <w:szCs w:val="24"/>
              </w:rPr>
            </w:pPr>
            <w:r w:rsidRPr="00256133">
              <w:rPr>
                <w:rFonts w:ascii="Times New Roman" w:eastAsia="Times New Roman" w:hAnsi="Times New Roman" w:cs="Times New Roman"/>
                <w:color w:val="000000"/>
                <w:sz w:val="24"/>
                <w:szCs w:val="24"/>
              </w:rPr>
              <w:t xml:space="preserve">   </w:t>
            </w:r>
            <w:r w:rsidR="00E930E8" w:rsidRPr="001A272C">
              <w:rPr>
                <w:rFonts w:ascii="Times New Roman" w:eastAsia="Times New Roman" w:hAnsi="Times New Roman" w:cs="Times New Roman"/>
                <w:color w:val="000000"/>
                <w:sz w:val="24"/>
                <w:szCs w:val="24"/>
              </w:rPr>
              <w:t>MTSO-</w:t>
            </w:r>
            <w:r w:rsidRPr="00256133">
              <w:rPr>
                <w:rFonts w:ascii="Times New Roman" w:eastAsia="Times New Roman" w:hAnsi="Times New Roman" w:cs="Times New Roman"/>
                <w:color w:val="000000"/>
                <w:sz w:val="24"/>
                <w:szCs w:val="24"/>
              </w:rPr>
              <w:t xml:space="preserve"> Yasemin </w:t>
            </w:r>
            <w:r w:rsidR="00E930E8" w:rsidRPr="001A272C">
              <w:rPr>
                <w:rFonts w:ascii="Times New Roman" w:eastAsia="Times New Roman" w:hAnsi="Times New Roman" w:cs="Times New Roman"/>
                <w:color w:val="000000"/>
                <w:sz w:val="24"/>
                <w:szCs w:val="24"/>
              </w:rPr>
              <w:t>Taş-</w:t>
            </w:r>
            <w:r w:rsidRPr="00256133">
              <w:rPr>
                <w:rFonts w:ascii="Times New Roman" w:eastAsia="Times New Roman" w:hAnsi="Times New Roman" w:cs="Times New Roman"/>
                <w:color w:val="000000"/>
                <w:sz w:val="24"/>
                <w:szCs w:val="24"/>
              </w:rPr>
              <w:t xml:space="preserve"> Meclis Üyesi</w:t>
            </w:r>
          </w:p>
        </w:tc>
      </w:tr>
      <w:tr w:rsidR="00256133" w:rsidRPr="00256133" w14:paraId="51D7B94F" w14:textId="77777777" w:rsidTr="00E930E8">
        <w:tc>
          <w:tcPr>
            <w:tcW w:w="6516"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32466685" w14:textId="6676DE23" w:rsidR="00256133" w:rsidRPr="00256133" w:rsidRDefault="00256133" w:rsidP="00256133">
            <w:pPr>
              <w:spacing w:after="0" w:line="240" w:lineRule="auto"/>
              <w:rPr>
                <w:rFonts w:ascii="Times New Roman" w:eastAsia="Times New Roman" w:hAnsi="Times New Roman" w:cs="Times New Roman"/>
                <w:sz w:val="24"/>
                <w:szCs w:val="24"/>
              </w:rPr>
            </w:pPr>
            <w:r w:rsidRPr="00256133">
              <w:rPr>
                <w:rFonts w:ascii="Times New Roman" w:eastAsia="Times New Roman" w:hAnsi="Times New Roman" w:cs="Times New Roman"/>
                <w:color w:val="000000"/>
                <w:sz w:val="24"/>
                <w:szCs w:val="24"/>
              </w:rPr>
              <w:t xml:space="preserve">   </w:t>
            </w:r>
            <w:r w:rsidR="00E930E8" w:rsidRPr="001A272C">
              <w:rPr>
                <w:rFonts w:ascii="Times New Roman" w:eastAsia="Times New Roman" w:hAnsi="Times New Roman" w:cs="Times New Roman"/>
                <w:color w:val="000000"/>
                <w:sz w:val="24"/>
                <w:szCs w:val="24"/>
              </w:rPr>
              <w:t>MDTO-</w:t>
            </w:r>
            <w:r w:rsidRPr="00256133">
              <w:rPr>
                <w:rFonts w:ascii="Times New Roman" w:eastAsia="Times New Roman" w:hAnsi="Times New Roman" w:cs="Times New Roman"/>
                <w:color w:val="000000"/>
                <w:sz w:val="24"/>
                <w:szCs w:val="24"/>
              </w:rPr>
              <w:t xml:space="preserve"> </w:t>
            </w:r>
            <w:r w:rsidR="00E930E8" w:rsidRPr="001A272C">
              <w:rPr>
                <w:rFonts w:ascii="Times New Roman" w:eastAsia="Times New Roman" w:hAnsi="Times New Roman" w:cs="Times New Roman"/>
                <w:color w:val="000000"/>
                <w:sz w:val="24"/>
                <w:szCs w:val="24"/>
              </w:rPr>
              <w:t>Gülşen Akyıldız</w:t>
            </w:r>
          </w:p>
        </w:tc>
      </w:tr>
      <w:tr w:rsidR="00256133" w:rsidRPr="00256133" w14:paraId="2959FA60" w14:textId="77777777" w:rsidTr="00E930E8">
        <w:tc>
          <w:tcPr>
            <w:tcW w:w="6516"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5BECDFFE" w14:textId="05902A2B" w:rsidR="00256133" w:rsidRPr="00256133" w:rsidRDefault="00256133" w:rsidP="00256133">
            <w:pPr>
              <w:spacing w:after="0" w:line="240" w:lineRule="auto"/>
              <w:rPr>
                <w:rFonts w:ascii="Times New Roman" w:eastAsia="Times New Roman" w:hAnsi="Times New Roman" w:cs="Times New Roman"/>
                <w:sz w:val="24"/>
                <w:szCs w:val="24"/>
              </w:rPr>
            </w:pPr>
            <w:r w:rsidRPr="00256133">
              <w:rPr>
                <w:rFonts w:ascii="Times New Roman" w:eastAsia="Times New Roman" w:hAnsi="Times New Roman" w:cs="Times New Roman"/>
                <w:color w:val="000000"/>
                <w:sz w:val="24"/>
                <w:szCs w:val="24"/>
              </w:rPr>
              <w:t xml:space="preserve">   </w:t>
            </w:r>
            <w:r w:rsidR="00E930E8" w:rsidRPr="001A272C">
              <w:rPr>
                <w:rFonts w:ascii="Times New Roman" w:eastAsia="Times New Roman" w:hAnsi="Times New Roman" w:cs="Times New Roman"/>
                <w:color w:val="000000"/>
                <w:sz w:val="24"/>
                <w:szCs w:val="24"/>
              </w:rPr>
              <w:t>MTOSB-</w:t>
            </w:r>
            <w:r w:rsidRPr="00256133">
              <w:rPr>
                <w:rFonts w:ascii="Times New Roman" w:eastAsia="Times New Roman" w:hAnsi="Times New Roman" w:cs="Times New Roman"/>
                <w:color w:val="000000"/>
                <w:sz w:val="24"/>
                <w:szCs w:val="24"/>
              </w:rPr>
              <w:t xml:space="preserve"> Pınar Özal </w:t>
            </w:r>
            <w:r w:rsidR="00E930E8" w:rsidRPr="001A272C">
              <w:rPr>
                <w:rFonts w:ascii="Times New Roman" w:eastAsia="Times New Roman" w:hAnsi="Times New Roman" w:cs="Times New Roman"/>
                <w:color w:val="000000"/>
                <w:sz w:val="24"/>
                <w:szCs w:val="24"/>
              </w:rPr>
              <w:t>Kanık-</w:t>
            </w:r>
            <w:r w:rsidRPr="00256133">
              <w:rPr>
                <w:rFonts w:ascii="Times New Roman" w:eastAsia="Times New Roman" w:hAnsi="Times New Roman" w:cs="Times New Roman"/>
                <w:color w:val="000000"/>
                <w:sz w:val="24"/>
                <w:szCs w:val="24"/>
              </w:rPr>
              <w:t xml:space="preserve"> Müdür Yrd.</w:t>
            </w:r>
          </w:p>
        </w:tc>
      </w:tr>
      <w:tr w:rsidR="00256133" w:rsidRPr="00256133" w14:paraId="69D0584A" w14:textId="77777777" w:rsidTr="00E930E8">
        <w:tc>
          <w:tcPr>
            <w:tcW w:w="6516"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7BE70C50" w14:textId="358084F6" w:rsidR="00256133" w:rsidRPr="00256133" w:rsidRDefault="00256133" w:rsidP="00256133">
            <w:pPr>
              <w:spacing w:after="0" w:line="240" w:lineRule="auto"/>
              <w:rPr>
                <w:rFonts w:ascii="Times New Roman" w:eastAsia="Times New Roman" w:hAnsi="Times New Roman" w:cs="Times New Roman"/>
                <w:sz w:val="24"/>
                <w:szCs w:val="24"/>
              </w:rPr>
            </w:pPr>
            <w:r w:rsidRPr="00256133">
              <w:rPr>
                <w:rFonts w:ascii="Times New Roman" w:eastAsia="Times New Roman" w:hAnsi="Times New Roman" w:cs="Times New Roman"/>
                <w:color w:val="000000"/>
                <w:sz w:val="24"/>
                <w:szCs w:val="24"/>
              </w:rPr>
              <w:t xml:space="preserve">   Mezitli </w:t>
            </w:r>
            <w:r w:rsidR="00E930E8" w:rsidRPr="001A272C">
              <w:rPr>
                <w:rFonts w:ascii="Times New Roman" w:eastAsia="Times New Roman" w:hAnsi="Times New Roman" w:cs="Times New Roman"/>
                <w:color w:val="000000"/>
                <w:sz w:val="24"/>
                <w:szCs w:val="24"/>
              </w:rPr>
              <w:t>Belediyesi-</w:t>
            </w:r>
            <w:r w:rsidRPr="00256133">
              <w:rPr>
                <w:rFonts w:ascii="Times New Roman" w:eastAsia="Times New Roman" w:hAnsi="Times New Roman" w:cs="Times New Roman"/>
                <w:color w:val="000000"/>
                <w:sz w:val="24"/>
                <w:szCs w:val="24"/>
              </w:rPr>
              <w:t xml:space="preserve"> Hürrem Betül Levent </w:t>
            </w:r>
            <w:proofErr w:type="gramStart"/>
            <w:r w:rsidRPr="00256133">
              <w:rPr>
                <w:rFonts w:ascii="Times New Roman" w:eastAsia="Times New Roman" w:hAnsi="Times New Roman" w:cs="Times New Roman"/>
                <w:color w:val="000000"/>
                <w:sz w:val="24"/>
                <w:szCs w:val="24"/>
              </w:rPr>
              <w:t>Erdal -</w:t>
            </w:r>
            <w:proofErr w:type="gramEnd"/>
            <w:r w:rsidRPr="00256133">
              <w:rPr>
                <w:rFonts w:ascii="Times New Roman" w:eastAsia="Times New Roman" w:hAnsi="Times New Roman" w:cs="Times New Roman"/>
                <w:color w:val="000000"/>
                <w:sz w:val="24"/>
                <w:szCs w:val="24"/>
              </w:rPr>
              <w:t xml:space="preserve"> Strateji </w:t>
            </w:r>
            <w:proofErr w:type="spellStart"/>
            <w:r w:rsidRPr="00256133">
              <w:rPr>
                <w:rFonts w:ascii="Times New Roman" w:eastAsia="Times New Roman" w:hAnsi="Times New Roman" w:cs="Times New Roman"/>
                <w:color w:val="000000"/>
                <w:sz w:val="24"/>
                <w:szCs w:val="24"/>
              </w:rPr>
              <w:t>Müd</w:t>
            </w:r>
            <w:proofErr w:type="spellEnd"/>
            <w:r w:rsidR="00E930E8" w:rsidRPr="001A272C">
              <w:rPr>
                <w:rFonts w:ascii="Times New Roman" w:eastAsia="Times New Roman" w:hAnsi="Times New Roman" w:cs="Times New Roman"/>
                <w:color w:val="000000"/>
                <w:sz w:val="24"/>
                <w:szCs w:val="24"/>
              </w:rPr>
              <w:t>.</w:t>
            </w:r>
          </w:p>
        </w:tc>
      </w:tr>
    </w:tbl>
    <w:p w14:paraId="31F26D09" w14:textId="77777777" w:rsidR="00EA0452" w:rsidRPr="001A272C" w:rsidRDefault="00EA0452" w:rsidP="008B5119">
      <w:pPr>
        <w:spacing w:after="0" w:line="240" w:lineRule="auto"/>
        <w:jc w:val="both"/>
        <w:rPr>
          <w:rFonts w:ascii="Times New Roman" w:hAnsi="Times New Roman" w:cs="Times New Roman"/>
          <w:sz w:val="24"/>
          <w:szCs w:val="24"/>
          <w:shd w:val="clear" w:color="auto" w:fill="FFFFFF"/>
        </w:rPr>
      </w:pPr>
    </w:p>
    <w:p w14:paraId="1199BBCD" w14:textId="45DA8350" w:rsidR="00EA0452" w:rsidRPr="001A272C" w:rsidRDefault="00256133" w:rsidP="008B5119">
      <w:p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Danışma kurulunun ilk etkinliği Mersin TTO’ nun yeniden yapılanması doğrultunda Mersin TTO Paydaş Buluşmaları-1 etkinliği düzenlemiş (14.06.2023 Girişim Merkezi’ nde), Üniversitemizin dekanlarının ve müdürlerinin katıldığı etkinliğe Almanya’ dan aşağıdaki delegasyon katılmıştır.</w:t>
      </w:r>
    </w:p>
    <w:p w14:paraId="417F2F3E" w14:textId="77777777" w:rsidR="00EA0452" w:rsidRPr="001A272C" w:rsidRDefault="00EA0452" w:rsidP="008B5119">
      <w:pPr>
        <w:spacing w:after="0" w:line="240" w:lineRule="auto"/>
        <w:jc w:val="both"/>
        <w:rPr>
          <w:rFonts w:ascii="Times New Roman" w:hAnsi="Times New Roman" w:cs="Times New Roman"/>
          <w:sz w:val="24"/>
          <w:szCs w:val="24"/>
          <w:shd w:val="clear" w:color="auto" w:fill="FFFFFF"/>
        </w:rPr>
      </w:pPr>
    </w:p>
    <w:p w14:paraId="4EDC833A" w14:textId="65757269" w:rsidR="00E622D8" w:rsidRPr="001A272C" w:rsidRDefault="00E622D8" w:rsidP="008B5119">
      <w:pPr>
        <w:spacing w:after="0" w:line="240" w:lineRule="auto"/>
        <w:jc w:val="both"/>
        <w:rPr>
          <w:rFonts w:ascii="Times New Roman" w:hAnsi="Times New Roman" w:cs="Times New Roman"/>
          <w:b/>
          <w:bCs/>
          <w:sz w:val="24"/>
          <w:szCs w:val="24"/>
          <w:shd w:val="clear" w:color="auto" w:fill="FFFFFF"/>
        </w:rPr>
      </w:pPr>
      <w:bookmarkStart w:id="1" w:name="_Hlk190413481"/>
      <w:r w:rsidRPr="001A272C">
        <w:rPr>
          <w:rFonts w:ascii="Times New Roman" w:hAnsi="Times New Roman" w:cs="Times New Roman"/>
          <w:b/>
          <w:bCs/>
          <w:sz w:val="24"/>
          <w:szCs w:val="24"/>
          <w:shd w:val="clear" w:color="auto" w:fill="FFFFFF"/>
        </w:rPr>
        <w:t>Mersin TTO Paydaş Buluşmaları- 1 yabancı katılımcıları</w:t>
      </w:r>
    </w:p>
    <w:p w14:paraId="770BB2BB" w14:textId="77777777" w:rsidR="0097348E" w:rsidRPr="001A272C" w:rsidRDefault="0097348E" w:rsidP="008B5119">
      <w:pPr>
        <w:spacing w:after="0" w:line="240" w:lineRule="auto"/>
        <w:jc w:val="both"/>
        <w:rPr>
          <w:rFonts w:ascii="Times New Roman" w:hAnsi="Times New Roman" w:cs="Times New Roman"/>
          <w:sz w:val="24"/>
          <w:szCs w:val="24"/>
          <w:shd w:val="clear" w:color="auto" w:fill="FFFFFF"/>
        </w:rPr>
      </w:pPr>
    </w:p>
    <w:bookmarkEnd w:id="1"/>
    <w:p w14:paraId="58B7A415" w14:textId="77777777" w:rsidR="00E622D8" w:rsidRPr="001A272C" w:rsidRDefault="00E622D8" w:rsidP="00E622D8">
      <w:pPr>
        <w:pStyle w:val="ListParagraph"/>
        <w:numPr>
          <w:ilvl w:val="0"/>
          <w:numId w:val="41"/>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Klaus LIU- IIB International Institute of Business Enterprises</w:t>
      </w:r>
    </w:p>
    <w:p w14:paraId="181EAC46" w14:textId="77777777" w:rsidR="00E622D8" w:rsidRPr="001A272C" w:rsidRDefault="00E622D8" w:rsidP="00E622D8">
      <w:pPr>
        <w:pStyle w:val="ListParagraph"/>
        <w:numPr>
          <w:ilvl w:val="0"/>
          <w:numId w:val="41"/>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Recep Tanrıkulu – IIB International Institute of Business Enterprises</w:t>
      </w:r>
    </w:p>
    <w:p w14:paraId="6BC3A975" w14:textId="77777777" w:rsidR="00E622D8" w:rsidRPr="001A272C" w:rsidRDefault="00E622D8" w:rsidP="00E622D8">
      <w:pPr>
        <w:pStyle w:val="ListParagraph"/>
        <w:numPr>
          <w:ilvl w:val="0"/>
          <w:numId w:val="41"/>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Ali TOPTAŞ – IBB- IIB International Institute of Business Enterprises</w:t>
      </w:r>
    </w:p>
    <w:p w14:paraId="4C48D7E7" w14:textId="77777777" w:rsidR="00E622D8" w:rsidRPr="001A272C" w:rsidRDefault="00E622D8" w:rsidP="00E622D8">
      <w:pPr>
        <w:pStyle w:val="ListParagraph"/>
        <w:numPr>
          <w:ilvl w:val="0"/>
          <w:numId w:val="41"/>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Karl Heinz Schmidt- Es-Pro GmbH (Aydınlatma- Kabin- Elektrikli Isıtıcı Panel)</w:t>
      </w:r>
    </w:p>
    <w:p w14:paraId="218F9010" w14:textId="77777777" w:rsidR="00E622D8" w:rsidRPr="001A272C" w:rsidRDefault="00E622D8" w:rsidP="00E622D8">
      <w:pPr>
        <w:pStyle w:val="ListParagraph"/>
        <w:numPr>
          <w:ilvl w:val="0"/>
          <w:numId w:val="41"/>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lastRenderedPageBreak/>
        <w:t>Jan WALBRECHT- Alman Eczacılar Odası – 2. Finans Direktörü</w:t>
      </w:r>
    </w:p>
    <w:p w14:paraId="1B9672CF" w14:textId="77777777" w:rsidR="00E622D8" w:rsidRPr="001A272C" w:rsidRDefault="00E622D8" w:rsidP="00E622D8">
      <w:pPr>
        <w:pStyle w:val="ListParagraph"/>
        <w:numPr>
          <w:ilvl w:val="0"/>
          <w:numId w:val="41"/>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Christian JUNG – Alman Eczacılar Odası Yönetim Kurulu Üyesi</w:t>
      </w:r>
    </w:p>
    <w:p w14:paraId="75BF1D21" w14:textId="77777777" w:rsidR="00E622D8" w:rsidRPr="001A272C" w:rsidRDefault="00E622D8" w:rsidP="00E622D8">
      <w:pPr>
        <w:pStyle w:val="ListParagraph"/>
        <w:numPr>
          <w:ilvl w:val="0"/>
          <w:numId w:val="41"/>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Hakan YERGÜN- firma Eventus</w:t>
      </w:r>
    </w:p>
    <w:p w14:paraId="3FCD6217" w14:textId="77777777" w:rsidR="00E622D8" w:rsidRPr="001A272C" w:rsidRDefault="00E622D8" w:rsidP="00E622D8">
      <w:pPr>
        <w:pStyle w:val="ListParagraph"/>
        <w:numPr>
          <w:ilvl w:val="0"/>
          <w:numId w:val="41"/>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Kerstin ARMBRUST – CEO- IT Consulting Armbrust – IT Güvenliği</w:t>
      </w:r>
    </w:p>
    <w:p w14:paraId="4538E3CC" w14:textId="77777777" w:rsidR="00E622D8" w:rsidRPr="001A272C" w:rsidRDefault="00E622D8" w:rsidP="00E622D8">
      <w:pPr>
        <w:pStyle w:val="ListParagraph"/>
        <w:numPr>
          <w:ilvl w:val="0"/>
          <w:numId w:val="41"/>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Stephan VİNZBERG- Berliner Philharmonie – Opera – Besteci</w:t>
      </w:r>
    </w:p>
    <w:p w14:paraId="3287E1FA" w14:textId="77777777" w:rsidR="00E622D8" w:rsidRPr="001A272C" w:rsidRDefault="00E622D8" w:rsidP="00E622D8">
      <w:pPr>
        <w:pStyle w:val="ListParagraph"/>
        <w:numPr>
          <w:ilvl w:val="0"/>
          <w:numId w:val="41"/>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Holger WALPRECHT- firma Hella</w:t>
      </w:r>
    </w:p>
    <w:p w14:paraId="4F3BD28B" w14:textId="21F4F7A2" w:rsidR="00E622D8" w:rsidRPr="001A272C" w:rsidRDefault="00E622D8" w:rsidP="00E622D8">
      <w:pPr>
        <w:pStyle w:val="ListParagraph"/>
        <w:numPr>
          <w:ilvl w:val="0"/>
          <w:numId w:val="41"/>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Hubertus Baron von WESTERNHAGEN- Power4You GmbH – Sahibi – Enerji Sistemleri</w:t>
      </w:r>
    </w:p>
    <w:p w14:paraId="708D5164" w14:textId="77777777" w:rsidR="00FF3869" w:rsidRPr="001A272C" w:rsidRDefault="00FF3869" w:rsidP="00FF3869">
      <w:pPr>
        <w:spacing w:after="0" w:line="240" w:lineRule="auto"/>
        <w:rPr>
          <w:rFonts w:ascii="Times New Roman" w:hAnsi="Times New Roman" w:cs="Times New Roman"/>
          <w:sz w:val="24"/>
          <w:szCs w:val="24"/>
          <w:shd w:val="clear" w:color="auto" w:fill="FFFFFF"/>
        </w:rPr>
      </w:pPr>
    </w:p>
    <w:p w14:paraId="0DEFECCE" w14:textId="03445C15" w:rsidR="00FF3869" w:rsidRPr="001A272C" w:rsidRDefault="00FF3869" w:rsidP="00FF3869">
      <w:pPr>
        <w:spacing w:after="0" w:line="240" w:lineRule="auto"/>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Tayvan- Hualon Microelectronics Corporation şirketinin başkanı sayın Andrew OUNG ve beraberindeki heyetin Mühendislik fakültesi ve Mersin Teknopark ziyaretlerinin organizasyonu ve sürecin takibinin yapılması.02.06.2023</w:t>
      </w:r>
    </w:p>
    <w:p w14:paraId="02CA3CD3" w14:textId="77777777" w:rsidR="00E622D8" w:rsidRPr="001A272C" w:rsidRDefault="00E622D8" w:rsidP="008B5119">
      <w:pPr>
        <w:spacing w:after="0" w:line="240" w:lineRule="auto"/>
        <w:jc w:val="both"/>
        <w:rPr>
          <w:rFonts w:ascii="Times New Roman" w:hAnsi="Times New Roman" w:cs="Times New Roman"/>
          <w:sz w:val="24"/>
          <w:szCs w:val="24"/>
          <w:shd w:val="clear" w:color="auto" w:fill="FFFFFF"/>
        </w:rPr>
      </w:pPr>
    </w:p>
    <w:p w14:paraId="54A308D2" w14:textId="383471E7" w:rsidR="0097348E" w:rsidRPr="001A272C" w:rsidRDefault="0097348E" w:rsidP="0097348E">
      <w:pPr>
        <w:spacing w:after="0" w:line="240" w:lineRule="auto"/>
        <w:jc w:val="both"/>
        <w:rPr>
          <w:rFonts w:ascii="Times New Roman" w:hAnsi="Times New Roman" w:cs="Times New Roman"/>
          <w:b/>
          <w:bCs/>
          <w:sz w:val="24"/>
          <w:szCs w:val="24"/>
          <w:shd w:val="clear" w:color="auto" w:fill="FFFFFF"/>
        </w:rPr>
      </w:pPr>
      <w:r w:rsidRPr="001A272C">
        <w:rPr>
          <w:rFonts w:ascii="Times New Roman" w:hAnsi="Times New Roman" w:cs="Times New Roman"/>
          <w:b/>
          <w:bCs/>
          <w:sz w:val="24"/>
          <w:szCs w:val="24"/>
          <w:shd w:val="clear" w:color="auto" w:fill="FFFFFF"/>
        </w:rPr>
        <w:t>Mersin TTO Paydaş Buluşmaları- 2 yabancı katılımcıları</w:t>
      </w:r>
      <w:r w:rsidR="00D03563" w:rsidRPr="001A272C">
        <w:rPr>
          <w:rFonts w:ascii="Times New Roman" w:hAnsi="Times New Roman" w:cs="Times New Roman"/>
          <w:b/>
          <w:bCs/>
          <w:sz w:val="24"/>
          <w:szCs w:val="24"/>
          <w:shd w:val="clear" w:color="auto" w:fill="FFFFFF"/>
        </w:rPr>
        <w:t xml:space="preserve"> – </w:t>
      </w:r>
      <w:r w:rsidR="002E132F" w:rsidRPr="001A272C">
        <w:rPr>
          <w:rFonts w:ascii="Times New Roman" w:hAnsi="Times New Roman" w:cs="Times New Roman"/>
          <w:b/>
          <w:bCs/>
          <w:sz w:val="24"/>
          <w:szCs w:val="24"/>
          <w:shd w:val="clear" w:color="auto" w:fill="FFFFFF"/>
        </w:rPr>
        <w:t>09</w:t>
      </w:r>
      <w:r w:rsidR="00D03563" w:rsidRPr="001A272C">
        <w:rPr>
          <w:rFonts w:ascii="Times New Roman" w:hAnsi="Times New Roman" w:cs="Times New Roman"/>
          <w:b/>
          <w:bCs/>
          <w:sz w:val="24"/>
          <w:szCs w:val="24"/>
          <w:shd w:val="clear" w:color="auto" w:fill="FFFFFF"/>
        </w:rPr>
        <w:t>.0</w:t>
      </w:r>
      <w:r w:rsidR="002E132F" w:rsidRPr="001A272C">
        <w:rPr>
          <w:rFonts w:ascii="Times New Roman" w:hAnsi="Times New Roman" w:cs="Times New Roman"/>
          <w:b/>
          <w:bCs/>
          <w:sz w:val="24"/>
          <w:szCs w:val="24"/>
          <w:shd w:val="clear" w:color="auto" w:fill="FFFFFF"/>
        </w:rPr>
        <w:t>2</w:t>
      </w:r>
      <w:r w:rsidR="00D03563" w:rsidRPr="001A272C">
        <w:rPr>
          <w:rFonts w:ascii="Times New Roman" w:hAnsi="Times New Roman" w:cs="Times New Roman"/>
          <w:b/>
          <w:bCs/>
          <w:sz w:val="24"/>
          <w:szCs w:val="24"/>
          <w:shd w:val="clear" w:color="auto" w:fill="FFFFFF"/>
        </w:rPr>
        <w:t>.2024</w:t>
      </w:r>
    </w:p>
    <w:p w14:paraId="5294BC57" w14:textId="77777777" w:rsidR="00E622D8" w:rsidRPr="001A272C" w:rsidRDefault="00E622D8" w:rsidP="008B5119">
      <w:pPr>
        <w:spacing w:after="0" w:line="240" w:lineRule="auto"/>
        <w:jc w:val="both"/>
        <w:rPr>
          <w:rFonts w:ascii="Times New Roman" w:hAnsi="Times New Roman" w:cs="Times New Roman"/>
          <w:sz w:val="24"/>
          <w:szCs w:val="24"/>
          <w:shd w:val="clear" w:color="auto" w:fill="FFFFFF"/>
        </w:rPr>
      </w:pPr>
    </w:p>
    <w:p w14:paraId="1FB8A064" w14:textId="2F4F4090" w:rsidR="0097348E" w:rsidRPr="001A272C" w:rsidRDefault="0097348E" w:rsidP="0097348E">
      <w:pPr>
        <w:pStyle w:val="ListParagraph"/>
        <w:numPr>
          <w:ilvl w:val="0"/>
          <w:numId w:val="42"/>
        </w:numPr>
        <w:spacing w:after="0" w:line="240" w:lineRule="auto"/>
        <w:jc w:val="both"/>
        <w:rPr>
          <w:rFonts w:ascii="Times New Roman" w:hAnsi="Times New Roman" w:cs="Times New Roman"/>
          <w:sz w:val="24"/>
          <w:szCs w:val="24"/>
          <w:shd w:val="clear" w:color="auto" w:fill="FFFFFF"/>
        </w:rPr>
      </w:pPr>
      <w:bookmarkStart w:id="2" w:name="_Hlk205534316"/>
      <w:r w:rsidRPr="001A272C">
        <w:rPr>
          <w:rFonts w:ascii="Times New Roman" w:hAnsi="Times New Roman" w:cs="Times New Roman"/>
          <w:sz w:val="24"/>
          <w:szCs w:val="24"/>
          <w:shd w:val="clear" w:color="auto" w:fill="FFFFFF"/>
        </w:rPr>
        <w:t xml:space="preserve">KIT- </w:t>
      </w:r>
      <w:proofErr w:type="spellStart"/>
      <w:r w:rsidRPr="001A272C">
        <w:rPr>
          <w:rFonts w:ascii="Times New Roman" w:hAnsi="Times New Roman" w:cs="Times New Roman"/>
          <w:sz w:val="24"/>
          <w:szCs w:val="24"/>
          <w:shd w:val="clear" w:color="auto" w:fill="FFFFFF"/>
        </w:rPr>
        <w:t>Karlsruhe</w:t>
      </w:r>
      <w:proofErr w:type="spellEnd"/>
      <w:r w:rsidRPr="001A272C">
        <w:rPr>
          <w:rFonts w:ascii="Times New Roman" w:hAnsi="Times New Roman" w:cs="Times New Roman"/>
          <w:sz w:val="24"/>
          <w:szCs w:val="24"/>
          <w:shd w:val="clear" w:color="auto" w:fill="FFFFFF"/>
        </w:rPr>
        <w:t xml:space="preserve"> </w:t>
      </w:r>
      <w:proofErr w:type="spellStart"/>
      <w:r w:rsidRPr="001A272C">
        <w:rPr>
          <w:rFonts w:ascii="Times New Roman" w:hAnsi="Times New Roman" w:cs="Times New Roman"/>
          <w:sz w:val="24"/>
          <w:szCs w:val="24"/>
          <w:shd w:val="clear" w:color="auto" w:fill="FFFFFF"/>
        </w:rPr>
        <w:t>Universitesi</w:t>
      </w:r>
      <w:proofErr w:type="spellEnd"/>
      <w:r w:rsidRPr="001A272C">
        <w:rPr>
          <w:rFonts w:ascii="Times New Roman" w:hAnsi="Times New Roman" w:cs="Times New Roman"/>
          <w:sz w:val="24"/>
          <w:szCs w:val="24"/>
          <w:shd w:val="clear" w:color="auto" w:fill="FFFFFF"/>
        </w:rPr>
        <w:t xml:space="preserve"> Daveti</w:t>
      </w:r>
    </w:p>
    <w:p w14:paraId="08EDDAE6" w14:textId="3D8C7C19" w:rsidR="0097348E" w:rsidRPr="001A272C" w:rsidRDefault="0097348E" w:rsidP="0097348E">
      <w:pPr>
        <w:pStyle w:val="ListParagraph"/>
        <w:numPr>
          <w:ilvl w:val="0"/>
          <w:numId w:val="42"/>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 xml:space="preserve">1.Dr-İng </w:t>
      </w:r>
      <w:proofErr w:type="spellStart"/>
      <w:r w:rsidRPr="001A272C">
        <w:rPr>
          <w:rFonts w:ascii="Times New Roman" w:hAnsi="Times New Roman" w:cs="Times New Roman"/>
          <w:sz w:val="24"/>
          <w:szCs w:val="24"/>
          <w:shd w:val="clear" w:color="auto" w:fill="FFFFFF"/>
        </w:rPr>
        <w:t>Olaf</w:t>
      </w:r>
      <w:proofErr w:type="spellEnd"/>
      <w:r w:rsidRPr="001A272C">
        <w:rPr>
          <w:rFonts w:ascii="Times New Roman" w:hAnsi="Times New Roman" w:cs="Times New Roman"/>
          <w:sz w:val="24"/>
          <w:szCs w:val="24"/>
          <w:shd w:val="clear" w:color="auto" w:fill="FFFFFF"/>
        </w:rPr>
        <w:t xml:space="preserve"> </w:t>
      </w:r>
      <w:proofErr w:type="spellStart"/>
      <w:r w:rsidRPr="001A272C">
        <w:rPr>
          <w:rFonts w:ascii="Times New Roman" w:hAnsi="Times New Roman" w:cs="Times New Roman"/>
          <w:sz w:val="24"/>
          <w:szCs w:val="24"/>
          <w:shd w:val="clear" w:color="auto" w:fill="FFFFFF"/>
        </w:rPr>
        <w:t>Sauer</w:t>
      </w:r>
      <w:proofErr w:type="spellEnd"/>
      <w:r w:rsidRPr="001A272C">
        <w:rPr>
          <w:rFonts w:ascii="Times New Roman" w:hAnsi="Times New Roman" w:cs="Times New Roman"/>
          <w:sz w:val="24"/>
          <w:szCs w:val="24"/>
          <w:shd w:val="clear" w:color="auto" w:fill="FFFFFF"/>
        </w:rPr>
        <w:t xml:space="preserve"> </w:t>
      </w:r>
      <w:proofErr w:type="spellStart"/>
      <w:r w:rsidRPr="001A272C">
        <w:rPr>
          <w:rFonts w:ascii="Times New Roman" w:hAnsi="Times New Roman" w:cs="Times New Roman"/>
          <w:sz w:val="24"/>
          <w:szCs w:val="24"/>
          <w:shd w:val="clear" w:color="auto" w:fill="FFFFFF"/>
        </w:rPr>
        <w:t>Fraunhofer</w:t>
      </w:r>
      <w:proofErr w:type="spellEnd"/>
      <w:r w:rsidRPr="001A272C">
        <w:rPr>
          <w:rFonts w:ascii="Times New Roman" w:hAnsi="Times New Roman" w:cs="Times New Roman"/>
          <w:sz w:val="24"/>
          <w:szCs w:val="24"/>
          <w:shd w:val="clear" w:color="auto" w:fill="FFFFFF"/>
        </w:rPr>
        <w:t xml:space="preserve"> Institute </w:t>
      </w:r>
    </w:p>
    <w:p w14:paraId="27F3505F" w14:textId="18039B37" w:rsidR="0097348E" w:rsidRPr="001A272C" w:rsidRDefault="0097348E" w:rsidP="0097348E">
      <w:pPr>
        <w:pStyle w:val="ListParagraph"/>
        <w:numPr>
          <w:ilvl w:val="0"/>
          <w:numId w:val="42"/>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 xml:space="preserve">2.Dr. Michael Grethler- IMI- KIT </w:t>
      </w:r>
    </w:p>
    <w:p w14:paraId="3C5F036F" w14:textId="6DCDF606" w:rsidR="0097348E" w:rsidRPr="001A272C" w:rsidRDefault="0097348E" w:rsidP="0097348E">
      <w:pPr>
        <w:pStyle w:val="ListParagraph"/>
        <w:numPr>
          <w:ilvl w:val="0"/>
          <w:numId w:val="42"/>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 xml:space="preserve">3. Dr. </w:t>
      </w:r>
      <w:proofErr w:type="spellStart"/>
      <w:r w:rsidRPr="001A272C">
        <w:rPr>
          <w:rFonts w:ascii="Times New Roman" w:hAnsi="Times New Roman" w:cs="Times New Roman"/>
          <w:sz w:val="24"/>
          <w:szCs w:val="24"/>
          <w:shd w:val="clear" w:color="auto" w:fill="FFFFFF"/>
        </w:rPr>
        <w:t>Reiner</w:t>
      </w:r>
      <w:proofErr w:type="spellEnd"/>
      <w:r w:rsidRPr="001A272C">
        <w:rPr>
          <w:rFonts w:ascii="Times New Roman" w:hAnsi="Times New Roman" w:cs="Times New Roman"/>
          <w:sz w:val="24"/>
          <w:szCs w:val="24"/>
          <w:shd w:val="clear" w:color="auto" w:fill="FFFFFF"/>
        </w:rPr>
        <w:t xml:space="preserve"> </w:t>
      </w:r>
      <w:proofErr w:type="spellStart"/>
      <w:r w:rsidRPr="001A272C">
        <w:rPr>
          <w:rFonts w:ascii="Times New Roman" w:hAnsi="Times New Roman" w:cs="Times New Roman"/>
          <w:sz w:val="24"/>
          <w:szCs w:val="24"/>
          <w:shd w:val="clear" w:color="auto" w:fill="FFFFFF"/>
        </w:rPr>
        <w:t>Körber</w:t>
      </w:r>
      <w:proofErr w:type="spellEnd"/>
      <w:r w:rsidRPr="001A272C">
        <w:rPr>
          <w:rFonts w:ascii="Times New Roman" w:hAnsi="Times New Roman" w:cs="Times New Roman"/>
          <w:sz w:val="24"/>
          <w:szCs w:val="24"/>
          <w:shd w:val="clear" w:color="auto" w:fill="FFFFFF"/>
        </w:rPr>
        <w:t xml:space="preserve">- KIT </w:t>
      </w:r>
    </w:p>
    <w:p w14:paraId="241398A3" w14:textId="4CFC883B" w:rsidR="0097348E" w:rsidRPr="001A272C" w:rsidRDefault="0097348E" w:rsidP="0097348E">
      <w:pPr>
        <w:pStyle w:val="ListParagraph"/>
        <w:numPr>
          <w:ilvl w:val="0"/>
          <w:numId w:val="42"/>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 xml:space="preserve">4. ⁠Dr. </w:t>
      </w:r>
      <w:proofErr w:type="spellStart"/>
      <w:r w:rsidRPr="001A272C">
        <w:rPr>
          <w:rFonts w:ascii="Times New Roman" w:hAnsi="Times New Roman" w:cs="Times New Roman"/>
          <w:sz w:val="24"/>
          <w:szCs w:val="24"/>
          <w:shd w:val="clear" w:color="auto" w:fill="FFFFFF"/>
        </w:rPr>
        <w:t>Seeliger</w:t>
      </w:r>
      <w:proofErr w:type="spellEnd"/>
      <w:r w:rsidRPr="001A272C">
        <w:rPr>
          <w:rFonts w:ascii="Times New Roman" w:hAnsi="Times New Roman" w:cs="Times New Roman"/>
          <w:sz w:val="24"/>
          <w:szCs w:val="24"/>
          <w:shd w:val="clear" w:color="auto" w:fill="FFFFFF"/>
        </w:rPr>
        <w:t>- KIT</w:t>
      </w:r>
    </w:p>
    <w:p w14:paraId="1ED35A7E" w14:textId="0415CDCE" w:rsidR="0097348E" w:rsidRPr="001A272C" w:rsidRDefault="0097348E" w:rsidP="0097348E">
      <w:pPr>
        <w:pStyle w:val="ListParagraph"/>
        <w:numPr>
          <w:ilvl w:val="0"/>
          <w:numId w:val="42"/>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w:t>
      </w:r>
      <w:proofErr w:type="spellStart"/>
      <w:r w:rsidRPr="001A272C">
        <w:rPr>
          <w:rFonts w:ascii="Times New Roman" w:hAnsi="Times New Roman" w:cs="Times New Roman"/>
          <w:sz w:val="24"/>
          <w:szCs w:val="24"/>
          <w:shd w:val="clear" w:color="auto" w:fill="FFFFFF"/>
        </w:rPr>
        <w:t>Herr</w:t>
      </w:r>
      <w:proofErr w:type="spellEnd"/>
      <w:r w:rsidRPr="001A272C">
        <w:rPr>
          <w:rFonts w:ascii="Times New Roman" w:hAnsi="Times New Roman" w:cs="Times New Roman"/>
          <w:sz w:val="24"/>
          <w:szCs w:val="24"/>
          <w:shd w:val="clear" w:color="auto" w:fill="FFFFFF"/>
        </w:rPr>
        <w:t xml:space="preserve"> </w:t>
      </w:r>
      <w:proofErr w:type="spellStart"/>
      <w:r w:rsidRPr="001A272C">
        <w:rPr>
          <w:rFonts w:ascii="Times New Roman" w:hAnsi="Times New Roman" w:cs="Times New Roman"/>
          <w:sz w:val="24"/>
          <w:szCs w:val="24"/>
          <w:shd w:val="clear" w:color="auto" w:fill="FFFFFF"/>
        </w:rPr>
        <w:t>Maywald</w:t>
      </w:r>
      <w:proofErr w:type="spellEnd"/>
      <w:r w:rsidRPr="001A272C">
        <w:rPr>
          <w:rFonts w:ascii="Times New Roman" w:hAnsi="Times New Roman" w:cs="Times New Roman"/>
          <w:sz w:val="24"/>
          <w:szCs w:val="24"/>
          <w:shd w:val="clear" w:color="auto" w:fill="FFFFFF"/>
        </w:rPr>
        <w:t xml:space="preserve"> IMI- KIT</w:t>
      </w:r>
    </w:p>
    <w:p w14:paraId="2D434CDF" w14:textId="17107AFC" w:rsidR="0097348E" w:rsidRPr="001A272C" w:rsidRDefault="0097348E" w:rsidP="0097348E">
      <w:pPr>
        <w:pStyle w:val="ListParagraph"/>
        <w:numPr>
          <w:ilvl w:val="0"/>
          <w:numId w:val="42"/>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w:t>
      </w:r>
      <w:proofErr w:type="spellStart"/>
      <w:r w:rsidRPr="001A272C">
        <w:rPr>
          <w:rFonts w:ascii="Times New Roman" w:hAnsi="Times New Roman" w:cs="Times New Roman"/>
          <w:sz w:val="24"/>
          <w:szCs w:val="24"/>
          <w:shd w:val="clear" w:color="auto" w:fill="FFFFFF"/>
        </w:rPr>
        <w:t>Dr.Benedikt</w:t>
      </w:r>
      <w:proofErr w:type="spellEnd"/>
      <w:r w:rsidRPr="001A272C">
        <w:rPr>
          <w:rFonts w:ascii="Times New Roman" w:hAnsi="Times New Roman" w:cs="Times New Roman"/>
          <w:sz w:val="24"/>
          <w:szCs w:val="24"/>
          <w:shd w:val="clear" w:color="auto" w:fill="FFFFFF"/>
        </w:rPr>
        <w:t xml:space="preserve"> </w:t>
      </w:r>
      <w:proofErr w:type="spellStart"/>
      <w:r w:rsidRPr="001A272C">
        <w:rPr>
          <w:rFonts w:ascii="Times New Roman" w:hAnsi="Times New Roman" w:cs="Times New Roman"/>
          <w:sz w:val="24"/>
          <w:szCs w:val="24"/>
          <w:shd w:val="clear" w:color="auto" w:fill="FFFFFF"/>
        </w:rPr>
        <w:t>Koziol</w:t>
      </w:r>
      <w:proofErr w:type="spellEnd"/>
      <w:r w:rsidRPr="001A272C">
        <w:rPr>
          <w:rFonts w:ascii="Times New Roman" w:hAnsi="Times New Roman" w:cs="Times New Roman"/>
          <w:sz w:val="24"/>
          <w:szCs w:val="24"/>
          <w:shd w:val="clear" w:color="auto" w:fill="FFFFFF"/>
        </w:rPr>
        <w:t>- HWK</w:t>
      </w:r>
    </w:p>
    <w:p w14:paraId="09E8CA3A" w14:textId="78C06B33" w:rsidR="0097348E" w:rsidRPr="001A272C" w:rsidRDefault="0097348E" w:rsidP="0097348E">
      <w:pPr>
        <w:pStyle w:val="ListParagraph"/>
        <w:numPr>
          <w:ilvl w:val="0"/>
          <w:numId w:val="42"/>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 xml:space="preserve">⁠Recep </w:t>
      </w:r>
      <w:proofErr w:type="spellStart"/>
      <w:r w:rsidRPr="001A272C">
        <w:rPr>
          <w:rFonts w:ascii="Times New Roman" w:hAnsi="Times New Roman" w:cs="Times New Roman"/>
          <w:sz w:val="24"/>
          <w:szCs w:val="24"/>
          <w:shd w:val="clear" w:color="auto" w:fill="FFFFFF"/>
        </w:rPr>
        <w:t>Tanrikulu</w:t>
      </w:r>
      <w:proofErr w:type="spellEnd"/>
      <w:r w:rsidRPr="001A272C">
        <w:rPr>
          <w:rFonts w:ascii="Times New Roman" w:hAnsi="Times New Roman" w:cs="Times New Roman"/>
          <w:sz w:val="24"/>
          <w:szCs w:val="24"/>
          <w:shd w:val="clear" w:color="auto" w:fill="FFFFFF"/>
        </w:rPr>
        <w:t>- IIB</w:t>
      </w:r>
    </w:p>
    <w:p w14:paraId="42A2C3EC" w14:textId="7AD02128" w:rsidR="0097348E" w:rsidRPr="001A272C" w:rsidRDefault="0097348E" w:rsidP="0097348E">
      <w:pPr>
        <w:pStyle w:val="ListParagraph"/>
        <w:numPr>
          <w:ilvl w:val="0"/>
          <w:numId w:val="42"/>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 xml:space="preserve">⁠Christoph </w:t>
      </w:r>
      <w:proofErr w:type="spellStart"/>
      <w:r w:rsidRPr="001A272C">
        <w:rPr>
          <w:rFonts w:ascii="Times New Roman" w:hAnsi="Times New Roman" w:cs="Times New Roman"/>
          <w:sz w:val="24"/>
          <w:szCs w:val="24"/>
          <w:shd w:val="clear" w:color="auto" w:fill="FFFFFF"/>
        </w:rPr>
        <w:t>Sigg</w:t>
      </w:r>
      <w:proofErr w:type="spellEnd"/>
      <w:r w:rsidRPr="001A272C">
        <w:rPr>
          <w:rFonts w:ascii="Times New Roman" w:hAnsi="Times New Roman" w:cs="Times New Roman"/>
          <w:sz w:val="24"/>
          <w:szCs w:val="24"/>
          <w:shd w:val="clear" w:color="auto" w:fill="FFFFFF"/>
        </w:rPr>
        <w:t xml:space="preserve">- </w:t>
      </w:r>
      <w:proofErr w:type="spellStart"/>
      <w:r w:rsidRPr="001A272C">
        <w:rPr>
          <w:rFonts w:ascii="Times New Roman" w:hAnsi="Times New Roman" w:cs="Times New Roman"/>
          <w:sz w:val="24"/>
          <w:szCs w:val="24"/>
          <w:shd w:val="clear" w:color="auto" w:fill="FFFFFF"/>
        </w:rPr>
        <w:t>Peerformance</w:t>
      </w:r>
      <w:proofErr w:type="spellEnd"/>
      <w:r w:rsidRPr="001A272C">
        <w:rPr>
          <w:rFonts w:ascii="Times New Roman" w:hAnsi="Times New Roman" w:cs="Times New Roman"/>
          <w:sz w:val="24"/>
          <w:szCs w:val="24"/>
          <w:shd w:val="clear" w:color="auto" w:fill="FFFFFF"/>
        </w:rPr>
        <w:t xml:space="preserve"> AG</w:t>
      </w:r>
    </w:p>
    <w:p w14:paraId="79431F0E" w14:textId="742C9F69" w:rsidR="0097348E" w:rsidRPr="001A272C" w:rsidRDefault="0097348E" w:rsidP="0097348E">
      <w:pPr>
        <w:pStyle w:val="ListParagraph"/>
        <w:numPr>
          <w:ilvl w:val="0"/>
          <w:numId w:val="42"/>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 xml:space="preserve">⁠Uwe </w:t>
      </w:r>
      <w:proofErr w:type="spellStart"/>
      <w:proofErr w:type="gramStart"/>
      <w:r w:rsidRPr="001A272C">
        <w:rPr>
          <w:rFonts w:ascii="Times New Roman" w:hAnsi="Times New Roman" w:cs="Times New Roman"/>
          <w:sz w:val="24"/>
          <w:szCs w:val="24"/>
          <w:shd w:val="clear" w:color="auto" w:fill="FFFFFF"/>
        </w:rPr>
        <w:t>Dessecker</w:t>
      </w:r>
      <w:proofErr w:type="spellEnd"/>
      <w:r w:rsidRPr="001A272C">
        <w:rPr>
          <w:rFonts w:ascii="Times New Roman" w:hAnsi="Times New Roman" w:cs="Times New Roman"/>
          <w:sz w:val="24"/>
          <w:szCs w:val="24"/>
          <w:shd w:val="clear" w:color="auto" w:fill="FFFFFF"/>
        </w:rPr>
        <w:t xml:space="preserve"> -</w:t>
      </w:r>
      <w:proofErr w:type="gramEnd"/>
      <w:r w:rsidRPr="001A272C">
        <w:rPr>
          <w:rFonts w:ascii="Times New Roman" w:hAnsi="Times New Roman" w:cs="Times New Roman"/>
          <w:sz w:val="24"/>
          <w:szCs w:val="24"/>
          <w:shd w:val="clear" w:color="auto" w:fill="FFFFFF"/>
        </w:rPr>
        <w:t xml:space="preserve"> 4D </w:t>
      </w:r>
      <w:proofErr w:type="spellStart"/>
      <w:r w:rsidRPr="001A272C">
        <w:rPr>
          <w:rFonts w:ascii="Times New Roman" w:hAnsi="Times New Roman" w:cs="Times New Roman"/>
          <w:sz w:val="24"/>
          <w:szCs w:val="24"/>
          <w:shd w:val="clear" w:color="auto" w:fill="FFFFFF"/>
        </w:rPr>
        <w:t>Werk</w:t>
      </w:r>
      <w:proofErr w:type="spellEnd"/>
      <w:r w:rsidRPr="001A272C">
        <w:rPr>
          <w:rFonts w:ascii="Times New Roman" w:hAnsi="Times New Roman" w:cs="Times New Roman"/>
          <w:sz w:val="24"/>
          <w:szCs w:val="24"/>
          <w:shd w:val="clear" w:color="auto" w:fill="FFFFFF"/>
        </w:rPr>
        <w:t xml:space="preserve"> GmbH - https://4d-werk.de/</w:t>
      </w:r>
    </w:p>
    <w:p w14:paraId="37CD576D" w14:textId="6FA8845B" w:rsidR="00E622D8" w:rsidRPr="001A272C" w:rsidRDefault="0097348E" w:rsidP="0097348E">
      <w:pPr>
        <w:pStyle w:val="ListParagraph"/>
        <w:numPr>
          <w:ilvl w:val="0"/>
          <w:numId w:val="42"/>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 xml:space="preserve">⁠Karl Heinz </w:t>
      </w:r>
      <w:proofErr w:type="gramStart"/>
      <w:r w:rsidRPr="001A272C">
        <w:rPr>
          <w:rFonts w:ascii="Times New Roman" w:hAnsi="Times New Roman" w:cs="Times New Roman"/>
          <w:sz w:val="24"/>
          <w:szCs w:val="24"/>
          <w:shd w:val="clear" w:color="auto" w:fill="FFFFFF"/>
        </w:rPr>
        <w:t>Schmidt -</w:t>
      </w:r>
      <w:proofErr w:type="gramEnd"/>
      <w:r w:rsidRPr="001A272C">
        <w:rPr>
          <w:rFonts w:ascii="Times New Roman" w:hAnsi="Times New Roman" w:cs="Times New Roman"/>
          <w:sz w:val="24"/>
          <w:szCs w:val="24"/>
          <w:shd w:val="clear" w:color="auto" w:fill="FFFFFF"/>
        </w:rPr>
        <w:t xml:space="preserve"> Es-Pro GmbH</w:t>
      </w:r>
    </w:p>
    <w:bookmarkEnd w:id="2"/>
    <w:p w14:paraId="1D4B2F2C" w14:textId="77777777" w:rsidR="00E622D8" w:rsidRPr="001A272C" w:rsidRDefault="00E622D8" w:rsidP="008B5119">
      <w:pPr>
        <w:spacing w:after="0" w:line="240" w:lineRule="auto"/>
        <w:jc w:val="both"/>
        <w:rPr>
          <w:rFonts w:ascii="Times New Roman" w:hAnsi="Times New Roman" w:cs="Times New Roman"/>
          <w:sz w:val="24"/>
          <w:szCs w:val="24"/>
          <w:shd w:val="clear" w:color="auto" w:fill="FFFFFF"/>
        </w:rPr>
      </w:pPr>
    </w:p>
    <w:p w14:paraId="694D3A5A" w14:textId="33EE3D15" w:rsidR="003F4E66" w:rsidRPr="001A272C" w:rsidRDefault="003F4E66" w:rsidP="008B5119">
      <w:p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 xml:space="preserve">Paydaş buluşmaları daha sonrası ikili ilişkilere dönmekte ve projelerin geliştirilmesinde katkı vermektedir. </w:t>
      </w:r>
    </w:p>
    <w:p w14:paraId="69D34726" w14:textId="77777777" w:rsidR="00E622D8" w:rsidRPr="001A272C" w:rsidRDefault="00E622D8" w:rsidP="008B5119">
      <w:pPr>
        <w:spacing w:after="0" w:line="240" w:lineRule="auto"/>
        <w:jc w:val="both"/>
        <w:rPr>
          <w:rFonts w:ascii="Times New Roman" w:hAnsi="Times New Roman" w:cs="Times New Roman"/>
          <w:sz w:val="24"/>
          <w:szCs w:val="24"/>
          <w:shd w:val="clear" w:color="auto" w:fill="FFFFFF"/>
        </w:rPr>
      </w:pPr>
    </w:p>
    <w:p w14:paraId="5D4720D3" w14:textId="5931CBD4" w:rsidR="008B5119" w:rsidRPr="001A272C" w:rsidRDefault="008B5119" w:rsidP="008B5119">
      <w:p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b/>
          <w:bCs/>
          <w:sz w:val="24"/>
          <w:szCs w:val="24"/>
          <w:shd w:val="clear" w:color="auto" w:fill="FFFFFF"/>
        </w:rPr>
        <w:t>Modül</w:t>
      </w:r>
      <w:r w:rsidR="008D1B7E" w:rsidRPr="001A272C">
        <w:rPr>
          <w:rFonts w:ascii="Times New Roman" w:hAnsi="Times New Roman" w:cs="Times New Roman"/>
          <w:b/>
          <w:bCs/>
          <w:sz w:val="24"/>
          <w:szCs w:val="24"/>
          <w:shd w:val="clear" w:color="auto" w:fill="FFFFFF"/>
        </w:rPr>
        <w:t>-</w:t>
      </w:r>
      <w:r w:rsidRPr="001A272C">
        <w:rPr>
          <w:rFonts w:ascii="Times New Roman" w:hAnsi="Times New Roman" w:cs="Times New Roman"/>
          <w:b/>
          <w:bCs/>
          <w:sz w:val="24"/>
          <w:szCs w:val="24"/>
          <w:shd w:val="clear" w:color="auto" w:fill="FFFFFF"/>
        </w:rPr>
        <w:t>2 Proje Geliştirme ve Destek Modülü (girişimcilik dahil olmak üzere)</w:t>
      </w:r>
    </w:p>
    <w:p w14:paraId="4A046928" w14:textId="4DCDA918" w:rsidR="00E930E8" w:rsidRDefault="008B5119" w:rsidP="0092643D">
      <w:pPr>
        <w:pStyle w:val="ListParagraph"/>
        <w:numPr>
          <w:ilvl w:val="0"/>
          <w:numId w:val="42"/>
        </w:numPr>
        <w:spacing w:after="0" w:line="240" w:lineRule="auto"/>
        <w:jc w:val="both"/>
        <w:rPr>
          <w:rFonts w:ascii="Times New Roman" w:hAnsi="Times New Roman" w:cs="Times New Roman"/>
          <w:sz w:val="24"/>
          <w:szCs w:val="24"/>
          <w:shd w:val="clear" w:color="auto" w:fill="FFFFFF"/>
        </w:rPr>
      </w:pPr>
      <w:r w:rsidRPr="0092643D">
        <w:rPr>
          <w:rFonts w:ascii="Times New Roman" w:hAnsi="Times New Roman" w:cs="Times New Roman"/>
          <w:sz w:val="24"/>
          <w:szCs w:val="24"/>
          <w:shd w:val="clear" w:color="auto" w:fill="FFFFFF"/>
        </w:rPr>
        <w:t>Tüm Modüllerin katkı verdiği 2024 Mersin Üniversitesi Proje Pazarı</w:t>
      </w:r>
      <w:r w:rsidR="008D1B7E" w:rsidRPr="0092643D">
        <w:rPr>
          <w:rFonts w:ascii="Times New Roman" w:hAnsi="Times New Roman" w:cs="Times New Roman"/>
          <w:sz w:val="24"/>
          <w:szCs w:val="24"/>
          <w:shd w:val="clear" w:color="auto" w:fill="FFFFFF"/>
        </w:rPr>
        <w:t xml:space="preserve"> </w:t>
      </w:r>
      <w:r w:rsidR="003D5F2A" w:rsidRPr="0092643D">
        <w:rPr>
          <w:rFonts w:ascii="Times New Roman" w:hAnsi="Times New Roman" w:cs="Times New Roman"/>
          <w:sz w:val="24"/>
          <w:szCs w:val="24"/>
          <w:shd w:val="clear" w:color="auto" w:fill="FFFFFF"/>
        </w:rPr>
        <w:t>TUBİTAK 1503 Proje Pazarları Destekleme Programı kapsamında fonlanmış, Mersin TTO koordinasyonunda ve çeşitli kurumlarla iş birliği içinde 5-7 Mayıs 2024’ de Mersin Üniversitesi Uğur Oral Kültür merkezinde gerçekleştirilmiştir. Başta Pandemi (</w:t>
      </w:r>
      <w:proofErr w:type="spellStart"/>
      <w:r w:rsidR="003D5F2A" w:rsidRPr="0092643D">
        <w:rPr>
          <w:rFonts w:ascii="Times New Roman" w:hAnsi="Times New Roman" w:cs="Times New Roman"/>
          <w:sz w:val="24"/>
          <w:szCs w:val="24"/>
          <w:shd w:val="clear" w:color="auto" w:fill="FFFFFF"/>
        </w:rPr>
        <w:t>Kovit</w:t>
      </w:r>
      <w:proofErr w:type="spellEnd"/>
      <w:r w:rsidR="003D5F2A" w:rsidRPr="0092643D">
        <w:rPr>
          <w:rFonts w:ascii="Times New Roman" w:hAnsi="Times New Roman" w:cs="Times New Roman"/>
          <w:sz w:val="24"/>
          <w:szCs w:val="24"/>
          <w:shd w:val="clear" w:color="auto" w:fill="FFFFFF"/>
        </w:rPr>
        <w:t xml:space="preserve">) olmak üzere çeşitli nedenlerle 2019’ den beri yapılmayan Proje Pazarı-2024 oldukça ilgi görmüş ve bir sonraki yıllar için oldukça yüksek bir motivasyon kaynağı oluşturmuştur. 104 proje başvurusunun yapıldığı ve 72 projenin sergilenmeye değer bulunduğu projeler 16 akademik ve iş insanlarından oluşan jüri üyelerinin değerlendirmeleri ile ilk üç projeye diz üstü bilgisayarlar olmak üzere ve ayrıca 2 projeye de mansiyon ödülleri verilmiştir. </w:t>
      </w:r>
      <w:r w:rsidR="00E930E8" w:rsidRPr="0092643D">
        <w:rPr>
          <w:rFonts w:ascii="Times New Roman" w:hAnsi="Times New Roman" w:cs="Times New Roman"/>
          <w:sz w:val="24"/>
          <w:szCs w:val="24"/>
          <w:shd w:val="clear" w:color="auto" w:fill="FFFFFF"/>
        </w:rPr>
        <w:t xml:space="preserve">Mersin Üniversitesi Ar&amp;Ge Proje Pazarı’ </w:t>
      </w:r>
      <w:proofErr w:type="spellStart"/>
      <w:r w:rsidR="00E930E8" w:rsidRPr="0092643D">
        <w:rPr>
          <w:rFonts w:ascii="Times New Roman" w:hAnsi="Times New Roman" w:cs="Times New Roman"/>
          <w:sz w:val="24"/>
          <w:szCs w:val="24"/>
          <w:shd w:val="clear" w:color="auto" w:fill="FFFFFF"/>
        </w:rPr>
        <w:t>nda</w:t>
      </w:r>
      <w:proofErr w:type="spellEnd"/>
      <w:r w:rsidR="00E930E8" w:rsidRPr="0092643D">
        <w:rPr>
          <w:rFonts w:ascii="Times New Roman" w:hAnsi="Times New Roman" w:cs="Times New Roman"/>
          <w:sz w:val="24"/>
          <w:szCs w:val="24"/>
          <w:shd w:val="clear" w:color="auto" w:fill="FFFFFF"/>
        </w:rPr>
        <w:t xml:space="preserve"> projelerini sergileyen tüm projelerinin bilgileri, Mayıs- </w:t>
      </w:r>
      <w:hyperlink r:id="rId11" w:history="1">
        <w:r w:rsidR="00E930E8" w:rsidRPr="0092643D">
          <w:rPr>
            <w:rStyle w:val="Hyperlink"/>
            <w:rFonts w:ascii="Times New Roman" w:hAnsi="Times New Roman" w:cs="Times New Roman"/>
            <w:sz w:val="24"/>
            <w:szCs w:val="24"/>
            <w:shd w:val="clear" w:color="auto" w:fill="FFFFFF"/>
          </w:rPr>
          <w:t>2024 Ar&amp;Ge Proje Pazarı özel sayı</w:t>
        </w:r>
      </w:hyperlink>
      <w:r w:rsidR="00E930E8" w:rsidRPr="0092643D">
        <w:rPr>
          <w:rFonts w:ascii="Times New Roman" w:hAnsi="Times New Roman" w:cs="Times New Roman"/>
          <w:sz w:val="24"/>
          <w:szCs w:val="24"/>
          <w:shd w:val="clear" w:color="auto" w:fill="FFFFFF"/>
        </w:rPr>
        <w:t xml:space="preserve"> olarak yayınlanan Mersin TTO e-Bülten’ de bulunmaktadır. </w:t>
      </w:r>
      <w:r w:rsidR="007D532C" w:rsidRPr="0092643D">
        <w:rPr>
          <w:rFonts w:ascii="Times New Roman" w:hAnsi="Times New Roman" w:cs="Times New Roman"/>
          <w:sz w:val="24"/>
          <w:szCs w:val="24"/>
          <w:shd w:val="clear" w:color="auto" w:fill="FFFFFF"/>
        </w:rPr>
        <w:t xml:space="preserve">Ayrıca sergilenen Projelerin tüm detayları </w:t>
      </w:r>
      <w:hyperlink r:id="rId12" w:history="1">
        <w:r w:rsidR="007D532C" w:rsidRPr="0092643D">
          <w:rPr>
            <w:rStyle w:val="Hyperlink"/>
            <w:rFonts w:ascii="Times New Roman" w:hAnsi="Times New Roman" w:cs="Times New Roman"/>
            <w:sz w:val="24"/>
            <w:szCs w:val="24"/>
            <w:shd w:val="clear" w:color="auto" w:fill="FFFFFF"/>
          </w:rPr>
          <w:t>Ar&amp;Ge Proje Pazarı Kitapçığı</w:t>
        </w:r>
      </w:hyperlink>
      <w:r w:rsidR="007D532C" w:rsidRPr="0092643D">
        <w:rPr>
          <w:rFonts w:ascii="Times New Roman" w:hAnsi="Times New Roman" w:cs="Times New Roman"/>
          <w:sz w:val="24"/>
          <w:szCs w:val="24"/>
          <w:shd w:val="clear" w:color="auto" w:fill="FFFFFF"/>
        </w:rPr>
        <w:t>nda mevcuttur.</w:t>
      </w:r>
    </w:p>
    <w:p w14:paraId="29015909" w14:textId="5FB8AE3C" w:rsidR="0092643D" w:rsidRPr="0092643D" w:rsidRDefault="0092643D" w:rsidP="0092643D">
      <w:pPr>
        <w:pStyle w:val="ListParagraph"/>
        <w:numPr>
          <w:ilvl w:val="0"/>
          <w:numId w:val="42"/>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6-7 Mayıs 2025 tarihinde 4.cüsü düzenlenen Mersin Üniversitesi Ar&amp;Ge Proje Pazarı ……………</w:t>
      </w:r>
      <w:r w:rsidRPr="0092643D">
        <w:rPr>
          <w:rFonts w:ascii="Times New Roman" w:hAnsi="Times New Roman" w:cs="Times New Roman"/>
          <w:sz w:val="24"/>
          <w:szCs w:val="24"/>
          <w:highlight w:val="yellow"/>
          <w:shd w:val="clear" w:color="auto" w:fill="FFFFFF"/>
        </w:rPr>
        <w:t>Ramazan</w:t>
      </w:r>
    </w:p>
    <w:p w14:paraId="739D545E" w14:textId="31F758BF" w:rsidR="00460977" w:rsidRPr="001A272C" w:rsidRDefault="00460977" w:rsidP="00925110">
      <w:p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b/>
          <w:bCs/>
          <w:sz w:val="24"/>
          <w:szCs w:val="24"/>
          <w:shd w:val="clear" w:color="auto" w:fill="FFFFFF"/>
        </w:rPr>
        <w:lastRenderedPageBreak/>
        <w:t>Modül-1 Farkındalık</w:t>
      </w:r>
      <w:r w:rsidRPr="001A272C">
        <w:rPr>
          <w:rFonts w:ascii="Times New Roman" w:hAnsi="Times New Roman" w:cs="Times New Roman"/>
          <w:sz w:val="24"/>
          <w:szCs w:val="24"/>
          <w:shd w:val="clear" w:color="auto" w:fill="FFFFFF"/>
        </w:rPr>
        <w:t xml:space="preserve">, Tanıtım, Bilgilendirme ve Eğitim Modülü doğrultusunda </w:t>
      </w:r>
      <w:r w:rsidR="0084164E" w:rsidRPr="001A272C">
        <w:rPr>
          <w:rFonts w:ascii="Times New Roman" w:hAnsi="Times New Roman" w:cs="Times New Roman"/>
          <w:sz w:val="24"/>
          <w:szCs w:val="24"/>
          <w:shd w:val="clear" w:color="auto" w:fill="FFFFFF"/>
        </w:rPr>
        <w:t xml:space="preserve">Mersin Üniversitesi’ nin İmtiyaz Sahipliğinde, Prof. Dr. Ahmet Hakan Öztürk’ ün (rektör yardımcısı) Genel Yayın Yönetmeni ve Doç. Dr. Erhan Arslan’ ın editör olarak yer aldığı Mersin TTO e-Bülteni yayın hayatına başlamıştır. Hali hazırda 5. Sayısı üzerine çalışılan e-Bülten genel olarak üniversitenin projelerini, projelere dönük faaliyetlerini ve akademisyenlerimizin ileriye dönük vizyonlarını içeren yazılar üzerine yoğunlaşmaktadır. Proje pazarlarına denk gelen sayılar özel sayı niteliği taşımakta aynı zamanda Proje Pazarında sergilenen projelerden de bilgi vermektedir. </w:t>
      </w:r>
    </w:p>
    <w:p w14:paraId="27E550DB" w14:textId="77777777" w:rsidR="007D532C" w:rsidRPr="001A272C" w:rsidRDefault="007D532C" w:rsidP="00925110">
      <w:pPr>
        <w:spacing w:after="0" w:line="240" w:lineRule="auto"/>
        <w:jc w:val="both"/>
        <w:rPr>
          <w:rFonts w:ascii="Times New Roman" w:hAnsi="Times New Roman" w:cs="Times New Roman"/>
          <w:color w:val="FF0000"/>
          <w:sz w:val="24"/>
          <w:szCs w:val="24"/>
          <w:shd w:val="clear" w:color="auto" w:fill="FFFFFF"/>
        </w:rPr>
      </w:pPr>
    </w:p>
    <w:p w14:paraId="537C989D" w14:textId="77777777" w:rsidR="007D532C" w:rsidRPr="001A272C" w:rsidRDefault="007D532C" w:rsidP="00925110">
      <w:p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Yeniden yapılanma sürecinde iki ayda bir yayınlanacak şekilde planlanan Mersin TTO e-Bültenin tüm sayılarına aşağıdaki linklerden ulaşabilirsiniz.</w:t>
      </w:r>
    </w:p>
    <w:p w14:paraId="14504628" w14:textId="77777777" w:rsidR="007D532C" w:rsidRPr="001A272C" w:rsidRDefault="007D532C" w:rsidP="007D532C">
      <w:pPr>
        <w:spacing w:after="0" w:line="240" w:lineRule="auto"/>
        <w:contextualSpacing/>
        <w:jc w:val="both"/>
        <w:rPr>
          <w:rFonts w:ascii="Times New Roman" w:hAnsi="Times New Roman" w:cs="Times New Roman"/>
          <w:sz w:val="24"/>
          <w:szCs w:val="24"/>
          <w:shd w:val="clear" w:color="auto" w:fill="FFFFFF"/>
        </w:rPr>
      </w:pPr>
    </w:p>
    <w:p w14:paraId="2FA28847" w14:textId="68587684" w:rsidR="007D532C" w:rsidRPr="001A272C" w:rsidRDefault="007D532C" w:rsidP="007D532C">
      <w:pPr>
        <w:pStyle w:val="ListParagraph"/>
        <w:numPr>
          <w:ilvl w:val="0"/>
          <w:numId w:val="48"/>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Mersin TTO E-Bülteni 1. Sayı 2023 Ekim Sayısı</w:t>
      </w:r>
      <w:r w:rsidR="00B93FE8" w:rsidRPr="001A272C">
        <w:rPr>
          <w:rFonts w:ascii="Times New Roman" w:hAnsi="Times New Roman" w:cs="Times New Roman"/>
          <w:sz w:val="24"/>
          <w:szCs w:val="24"/>
          <w:shd w:val="clear" w:color="auto" w:fill="FFFFFF"/>
        </w:rPr>
        <w:t xml:space="preserve"> </w:t>
      </w:r>
      <w:hyperlink r:id="rId13" w:history="1">
        <w:r w:rsidR="00B93FE8" w:rsidRPr="001A272C">
          <w:rPr>
            <w:rStyle w:val="Hyperlink"/>
            <w:rFonts w:ascii="Times New Roman" w:hAnsi="Times New Roman" w:cs="Times New Roman"/>
            <w:sz w:val="24"/>
            <w:szCs w:val="24"/>
            <w:shd w:val="clear" w:color="auto" w:fill="FFFFFF"/>
          </w:rPr>
          <w:t>Link</w:t>
        </w:r>
      </w:hyperlink>
    </w:p>
    <w:p w14:paraId="4C7F86AE" w14:textId="18FD6485" w:rsidR="007D532C" w:rsidRPr="001A272C" w:rsidRDefault="007D532C" w:rsidP="007D532C">
      <w:pPr>
        <w:pStyle w:val="ListParagraph"/>
        <w:numPr>
          <w:ilvl w:val="0"/>
          <w:numId w:val="48"/>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Mersin TTO E-Bülteni 2. Sayı 2023 Aralık Sayısı</w:t>
      </w:r>
      <w:r w:rsidR="00B93FE8" w:rsidRPr="001A272C">
        <w:rPr>
          <w:rFonts w:ascii="Times New Roman" w:hAnsi="Times New Roman" w:cs="Times New Roman"/>
          <w:sz w:val="24"/>
          <w:szCs w:val="24"/>
          <w:shd w:val="clear" w:color="auto" w:fill="FFFFFF"/>
        </w:rPr>
        <w:t xml:space="preserve"> </w:t>
      </w:r>
      <w:hyperlink r:id="rId14" w:history="1">
        <w:r w:rsidR="00B93FE8" w:rsidRPr="001A272C">
          <w:rPr>
            <w:rStyle w:val="Hyperlink"/>
            <w:rFonts w:ascii="Times New Roman" w:hAnsi="Times New Roman" w:cs="Times New Roman"/>
            <w:sz w:val="24"/>
            <w:szCs w:val="24"/>
            <w:shd w:val="clear" w:color="auto" w:fill="FFFFFF"/>
          </w:rPr>
          <w:t>Link</w:t>
        </w:r>
      </w:hyperlink>
    </w:p>
    <w:p w14:paraId="6D472C39" w14:textId="0ECA181D" w:rsidR="007D532C" w:rsidRPr="001A272C" w:rsidRDefault="007D532C" w:rsidP="007D532C">
      <w:pPr>
        <w:pStyle w:val="ListParagraph"/>
        <w:numPr>
          <w:ilvl w:val="0"/>
          <w:numId w:val="48"/>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Mersin TTO E-Bülteni 3. Sayı 2024 Mayıs Ar</w:t>
      </w:r>
      <w:r w:rsidR="00B93FE8" w:rsidRPr="001A272C">
        <w:rPr>
          <w:rFonts w:ascii="Times New Roman" w:hAnsi="Times New Roman" w:cs="Times New Roman"/>
          <w:sz w:val="24"/>
          <w:szCs w:val="24"/>
          <w:shd w:val="clear" w:color="auto" w:fill="FFFFFF"/>
        </w:rPr>
        <w:t>&amp;Ge</w:t>
      </w:r>
      <w:r w:rsidRPr="001A272C">
        <w:rPr>
          <w:rFonts w:ascii="Times New Roman" w:hAnsi="Times New Roman" w:cs="Times New Roman"/>
          <w:sz w:val="24"/>
          <w:szCs w:val="24"/>
          <w:shd w:val="clear" w:color="auto" w:fill="FFFFFF"/>
        </w:rPr>
        <w:t xml:space="preserve"> </w:t>
      </w:r>
      <w:hyperlink r:id="rId15" w:history="1">
        <w:r w:rsidRPr="001A272C">
          <w:rPr>
            <w:rStyle w:val="Hyperlink"/>
            <w:rFonts w:ascii="Times New Roman" w:hAnsi="Times New Roman" w:cs="Times New Roman"/>
            <w:sz w:val="24"/>
            <w:szCs w:val="24"/>
            <w:shd w:val="clear" w:color="auto" w:fill="FFFFFF"/>
          </w:rPr>
          <w:t>Proje Pazarı Özel Sayı</w:t>
        </w:r>
      </w:hyperlink>
      <w:r w:rsidR="00B93FE8" w:rsidRPr="001A272C">
        <w:rPr>
          <w:rFonts w:ascii="Times New Roman" w:hAnsi="Times New Roman" w:cs="Times New Roman"/>
          <w:sz w:val="24"/>
          <w:szCs w:val="24"/>
          <w:shd w:val="clear" w:color="auto" w:fill="FFFFFF"/>
        </w:rPr>
        <w:t xml:space="preserve"> </w:t>
      </w:r>
    </w:p>
    <w:p w14:paraId="4F90D0F5" w14:textId="0D96769A" w:rsidR="007D532C" w:rsidRPr="001A272C" w:rsidRDefault="007D532C" w:rsidP="007D532C">
      <w:pPr>
        <w:pStyle w:val="ListParagraph"/>
        <w:numPr>
          <w:ilvl w:val="0"/>
          <w:numId w:val="48"/>
        </w:num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Mersin TTO E-Bülteni 4. Sayı 2024 Ekim Sayısı</w:t>
      </w:r>
      <w:r w:rsidR="00B93FE8" w:rsidRPr="001A272C">
        <w:rPr>
          <w:rFonts w:ascii="Times New Roman" w:hAnsi="Times New Roman" w:cs="Times New Roman"/>
          <w:sz w:val="24"/>
          <w:szCs w:val="24"/>
          <w:shd w:val="clear" w:color="auto" w:fill="FFFFFF"/>
        </w:rPr>
        <w:t xml:space="preserve"> </w:t>
      </w:r>
      <w:hyperlink r:id="rId16" w:history="1">
        <w:r w:rsidR="00B93FE8" w:rsidRPr="001A272C">
          <w:rPr>
            <w:rStyle w:val="Hyperlink"/>
            <w:rFonts w:ascii="Times New Roman" w:hAnsi="Times New Roman" w:cs="Times New Roman"/>
            <w:sz w:val="24"/>
            <w:szCs w:val="24"/>
            <w:shd w:val="clear" w:color="auto" w:fill="FFFFFF"/>
          </w:rPr>
          <w:t>Link</w:t>
        </w:r>
      </w:hyperlink>
    </w:p>
    <w:p w14:paraId="04813523" w14:textId="77777777" w:rsidR="007E5D55" w:rsidRDefault="007E5D55" w:rsidP="00925110">
      <w:pPr>
        <w:spacing w:after="0" w:line="240" w:lineRule="auto"/>
        <w:jc w:val="both"/>
        <w:rPr>
          <w:rFonts w:ascii="Times New Roman" w:hAnsi="Times New Roman" w:cs="Times New Roman"/>
          <w:sz w:val="24"/>
          <w:szCs w:val="24"/>
          <w:shd w:val="clear" w:color="auto" w:fill="FFFFFF"/>
        </w:rPr>
      </w:pPr>
    </w:p>
    <w:p w14:paraId="11C5FC56" w14:textId="2805E078" w:rsidR="007D532C" w:rsidRDefault="007E5D55" w:rsidP="00925110">
      <w:pPr>
        <w:spacing w:after="0" w:line="240" w:lineRule="auto"/>
        <w:jc w:val="both"/>
        <w:rPr>
          <w:rFonts w:ascii="Times New Roman" w:hAnsi="Times New Roman" w:cs="Times New Roman"/>
          <w:sz w:val="24"/>
          <w:szCs w:val="24"/>
          <w:shd w:val="clear" w:color="auto" w:fill="FFFFFF"/>
        </w:rPr>
      </w:pPr>
      <w:r w:rsidRPr="007E5D55">
        <w:rPr>
          <w:rFonts w:ascii="Times New Roman" w:hAnsi="Times New Roman" w:cs="Times New Roman"/>
          <w:sz w:val="24"/>
          <w:szCs w:val="24"/>
          <w:highlight w:val="yellow"/>
          <w:shd w:val="clear" w:color="auto" w:fill="FFFFFF"/>
        </w:rPr>
        <w:t>Ayla</w:t>
      </w:r>
    </w:p>
    <w:p w14:paraId="71B902E0" w14:textId="77777777" w:rsidR="007E5D55" w:rsidRPr="001A272C" w:rsidRDefault="007E5D55" w:rsidP="00925110">
      <w:pPr>
        <w:spacing w:after="0" w:line="240" w:lineRule="auto"/>
        <w:jc w:val="both"/>
        <w:rPr>
          <w:rFonts w:ascii="Times New Roman" w:hAnsi="Times New Roman" w:cs="Times New Roman"/>
          <w:sz w:val="24"/>
          <w:szCs w:val="24"/>
          <w:shd w:val="clear" w:color="auto" w:fill="FFFFFF"/>
        </w:rPr>
      </w:pPr>
    </w:p>
    <w:p w14:paraId="41478DD6" w14:textId="6D001795" w:rsidR="00B93FE8" w:rsidRPr="001A272C" w:rsidRDefault="00B93FE8" w:rsidP="00925110">
      <w:pPr>
        <w:spacing w:after="0" w:line="240" w:lineRule="auto"/>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 xml:space="preserve">Mersin TTO E-Bülteni 5. Sayı şu editörde olup son gözden geçirmeleri yapıldıktan sonra yayınlanacaktır. </w:t>
      </w:r>
      <w:r w:rsidR="00987E68" w:rsidRPr="001A272C">
        <w:rPr>
          <w:rFonts w:ascii="Times New Roman" w:hAnsi="Times New Roman" w:cs="Times New Roman"/>
          <w:sz w:val="24"/>
          <w:szCs w:val="24"/>
          <w:shd w:val="clear" w:color="auto" w:fill="FFFFFF"/>
        </w:rPr>
        <w:t xml:space="preserve">E-Bülten hem pdf olarak ilgili linklerden indirilip okunabilir, kâğıt kopya olarak ilgili yerlere dağıtımı zaman zaman yapılmaktadır. Dijital e-Bülten çalışmaları devam etmekte olup </w:t>
      </w:r>
      <w:hyperlink r:id="rId17" w:history="1">
        <w:r w:rsidR="00987E68" w:rsidRPr="001A272C">
          <w:rPr>
            <w:rStyle w:val="Hyperlink"/>
            <w:rFonts w:ascii="Times New Roman" w:hAnsi="Times New Roman" w:cs="Times New Roman"/>
            <w:sz w:val="24"/>
            <w:szCs w:val="24"/>
            <w:shd w:val="clear" w:color="auto" w:fill="FFFFFF"/>
          </w:rPr>
          <w:t>mersintto.org</w:t>
        </w:r>
      </w:hyperlink>
      <w:r w:rsidR="00987E68" w:rsidRPr="001A272C">
        <w:rPr>
          <w:rFonts w:ascii="Times New Roman" w:hAnsi="Times New Roman" w:cs="Times New Roman"/>
          <w:sz w:val="24"/>
          <w:szCs w:val="24"/>
          <w:shd w:val="clear" w:color="auto" w:fill="FFFFFF"/>
        </w:rPr>
        <w:t xml:space="preserve"> adresinden ulaşılabilmektedir. E-Bülten künyesi aşağıdaki gibidir. </w:t>
      </w:r>
    </w:p>
    <w:p w14:paraId="0EBE65EC" w14:textId="77777777" w:rsidR="007D532C" w:rsidRPr="001A272C" w:rsidRDefault="007D532C" w:rsidP="00925110">
      <w:pPr>
        <w:spacing w:after="0" w:line="240" w:lineRule="auto"/>
        <w:jc w:val="both"/>
        <w:rPr>
          <w:rFonts w:ascii="Times New Roman" w:hAnsi="Times New Roman" w:cs="Times New Roman"/>
          <w:color w:val="FF0000"/>
          <w:sz w:val="24"/>
          <w:szCs w:val="24"/>
          <w:shd w:val="clear" w:color="auto" w:fill="FFFFFF"/>
        </w:rPr>
      </w:pPr>
    </w:p>
    <w:tbl>
      <w:tblPr>
        <w:tblStyle w:val="TableGrid"/>
        <w:tblW w:w="0" w:type="auto"/>
        <w:tblLook w:val="04A0" w:firstRow="1" w:lastRow="0" w:firstColumn="1" w:lastColumn="0" w:noHBand="0" w:noVBand="1"/>
      </w:tblPr>
      <w:tblGrid>
        <w:gridCol w:w="1838"/>
        <w:gridCol w:w="2835"/>
        <w:gridCol w:w="1418"/>
        <w:gridCol w:w="2971"/>
      </w:tblGrid>
      <w:tr w:rsidR="00987E68" w:rsidRPr="001A272C" w14:paraId="3127422A" w14:textId="77777777" w:rsidTr="003F5006">
        <w:tc>
          <w:tcPr>
            <w:tcW w:w="9062" w:type="dxa"/>
            <w:gridSpan w:val="4"/>
            <w:tcMar>
              <w:left w:w="57" w:type="dxa"/>
              <w:right w:w="57" w:type="dxa"/>
            </w:tcMar>
          </w:tcPr>
          <w:p w14:paraId="60156DEF" w14:textId="5B87E31D" w:rsidR="00987E68" w:rsidRPr="001A272C" w:rsidRDefault="00987E68" w:rsidP="00987E68">
            <w:pPr>
              <w:jc w:val="center"/>
              <w:rPr>
                <w:rFonts w:ascii="Times New Roman" w:hAnsi="Times New Roman" w:cs="Times New Roman"/>
                <w:b/>
                <w:bCs/>
                <w:sz w:val="24"/>
                <w:szCs w:val="24"/>
                <w:shd w:val="clear" w:color="auto" w:fill="FFFFFF"/>
              </w:rPr>
            </w:pPr>
            <w:r w:rsidRPr="001A272C">
              <w:rPr>
                <w:rFonts w:ascii="Times New Roman" w:hAnsi="Times New Roman" w:cs="Times New Roman"/>
                <w:b/>
                <w:bCs/>
                <w:sz w:val="24"/>
                <w:szCs w:val="24"/>
                <w:shd w:val="clear" w:color="auto" w:fill="FFFFFF"/>
              </w:rPr>
              <w:t>MERSİN ÜNİVERSİTESİ</w:t>
            </w:r>
          </w:p>
        </w:tc>
      </w:tr>
      <w:tr w:rsidR="00987E68" w:rsidRPr="001A272C" w14:paraId="33F53756" w14:textId="77777777" w:rsidTr="003C2C7E">
        <w:tc>
          <w:tcPr>
            <w:tcW w:w="9062" w:type="dxa"/>
            <w:gridSpan w:val="4"/>
            <w:tcMar>
              <w:left w:w="57" w:type="dxa"/>
              <w:right w:w="57" w:type="dxa"/>
            </w:tcMar>
          </w:tcPr>
          <w:p w14:paraId="434B1F1B" w14:textId="0720A807" w:rsidR="00987E68" w:rsidRPr="001A272C" w:rsidRDefault="00987E68" w:rsidP="00987E68">
            <w:pPr>
              <w:jc w:val="center"/>
              <w:rPr>
                <w:rFonts w:ascii="Times New Roman" w:hAnsi="Times New Roman" w:cs="Times New Roman"/>
                <w:b/>
                <w:bCs/>
                <w:sz w:val="24"/>
                <w:szCs w:val="24"/>
                <w:shd w:val="clear" w:color="auto" w:fill="FFFFFF"/>
              </w:rPr>
            </w:pPr>
            <w:r w:rsidRPr="001A272C">
              <w:rPr>
                <w:rFonts w:ascii="Times New Roman" w:hAnsi="Times New Roman" w:cs="Times New Roman"/>
                <w:b/>
                <w:bCs/>
                <w:sz w:val="24"/>
                <w:szCs w:val="24"/>
                <w:shd w:val="clear" w:color="auto" w:fill="FFFFFF"/>
              </w:rPr>
              <w:t>MERSİN TTO E-BÜLTEN KÜNYESİ</w:t>
            </w:r>
          </w:p>
        </w:tc>
      </w:tr>
      <w:tr w:rsidR="00B93FE8" w:rsidRPr="001A272C" w14:paraId="41D90183" w14:textId="77777777" w:rsidTr="005D152A">
        <w:tc>
          <w:tcPr>
            <w:tcW w:w="1838" w:type="dxa"/>
            <w:tcMar>
              <w:left w:w="57" w:type="dxa"/>
              <w:right w:w="57" w:type="dxa"/>
            </w:tcMar>
          </w:tcPr>
          <w:p w14:paraId="18A8FB19" w14:textId="0191DFE8" w:rsidR="00B93FE8" w:rsidRPr="001A272C" w:rsidRDefault="00B93FE8" w:rsidP="005D152A">
            <w:pPr>
              <w:rPr>
                <w:rFonts w:ascii="Times New Roman" w:hAnsi="Times New Roman" w:cs="Times New Roman"/>
                <w:b/>
                <w:bCs/>
                <w:sz w:val="20"/>
                <w:szCs w:val="20"/>
                <w:shd w:val="clear" w:color="auto" w:fill="FFFFFF"/>
              </w:rPr>
            </w:pPr>
            <w:r w:rsidRPr="001A272C">
              <w:rPr>
                <w:rFonts w:ascii="Times New Roman" w:hAnsi="Times New Roman" w:cs="Times New Roman"/>
                <w:b/>
                <w:bCs/>
                <w:sz w:val="20"/>
                <w:szCs w:val="20"/>
                <w:shd w:val="clear" w:color="auto" w:fill="FFFFFF"/>
              </w:rPr>
              <w:t>İMTİYAZ</w:t>
            </w:r>
            <w:r w:rsidR="005D152A" w:rsidRPr="001A272C">
              <w:rPr>
                <w:rFonts w:ascii="Times New Roman" w:hAnsi="Times New Roman" w:cs="Times New Roman"/>
                <w:b/>
                <w:bCs/>
                <w:sz w:val="20"/>
                <w:szCs w:val="20"/>
                <w:shd w:val="clear" w:color="auto" w:fill="FFFFFF"/>
              </w:rPr>
              <w:t xml:space="preserve"> </w:t>
            </w:r>
            <w:r w:rsidRPr="001A272C">
              <w:rPr>
                <w:rFonts w:ascii="Times New Roman" w:hAnsi="Times New Roman" w:cs="Times New Roman"/>
                <w:b/>
                <w:bCs/>
                <w:sz w:val="20"/>
                <w:szCs w:val="20"/>
                <w:shd w:val="clear" w:color="auto" w:fill="FFFFFF"/>
              </w:rPr>
              <w:t xml:space="preserve">SAHİBİ </w:t>
            </w:r>
          </w:p>
        </w:tc>
        <w:tc>
          <w:tcPr>
            <w:tcW w:w="2835" w:type="dxa"/>
            <w:tcMar>
              <w:left w:w="57" w:type="dxa"/>
              <w:right w:w="57" w:type="dxa"/>
            </w:tcMar>
          </w:tcPr>
          <w:p w14:paraId="25B5AFA5" w14:textId="07275401" w:rsidR="00B93FE8" w:rsidRPr="001A272C" w:rsidRDefault="00B93FE8" w:rsidP="005D152A">
            <w:pPr>
              <w:rPr>
                <w:rFonts w:ascii="Times New Roman" w:hAnsi="Times New Roman" w:cs="Times New Roman"/>
                <w:b/>
                <w:bCs/>
                <w:sz w:val="20"/>
                <w:szCs w:val="20"/>
                <w:shd w:val="clear" w:color="auto" w:fill="FFFFFF"/>
              </w:rPr>
            </w:pPr>
            <w:r w:rsidRPr="001A272C">
              <w:rPr>
                <w:rFonts w:ascii="Times New Roman" w:hAnsi="Times New Roman" w:cs="Times New Roman"/>
                <w:b/>
                <w:bCs/>
                <w:sz w:val="20"/>
                <w:szCs w:val="20"/>
                <w:shd w:val="clear" w:color="auto" w:fill="FFFFFF"/>
              </w:rPr>
              <w:t>GENEL YAYIN YÖNETMENİ</w:t>
            </w:r>
          </w:p>
        </w:tc>
        <w:tc>
          <w:tcPr>
            <w:tcW w:w="4389" w:type="dxa"/>
            <w:gridSpan w:val="2"/>
            <w:tcMar>
              <w:left w:w="57" w:type="dxa"/>
              <w:right w:w="57" w:type="dxa"/>
            </w:tcMar>
          </w:tcPr>
          <w:p w14:paraId="5A1DBC98" w14:textId="5479BEF1" w:rsidR="00B93FE8" w:rsidRPr="001A272C" w:rsidRDefault="00B93FE8" w:rsidP="005D152A">
            <w:pPr>
              <w:rPr>
                <w:rFonts w:ascii="Times New Roman" w:hAnsi="Times New Roman" w:cs="Times New Roman"/>
                <w:b/>
                <w:bCs/>
                <w:sz w:val="20"/>
                <w:szCs w:val="20"/>
                <w:shd w:val="clear" w:color="auto" w:fill="FFFFFF"/>
              </w:rPr>
            </w:pPr>
            <w:r w:rsidRPr="001A272C">
              <w:rPr>
                <w:rFonts w:ascii="Times New Roman" w:hAnsi="Times New Roman" w:cs="Times New Roman"/>
                <w:b/>
                <w:bCs/>
                <w:sz w:val="20"/>
                <w:szCs w:val="20"/>
                <w:shd w:val="clear" w:color="auto" w:fill="FFFFFF"/>
              </w:rPr>
              <w:t xml:space="preserve">YAYIN </w:t>
            </w:r>
            <w:r w:rsidR="005D152A" w:rsidRPr="001A272C">
              <w:rPr>
                <w:rFonts w:ascii="Times New Roman" w:hAnsi="Times New Roman" w:cs="Times New Roman"/>
                <w:b/>
                <w:bCs/>
                <w:sz w:val="20"/>
                <w:szCs w:val="20"/>
                <w:shd w:val="clear" w:color="auto" w:fill="FFFFFF"/>
              </w:rPr>
              <w:t>D</w:t>
            </w:r>
            <w:r w:rsidRPr="001A272C">
              <w:rPr>
                <w:rFonts w:ascii="Times New Roman" w:hAnsi="Times New Roman" w:cs="Times New Roman"/>
                <w:b/>
                <w:bCs/>
                <w:sz w:val="20"/>
                <w:szCs w:val="20"/>
                <w:shd w:val="clear" w:color="auto" w:fill="FFFFFF"/>
              </w:rPr>
              <w:t>anışmanı</w:t>
            </w:r>
          </w:p>
        </w:tc>
      </w:tr>
      <w:tr w:rsidR="005D152A" w:rsidRPr="001A272C" w14:paraId="4588A938" w14:textId="77777777" w:rsidTr="005D152A">
        <w:tc>
          <w:tcPr>
            <w:tcW w:w="1838" w:type="dxa"/>
            <w:tcMar>
              <w:left w:w="57" w:type="dxa"/>
              <w:right w:w="57" w:type="dxa"/>
            </w:tcMar>
          </w:tcPr>
          <w:p w14:paraId="3D1BE6D1" w14:textId="488418F9" w:rsidR="005D152A" w:rsidRPr="001A272C" w:rsidRDefault="005D152A" w:rsidP="005D152A">
            <w:pPr>
              <w:rPr>
                <w:rFonts w:ascii="Times New Roman" w:hAnsi="Times New Roman" w:cs="Times New Roman"/>
                <w:sz w:val="20"/>
                <w:szCs w:val="20"/>
                <w:shd w:val="clear" w:color="auto" w:fill="FFFFFF"/>
              </w:rPr>
            </w:pPr>
            <w:r w:rsidRPr="001A272C">
              <w:rPr>
                <w:rFonts w:ascii="Times New Roman" w:hAnsi="Times New Roman" w:cs="Times New Roman"/>
                <w:sz w:val="20"/>
                <w:szCs w:val="20"/>
                <w:shd w:val="clear" w:color="auto" w:fill="FFFFFF"/>
              </w:rPr>
              <w:t>Mersin Üniversitesi</w:t>
            </w:r>
          </w:p>
        </w:tc>
        <w:tc>
          <w:tcPr>
            <w:tcW w:w="2835" w:type="dxa"/>
            <w:tcMar>
              <w:left w:w="57" w:type="dxa"/>
              <w:right w:w="57" w:type="dxa"/>
            </w:tcMar>
          </w:tcPr>
          <w:p w14:paraId="7272ACCD" w14:textId="0ACE53E1" w:rsidR="005D152A" w:rsidRPr="001A272C" w:rsidRDefault="005D152A" w:rsidP="005D152A">
            <w:pPr>
              <w:rPr>
                <w:rFonts w:ascii="Times New Roman" w:hAnsi="Times New Roman" w:cs="Times New Roman"/>
                <w:sz w:val="20"/>
                <w:szCs w:val="20"/>
                <w:shd w:val="clear" w:color="auto" w:fill="FFFFFF"/>
              </w:rPr>
            </w:pPr>
            <w:r w:rsidRPr="001A272C">
              <w:rPr>
                <w:rFonts w:ascii="Times New Roman" w:hAnsi="Times New Roman" w:cs="Times New Roman"/>
                <w:sz w:val="20"/>
                <w:szCs w:val="20"/>
                <w:shd w:val="clear" w:color="auto" w:fill="FFFFFF"/>
              </w:rPr>
              <w:t>Prof. Dr. Ahmet Hakan Öztürk</w:t>
            </w:r>
          </w:p>
        </w:tc>
        <w:tc>
          <w:tcPr>
            <w:tcW w:w="4389" w:type="dxa"/>
            <w:gridSpan w:val="2"/>
            <w:tcMar>
              <w:left w:w="57" w:type="dxa"/>
              <w:right w:w="57" w:type="dxa"/>
            </w:tcMar>
          </w:tcPr>
          <w:p w14:paraId="4CB48CC1" w14:textId="433C07AB" w:rsidR="005D152A" w:rsidRPr="001A272C" w:rsidRDefault="005D152A" w:rsidP="005D152A">
            <w:pPr>
              <w:rPr>
                <w:rFonts w:ascii="Times New Roman" w:hAnsi="Times New Roman" w:cs="Times New Roman"/>
                <w:sz w:val="20"/>
                <w:szCs w:val="20"/>
                <w:shd w:val="clear" w:color="auto" w:fill="FFFFFF"/>
              </w:rPr>
            </w:pPr>
            <w:r w:rsidRPr="001A272C">
              <w:rPr>
                <w:rFonts w:ascii="Times New Roman" w:hAnsi="Times New Roman" w:cs="Times New Roman"/>
                <w:sz w:val="20"/>
                <w:szCs w:val="20"/>
                <w:shd w:val="clear" w:color="auto" w:fill="FFFFFF"/>
              </w:rPr>
              <w:t>Prof. Dr. M. Tahir Alp (TTO Akademik Sorumlu)</w:t>
            </w:r>
          </w:p>
        </w:tc>
      </w:tr>
      <w:tr w:rsidR="005D152A" w:rsidRPr="001A272C" w14:paraId="0A606DD3" w14:textId="77777777" w:rsidTr="005D152A">
        <w:tc>
          <w:tcPr>
            <w:tcW w:w="1838" w:type="dxa"/>
            <w:tcMar>
              <w:left w:w="57" w:type="dxa"/>
              <w:right w:w="57" w:type="dxa"/>
            </w:tcMar>
          </w:tcPr>
          <w:p w14:paraId="26D0B2C5" w14:textId="77777777" w:rsidR="005D152A" w:rsidRPr="001A272C" w:rsidRDefault="005D152A" w:rsidP="005D152A">
            <w:pPr>
              <w:rPr>
                <w:rFonts w:ascii="Times New Roman" w:hAnsi="Times New Roman" w:cs="Times New Roman"/>
                <w:sz w:val="20"/>
                <w:szCs w:val="20"/>
                <w:shd w:val="clear" w:color="auto" w:fill="FFFFFF"/>
              </w:rPr>
            </w:pPr>
          </w:p>
        </w:tc>
        <w:tc>
          <w:tcPr>
            <w:tcW w:w="2835" w:type="dxa"/>
            <w:tcMar>
              <w:left w:w="57" w:type="dxa"/>
              <w:right w:w="57" w:type="dxa"/>
            </w:tcMar>
          </w:tcPr>
          <w:p w14:paraId="2F66F8D9" w14:textId="1E846F42" w:rsidR="005D152A" w:rsidRPr="001A272C" w:rsidRDefault="005D152A" w:rsidP="005D152A">
            <w:pPr>
              <w:rPr>
                <w:rFonts w:ascii="Times New Roman" w:hAnsi="Times New Roman" w:cs="Times New Roman"/>
                <w:b/>
                <w:bCs/>
                <w:sz w:val="20"/>
                <w:szCs w:val="20"/>
                <w:shd w:val="clear" w:color="auto" w:fill="FFFFFF"/>
              </w:rPr>
            </w:pPr>
            <w:r w:rsidRPr="001A272C">
              <w:rPr>
                <w:rFonts w:ascii="Times New Roman" w:hAnsi="Times New Roman" w:cs="Times New Roman"/>
                <w:b/>
                <w:bCs/>
                <w:sz w:val="20"/>
                <w:szCs w:val="20"/>
                <w:shd w:val="clear" w:color="auto" w:fill="FFFFFF"/>
              </w:rPr>
              <w:t>Editör</w:t>
            </w:r>
          </w:p>
        </w:tc>
        <w:tc>
          <w:tcPr>
            <w:tcW w:w="4389" w:type="dxa"/>
            <w:gridSpan w:val="2"/>
            <w:tcMar>
              <w:left w:w="57" w:type="dxa"/>
              <w:right w:w="57" w:type="dxa"/>
            </w:tcMar>
          </w:tcPr>
          <w:p w14:paraId="797B4DB1" w14:textId="58696CF3" w:rsidR="005D152A" w:rsidRPr="001A272C" w:rsidRDefault="005D152A" w:rsidP="005D152A">
            <w:pPr>
              <w:rPr>
                <w:rFonts w:ascii="Times New Roman" w:hAnsi="Times New Roman" w:cs="Times New Roman"/>
                <w:sz w:val="20"/>
                <w:szCs w:val="20"/>
                <w:shd w:val="clear" w:color="auto" w:fill="FFFFFF"/>
              </w:rPr>
            </w:pPr>
            <w:r w:rsidRPr="001A272C">
              <w:rPr>
                <w:rFonts w:ascii="Times New Roman" w:hAnsi="Times New Roman" w:cs="Times New Roman"/>
                <w:sz w:val="20"/>
                <w:szCs w:val="20"/>
                <w:shd w:val="clear" w:color="auto" w:fill="FFFFFF"/>
              </w:rPr>
              <w:t>Abdi Kurt (TTO Koordinatörü)</w:t>
            </w:r>
          </w:p>
        </w:tc>
      </w:tr>
      <w:tr w:rsidR="005D152A" w:rsidRPr="001A272C" w14:paraId="095DE4E2" w14:textId="77777777" w:rsidTr="005D152A">
        <w:tc>
          <w:tcPr>
            <w:tcW w:w="1838" w:type="dxa"/>
            <w:tcMar>
              <w:left w:w="57" w:type="dxa"/>
              <w:right w:w="57" w:type="dxa"/>
            </w:tcMar>
          </w:tcPr>
          <w:p w14:paraId="3061E822" w14:textId="77777777" w:rsidR="005D152A" w:rsidRPr="001A272C" w:rsidRDefault="005D152A" w:rsidP="005D152A">
            <w:pPr>
              <w:jc w:val="both"/>
              <w:rPr>
                <w:rFonts w:ascii="Times New Roman" w:hAnsi="Times New Roman" w:cs="Times New Roman"/>
                <w:sz w:val="20"/>
                <w:szCs w:val="20"/>
                <w:shd w:val="clear" w:color="auto" w:fill="FFFFFF"/>
              </w:rPr>
            </w:pPr>
          </w:p>
        </w:tc>
        <w:tc>
          <w:tcPr>
            <w:tcW w:w="2835" w:type="dxa"/>
            <w:tcMar>
              <w:left w:w="57" w:type="dxa"/>
              <w:right w:w="57" w:type="dxa"/>
            </w:tcMar>
          </w:tcPr>
          <w:p w14:paraId="371327D6" w14:textId="75233B2D" w:rsidR="005D152A" w:rsidRPr="001A272C" w:rsidRDefault="005D152A" w:rsidP="005D152A">
            <w:pPr>
              <w:jc w:val="both"/>
              <w:rPr>
                <w:rFonts w:ascii="Times New Roman" w:hAnsi="Times New Roman" w:cs="Times New Roman"/>
                <w:sz w:val="20"/>
                <w:szCs w:val="20"/>
                <w:shd w:val="clear" w:color="auto" w:fill="FFFFFF"/>
              </w:rPr>
            </w:pPr>
            <w:r w:rsidRPr="001A272C">
              <w:rPr>
                <w:rFonts w:ascii="Times New Roman" w:hAnsi="Times New Roman" w:cs="Times New Roman"/>
                <w:sz w:val="20"/>
                <w:szCs w:val="20"/>
                <w:shd w:val="clear" w:color="auto" w:fill="FFFFFF"/>
              </w:rPr>
              <w:t>Doç. Dr. Erhan Arslan</w:t>
            </w:r>
          </w:p>
        </w:tc>
        <w:tc>
          <w:tcPr>
            <w:tcW w:w="1418" w:type="dxa"/>
            <w:tcMar>
              <w:left w:w="57" w:type="dxa"/>
              <w:right w:w="57" w:type="dxa"/>
            </w:tcMar>
          </w:tcPr>
          <w:p w14:paraId="74EBFB28" w14:textId="11EBFEBC" w:rsidR="005D152A" w:rsidRPr="001A272C" w:rsidRDefault="005D152A" w:rsidP="005D152A">
            <w:pPr>
              <w:jc w:val="both"/>
              <w:rPr>
                <w:rFonts w:ascii="Times New Roman" w:hAnsi="Times New Roman" w:cs="Times New Roman"/>
                <w:sz w:val="20"/>
                <w:szCs w:val="20"/>
                <w:shd w:val="clear" w:color="auto" w:fill="FFFFFF"/>
              </w:rPr>
            </w:pPr>
          </w:p>
        </w:tc>
        <w:tc>
          <w:tcPr>
            <w:tcW w:w="2971" w:type="dxa"/>
            <w:tcMar>
              <w:left w:w="57" w:type="dxa"/>
              <w:right w:w="57" w:type="dxa"/>
            </w:tcMar>
          </w:tcPr>
          <w:p w14:paraId="1C0F1323" w14:textId="07F3EDB9" w:rsidR="005D152A" w:rsidRPr="001A272C" w:rsidRDefault="005D152A" w:rsidP="005D152A">
            <w:pPr>
              <w:jc w:val="both"/>
              <w:rPr>
                <w:rFonts w:ascii="Times New Roman" w:hAnsi="Times New Roman" w:cs="Times New Roman"/>
                <w:sz w:val="24"/>
                <w:szCs w:val="24"/>
                <w:shd w:val="clear" w:color="auto" w:fill="FFFFFF"/>
              </w:rPr>
            </w:pPr>
          </w:p>
        </w:tc>
      </w:tr>
      <w:tr w:rsidR="005D152A" w:rsidRPr="001A272C" w14:paraId="11A332AB" w14:textId="77777777" w:rsidTr="00C73E9D">
        <w:tc>
          <w:tcPr>
            <w:tcW w:w="4673" w:type="dxa"/>
            <w:gridSpan w:val="2"/>
            <w:tcMar>
              <w:left w:w="57" w:type="dxa"/>
              <w:right w:w="57" w:type="dxa"/>
            </w:tcMar>
          </w:tcPr>
          <w:p w14:paraId="2D54C84B" w14:textId="76206661" w:rsidR="005D152A" w:rsidRPr="001A272C" w:rsidRDefault="005D152A" w:rsidP="00B93FE8">
            <w:pPr>
              <w:jc w:val="both"/>
              <w:rPr>
                <w:rFonts w:ascii="Times New Roman" w:hAnsi="Times New Roman" w:cs="Times New Roman"/>
                <w:b/>
                <w:bCs/>
                <w:sz w:val="24"/>
                <w:szCs w:val="24"/>
                <w:shd w:val="clear" w:color="auto" w:fill="FFFFFF"/>
              </w:rPr>
            </w:pPr>
            <w:r w:rsidRPr="001A272C">
              <w:rPr>
                <w:rFonts w:ascii="Times New Roman" w:hAnsi="Times New Roman" w:cs="Times New Roman"/>
                <w:b/>
                <w:bCs/>
                <w:sz w:val="24"/>
                <w:szCs w:val="24"/>
                <w:shd w:val="clear" w:color="auto" w:fill="FFFFFF"/>
              </w:rPr>
              <w:t xml:space="preserve">Yayın Kurulu </w:t>
            </w:r>
          </w:p>
        </w:tc>
        <w:tc>
          <w:tcPr>
            <w:tcW w:w="1418" w:type="dxa"/>
            <w:tcMar>
              <w:left w:w="57" w:type="dxa"/>
              <w:right w:w="57" w:type="dxa"/>
            </w:tcMar>
          </w:tcPr>
          <w:p w14:paraId="2894A144" w14:textId="31A6AE21" w:rsidR="005D152A" w:rsidRPr="001A272C" w:rsidRDefault="005D152A" w:rsidP="00B93FE8">
            <w:pPr>
              <w:jc w:val="both"/>
              <w:rPr>
                <w:rFonts w:ascii="Times New Roman" w:hAnsi="Times New Roman" w:cs="Times New Roman"/>
                <w:color w:val="FF0000"/>
                <w:sz w:val="20"/>
                <w:szCs w:val="20"/>
                <w:shd w:val="clear" w:color="auto" w:fill="FFFFFF"/>
              </w:rPr>
            </w:pPr>
          </w:p>
        </w:tc>
        <w:tc>
          <w:tcPr>
            <w:tcW w:w="2971" w:type="dxa"/>
            <w:tcMar>
              <w:left w:w="57" w:type="dxa"/>
              <w:right w:w="57" w:type="dxa"/>
            </w:tcMar>
          </w:tcPr>
          <w:p w14:paraId="68FB7422" w14:textId="54BA8330" w:rsidR="005D152A" w:rsidRPr="001A272C" w:rsidRDefault="005D152A" w:rsidP="00B93FE8">
            <w:pPr>
              <w:jc w:val="both"/>
              <w:rPr>
                <w:rFonts w:ascii="Times New Roman" w:hAnsi="Times New Roman" w:cs="Times New Roman"/>
                <w:color w:val="FF0000"/>
                <w:sz w:val="24"/>
                <w:szCs w:val="24"/>
                <w:shd w:val="clear" w:color="auto" w:fill="FFFFFF"/>
              </w:rPr>
            </w:pPr>
          </w:p>
        </w:tc>
      </w:tr>
      <w:tr w:rsidR="005D152A" w:rsidRPr="001A272C" w14:paraId="2EF6DB7F" w14:textId="77777777" w:rsidTr="00C73E9D">
        <w:tc>
          <w:tcPr>
            <w:tcW w:w="4673" w:type="dxa"/>
            <w:gridSpan w:val="2"/>
            <w:tcMar>
              <w:left w:w="57" w:type="dxa"/>
              <w:right w:w="57" w:type="dxa"/>
            </w:tcMar>
          </w:tcPr>
          <w:p w14:paraId="2CF8108B" w14:textId="77777777" w:rsidR="005D152A" w:rsidRPr="001A272C" w:rsidRDefault="005D152A" w:rsidP="005D152A">
            <w:pPr>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Prof. Dr. M. Tahir Alp</w:t>
            </w:r>
          </w:p>
          <w:p w14:paraId="439F7D70" w14:textId="77777777" w:rsidR="005D152A" w:rsidRPr="001A272C" w:rsidRDefault="005D152A" w:rsidP="005D152A">
            <w:pPr>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Prof. Dr. İlker Fatih Kara</w:t>
            </w:r>
          </w:p>
          <w:p w14:paraId="589BFC77" w14:textId="77777777" w:rsidR="005D152A" w:rsidRPr="001A272C" w:rsidRDefault="005D152A" w:rsidP="005D152A">
            <w:pPr>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Prof. Dr. A. Murat Gizir</w:t>
            </w:r>
          </w:p>
          <w:p w14:paraId="733145B5" w14:textId="77777777" w:rsidR="005D152A" w:rsidRPr="001A272C" w:rsidRDefault="005D152A" w:rsidP="005D152A">
            <w:pPr>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Prof. Dr. Seyhan Şahan Fırat</w:t>
            </w:r>
          </w:p>
          <w:p w14:paraId="444C20D9" w14:textId="77777777" w:rsidR="005D152A" w:rsidRPr="001A272C" w:rsidRDefault="005D152A" w:rsidP="005D152A">
            <w:pPr>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Doç. Dr. Rükan Genç Altürk</w:t>
            </w:r>
          </w:p>
          <w:p w14:paraId="3794F47B" w14:textId="77777777" w:rsidR="005D152A" w:rsidRPr="001A272C" w:rsidRDefault="005D152A" w:rsidP="005D152A">
            <w:pPr>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Doç. Dr. Pelin Aytan</w:t>
            </w:r>
          </w:p>
          <w:p w14:paraId="0611FA18" w14:textId="77777777" w:rsidR="005D152A" w:rsidRPr="001A272C" w:rsidRDefault="005D152A" w:rsidP="00B93FE8">
            <w:pPr>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Doç. Dr. Tuncay Turan Turaboğlu</w:t>
            </w:r>
          </w:p>
          <w:p w14:paraId="03B0DB3E" w14:textId="656C47F9" w:rsidR="005D152A" w:rsidRPr="001A272C" w:rsidRDefault="005D152A" w:rsidP="00B93FE8">
            <w:pPr>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Abdi Kurt</w:t>
            </w:r>
          </w:p>
        </w:tc>
        <w:tc>
          <w:tcPr>
            <w:tcW w:w="1418" w:type="dxa"/>
            <w:tcMar>
              <w:left w:w="57" w:type="dxa"/>
              <w:right w:w="57" w:type="dxa"/>
            </w:tcMar>
          </w:tcPr>
          <w:p w14:paraId="0E5011FE" w14:textId="6BED4B48" w:rsidR="005D152A" w:rsidRPr="001A272C" w:rsidRDefault="005D152A" w:rsidP="005D152A">
            <w:pPr>
              <w:rPr>
                <w:rFonts w:ascii="Times New Roman" w:hAnsi="Times New Roman" w:cs="Times New Roman"/>
                <w:b/>
                <w:bCs/>
                <w:sz w:val="24"/>
                <w:szCs w:val="24"/>
                <w:shd w:val="clear" w:color="auto" w:fill="FFFFFF"/>
              </w:rPr>
            </w:pPr>
            <w:r w:rsidRPr="001A272C">
              <w:rPr>
                <w:rFonts w:ascii="Times New Roman" w:hAnsi="Times New Roman" w:cs="Times New Roman"/>
                <w:b/>
                <w:bCs/>
                <w:sz w:val="24"/>
                <w:szCs w:val="24"/>
                <w:shd w:val="clear" w:color="auto" w:fill="FFFFFF"/>
              </w:rPr>
              <w:t>Sorumlu Yazı İşleri müdürü</w:t>
            </w:r>
          </w:p>
          <w:p w14:paraId="3F52C64C" w14:textId="77777777" w:rsidR="00987E68" w:rsidRPr="001A272C" w:rsidRDefault="00987E68" w:rsidP="005D152A">
            <w:pPr>
              <w:rPr>
                <w:rFonts w:ascii="Times New Roman" w:hAnsi="Times New Roman" w:cs="Times New Roman"/>
                <w:sz w:val="24"/>
                <w:szCs w:val="24"/>
                <w:shd w:val="clear" w:color="auto" w:fill="FFFFFF"/>
              </w:rPr>
            </w:pPr>
          </w:p>
          <w:p w14:paraId="32D78668" w14:textId="056CF07E" w:rsidR="005D152A" w:rsidRPr="001A272C" w:rsidRDefault="005D152A" w:rsidP="005D152A">
            <w:pPr>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Öğr. Gör. Ayla Yunusoğlu</w:t>
            </w:r>
          </w:p>
        </w:tc>
        <w:tc>
          <w:tcPr>
            <w:tcW w:w="2971" w:type="dxa"/>
            <w:tcMar>
              <w:left w:w="57" w:type="dxa"/>
              <w:right w:w="57" w:type="dxa"/>
            </w:tcMar>
          </w:tcPr>
          <w:p w14:paraId="33764B33" w14:textId="77777777" w:rsidR="00987E68" w:rsidRPr="001A272C" w:rsidRDefault="00987E68" w:rsidP="00987E68">
            <w:pPr>
              <w:jc w:val="both"/>
              <w:rPr>
                <w:rFonts w:ascii="Times New Roman" w:hAnsi="Times New Roman" w:cs="Times New Roman"/>
                <w:b/>
                <w:bCs/>
                <w:sz w:val="24"/>
                <w:szCs w:val="24"/>
                <w:shd w:val="clear" w:color="auto" w:fill="FFFFFF"/>
              </w:rPr>
            </w:pPr>
            <w:r w:rsidRPr="001A272C">
              <w:rPr>
                <w:rFonts w:ascii="Times New Roman" w:hAnsi="Times New Roman" w:cs="Times New Roman"/>
                <w:b/>
                <w:bCs/>
                <w:sz w:val="24"/>
                <w:szCs w:val="24"/>
                <w:shd w:val="clear" w:color="auto" w:fill="FFFFFF"/>
              </w:rPr>
              <w:t>Sayfa tasarımı</w:t>
            </w:r>
          </w:p>
          <w:p w14:paraId="608FBDB0" w14:textId="77777777" w:rsidR="00987E68" w:rsidRPr="001A272C" w:rsidRDefault="00987E68" w:rsidP="00987E68">
            <w:pPr>
              <w:jc w:val="both"/>
              <w:rPr>
                <w:rFonts w:ascii="Times New Roman" w:hAnsi="Times New Roman" w:cs="Times New Roman"/>
                <w:sz w:val="24"/>
                <w:szCs w:val="24"/>
                <w:shd w:val="clear" w:color="auto" w:fill="FFFFFF"/>
              </w:rPr>
            </w:pPr>
          </w:p>
          <w:p w14:paraId="5C2FADC8" w14:textId="3D863443" w:rsidR="00987E68" w:rsidRPr="001A272C" w:rsidRDefault="00987E68" w:rsidP="00987E68">
            <w:pPr>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Mehmet Ülker</w:t>
            </w:r>
          </w:p>
          <w:p w14:paraId="114C160E" w14:textId="7C0A986B" w:rsidR="005D152A" w:rsidRPr="001A272C" w:rsidRDefault="00987E68" w:rsidP="00987E68">
            <w:pPr>
              <w:jc w:val="both"/>
              <w:rPr>
                <w:rFonts w:ascii="Times New Roman" w:hAnsi="Times New Roman" w:cs="Times New Roman"/>
                <w:color w:val="FF0000"/>
                <w:sz w:val="24"/>
                <w:szCs w:val="24"/>
                <w:shd w:val="clear" w:color="auto" w:fill="FFFFFF"/>
              </w:rPr>
            </w:pPr>
            <w:r w:rsidRPr="001A272C">
              <w:rPr>
                <w:rFonts w:ascii="Times New Roman" w:hAnsi="Times New Roman" w:cs="Times New Roman"/>
                <w:sz w:val="24"/>
                <w:szCs w:val="24"/>
                <w:shd w:val="clear" w:color="auto" w:fill="FFFFFF"/>
              </w:rPr>
              <w:t>Erkan Görmez (</w:t>
            </w:r>
            <w:proofErr w:type="spellStart"/>
            <w:r w:rsidRPr="001A272C">
              <w:rPr>
                <w:rFonts w:ascii="Times New Roman" w:hAnsi="Times New Roman" w:cs="Times New Roman"/>
                <w:sz w:val="24"/>
                <w:szCs w:val="24"/>
                <w:shd w:val="clear" w:color="auto" w:fill="FFFFFF"/>
              </w:rPr>
              <w:t>Cobalt</w:t>
            </w:r>
            <w:proofErr w:type="spellEnd"/>
            <w:r w:rsidRPr="001A272C">
              <w:rPr>
                <w:rFonts w:ascii="Times New Roman" w:hAnsi="Times New Roman" w:cs="Times New Roman"/>
                <w:sz w:val="24"/>
                <w:szCs w:val="24"/>
                <w:shd w:val="clear" w:color="auto" w:fill="FFFFFF"/>
              </w:rPr>
              <w:t xml:space="preserve"> Ajans)</w:t>
            </w:r>
          </w:p>
        </w:tc>
      </w:tr>
      <w:tr w:rsidR="00987E68" w:rsidRPr="001A272C" w14:paraId="6E997660" w14:textId="77777777" w:rsidTr="00B9427F">
        <w:tc>
          <w:tcPr>
            <w:tcW w:w="9062" w:type="dxa"/>
            <w:gridSpan w:val="4"/>
            <w:tcMar>
              <w:left w:w="57" w:type="dxa"/>
              <w:right w:w="57" w:type="dxa"/>
            </w:tcMar>
          </w:tcPr>
          <w:p w14:paraId="0B8B005C" w14:textId="2ED52344" w:rsidR="00987E68" w:rsidRPr="001A272C" w:rsidRDefault="00987E68" w:rsidP="00B93FE8">
            <w:pPr>
              <w:jc w:val="both"/>
              <w:rPr>
                <w:rFonts w:ascii="Times New Roman" w:hAnsi="Times New Roman" w:cs="Times New Roman"/>
                <w:b/>
                <w:bCs/>
                <w:sz w:val="24"/>
                <w:szCs w:val="24"/>
                <w:shd w:val="clear" w:color="auto" w:fill="FFFFFF"/>
              </w:rPr>
            </w:pPr>
            <w:r w:rsidRPr="001A272C">
              <w:rPr>
                <w:rFonts w:ascii="Times New Roman" w:hAnsi="Times New Roman" w:cs="Times New Roman"/>
                <w:b/>
                <w:bCs/>
                <w:sz w:val="24"/>
                <w:szCs w:val="24"/>
                <w:shd w:val="clear" w:color="auto" w:fill="FFFFFF"/>
              </w:rPr>
              <w:t>Adres</w:t>
            </w:r>
          </w:p>
        </w:tc>
      </w:tr>
      <w:tr w:rsidR="00987E68" w:rsidRPr="001A272C" w14:paraId="201AE81B" w14:textId="77777777" w:rsidTr="00060A7C">
        <w:tc>
          <w:tcPr>
            <w:tcW w:w="9062" w:type="dxa"/>
            <w:gridSpan w:val="4"/>
            <w:tcMar>
              <w:left w:w="57" w:type="dxa"/>
              <w:right w:w="57" w:type="dxa"/>
            </w:tcMar>
          </w:tcPr>
          <w:p w14:paraId="35B98A13" w14:textId="13DC45D8" w:rsidR="00987E68" w:rsidRPr="001A272C" w:rsidRDefault="00987E68" w:rsidP="00987E68">
            <w:pPr>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Mersin TTO (Mersin Teknoloji Transfer Ofisi)</w:t>
            </w:r>
          </w:p>
          <w:p w14:paraId="7751498A" w14:textId="319B2C4E" w:rsidR="00987E68" w:rsidRPr="001A272C" w:rsidRDefault="00987E68" w:rsidP="00987E68">
            <w:pPr>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Mersin Üniversitesi İleri Teknoloji Araştırma ve Uygulama Merkezi (MEİTAM</w:t>
            </w:r>
            <w:proofErr w:type="gramStart"/>
            <w:r w:rsidRPr="001A272C">
              <w:rPr>
                <w:rFonts w:ascii="Times New Roman" w:hAnsi="Times New Roman" w:cs="Times New Roman"/>
                <w:sz w:val="24"/>
                <w:szCs w:val="24"/>
                <w:shd w:val="clear" w:color="auto" w:fill="FFFFFF"/>
              </w:rPr>
              <w:t>) -</w:t>
            </w:r>
            <w:proofErr w:type="gramEnd"/>
            <w:r w:rsidRPr="001A272C">
              <w:rPr>
                <w:rFonts w:ascii="Times New Roman" w:hAnsi="Times New Roman" w:cs="Times New Roman"/>
                <w:sz w:val="24"/>
                <w:szCs w:val="24"/>
                <w:shd w:val="clear" w:color="auto" w:fill="FFFFFF"/>
              </w:rPr>
              <w:t xml:space="preserve"> Çiftlikköy Kampüsü / 33110 / Yenişehir - Mersin</w:t>
            </w:r>
          </w:p>
          <w:p w14:paraId="047F21CE" w14:textId="6AD74008" w:rsidR="00987E68" w:rsidRPr="001A272C" w:rsidRDefault="00987E68" w:rsidP="00987E68">
            <w:pPr>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Telefon</w:t>
            </w:r>
          </w:p>
          <w:p w14:paraId="1C409A41" w14:textId="131AF959" w:rsidR="00987E68" w:rsidRPr="001A272C" w:rsidRDefault="00987E68" w:rsidP="00987E68">
            <w:pPr>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0324 361 00 01- 32255 (dahili)</w:t>
            </w:r>
          </w:p>
          <w:p w14:paraId="1BA4E611" w14:textId="37958EAA" w:rsidR="00987E68" w:rsidRPr="001A272C" w:rsidRDefault="00987E68" w:rsidP="00B93FE8">
            <w:pPr>
              <w:jc w:val="both"/>
              <w:rPr>
                <w:rFonts w:ascii="Times New Roman" w:hAnsi="Times New Roman" w:cs="Times New Roman"/>
                <w:sz w:val="24"/>
                <w:szCs w:val="24"/>
                <w:shd w:val="clear" w:color="auto" w:fill="FFFFFF"/>
              </w:rPr>
            </w:pPr>
            <w:r w:rsidRPr="001A272C">
              <w:rPr>
                <w:rFonts w:ascii="Times New Roman" w:hAnsi="Times New Roman" w:cs="Times New Roman"/>
                <w:sz w:val="24"/>
                <w:szCs w:val="24"/>
                <w:shd w:val="clear" w:color="auto" w:fill="FFFFFF"/>
              </w:rPr>
              <w:t>0324 361 00 01- 14948 (dahili)</w:t>
            </w:r>
          </w:p>
        </w:tc>
      </w:tr>
    </w:tbl>
    <w:p w14:paraId="0B8824DA" w14:textId="77777777" w:rsidR="00B93FE8" w:rsidRPr="001A272C" w:rsidRDefault="00B93FE8" w:rsidP="00B93FE8">
      <w:pPr>
        <w:spacing w:after="0" w:line="240" w:lineRule="auto"/>
        <w:jc w:val="both"/>
        <w:rPr>
          <w:rFonts w:ascii="Times New Roman" w:hAnsi="Times New Roman" w:cs="Times New Roman"/>
          <w:color w:val="FF0000"/>
          <w:sz w:val="24"/>
          <w:szCs w:val="24"/>
          <w:shd w:val="clear" w:color="auto" w:fill="FFFFFF"/>
        </w:rPr>
      </w:pPr>
    </w:p>
    <w:p w14:paraId="4F7D3735" w14:textId="1253228B" w:rsidR="0015760C" w:rsidRPr="001A272C" w:rsidRDefault="00837076" w:rsidP="00837076">
      <w:pPr>
        <w:pStyle w:val="NormalWeb"/>
        <w:shd w:val="clear" w:color="auto" w:fill="FFFFFF"/>
        <w:spacing w:before="0" w:beforeAutospacing="0" w:after="0" w:afterAutospacing="0"/>
        <w:contextualSpacing/>
        <w:jc w:val="both"/>
        <w:rPr>
          <w:lang w:val="tr-TR"/>
        </w:rPr>
      </w:pPr>
      <w:r w:rsidRPr="001A272C">
        <w:rPr>
          <w:b/>
          <w:bCs/>
          <w:lang w:val="tr-TR"/>
        </w:rPr>
        <w:t>Entegrasyon noktası</w:t>
      </w:r>
      <w:r w:rsidRPr="001A272C">
        <w:rPr>
          <w:lang w:val="tr-TR"/>
        </w:rPr>
        <w:t xml:space="preserve">. </w:t>
      </w:r>
      <w:r w:rsidR="0092126C" w:rsidRPr="001A272C">
        <w:rPr>
          <w:lang w:val="tr-TR"/>
        </w:rPr>
        <w:t xml:space="preserve">Adından da anlaşılacağı üzere </w:t>
      </w:r>
      <w:r w:rsidR="00FC26D3" w:rsidRPr="001A272C">
        <w:rPr>
          <w:lang w:val="tr-TR"/>
        </w:rPr>
        <w:t xml:space="preserve">Mersin TTO </w:t>
      </w:r>
      <w:r w:rsidR="0092126C" w:rsidRPr="001A272C">
        <w:rPr>
          <w:lang w:val="tr-TR"/>
        </w:rPr>
        <w:t>bir “Teknoloji Transfer” ara yüzüdür. Bu hali ile Mersin TTO, ana aktörleri Sanayi ve Teknoloji Bakanlığı, TÜBİTAK, Üniversiteler ve Özel sektör firmalarının olduğu Türkiye Inovasyon Ekosisteminin ve bu ekosistemi besleyen Ar-Ge ve inovasyon yapılarının Mersin Üniversitesi entegrasyon noktasıdır.</w:t>
      </w:r>
      <w:r w:rsidR="0015760C" w:rsidRPr="001A272C">
        <w:rPr>
          <w:lang w:val="tr-TR"/>
        </w:rPr>
        <w:tab/>
      </w:r>
    </w:p>
    <w:p w14:paraId="6C942DEA" w14:textId="77777777" w:rsidR="0015760C" w:rsidRPr="001A272C" w:rsidRDefault="0015760C" w:rsidP="00FC26D3">
      <w:pPr>
        <w:pStyle w:val="NormalWeb"/>
        <w:shd w:val="clear" w:color="auto" w:fill="FFFFFF"/>
        <w:spacing w:before="0" w:beforeAutospacing="0" w:after="0" w:afterAutospacing="0"/>
        <w:contextualSpacing/>
        <w:rPr>
          <w:lang w:val="tr-TR"/>
        </w:rPr>
      </w:pPr>
    </w:p>
    <w:p w14:paraId="49C06733" w14:textId="12F38623" w:rsidR="001A272C" w:rsidRPr="001A272C" w:rsidRDefault="00837076" w:rsidP="0015760C">
      <w:pPr>
        <w:pStyle w:val="NormalWeb"/>
        <w:shd w:val="clear" w:color="auto" w:fill="FFFFFF"/>
        <w:spacing w:before="0" w:beforeAutospacing="0" w:after="0" w:afterAutospacing="0"/>
        <w:contextualSpacing/>
        <w:jc w:val="both"/>
        <w:rPr>
          <w:lang w:val="tr-TR"/>
        </w:rPr>
      </w:pPr>
      <w:r w:rsidRPr="001A272C">
        <w:rPr>
          <w:b/>
          <w:bCs/>
          <w:lang w:val="tr-TR"/>
        </w:rPr>
        <w:t>Ulusal-Uluslararası İndeksler</w:t>
      </w:r>
      <w:r w:rsidRPr="001A272C">
        <w:rPr>
          <w:lang w:val="tr-TR"/>
        </w:rPr>
        <w:t xml:space="preserve">. </w:t>
      </w:r>
      <w:r w:rsidR="0015760C" w:rsidRPr="001A272C">
        <w:rPr>
          <w:lang w:val="tr-TR"/>
        </w:rPr>
        <w:t xml:space="preserve">Mersin TTO, kendi içinde çeşitli ekosistemleri barındıran Ar-Ge, Inovasyon ve Girişimcilik süreçlerine katkı vermek, başta TUBİTAK GYÜİ, URAP olmak üzere ARWU, THE World University Rankings, THE Impact Rankings, THE Young University Rankings, THE ASIA Universities, ARWU, CWTS LEIDEN, SCIMAGO, WEBOMETRIC, USNews, GreenMetric, QS, RUR, CWUR endekslerinde </w:t>
      </w:r>
      <w:r w:rsidR="00E27D5C" w:rsidRPr="001A272C">
        <w:rPr>
          <w:lang w:val="tr-TR"/>
        </w:rPr>
        <w:t xml:space="preserve">ve </w:t>
      </w:r>
      <w:r w:rsidR="0015760C" w:rsidRPr="001A272C">
        <w:rPr>
          <w:lang w:val="tr-TR"/>
        </w:rPr>
        <w:t>üniversitemizi daha görünür kılmak adına üzerine düşen görevi yapmaktadır</w:t>
      </w:r>
      <w:r w:rsidR="001A272C" w:rsidRPr="001A272C">
        <w:rPr>
          <w:lang w:val="tr-TR"/>
        </w:rPr>
        <w:t xml:space="preserve">. Mersin TTO bahsedilen indekslere girecek verileri Mersin Üniversitesi Kurumsal Veri Yönetimi Koordinatörlüğü derecelendirme ofisi (MEÜ </w:t>
      </w:r>
      <w:hyperlink r:id="rId18" w:history="1">
        <w:r w:rsidR="001A272C" w:rsidRPr="001A272C">
          <w:rPr>
            <w:rStyle w:val="Hyperlink"/>
            <w:lang w:val="tr-TR"/>
          </w:rPr>
          <w:t>Veri Yönetim Koordinatörlüğü</w:t>
        </w:r>
      </w:hyperlink>
      <w:r w:rsidR="001A272C" w:rsidRPr="001A272C">
        <w:rPr>
          <w:lang w:val="tr-TR"/>
        </w:rPr>
        <w:t xml:space="preserve">) ile paylaşmakta ve gerekli katkıları vermektedir. </w:t>
      </w:r>
    </w:p>
    <w:p w14:paraId="7AC3A06E" w14:textId="77777777" w:rsidR="00FC26D3" w:rsidRPr="001A272C" w:rsidRDefault="00FC26D3" w:rsidP="00FC26D3">
      <w:pPr>
        <w:pStyle w:val="NormalWeb"/>
        <w:shd w:val="clear" w:color="auto" w:fill="FFFFFF"/>
        <w:spacing w:before="0" w:beforeAutospacing="0" w:after="0" w:afterAutospacing="0"/>
        <w:contextualSpacing/>
        <w:rPr>
          <w:color w:val="6D6E75"/>
          <w:lang w:val="tr-TR"/>
        </w:rPr>
      </w:pPr>
    </w:p>
    <w:p w14:paraId="65191B57" w14:textId="084D135A" w:rsidR="00837076" w:rsidRPr="001A272C" w:rsidRDefault="00837076" w:rsidP="00837076">
      <w:pPr>
        <w:pStyle w:val="NormalWeb"/>
        <w:shd w:val="clear" w:color="auto" w:fill="FFFFFF"/>
        <w:spacing w:before="0" w:beforeAutospacing="0" w:after="0" w:afterAutospacing="0"/>
        <w:contextualSpacing/>
        <w:jc w:val="both"/>
        <w:rPr>
          <w:lang w:val="tr-TR"/>
        </w:rPr>
      </w:pPr>
      <w:r w:rsidRPr="001A272C">
        <w:rPr>
          <w:b/>
          <w:bCs/>
          <w:lang w:val="tr-TR"/>
        </w:rPr>
        <w:t>Proje Çalışma Grupları</w:t>
      </w:r>
      <w:r w:rsidRPr="001A272C">
        <w:rPr>
          <w:lang w:val="tr-TR"/>
        </w:rPr>
        <w:t xml:space="preserve"> Mersin TTO Proje Çalışmalarını Çalışma Grupları (WG-Working Group) oluşturarak yapmaktadır. TTO Yürütme Kurulunda ve oluşturulmuş sosyal medya grubunda uygun çağrılar konuşulup proje ekipleri oluşturulmakta ve projeler/çalışmalar bu ekipler üzerinden yapılmaktadır. Mersin TTO’ da Çalışma Grupları</w:t>
      </w:r>
      <w:r w:rsidR="00153714">
        <w:rPr>
          <w:lang w:val="tr-TR"/>
        </w:rPr>
        <w:t xml:space="preserve">, çalışılan projeler ve sonuçları </w:t>
      </w:r>
      <w:r w:rsidRPr="001A272C">
        <w:rPr>
          <w:lang w:val="tr-TR"/>
        </w:rPr>
        <w:t xml:space="preserve">özetle aşağıdaki gibidir. </w:t>
      </w:r>
    </w:p>
    <w:p w14:paraId="412B7587" w14:textId="77777777" w:rsidR="00837076" w:rsidRPr="001A272C" w:rsidRDefault="00837076" w:rsidP="00837076">
      <w:pPr>
        <w:pStyle w:val="NormalWeb"/>
        <w:shd w:val="clear" w:color="auto" w:fill="FFFFFF"/>
        <w:spacing w:after="0"/>
        <w:contextualSpacing/>
        <w:rPr>
          <w:color w:val="6D6E75"/>
          <w:lang w:val="tr-TR"/>
        </w:rPr>
      </w:pPr>
    </w:p>
    <w:p w14:paraId="25DDB8F7" w14:textId="406CB1F0" w:rsidR="00837076" w:rsidRPr="001A272C" w:rsidRDefault="00837076" w:rsidP="00837076">
      <w:pPr>
        <w:pStyle w:val="NormalWeb"/>
        <w:shd w:val="clear" w:color="auto" w:fill="FFFFFF"/>
        <w:spacing w:after="0"/>
        <w:contextualSpacing/>
        <w:rPr>
          <w:color w:val="FF0000"/>
          <w:lang w:val="tr-TR"/>
        </w:rPr>
      </w:pPr>
      <w:r w:rsidRPr="001A272C">
        <w:rPr>
          <w:lang w:val="tr-TR"/>
        </w:rPr>
        <w:t>Mersin TTO Çalışma Grupları – (WGs-Working Groups)</w:t>
      </w:r>
      <w:r w:rsidR="00FC74AE" w:rsidRPr="001A272C">
        <w:rPr>
          <w:lang w:val="tr-TR"/>
        </w:rPr>
        <w:t xml:space="preserve"> </w:t>
      </w:r>
      <w:r w:rsidR="001A272C" w:rsidRPr="001A272C">
        <w:rPr>
          <w:lang w:val="tr-TR"/>
        </w:rPr>
        <w:t>2024 – 2025 yılları arası</w:t>
      </w:r>
    </w:p>
    <w:p w14:paraId="7268E3B0" w14:textId="77777777" w:rsidR="00837076" w:rsidRPr="001A272C" w:rsidRDefault="00837076" w:rsidP="00837076">
      <w:pPr>
        <w:pStyle w:val="NormalWeb"/>
        <w:shd w:val="clear" w:color="auto" w:fill="FFFFFF"/>
        <w:spacing w:after="0"/>
        <w:contextualSpacing/>
        <w:rPr>
          <w:lang w:val="tr-TR"/>
        </w:rPr>
      </w:pPr>
    </w:p>
    <w:p w14:paraId="1C0DEE6F" w14:textId="3F3D8B02" w:rsidR="00E23D89" w:rsidRPr="001A272C" w:rsidRDefault="00837076" w:rsidP="00E23D89">
      <w:pPr>
        <w:pStyle w:val="NormalWeb"/>
        <w:numPr>
          <w:ilvl w:val="0"/>
          <w:numId w:val="46"/>
        </w:numPr>
        <w:shd w:val="clear" w:color="auto" w:fill="FFFFFF"/>
        <w:spacing w:after="0"/>
        <w:contextualSpacing/>
        <w:rPr>
          <w:lang w:val="tr-TR"/>
        </w:rPr>
      </w:pPr>
      <w:r w:rsidRPr="001A272C">
        <w:rPr>
          <w:b/>
          <w:bCs/>
          <w:lang w:val="tr-TR"/>
        </w:rPr>
        <w:t>WG-</w:t>
      </w:r>
      <w:r w:rsidR="00E23D89" w:rsidRPr="001A272C">
        <w:rPr>
          <w:b/>
          <w:bCs/>
          <w:lang w:val="tr-TR"/>
        </w:rPr>
        <w:t>1-</w:t>
      </w:r>
      <w:r w:rsidRPr="001A272C">
        <w:rPr>
          <w:b/>
          <w:bCs/>
          <w:lang w:val="tr-TR"/>
        </w:rPr>
        <w:t xml:space="preserve"> </w:t>
      </w:r>
      <w:r w:rsidR="00E23D89" w:rsidRPr="001A272C">
        <w:rPr>
          <w:b/>
          <w:bCs/>
          <w:lang w:val="tr-TR"/>
        </w:rPr>
        <w:t>Call-</w:t>
      </w:r>
      <w:r w:rsidRPr="001A272C">
        <w:rPr>
          <w:b/>
          <w:bCs/>
          <w:lang w:val="tr-TR"/>
        </w:rPr>
        <w:t xml:space="preserve"> Excellence </w:t>
      </w:r>
      <w:r w:rsidR="00E23D89" w:rsidRPr="001A272C">
        <w:rPr>
          <w:b/>
          <w:bCs/>
          <w:lang w:val="tr-TR"/>
        </w:rPr>
        <w:t>Hubs</w:t>
      </w:r>
      <w:r w:rsidR="00E23D89" w:rsidRPr="001A272C">
        <w:rPr>
          <w:lang w:val="tr-TR"/>
        </w:rPr>
        <w:t>-</w:t>
      </w:r>
      <w:r w:rsidR="004F257E" w:rsidRPr="001A272C">
        <w:rPr>
          <w:lang w:val="tr-TR"/>
        </w:rPr>
        <w:t xml:space="preserve"> HORIZON</w:t>
      </w:r>
      <w:r w:rsidRPr="001A272C">
        <w:rPr>
          <w:lang w:val="tr-TR"/>
        </w:rPr>
        <w:t xml:space="preserve">-WIDERA-2023-ACCESS-07 </w:t>
      </w:r>
      <w:r w:rsidR="00E23D89" w:rsidRPr="001A272C">
        <w:rPr>
          <w:lang w:val="tr-TR"/>
        </w:rPr>
        <w:t>–</w:t>
      </w:r>
      <w:r w:rsidRPr="001A272C">
        <w:rPr>
          <w:lang w:val="tr-TR"/>
        </w:rPr>
        <w:t xml:space="preserve"> </w:t>
      </w:r>
      <w:r w:rsidR="00E23D89" w:rsidRPr="001A272C">
        <w:rPr>
          <w:lang w:val="tr-TR"/>
        </w:rPr>
        <w:t xml:space="preserve">01- Temiz Su ve Sıfır Kirlilik temalı Mükemmeliyet Merkezi- TUBİTAK Tarafından Eşik Üstü olarak değerlendirilmiş ve ödüllendirilmiştir. </w:t>
      </w:r>
      <w:r w:rsidR="00E23D89" w:rsidRPr="001A272C">
        <w:rPr>
          <w:b/>
          <w:bCs/>
          <w:lang w:val="tr-TR"/>
        </w:rPr>
        <w:t xml:space="preserve">Project ID- SEP-211011797. </w:t>
      </w:r>
      <w:r w:rsidR="00E23D89" w:rsidRPr="001A272C">
        <w:rPr>
          <w:lang w:val="tr-TR"/>
        </w:rPr>
        <w:t xml:space="preserve">Prof. Dr. Yasemin Yuyucu Karabulut, Prof. Dr. Nadir Dizge, Prof. Dr. H. Duygu Bilgen, Doç. Dr. Rükan Genç Altürk, </w:t>
      </w:r>
      <w:r w:rsidR="00153714">
        <w:rPr>
          <w:lang w:val="tr-TR"/>
        </w:rPr>
        <w:t>TTP</w:t>
      </w:r>
      <w:r w:rsidR="00E23D89" w:rsidRPr="001A272C">
        <w:rPr>
          <w:lang w:val="tr-TR"/>
        </w:rPr>
        <w:t xml:space="preserve"> Abdi Kurt</w:t>
      </w:r>
    </w:p>
    <w:p w14:paraId="1377BC31" w14:textId="496A2353" w:rsidR="00837076" w:rsidRPr="001A272C" w:rsidRDefault="00837076" w:rsidP="00C06BD6">
      <w:pPr>
        <w:pStyle w:val="NormalWeb"/>
        <w:numPr>
          <w:ilvl w:val="0"/>
          <w:numId w:val="46"/>
        </w:numPr>
        <w:shd w:val="clear" w:color="auto" w:fill="FFFFFF"/>
        <w:spacing w:after="0"/>
        <w:contextualSpacing/>
        <w:jc w:val="both"/>
        <w:rPr>
          <w:lang w:val="tr-TR"/>
        </w:rPr>
      </w:pPr>
      <w:r w:rsidRPr="001A272C">
        <w:rPr>
          <w:b/>
          <w:bCs/>
          <w:lang w:val="tr-TR"/>
        </w:rPr>
        <w:t>WG-</w:t>
      </w:r>
      <w:proofErr w:type="gramStart"/>
      <w:r w:rsidRPr="001A272C">
        <w:rPr>
          <w:b/>
          <w:bCs/>
          <w:lang w:val="tr-TR"/>
        </w:rPr>
        <w:t>2 -</w:t>
      </w:r>
      <w:proofErr w:type="gramEnd"/>
      <w:r w:rsidRPr="001A272C">
        <w:rPr>
          <w:b/>
          <w:bCs/>
          <w:lang w:val="tr-TR"/>
        </w:rPr>
        <w:t xml:space="preserve"> HORIZON-WIDERA</w:t>
      </w:r>
      <w:r w:rsidRPr="001A272C">
        <w:rPr>
          <w:lang w:val="tr-TR"/>
        </w:rPr>
        <w:t xml:space="preserve">-2024-ERA-01-04: Strengthening </w:t>
      </w:r>
      <w:proofErr w:type="spellStart"/>
      <w:r w:rsidRPr="001A272C">
        <w:rPr>
          <w:lang w:val="tr-TR"/>
        </w:rPr>
        <w:t>researchers</w:t>
      </w:r>
      <w:proofErr w:type="spellEnd"/>
      <w:r w:rsidRPr="001A272C">
        <w:rPr>
          <w:lang w:val="tr-TR"/>
        </w:rPr>
        <w:t xml:space="preserve">’ </w:t>
      </w:r>
      <w:proofErr w:type="spellStart"/>
      <w:r w:rsidRPr="001A272C">
        <w:rPr>
          <w:lang w:val="tr-TR"/>
        </w:rPr>
        <w:t>skills</w:t>
      </w:r>
      <w:proofErr w:type="spellEnd"/>
      <w:r w:rsidRPr="001A272C">
        <w:rPr>
          <w:lang w:val="tr-TR"/>
        </w:rPr>
        <w:t xml:space="preserve"> for better </w:t>
      </w:r>
      <w:proofErr w:type="spellStart"/>
      <w:r w:rsidRPr="001A272C">
        <w:rPr>
          <w:lang w:val="tr-TR"/>
        </w:rPr>
        <w:t>careers</w:t>
      </w:r>
      <w:proofErr w:type="spellEnd"/>
      <w:r w:rsidRPr="001A272C">
        <w:rPr>
          <w:lang w:val="tr-TR"/>
        </w:rPr>
        <w:t xml:space="preserve"> – </w:t>
      </w:r>
      <w:proofErr w:type="spellStart"/>
      <w:r w:rsidRPr="001A272C">
        <w:rPr>
          <w:lang w:val="tr-TR"/>
        </w:rPr>
        <w:t>leveraging</w:t>
      </w:r>
      <w:proofErr w:type="spellEnd"/>
      <w:r w:rsidRPr="001A272C">
        <w:rPr>
          <w:lang w:val="tr-TR"/>
        </w:rPr>
        <w:t xml:space="preserve"> the European </w:t>
      </w:r>
      <w:proofErr w:type="spellStart"/>
      <w:r w:rsidRPr="001A272C">
        <w:rPr>
          <w:lang w:val="tr-TR"/>
        </w:rPr>
        <w:t>Competence</w:t>
      </w:r>
      <w:proofErr w:type="spellEnd"/>
      <w:r w:rsidRPr="001A272C">
        <w:rPr>
          <w:lang w:val="tr-TR"/>
        </w:rPr>
        <w:t xml:space="preserve"> Framework for Researchers </w:t>
      </w:r>
      <w:proofErr w:type="spellStart"/>
      <w:r w:rsidR="00E23D89" w:rsidRPr="001A272C">
        <w:rPr>
          <w:lang w:val="tr-TR"/>
        </w:rPr>
        <w:t>Proposal</w:t>
      </w:r>
      <w:proofErr w:type="spellEnd"/>
      <w:r w:rsidR="00E23D89" w:rsidRPr="001A272C">
        <w:rPr>
          <w:lang w:val="tr-TR"/>
        </w:rPr>
        <w:t xml:space="preserve">. </w:t>
      </w:r>
      <w:r w:rsidR="00E23D89" w:rsidRPr="001A272C">
        <w:rPr>
          <w:b/>
          <w:bCs/>
          <w:lang w:val="tr-TR"/>
        </w:rPr>
        <w:t xml:space="preserve">Project ID SEP-211013682. </w:t>
      </w:r>
      <w:r w:rsidR="00E23D89" w:rsidRPr="001A272C">
        <w:rPr>
          <w:lang w:val="tr-TR"/>
        </w:rPr>
        <w:t xml:space="preserve">Tek bir proje fonlanacağı ve kime verileceği bilindiği halde tecrübe kazanmak adına hazırlanmış ve sunulmuştur. </w:t>
      </w:r>
      <w:r w:rsidR="00153714">
        <w:rPr>
          <w:lang w:val="tr-TR"/>
        </w:rPr>
        <w:t xml:space="preserve">Prof. Dr. Bahar </w:t>
      </w:r>
      <w:proofErr w:type="gramStart"/>
      <w:r w:rsidR="00153714">
        <w:rPr>
          <w:lang w:val="tr-TR"/>
        </w:rPr>
        <w:t>Taşdelen ,</w:t>
      </w:r>
      <w:proofErr w:type="gramEnd"/>
      <w:r w:rsidR="00153714">
        <w:rPr>
          <w:lang w:val="tr-TR"/>
        </w:rPr>
        <w:t xml:space="preserve"> TTP Abdi Kurt</w:t>
      </w:r>
    </w:p>
    <w:p w14:paraId="737B6EBA" w14:textId="5740B342" w:rsidR="00837076" w:rsidRPr="001A272C" w:rsidRDefault="00837076" w:rsidP="00C06BD6">
      <w:pPr>
        <w:pStyle w:val="NormalWeb"/>
        <w:numPr>
          <w:ilvl w:val="0"/>
          <w:numId w:val="46"/>
        </w:numPr>
        <w:shd w:val="clear" w:color="auto" w:fill="FFFFFF"/>
        <w:spacing w:after="0"/>
        <w:contextualSpacing/>
        <w:jc w:val="both"/>
        <w:rPr>
          <w:lang w:val="tr-TR"/>
        </w:rPr>
      </w:pPr>
      <w:r w:rsidRPr="001A272C">
        <w:rPr>
          <w:b/>
          <w:bCs/>
          <w:lang w:val="tr-TR"/>
        </w:rPr>
        <w:t>WG-3 MEÜ TTO Elçileri</w:t>
      </w:r>
      <w:r w:rsidRPr="001A272C">
        <w:rPr>
          <w:lang w:val="tr-TR"/>
        </w:rPr>
        <w:t xml:space="preserve"> =&gt; </w:t>
      </w:r>
      <w:r w:rsidR="00153714">
        <w:rPr>
          <w:lang w:val="tr-TR"/>
        </w:rPr>
        <w:t xml:space="preserve">Türkiye’ de ilk olan bu çalışma Üniversite bünyesinde Ar&amp;Ge Yenilikçiliği ve Girişimciliğin farkındalığını arttırmak ve bunu farkındalığı öğrenci boyutlarına indirgemek için oluşturulmuş bir yapıdır. </w:t>
      </w:r>
      <w:r w:rsidR="00824477" w:rsidRPr="001A272C">
        <w:rPr>
          <w:lang w:val="tr-TR"/>
        </w:rPr>
        <w:t xml:space="preserve">Mersin TTO koordinasyonunda ve Yürütme Kurulu üyesi Doç. Dr. </w:t>
      </w:r>
      <w:r w:rsidRPr="001A272C">
        <w:rPr>
          <w:lang w:val="tr-TR"/>
        </w:rPr>
        <w:t xml:space="preserve">Fahri </w:t>
      </w:r>
      <w:r w:rsidR="00824477" w:rsidRPr="001A272C">
        <w:rPr>
          <w:lang w:val="tr-TR"/>
        </w:rPr>
        <w:t xml:space="preserve">Özsungur ile süreç yürütülmektedir. </w:t>
      </w:r>
    </w:p>
    <w:p w14:paraId="6153C7FC" w14:textId="3F91B085" w:rsidR="00837076" w:rsidRPr="001A272C" w:rsidRDefault="00837076" w:rsidP="00C06BD6">
      <w:pPr>
        <w:pStyle w:val="NormalWeb"/>
        <w:numPr>
          <w:ilvl w:val="0"/>
          <w:numId w:val="46"/>
        </w:numPr>
        <w:shd w:val="clear" w:color="auto" w:fill="FFFFFF"/>
        <w:spacing w:after="0"/>
        <w:contextualSpacing/>
        <w:jc w:val="both"/>
        <w:rPr>
          <w:lang w:val="tr-TR"/>
        </w:rPr>
      </w:pPr>
      <w:r w:rsidRPr="001A272C">
        <w:rPr>
          <w:b/>
          <w:bCs/>
          <w:lang w:val="tr-TR"/>
        </w:rPr>
        <w:t>WG-</w:t>
      </w:r>
      <w:r w:rsidR="001A272C" w:rsidRPr="001A272C">
        <w:rPr>
          <w:b/>
          <w:bCs/>
          <w:lang w:val="tr-TR"/>
        </w:rPr>
        <w:t>4-</w:t>
      </w:r>
      <w:r w:rsidRPr="001A272C">
        <w:rPr>
          <w:b/>
          <w:bCs/>
          <w:lang w:val="tr-TR"/>
        </w:rPr>
        <w:t xml:space="preserve"> Interreg NEXT-</w:t>
      </w:r>
      <w:r w:rsidR="00153714" w:rsidRPr="001A272C">
        <w:rPr>
          <w:b/>
          <w:bCs/>
          <w:lang w:val="tr-TR"/>
        </w:rPr>
        <w:t>Med</w:t>
      </w:r>
      <w:r w:rsidR="00153714" w:rsidRPr="001A272C">
        <w:rPr>
          <w:lang w:val="tr-TR"/>
        </w:rPr>
        <w:t>-</w:t>
      </w:r>
      <w:r w:rsidRPr="001A272C">
        <w:rPr>
          <w:lang w:val="tr-TR"/>
        </w:rPr>
        <w:t xml:space="preserve"> </w:t>
      </w:r>
      <w:proofErr w:type="gramStart"/>
      <w:r w:rsidRPr="001A272C">
        <w:rPr>
          <w:lang w:val="tr-TR"/>
        </w:rPr>
        <w:t>Priority -</w:t>
      </w:r>
      <w:proofErr w:type="gramEnd"/>
      <w:r w:rsidRPr="001A272C">
        <w:rPr>
          <w:lang w:val="tr-TR"/>
        </w:rPr>
        <w:t xml:space="preserve"> 4 - A better cooperation governance of the mediterranian - Doç. D</w:t>
      </w:r>
      <w:r w:rsidR="006D4DD6" w:rsidRPr="001A272C">
        <w:rPr>
          <w:lang w:val="tr-TR"/>
        </w:rPr>
        <w:t>r</w:t>
      </w:r>
      <w:r w:rsidRPr="001A272C">
        <w:rPr>
          <w:lang w:val="tr-TR"/>
        </w:rPr>
        <w:t>. Fahri Özsungur</w:t>
      </w:r>
      <w:r w:rsidR="006D4DD6" w:rsidRPr="001A272C">
        <w:rPr>
          <w:lang w:val="tr-TR"/>
        </w:rPr>
        <w:t>. Süreç 2025 yılı itibarı ile</w:t>
      </w:r>
      <w:r w:rsidR="00AD5818">
        <w:rPr>
          <w:lang w:val="tr-TR"/>
        </w:rPr>
        <w:t xml:space="preserve"> son erdirilmiştir</w:t>
      </w:r>
      <w:proofErr w:type="gramStart"/>
      <w:r w:rsidR="00AD5818">
        <w:rPr>
          <w:lang w:val="tr-TR"/>
        </w:rPr>
        <w:t xml:space="preserve">. </w:t>
      </w:r>
      <w:r w:rsidR="006D4DD6" w:rsidRPr="001A272C">
        <w:rPr>
          <w:lang w:val="tr-TR"/>
        </w:rPr>
        <w:t>.</w:t>
      </w:r>
      <w:proofErr w:type="gramEnd"/>
      <w:r w:rsidR="006D4DD6" w:rsidRPr="001A272C">
        <w:rPr>
          <w:lang w:val="tr-TR"/>
        </w:rPr>
        <w:t xml:space="preserve"> </w:t>
      </w:r>
    </w:p>
    <w:p w14:paraId="662BF678" w14:textId="38DFB2FE" w:rsidR="00837076" w:rsidRPr="001A272C" w:rsidRDefault="00837076" w:rsidP="00C06BD6">
      <w:pPr>
        <w:pStyle w:val="NormalWeb"/>
        <w:numPr>
          <w:ilvl w:val="0"/>
          <w:numId w:val="46"/>
        </w:numPr>
        <w:shd w:val="clear" w:color="auto" w:fill="FFFFFF"/>
        <w:spacing w:after="0"/>
        <w:contextualSpacing/>
        <w:jc w:val="both"/>
        <w:rPr>
          <w:lang w:val="tr-TR"/>
        </w:rPr>
      </w:pPr>
      <w:r w:rsidRPr="001A272C">
        <w:rPr>
          <w:b/>
          <w:bCs/>
          <w:lang w:val="tr-TR"/>
        </w:rPr>
        <w:t>WG-4.</w:t>
      </w:r>
      <w:r w:rsidR="001A272C" w:rsidRPr="001A272C">
        <w:rPr>
          <w:b/>
          <w:bCs/>
          <w:lang w:val="tr-TR"/>
        </w:rPr>
        <w:t>1</w:t>
      </w:r>
      <w:r w:rsidR="001A272C" w:rsidRPr="001A272C">
        <w:rPr>
          <w:lang w:val="tr-TR"/>
        </w:rPr>
        <w:t>-</w:t>
      </w:r>
      <w:r w:rsidRPr="001A272C">
        <w:rPr>
          <w:lang w:val="tr-TR"/>
        </w:rPr>
        <w:t xml:space="preserve"> </w:t>
      </w:r>
      <w:r w:rsidR="00A73B29" w:rsidRPr="001A272C">
        <w:rPr>
          <w:b/>
          <w:bCs/>
          <w:lang w:val="tr-TR"/>
        </w:rPr>
        <w:t>Interreg NEXT-Med</w:t>
      </w:r>
      <w:r w:rsidR="00A73B29" w:rsidRPr="001A272C">
        <w:rPr>
          <w:lang w:val="tr-TR"/>
        </w:rPr>
        <w:t xml:space="preserve"> </w:t>
      </w:r>
      <w:r w:rsidRPr="001A272C">
        <w:rPr>
          <w:b/>
          <w:bCs/>
          <w:lang w:val="tr-TR"/>
        </w:rPr>
        <w:t xml:space="preserve">BAP4E </w:t>
      </w:r>
      <w:r w:rsidR="00C06BD6" w:rsidRPr="001A272C">
        <w:rPr>
          <w:b/>
          <w:bCs/>
          <w:lang w:val="tr-TR"/>
        </w:rPr>
        <w:t>Project</w:t>
      </w:r>
      <w:r w:rsidR="00C06BD6" w:rsidRPr="001A272C">
        <w:rPr>
          <w:lang w:val="tr-TR"/>
        </w:rPr>
        <w:t>-</w:t>
      </w:r>
      <w:r w:rsidRPr="001A272C">
        <w:rPr>
          <w:lang w:val="tr-TR"/>
        </w:rPr>
        <w:t xml:space="preserve"> Proje 30 Mayıs </w:t>
      </w:r>
      <w:r w:rsidR="00A73B29" w:rsidRPr="001A272C">
        <w:rPr>
          <w:lang w:val="tr-TR"/>
        </w:rPr>
        <w:t xml:space="preserve">2024 </w:t>
      </w:r>
      <w:r w:rsidRPr="001A272C">
        <w:rPr>
          <w:lang w:val="tr-TR"/>
        </w:rPr>
        <w:t>itibarı ile sunuldu</w:t>
      </w:r>
      <w:r w:rsidR="00A73B29" w:rsidRPr="001A272C">
        <w:rPr>
          <w:lang w:val="tr-TR"/>
        </w:rPr>
        <w:t>. Abdi Kurt (MEU) ve uluslararası proje konsorsiyumu. Fonlanmadı. 2025 yılı itibarı ile yeniden sunulacak</w:t>
      </w:r>
      <w:r w:rsidR="00D7118B" w:rsidRPr="001A272C">
        <w:rPr>
          <w:lang w:val="tr-TR"/>
        </w:rPr>
        <w:t xml:space="preserve">. </w:t>
      </w:r>
      <w:r w:rsidR="00D7118B" w:rsidRPr="001A272C">
        <w:rPr>
          <w:b/>
          <w:bCs/>
          <w:lang w:val="tr-TR"/>
        </w:rPr>
        <w:t>Reference Number A-T-1.1-0040</w:t>
      </w:r>
    </w:p>
    <w:p w14:paraId="3F9B5753" w14:textId="0C531219" w:rsidR="00837076" w:rsidRPr="001A272C" w:rsidRDefault="00837076" w:rsidP="00BF6EDD">
      <w:pPr>
        <w:pStyle w:val="NormalWeb"/>
        <w:numPr>
          <w:ilvl w:val="0"/>
          <w:numId w:val="46"/>
        </w:numPr>
        <w:shd w:val="clear" w:color="auto" w:fill="FFFFFF"/>
        <w:spacing w:after="0"/>
        <w:contextualSpacing/>
        <w:jc w:val="both"/>
        <w:rPr>
          <w:lang w:val="tr-TR"/>
        </w:rPr>
      </w:pPr>
      <w:r w:rsidRPr="001A272C">
        <w:rPr>
          <w:b/>
          <w:bCs/>
          <w:lang w:val="tr-TR"/>
        </w:rPr>
        <w:lastRenderedPageBreak/>
        <w:t>WG-5 KOSGEB-TEKMER</w:t>
      </w:r>
      <w:r w:rsidR="00A73B29" w:rsidRPr="001A272C">
        <w:rPr>
          <w:lang w:val="tr-TR"/>
        </w:rPr>
        <w:t xml:space="preserve">. Rektörümüz Prof. Dr. Erol Yaşar, Rektör Yardımcımız Prof. Dr. Ahmet Hakan Öztürk yetkilendirmesi ile Prof. Dr. Tahir Alp ve TTO Koordinatörü </w:t>
      </w:r>
      <w:r w:rsidR="00AD5818">
        <w:rPr>
          <w:lang w:val="tr-TR"/>
        </w:rPr>
        <w:t xml:space="preserve">(TTP) </w:t>
      </w:r>
      <w:r w:rsidR="00A73B29" w:rsidRPr="001A272C">
        <w:rPr>
          <w:lang w:val="tr-TR"/>
        </w:rPr>
        <w:t xml:space="preserve">Abdi Kurt süreci çalışmış ve bu doğrultuda. Teknoloji Geliştirme Merkezi (TEKMER) ile ilgili tüm çalışmalar yapılmış, T.C. Sanayi ve Teknoloji Bakanlığı Bakan Yardımcısı Danışmanı Kubilay Demir, T.C. Sanayi ve Teknoloji Bakanlığı Teknoloji Geliştirme Bölgeleri Daire Başkanı İbrahim Karabulut, Bakanlık Ofis Müdürü Akın Doğru, KOSGEB Mersin Müdürü Danyal Peker ve Mersin Tarsus Organize Sanayi Bölgesi Yönetim Kurulu Başkanı Sabri Tekli ile tüm toplantılar yapılmış ve projesi hazır hale getirilmiştir. </w:t>
      </w:r>
      <w:r w:rsidR="00BF6EDD" w:rsidRPr="001A272C">
        <w:rPr>
          <w:lang w:val="tr-TR"/>
        </w:rPr>
        <w:t xml:space="preserve">Süreç rektörümüzün bir sonraki kararını beklemektedir. </w:t>
      </w:r>
    </w:p>
    <w:p w14:paraId="4571DD0D" w14:textId="01DB5479" w:rsidR="00837076" w:rsidRPr="001A272C" w:rsidRDefault="00837076" w:rsidP="004F257E">
      <w:pPr>
        <w:pStyle w:val="NormalWeb"/>
        <w:numPr>
          <w:ilvl w:val="0"/>
          <w:numId w:val="46"/>
        </w:numPr>
        <w:shd w:val="clear" w:color="auto" w:fill="FFFFFF"/>
        <w:spacing w:after="0"/>
        <w:contextualSpacing/>
        <w:rPr>
          <w:lang w:val="tr-TR"/>
        </w:rPr>
      </w:pPr>
      <w:r w:rsidRPr="001A272C">
        <w:rPr>
          <w:b/>
          <w:bCs/>
          <w:lang w:val="tr-TR"/>
        </w:rPr>
        <w:t>WG-</w:t>
      </w:r>
      <w:proofErr w:type="gramStart"/>
      <w:r w:rsidRPr="001A272C">
        <w:rPr>
          <w:b/>
          <w:bCs/>
          <w:lang w:val="tr-TR"/>
        </w:rPr>
        <w:t>6 -</w:t>
      </w:r>
      <w:proofErr w:type="gramEnd"/>
      <w:r w:rsidRPr="001A272C">
        <w:rPr>
          <w:b/>
          <w:bCs/>
          <w:lang w:val="tr-TR"/>
        </w:rPr>
        <w:t xml:space="preserve"> Interreg NEXT Med</w:t>
      </w:r>
      <w:r w:rsidRPr="001A272C">
        <w:rPr>
          <w:lang w:val="tr-TR"/>
        </w:rPr>
        <w:t xml:space="preserve"> - Priority - 2 - A </w:t>
      </w:r>
      <w:proofErr w:type="spellStart"/>
      <w:r w:rsidRPr="001A272C">
        <w:rPr>
          <w:lang w:val="tr-TR"/>
        </w:rPr>
        <w:t>greener</w:t>
      </w:r>
      <w:proofErr w:type="spellEnd"/>
      <w:r w:rsidRPr="001A272C">
        <w:rPr>
          <w:lang w:val="tr-TR"/>
        </w:rPr>
        <w:t xml:space="preserve">, </w:t>
      </w:r>
      <w:proofErr w:type="spellStart"/>
      <w:r w:rsidRPr="001A272C">
        <w:rPr>
          <w:lang w:val="tr-TR"/>
        </w:rPr>
        <w:t>low-carbon</w:t>
      </w:r>
      <w:proofErr w:type="spellEnd"/>
      <w:r w:rsidRPr="001A272C">
        <w:rPr>
          <w:lang w:val="tr-TR"/>
        </w:rPr>
        <w:t xml:space="preserve"> and </w:t>
      </w:r>
      <w:proofErr w:type="spellStart"/>
      <w:r w:rsidRPr="001A272C">
        <w:rPr>
          <w:lang w:val="tr-TR"/>
        </w:rPr>
        <w:t>resilient</w:t>
      </w:r>
      <w:proofErr w:type="spellEnd"/>
      <w:r w:rsidRPr="001A272C">
        <w:rPr>
          <w:lang w:val="tr-TR"/>
        </w:rPr>
        <w:t xml:space="preserve"> </w:t>
      </w:r>
      <w:proofErr w:type="spellStart"/>
      <w:r w:rsidRPr="001A272C">
        <w:rPr>
          <w:lang w:val="tr-TR"/>
        </w:rPr>
        <w:t>Mediterranean</w:t>
      </w:r>
      <w:proofErr w:type="spellEnd"/>
      <w:r w:rsidR="00FE2BA2" w:rsidRPr="001A272C">
        <w:rPr>
          <w:lang w:val="tr-TR"/>
        </w:rPr>
        <w:t xml:space="preserve">. Prof. Dr. Tahir Alp liderliğinde </w:t>
      </w:r>
      <w:r w:rsidR="00AD5818">
        <w:rPr>
          <w:lang w:val="tr-TR"/>
        </w:rPr>
        <w:t>başka bir proje sürecine evrilmiştir</w:t>
      </w:r>
      <w:r w:rsidR="00FE2BA2" w:rsidRPr="001A272C">
        <w:rPr>
          <w:lang w:val="tr-TR"/>
        </w:rPr>
        <w:t xml:space="preserve">. </w:t>
      </w:r>
    </w:p>
    <w:p w14:paraId="3C3A03A8" w14:textId="6267AE60" w:rsidR="00837076" w:rsidRPr="001A272C" w:rsidRDefault="00837076" w:rsidP="004F257E">
      <w:pPr>
        <w:pStyle w:val="NormalWeb"/>
        <w:numPr>
          <w:ilvl w:val="0"/>
          <w:numId w:val="46"/>
        </w:numPr>
        <w:shd w:val="clear" w:color="auto" w:fill="FFFFFF"/>
        <w:spacing w:after="0"/>
        <w:contextualSpacing/>
        <w:rPr>
          <w:lang w:val="tr-TR"/>
        </w:rPr>
      </w:pPr>
      <w:r w:rsidRPr="001A272C">
        <w:rPr>
          <w:b/>
          <w:bCs/>
          <w:lang w:val="tr-TR"/>
        </w:rPr>
        <w:t>WG-7 İTÜ Çekirdek Partner</w:t>
      </w:r>
      <w:r w:rsidRPr="001A272C">
        <w:rPr>
          <w:lang w:val="tr-TR"/>
        </w:rPr>
        <w:t xml:space="preserve"> Kuluçka </w:t>
      </w:r>
      <w:r w:rsidR="001A272C" w:rsidRPr="001A272C">
        <w:rPr>
          <w:lang w:val="tr-TR"/>
        </w:rPr>
        <w:t>Programı-</w:t>
      </w:r>
      <w:r w:rsidRPr="001A272C">
        <w:rPr>
          <w:lang w:val="tr-TR"/>
        </w:rPr>
        <w:t xml:space="preserve"> Mersin Üniversitesi</w:t>
      </w:r>
      <w:r w:rsidR="00FE2BA2" w:rsidRPr="001A272C">
        <w:rPr>
          <w:lang w:val="tr-TR"/>
        </w:rPr>
        <w:t>. Süreç devam etmektedir.</w:t>
      </w:r>
      <w:r w:rsidR="00AD5818">
        <w:rPr>
          <w:lang w:val="tr-TR"/>
        </w:rPr>
        <w:t xml:space="preserve"> Süreç takip edilmemektedir.</w:t>
      </w:r>
    </w:p>
    <w:p w14:paraId="250F4FB9" w14:textId="2FF8A90F" w:rsidR="00DA18A9" w:rsidRPr="00DA18A9" w:rsidRDefault="00837076" w:rsidP="00DA18A9">
      <w:pPr>
        <w:pStyle w:val="ListParagraph"/>
        <w:numPr>
          <w:ilvl w:val="0"/>
          <w:numId w:val="46"/>
        </w:numPr>
        <w:jc w:val="both"/>
        <w:rPr>
          <w:rFonts w:ascii="Times New Roman" w:eastAsia="Times New Roman" w:hAnsi="Times New Roman" w:cs="Times New Roman"/>
          <w:sz w:val="24"/>
          <w:szCs w:val="24"/>
        </w:rPr>
      </w:pPr>
      <w:r w:rsidRPr="00DA18A9">
        <w:rPr>
          <w:b/>
          <w:bCs/>
        </w:rPr>
        <w:t>WG-</w:t>
      </w:r>
      <w:proofErr w:type="gramStart"/>
      <w:r w:rsidRPr="00DA18A9">
        <w:rPr>
          <w:b/>
          <w:bCs/>
        </w:rPr>
        <w:t>8 -</w:t>
      </w:r>
      <w:proofErr w:type="gramEnd"/>
      <w:r w:rsidRPr="00DA18A9">
        <w:rPr>
          <w:b/>
          <w:bCs/>
        </w:rPr>
        <w:t xml:space="preserve"> HORIZON-EIE-2024-CONNECT</w:t>
      </w:r>
      <w:r w:rsidRPr="001A272C">
        <w:t xml:space="preserve">-02-01 Expanding Academia-Enterprise Collaborations - </w:t>
      </w:r>
      <w:proofErr w:type="spellStart"/>
      <w:r w:rsidRPr="001A272C">
        <w:t>June</w:t>
      </w:r>
      <w:proofErr w:type="spellEnd"/>
      <w:r w:rsidRPr="001A272C">
        <w:t xml:space="preserve"> 6 -19 september2024</w:t>
      </w:r>
      <w:r w:rsidR="00FE2BA2" w:rsidRPr="001A272C">
        <w:t xml:space="preserve">. </w:t>
      </w:r>
      <w:proofErr w:type="spellStart"/>
      <w:r w:rsidR="00FE2BA2" w:rsidRPr="00DA18A9">
        <w:rPr>
          <w:b/>
          <w:bCs/>
        </w:rPr>
        <w:t>Proposal</w:t>
      </w:r>
      <w:proofErr w:type="spellEnd"/>
      <w:r w:rsidR="00FE2BA2" w:rsidRPr="00DA18A9">
        <w:rPr>
          <w:b/>
          <w:bCs/>
        </w:rPr>
        <w:t xml:space="preserve"> ID: 101213694</w:t>
      </w:r>
      <w:r w:rsidR="00FE2BA2" w:rsidRPr="001A272C">
        <w:t xml:space="preserve"> (</w:t>
      </w:r>
      <w:proofErr w:type="spellStart"/>
      <w:r w:rsidR="00FE2BA2" w:rsidRPr="001A272C">
        <w:t>internal</w:t>
      </w:r>
      <w:proofErr w:type="spellEnd"/>
      <w:r w:rsidR="00FE2BA2" w:rsidRPr="001A272C">
        <w:t xml:space="preserve"> reference </w:t>
      </w:r>
      <w:proofErr w:type="spellStart"/>
      <w:r w:rsidR="00FE2BA2" w:rsidRPr="001A272C">
        <w:t>number</w:t>
      </w:r>
      <w:proofErr w:type="spellEnd"/>
      <w:r w:rsidR="00FE2BA2" w:rsidRPr="001A272C">
        <w:t xml:space="preserve">: </w:t>
      </w:r>
      <w:r w:rsidR="00FE2BA2" w:rsidRPr="00DA18A9">
        <w:rPr>
          <w:b/>
          <w:bCs/>
        </w:rPr>
        <w:t>SEP-211060248</w:t>
      </w:r>
      <w:r w:rsidR="00FE2BA2" w:rsidRPr="001A272C">
        <w:t xml:space="preserve">). Proje sunulmuş 19 Şubat – 2025 tarihinde değerlendirme sonucu </w:t>
      </w:r>
      <w:r w:rsidR="00DA18A9" w:rsidRPr="00DA18A9">
        <w:rPr>
          <w:rFonts w:ascii="Times New Roman" w:eastAsia="Times New Roman" w:hAnsi="Times New Roman" w:cs="Times New Roman"/>
          <w:sz w:val="24"/>
          <w:szCs w:val="24"/>
        </w:rPr>
        <w:t xml:space="preserve">9.4 </w:t>
      </w:r>
      <w:proofErr w:type="spellStart"/>
      <w:r w:rsidR="00DA18A9" w:rsidRPr="00DA18A9">
        <w:rPr>
          <w:rFonts w:ascii="Times New Roman" w:eastAsia="Times New Roman" w:hAnsi="Times New Roman" w:cs="Times New Roman"/>
          <w:sz w:val="24"/>
          <w:szCs w:val="24"/>
        </w:rPr>
        <w:t>out</w:t>
      </w:r>
      <w:proofErr w:type="spellEnd"/>
      <w:r w:rsidR="00DA18A9" w:rsidRPr="00DA18A9">
        <w:rPr>
          <w:rFonts w:ascii="Times New Roman" w:eastAsia="Times New Roman" w:hAnsi="Times New Roman" w:cs="Times New Roman"/>
          <w:sz w:val="24"/>
          <w:szCs w:val="24"/>
        </w:rPr>
        <w:t xml:space="preserve"> of 10 </w:t>
      </w:r>
      <w:proofErr w:type="spellStart"/>
      <w:r w:rsidR="00DA18A9" w:rsidRPr="00DA18A9">
        <w:rPr>
          <w:rFonts w:ascii="Times New Roman" w:eastAsia="Times New Roman" w:hAnsi="Times New Roman" w:cs="Times New Roman"/>
          <w:sz w:val="24"/>
          <w:szCs w:val="24"/>
        </w:rPr>
        <w:t>Threshold</w:t>
      </w:r>
      <w:proofErr w:type="spellEnd"/>
      <w:r w:rsidR="00DA18A9" w:rsidRPr="00DA18A9">
        <w:rPr>
          <w:rFonts w:ascii="Times New Roman" w:eastAsia="Times New Roman" w:hAnsi="Times New Roman" w:cs="Times New Roman"/>
          <w:sz w:val="24"/>
          <w:szCs w:val="24"/>
        </w:rPr>
        <w:t xml:space="preserve"> Value</w:t>
      </w:r>
      <w:r w:rsidR="00DA18A9">
        <w:rPr>
          <w:rFonts w:ascii="Times New Roman" w:eastAsia="Times New Roman" w:hAnsi="Times New Roman" w:cs="Times New Roman"/>
          <w:sz w:val="24"/>
          <w:szCs w:val="24"/>
        </w:rPr>
        <w:t>. TTP Abdi Kurt Koordinasyonunda</w:t>
      </w:r>
    </w:p>
    <w:p w14:paraId="740DEF11" w14:textId="648CF9F5" w:rsidR="00837076" w:rsidRPr="001A272C" w:rsidRDefault="00837076" w:rsidP="004F257E">
      <w:pPr>
        <w:pStyle w:val="NormalWeb"/>
        <w:numPr>
          <w:ilvl w:val="0"/>
          <w:numId w:val="46"/>
        </w:numPr>
        <w:shd w:val="clear" w:color="auto" w:fill="FFFFFF"/>
        <w:spacing w:after="0"/>
        <w:contextualSpacing/>
        <w:rPr>
          <w:lang w:val="tr-TR"/>
        </w:rPr>
      </w:pPr>
      <w:r w:rsidRPr="001A272C">
        <w:rPr>
          <w:b/>
          <w:bCs/>
          <w:lang w:val="tr-TR"/>
        </w:rPr>
        <w:t>WG-</w:t>
      </w:r>
      <w:proofErr w:type="gramStart"/>
      <w:r w:rsidRPr="001A272C">
        <w:rPr>
          <w:b/>
          <w:bCs/>
          <w:lang w:val="tr-TR"/>
        </w:rPr>
        <w:t>9 -</w:t>
      </w:r>
      <w:proofErr w:type="gramEnd"/>
      <w:r w:rsidRPr="001A272C">
        <w:rPr>
          <w:b/>
          <w:bCs/>
          <w:lang w:val="tr-TR"/>
        </w:rPr>
        <w:t xml:space="preserve"> HORIZON-EIE-2024-CONNECT-01</w:t>
      </w:r>
      <w:r w:rsidRPr="001A272C">
        <w:rPr>
          <w:lang w:val="tr-TR"/>
        </w:rPr>
        <w:t xml:space="preserve"> </w:t>
      </w:r>
      <w:proofErr w:type="spellStart"/>
      <w:r w:rsidRPr="001A272C">
        <w:rPr>
          <w:lang w:val="tr-TR"/>
        </w:rPr>
        <w:t>Interconnected</w:t>
      </w:r>
      <w:proofErr w:type="spellEnd"/>
      <w:r w:rsidRPr="001A272C">
        <w:rPr>
          <w:lang w:val="tr-TR"/>
        </w:rPr>
        <w:t xml:space="preserve"> Innovation Ecosystems- April -2024</w:t>
      </w:r>
      <w:r w:rsidR="00FE2BA2" w:rsidRPr="001A272C">
        <w:rPr>
          <w:lang w:val="tr-TR"/>
        </w:rPr>
        <w:t xml:space="preserve">. 2025 yılı </w:t>
      </w:r>
      <w:r w:rsidR="00DA18A9">
        <w:rPr>
          <w:lang w:val="tr-TR"/>
        </w:rPr>
        <w:t xml:space="preserve">sonu </w:t>
      </w:r>
      <w:r w:rsidR="00FE2BA2" w:rsidRPr="001A272C">
        <w:rPr>
          <w:lang w:val="tr-TR"/>
        </w:rPr>
        <w:t xml:space="preserve">olarak aktif hale gelecektir. </w:t>
      </w:r>
    </w:p>
    <w:p w14:paraId="559946F3" w14:textId="514DE990" w:rsidR="00837076" w:rsidRPr="001A272C" w:rsidRDefault="00837076" w:rsidP="004F257E">
      <w:pPr>
        <w:pStyle w:val="NormalWeb"/>
        <w:numPr>
          <w:ilvl w:val="0"/>
          <w:numId w:val="46"/>
        </w:numPr>
        <w:shd w:val="clear" w:color="auto" w:fill="FFFFFF"/>
        <w:spacing w:after="0"/>
        <w:contextualSpacing/>
        <w:rPr>
          <w:lang w:val="tr-TR"/>
        </w:rPr>
      </w:pPr>
      <w:r w:rsidRPr="001A272C">
        <w:rPr>
          <w:b/>
          <w:bCs/>
          <w:lang w:val="tr-TR"/>
        </w:rPr>
        <w:t>WG-</w:t>
      </w:r>
      <w:proofErr w:type="gramStart"/>
      <w:r w:rsidRPr="001A272C">
        <w:rPr>
          <w:b/>
          <w:bCs/>
          <w:lang w:val="tr-TR"/>
        </w:rPr>
        <w:t>10 -</w:t>
      </w:r>
      <w:proofErr w:type="gramEnd"/>
      <w:r w:rsidRPr="001A272C">
        <w:rPr>
          <w:b/>
          <w:bCs/>
          <w:lang w:val="tr-TR"/>
        </w:rPr>
        <w:t xml:space="preserve"> EIT Digital </w:t>
      </w:r>
      <w:proofErr w:type="spellStart"/>
      <w:r w:rsidRPr="001A272C">
        <w:rPr>
          <w:b/>
          <w:bCs/>
          <w:lang w:val="tr-TR"/>
        </w:rPr>
        <w:t>partners</w:t>
      </w:r>
      <w:proofErr w:type="spellEnd"/>
      <w:r w:rsidRPr="001A272C">
        <w:rPr>
          <w:lang w:val="tr-TR"/>
        </w:rPr>
        <w:t xml:space="preserve"> - EIT </w:t>
      </w:r>
      <w:proofErr w:type="spellStart"/>
      <w:r w:rsidRPr="001A272C">
        <w:rPr>
          <w:lang w:val="tr-TR"/>
        </w:rPr>
        <w:t>Become</w:t>
      </w:r>
      <w:proofErr w:type="spellEnd"/>
      <w:r w:rsidRPr="001A272C">
        <w:rPr>
          <w:lang w:val="tr-TR"/>
        </w:rPr>
        <w:t xml:space="preserve"> Partner</w:t>
      </w:r>
      <w:r w:rsidR="00FE2BA2" w:rsidRPr="001A272C">
        <w:rPr>
          <w:lang w:val="tr-TR"/>
        </w:rPr>
        <w:t xml:space="preserve"> – Süreç devam etmektedir.</w:t>
      </w:r>
    </w:p>
    <w:p w14:paraId="7443C824" w14:textId="281AAFE5" w:rsidR="00837076" w:rsidRPr="001A272C" w:rsidRDefault="00837076" w:rsidP="004F257E">
      <w:pPr>
        <w:pStyle w:val="NormalWeb"/>
        <w:numPr>
          <w:ilvl w:val="0"/>
          <w:numId w:val="46"/>
        </w:numPr>
        <w:shd w:val="clear" w:color="auto" w:fill="FFFFFF"/>
        <w:spacing w:after="0"/>
        <w:contextualSpacing/>
        <w:rPr>
          <w:lang w:val="tr-TR"/>
        </w:rPr>
      </w:pPr>
      <w:r w:rsidRPr="00DA18A9">
        <w:rPr>
          <w:b/>
          <w:bCs/>
          <w:lang w:val="tr-TR"/>
        </w:rPr>
        <w:t xml:space="preserve">WG-11 </w:t>
      </w:r>
      <w:proofErr w:type="spellStart"/>
      <w:r w:rsidRPr="00DA18A9">
        <w:rPr>
          <w:b/>
          <w:bCs/>
          <w:lang w:val="tr-TR"/>
        </w:rPr>
        <w:t>Teaming</w:t>
      </w:r>
      <w:proofErr w:type="spellEnd"/>
      <w:r w:rsidRPr="00DA18A9">
        <w:rPr>
          <w:b/>
          <w:bCs/>
          <w:lang w:val="tr-TR"/>
        </w:rPr>
        <w:t xml:space="preserve"> </w:t>
      </w:r>
      <w:proofErr w:type="gramStart"/>
      <w:r w:rsidRPr="00DA18A9">
        <w:rPr>
          <w:b/>
          <w:bCs/>
          <w:lang w:val="tr-TR"/>
        </w:rPr>
        <w:t>Project</w:t>
      </w:r>
      <w:r w:rsidRPr="001A272C">
        <w:rPr>
          <w:lang w:val="tr-TR"/>
        </w:rPr>
        <w:t xml:space="preserve"> -</w:t>
      </w:r>
      <w:proofErr w:type="gramEnd"/>
      <w:r w:rsidRPr="001A272C">
        <w:rPr>
          <w:lang w:val="tr-TR"/>
        </w:rPr>
        <w:t xml:space="preserve"> Horizon April 12th 2024 - </w:t>
      </w:r>
      <w:proofErr w:type="spellStart"/>
      <w:r w:rsidRPr="001A272C">
        <w:rPr>
          <w:lang w:val="tr-TR"/>
        </w:rPr>
        <w:t>establishing</w:t>
      </w:r>
      <w:proofErr w:type="spellEnd"/>
      <w:r w:rsidRPr="001A272C">
        <w:rPr>
          <w:lang w:val="tr-TR"/>
        </w:rPr>
        <w:t xml:space="preserve"> </w:t>
      </w:r>
      <w:proofErr w:type="spellStart"/>
      <w:r w:rsidRPr="001A272C">
        <w:rPr>
          <w:lang w:val="tr-TR"/>
        </w:rPr>
        <w:t>new</w:t>
      </w:r>
      <w:proofErr w:type="spellEnd"/>
      <w:r w:rsidRPr="001A272C">
        <w:rPr>
          <w:lang w:val="tr-TR"/>
        </w:rPr>
        <w:t xml:space="preserve"> centers of </w:t>
      </w:r>
      <w:proofErr w:type="spellStart"/>
      <w:r w:rsidRPr="001A272C">
        <w:rPr>
          <w:lang w:val="tr-TR"/>
        </w:rPr>
        <w:t>excellence</w:t>
      </w:r>
      <w:proofErr w:type="spellEnd"/>
      <w:r w:rsidR="00FE2BA2" w:rsidRPr="001A272C">
        <w:rPr>
          <w:lang w:val="tr-TR"/>
        </w:rPr>
        <w:t xml:space="preserve">. 2025 yılı </w:t>
      </w:r>
      <w:r w:rsidR="00DA18A9">
        <w:rPr>
          <w:lang w:val="tr-TR"/>
        </w:rPr>
        <w:t xml:space="preserve">sonu </w:t>
      </w:r>
      <w:r w:rsidR="00FE2BA2" w:rsidRPr="001A272C">
        <w:rPr>
          <w:lang w:val="tr-TR"/>
        </w:rPr>
        <w:t>olarak aktif hale gelecektir</w:t>
      </w:r>
    </w:p>
    <w:p w14:paraId="6762148C" w14:textId="3A7AEAF5" w:rsidR="00837076" w:rsidRDefault="00837076" w:rsidP="004F257E">
      <w:pPr>
        <w:pStyle w:val="NormalWeb"/>
        <w:numPr>
          <w:ilvl w:val="0"/>
          <w:numId w:val="46"/>
        </w:numPr>
        <w:shd w:val="clear" w:color="auto" w:fill="FFFFFF"/>
        <w:spacing w:after="0"/>
        <w:contextualSpacing/>
        <w:rPr>
          <w:lang w:val="tr-TR"/>
        </w:rPr>
      </w:pPr>
      <w:r w:rsidRPr="001A272C">
        <w:rPr>
          <w:b/>
          <w:bCs/>
          <w:lang w:val="tr-TR"/>
        </w:rPr>
        <w:t>WG-12 Mühendislik Fakültesine Endüstri 4.0</w:t>
      </w:r>
      <w:r w:rsidRPr="001A272C">
        <w:rPr>
          <w:lang w:val="tr-TR"/>
        </w:rPr>
        <w:t xml:space="preserve"> with German Partners </w:t>
      </w:r>
      <w:r w:rsidR="00FE2BA2" w:rsidRPr="001A272C">
        <w:rPr>
          <w:lang w:val="tr-TR"/>
        </w:rPr>
        <w:t xml:space="preserve">Üniversite-Sanayi İş Birliği dahilinde </w:t>
      </w:r>
      <w:proofErr w:type="spellStart"/>
      <w:r w:rsidR="00FE2BA2" w:rsidRPr="001A272C">
        <w:rPr>
          <w:lang w:val="tr-TR"/>
        </w:rPr>
        <w:t>Fraunhofer</w:t>
      </w:r>
      <w:proofErr w:type="spellEnd"/>
      <w:r w:rsidR="00FE2BA2" w:rsidRPr="001A272C">
        <w:rPr>
          <w:lang w:val="tr-TR"/>
        </w:rPr>
        <w:t xml:space="preserve"> – Almanya’ dan gelen ekiple çalışmalar yapılmış, iş birliği protokolü hazırlanmış süreç </w:t>
      </w:r>
      <w:r w:rsidR="00170080">
        <w:rPr>
          <w:lang w:val="tr-TR"/>
        </w:rPr>
        <w:t xml:space="preserve">TTO üzerinden </w:t>
      </w:r>
      <w:r w:rsidR="00FE2BA2" w:rsidRPr="001A272C">
        <w:rPr>
          <w:lang w:val="tr-TR"/>
        </w:rPr>
        <w:t xml:space="preserve">devam etmektedir. </w:t>
      </w:r>
    </w:p>
    <w:p w14:paraId="7373FCE3" w14:textId="77777777" w:rsidR="00DA18A9" w:rsidRDefault="00DA18A9" w:rsidP="00DA18A9">
      <w:pPr>
        <w:pStyle w:val="NormalWeb"/>
        <w:shd w:val="clear" w:color="auto" w:fill="FFFFFF"/>
        <w:spacing w:after="0"/>
        <w:ind w:left="720"/>
        <w:contextualSpacing/>
        <w:rPr>
          <w:lang w:val="tr-TR"/>
        </w:rPr>
      </w:pPr>
    </w:p>
    <w:p w14:paraId="7C46EC8A" w14:textId="77777777" w:rsidR="00DA18A9" w:rsidRPr="00DA18A9" w:rsidRDefault="00DA18A9" w:rsidP="00DA18A9">
      <w:pPr>
        <w:pStyle w:val="NormalWeb"/>
        <w:shd w:val="clear" w:color="auto" w:fill="FFFFFF"/>
        <w:spacing w:after="0"/>
        <w:ind w:left="720"/>
        <w:contextualSpacing/>
        <w:rPr>
          <w:lang w:val="tr-TR"/>
        </w:rPr>
      </w:pPr>
      <w:r w:rsidRPr="00DA18A9">
        <w:rPr>
          <w:lang w:val="tr-TR"/>
        </w:rPr>
        <w:t>-</w:t>
      </w:r>
      <w:r w:rsidRPr="00DA18A9">
        <w:rPr>
          <w:lang w:val="tr-TR"/>
        </w:rPr>
        <w:tab/>
        <w:t xml:space="preserve">KIT- </w:t>
      </w:r>
      <w:proofErr w:type="spellStart"/>
      <w:r w:rsidRPr="00DA18A9">
        <w:rPr>
          <w:lang w:val="tr-TR"/>
        </w:rPr>
        <w:t>Karlsruhe</w:t>
      </w:r>
      <w:proofErr w:type="spellEnd"/>
      <w:r w:rsidRPr="00DA18A9">
        <w:rPr>
          <w:lang w:val="tr-TR"/>
        </w:rPr>
        <w:t xml:space="preserve"> </w:t>
      </w:r>
      <w:proofErr w:type="spellStart"/>
      <w:r w:rsidRPr="00DA18A9">
        <w:rPr>
          <w:lang w:val="tr-TR"/>
        </w:rPr>
        <w:t>Universitesi</w:t>
      </w:r>
      <w:proofErr w:type="spellEnd"/>
      <w:r w:rsidRPr="00DA18A9">
        <w:rPr>
          <w:lang w:val="tr-TR"/>
        </w:rPr>
        <w:t xml:space="preserve"> Daveti</w:t>
      </w:r>
    </w:p>
    <w:p w14:paraId="47ED6F21" w14:textId="77777777" w:rsidR="00DA18A9" w:rsidRPr="00DA18A9" w:rsidRDefault="00DA18A9" w:rsidP="00DA18A9">
      <w:pPr>
        <w:pStyle w:val="NormalWeb"/>
        <w:shd w:val="clear" w:color="auto" w:fill="FFFFFF"/>
        <w:spacing w:after="0"/>
        <w:ind w:left="720"/>
        <w:contextualSpacing/>
        <w:rPr>
          <w:lang w:val="tr-TR"/>
        </w:rPr>
      </w:pPr>
      <w:r w:rsidRPr="00DA18A9">
        <w:rPr>
          <w:lang w:val="tr-TR"/>
        </w:rPr>
        <w:t>-</w:t>
      </w:r>
      <w:r w:rsidRPr="00DA18A9">
        <w:rPr>
          <w:lang w:val="tr-TR"/>
        </w:rPr>
        <w:tab/>
        <w:t xml:space="preserve">1.Dr-İng </w:t>
      </w:r>
      <w:proofErr w:type="spellStart"/>
      <w:r w:rsidRPr="00DA18A9">
        <w:rPr>
          <w:lang w:val="tr-TR"/>
        </w:rPr>
        <w:t>Olaf</w:t>
      </w:r>
      <w:proofErr w:type="spellEnd"/>
      <w:r w:rsidRPr="00DA18A9">
        <w:rPr>
          <w:lang w:val="tr-TR"/>
        </w:rPr>
        <w:t xml:space="preserve"> </w:t>
      </w:r>
      <w:proofErr w:type="spellStart"/>
      <w:r w:rsidRPr="00DA18A9">
        <w:rPr>
          <w:lang w:val="tr-TR"/>
        </w:rPr>
        <w:t>Sauer</w:t>
      </w:r>
      <w:proofErr w:type="spellEnd"/>
      <w:r w:rsidRPr="00DA18A9">
        <w:rPr>
          <w:lang w:val="tr-TR"/>
        </w:rPr>
        <w:t xml:space="preserve"> </w:t>
      </w:r>
      <w:proofErr w:type="spellStart"/>
      <w:r w:rsidRPr="00DA18A9">
        <w:rPr>
          <w:lang w:val="tr-TR"/>
        </w:rPr>
        <w:t>Fraunhofer</w:t>
      </w:r>
      <w:proofErr w:type="spellEnd"/>
      <w:r w:rsidRPr="00DA18A9">
        <w:rPr>
          <w:lang w:val="tr-TR"/>
        </w:rPr>
        <w:t xml:space="preserve"> Institute </w:t>
      </w:r>
    </w:p>
    <w:p w14:paraId="7ACD2EB5" w14:textId="77777777" w:rsidR="00DA18A9" w:rsidRPr="00DA18A9" w:rsidRDefault="00DA18A9" w:rsidP="00DA18A9">
      <w:pPr>
        <w:pStyle w:val="NormalWeb"/>
        <w:shd w:val="clear" w:color="auto" w:fill="FFFFFF"/>
        <w:spacing w:after="0"/>
        <w:ind w:left="720"/>
        <w:contextualSpacing/>
        <w:rPr>
          <w:lang w:val="tr-TR"/>
        </w:rPr>
      </w:pPr>
      <w:r w:rsidRPr="00DA18A9">
        <w:rPr>
          <w:lang w:val="tr-TR"/>
        </w:rPr>
        <w:t>-</w:t>
      </w:r>
      <w:r w:rsidRPr="00DA18A9">
        <w:rPr>
          <w:lang w:val="tr-TR"/>
        </w:rPr>
        <w:tab/>
        <w:t xml:space="preserve">2.Dr. Michael Grethler- IMI- KIT </w:t>
      </w:r>
    </w:p>
    <w:p w14:paraId="2C85E146" w14:textId="77777777" w:rsidR="00DA18A9" w:rsidRPr="00DA18A9" w:rsidRDefault="00DA18A9" w:rsidP="00DA18A9">
      <w:pPr>
        <w:pStyle w:val="NormalWeb"/>
        <w:shd w:val="clear" w:color="auto" w:fill="FFFFFF"/>
        <w:spacing w:after="0"/>
        <w:ind w:left="720"/>
        <w:contextualSpacing/>
        <w:rPr>
          <w:lang w:val="tr-TR"/>
        </w:rPr>
      </w:pPr>
      <w:r w:rsidRPr="00DA18A9">
        <w:rPr>
          <w:lang w:val="tr-TR"/>
        </w:rPr>
        <w:t>-</w:t>
      </w:r>
      <w:r w:rsidRPr="00DA18A9">
        <w:rPr>
          <w:lang w:val="tr-TR"/>
        </w:rPr>
        <w:tab/>
        <w:t xml:space="preserve">3. Dr. </w:t>
      </w:r>
      <w:proofErr w:type="spellStart"/>
      <w:r w:rsidRPr="00DA18A9">
        <w:rPr>
          <w:lang w:val="tr-TR"/>
        </w:rPr>
        <w:t>Reiner</w:t>
      </w:r>
      <w:proofErr w:type="spellEnd"/>
      <w:r w:rsidRPr="00DA18A9">
        <w:rPr>
          <w:lang w:val="tr-TR"/>
        </w:rPr>
        <w:t xml:space="preserve"> </w:t>
      </w:r>
      <w:proofErr w:type="spellStart"/>
      <w:r w:rsidRPr="00DA18A9">
        <w:rPr>
          <w:lang w:val="tr-TR"/>
        </w:rPr>
        <w:t>Körber</w:t>
      </w:r>
      <w:proofErr w:type="spellEnd"/>
      <w:r w:rsidRPr="00DA18A9">
        <w:rPr>
          <w:lang w:val="tr-TR"/>
        </w:rPr>
        <w:t xml:space="preserve">- KIT </w:t>
      </w:r>
    </w:p>
    <w:p w14:paraId="271FF64D" w14:textId="77777777" w:rsidR="00DA18A9" w:rsidRPr="00DA18A9" w:rsidRDefault="00DA18A9" w:rsidP="00DA18A9">
      <w:pPr>
        <w:pStyle w:val="NormalWeb"/>
        <w:shd w:val="clear" w:color="auto" w:fill="FFFFFF"/>
        <w:spacing w:after="0"/>
        <w:ind w:left="720"/>
        <w:contextualSpacing/>
        <w:rPr>
          <w:lang w:val="tr-TR"/>
        </w:rPr>
      </w:pPr>
      <w:r w:rsidRPr="00DA18A9">
        <w:rPr>
          <w:lang w:val="tr-TR"/>
        </w:rPr>
        <w:t>-</w:t>
      </w:r>
      <w:r w:rsidRPr="00DA18A9">
        <w:rPr>
          <w:lang w:val="tr-TR"/>
        </w:rPr>
        <w:tab/>
        <w:t xml:space="preserve">4. ⁠Dr. </w:t>
      </w:r>
      <w:proofErr w:type="spellStart"/>
      <w:r w:rsidRPr="00DA18A9">
        <w:rPr>
          <w:lang w:val="tr-TR"/>
        </w:rPr>
        <w:t>Seeliger</w:t>
      </w:r>
      <w:proofErr w:type="spellEnd"/>
      <w:r w:rsidRPr="00DA18A9">
        <w:rPr>
          <w:lang w:val="tr-TR"/>
        </w:rPr>
        <w:t>- KIT</w:t>
      </w:r>
    </w:p>
    <w:p w14:paraId="1038A079" w14:textId="77777777" w:rsidR="00DA18A9" w:rsidRPr="00DA18A9" w:rsidRDefault="00DA18A9" w:rsidP="00DA18A9">
      <w:pPr>
        <w:pStyle w:val="NormalWeb"/>
        <w:shd w:val="clear" w:color="auto" w:fill="FFFFFF"/>
        <w:spacing w:after="0"/>
        <w:ind w:left="720"/>
        <w:contextualSpacing/>
        <w:rPr>
          <w:lang w:val="tr-TR"/>
        </w:rPr>
      </w:pPr>
      <w:r w:rsidRPr="00DA18A9">
        <w:rPr>
          <w:lang w:val="tr-TR"/>
        </w:rPr>
        <w:t>-</w:t>
      </w:r>
      <w:r w:rsidRPr="00DA18A9">
        <w:rPr>
          <w:lang w:val="tr-TR"/>
        </w:rPr>
        <w:tab/>
        <w:t>⁠</w:t>
      </w:r>
      <w:proofErr w:type="spellStart"/>
      <w:r w:rsidRPr="00DA18A9">
        <w:rPr>
          <w:lang w:val="tr-TR"/>
        </w:rPr>
        <w:t>Herr</w:t>
      </w:r>
      <w:proofErr w:type="spellEnd"/>
      <w:r w:rsidRPr="00DA18A9">
        <w:rPr>
          <w:lang w:val="tr-TR"/>
        </w:rPr>
        <w:t xml:space="preserve"> </w:t>
      </w:r>
      <w:proofErr w:type="spellStart"/>
      <w:r w:rsidRPr="00DA18A9">
        <w:rPr>
          <w:lang w:val="tr-TR"/>
        </w:rPr>
        <w:t>Maywald</w:t>
      </w:r>
      <w:proofErr w:type="spellEnd"/>
      <w:r w:rsidRPr="00DA18A9">
        <w:rPr>
          <w:lang w:val="tr-TR"/>
        </w:rPr>
        <w:t xml:space="preserve"> IMI- KIT</w:t>
      </w:r>
    </w:p>
    <w:p w14:paraId="6770F3C8" w14:textId="77777777" w:rsidR="00DA18A9" w:rsidRPr="00DA18A9" w:rsidRDefault="00DA18A9" w:rsidP="00DA18A9">
      <w:pPr>
        <w:pStyle w:val="NormalWeb"/>
        <w:shd w:val="clear" w:color="auto" w:fill="FFFFFF"/>
        <w:spacing w:after="0"/>
        <w:ind w:left="720"/>
        <w:contextualSpacing/>
        <w:rPr>
          <w:lang w:val="tr-TR"/>
        </w:rPr>
      </w:pPr>
      <w:r w:rsidRPr="00DA18A9">
        <w:rPr>
          <w:lang w:val="tr-TR"/>
        </w:rPr>
        <w:t>-</w:t>
      </w:r>
      <w:r w:rsidRPr="00DA18A9">
        <w:rPr>
          <w:lang w:val="tr-TR"/>
        </w:rPr>
        <w:tab/>
        <w:t>⁠</w:t>
      </w:r>
      <w:proofErr w:type="spellStart"/>
      <w:r w:rsidRPr="00DA18A9">
        <w:rPr>
          <w:lang w:val="tr-TR"/>
        </w:rPr>
        <w:t>Dr.Benedikt</w:t>
      </w:r>
      <w:proofErr w:type="spellEnd"/>
      <w:r w:rsidRPr="00DA18A9">
        <w:rPr>
          <w:lang w:val="tr-TR"/>
        </w:rPr>
        <w:t xml:space="preserve"> </w:t>
      </w:r>
      <w:proofErr w:type="spellStart"/>
      <w:r w:rsidRPr="00DA18A9">
        <w:rPr>
          <w:lang w:val="tr-TR"/>
        </w:rPr>
        <w:t>Koziol</w:t>
      </w:r>
      <w:proofErr w:type="spellEnd"/>
      <w:r w:rsidRPr="00DA18A9">
        <w:rPr>
          <w:lang w:val="tr-TR"/>
        </w:rPr>
        <w:t>- HWK</w:t>
      </w:r>
    </w:p>
    <w:p w14:paraId="734537D7" w14:textId="77777777" w:rsidR="00DA18A9" w:rsidRPr="00DA18A9" w:rsidRDefault="00DA18A9" w:rsidP="00DA18A9">
      <w:pPr>
        <w:pStyle w:val="NormalWeb"/>
        <w:shd w:val="clear" w:color="auto" w:fill="FFFFFF"/>
        <w:spacing w:after="0"/>
        <w:ind w:left="720"/>
        <w:contextualSpacing/>
        <w:rPr>
          <w:lang w:val="tr-TR"/>
        </w:rPr>
      </w:pPr>
      <w:r w:rsidRPr="00DA18A9">
        <w:rPr>
          <w:lang w:val="tr-TR"/>
        </w:rPr>
        <w:t>-</w:t>
      </w:r>
      <w:r w:rsidRPr="00DA18A9">
        <w:rPr>
          <w:lang w:val="tr-TR"/>
        </w:rPr>
        <w:tab/>
        <w:t xml:space="preserve">⁠Recep </w:t>
      </w:r>
      <w:proofErr w:type="spellStart"/>
      <w:r w:rsidRPr="00DA18A9">
        <w:rPr>
          <w:lang w:val="tr-TR"/>
        </w:rPr>
        <w:t>Tanrikulu</w:t>
      </w:r>
      <w:proofErr w:type="spellEnd"/>
      <w:r w:rsidRPr="00DA18A9">
        <w:rPr>
          <w:lang w:val="tr-TR"/>
        </w:rPr>
        <w:t>- IIB</w:t>
      </w:r>
    </w:p>
    <w:p w14:paraId="417C1A6F" w14:textId="77777777" w:rsidR="00DA18A9" w:rsidRPr="00DA18A9" w:rsidRDefault="00DA18A9" w:rsidP="00DA18A9">
      <w:pPr>
        <w:pStyle w:val="NormalWeb"/>
        <w:shd w:val="clear" w:color="auto" w:fill="FFFFFF"/>
        <w:spacing w:after="0"/>
        <w:ind w:left="720"/>
        <w:contextualSpacing/>
        <w:rPr>
          <w:lang w:val="tr-TR"/>
        </w:rPr>
      </w:pPr>
      <w:r w:rsidRPr="00DA18A9">
        <w:rPr>
          <w:lang w:val="tr-TR"/>
        </w:rPr>
        <w:t>-</w:t>
      </w:r>
      <w:r w:rsidRPr="00DA18A9">
        <w:rPr>
          <w:lang w:val="tr-TR"/>
        </w:rPr>
        <w:tab/>
        <w:t xml:space="preserve">⁠Christoph </w:t>
      </w:r>
      <w:proofErr w:type="spellStart"/>
      <w:r w:rsidRPr="00DA18A9">
        <w:rPr>
          <w:lang w:val="tr-TR"/>
        </w:rPr>
        <w:t>Sigg</w:t>
      </w:r>
      <w:proofErr w:type="spellEnd"/>
      <w:r w:rsidRPr="00DA18A9">
        <w:rPr>
          <w:lang w:val="tr-TR"/>
        </w:rPr>
        <w:t xml:space="preserve">- </w:t>
      </w:r>
      <w:proofErr w:type="spellStart"/>
      <w:r w:rsidRPr="00DA18A9">
        <w:rPr>
          <w:lang w:val="tr-TR"/>
        </w:rPr>
        <w:t>Peerformance</w:t>
      </w:r>
      <w:proofErr w:type="spellEnd"/>
      <w:r w:rsidRPr="00DA18A9">
        <w:rPr>
          <w:lang w:val="tr-TR"/>
        </w:rPr>
        <w:t xml:space="preserve"> AG</w:t>
      </w:r>
    </w:p>
    <w:p w14:paraId="510EDA62" w14:textId="77777777" w:rsidR="00DA18A9" w:rsidRPr="00DA18A9" w:rsidRDefault="00DA18A9" w:rsidP="00DA18A9">
      <w:pPr>
        <w:pStyle w:val="NormalWeb"/>
        <w:shd w:val="clear" w:color="auto" w:fill="FFFFFF"/>
        <w:spacing w:after="0"/>
        <w:ind w:left="720"/>
        <w:contextualSpacing/>
        <w:rPr>
          <w:lang w:val="tr-TR"/>
        </w:rPr>
      </w:pPr>
      <w:r w:rsidRPr="00DA18A9">
        <w:rPr>
          <w:lang w:val="tr-TR"/>
        </w:rPr>
        <w:t>-</w:t>
      </w:r>
      <w:r w:rsidRPr="00DA18A9">
        <w:rPr>
          <w:lang w:val="tr-TR"/>
        </w:rPr>
        <w:tab/>
        <w:t xml:space="preserve">⁠Uwe </w:t>
      </w:r>
      <w:proofErr w:type="spellStart"/>
      <w:proofErr w:type="gramStart"/>
      <w:r w:rsidRPr="00DA18A9">
        <w:rPr>
          <w:lang w:val="tr-TR"/>
        </w:rPr>
        <w:t>Dessecker</w:t>
      </w:r>
      <w:proofErr w:type="spellEnd"/>
      <w:r w:rsidRPr="00DA18A9">
        <w:rPr>
          <w:lang w:val="tr-TR"/>
        </w:rPr>
        <w:t xml:space="preserve"> -</w:t>
      </w:r>
      <w:proofErr w:type="gramEnd"/>
      <w:r w:rsidRPr="00DA18A9">
        <w:rPr>
          <w:lang w:val="tr-TR"/>
        </w:rPr>
        <w:t xml:space="preserve"> 4D </w:t>
      </w:r>
      <w:proofErr w:type="spellStart"/>
      <w:r w:rsidRPr="00DA18A9">
        <w:rPr>
          <w:lang w:val="tr-TR"/>
        </w:rPr>
        <w:t>Werk</w:t>
      </w:r>
      <w:proofErr w:type="spellEnd"/>
      <w:r w:rsidRPr="00DA18A9">
        <w:rPr>
          <w:lang w:val="tr-TR"/>
        </w:rPr>
        <w:t xml:space="preserve"> GmbH - https://4d-werk.de/</w:t>
      </w:r>
    </w:p>
    <w:p w14:paraId="6794F110" w14:textId="41DCB512" w:rsidR="00DA18A9" w:rsidRPr="00DA18A9" w:rsidRDefault="00DA18A9" w:rsidP="00DA18A9">
      <w:pPr>
        <w:pStyle w:val="NormalWeb"/>
        <w:shd w:val="clear" w:color="auto" w:fill="FFFFFF"/>
        <w:spacing w:after="0"/>
        <w:ind w:left="720"/>
        <w:contextualSpacing/>
        <w:rPr>
          <w:lang w:val="tr-TR"/>
        </w:rPr>
      </w:pPr>
      <w:r w:rsidRPr="00DA18A9">
        <w:rPr>
          <w:lang w:val="tr-TR"/>
        </w:rPr>
        <w:t>-</w:t>
      </w:r>
      <w:r w:rsidRPr="00DA18A9">
        <w:rPr>
          <w:lang w:val="tr-TR"/>
        </w:rPr>
        <w:tab/>
        <w:t xml:space="preserve">⁠Karl Heinz </w:t>
      </w:r>
      <w:proofErr w:type="gramStart"/>
      <w:r w:rsidRPr="00DA18A9">
        <w:rPr>
          <w:lang w:val="tr-TR"/>
        </w:rPr>
        <w:t>Schmidt -</w:t>
      </w:r>
      <w:proofErr w:type="gramEnd"/>
      <w:r w:rsidRPr="00DA18A9">
        <w:rPr>
          <w:lang w:val="tr-TR"/>
        </w:rPr>
        <w:t xml:space="preserve"> Es-Pro GmbH</w:t>
      </w:r>
    </w:p>
    <w:p w14:paraId="3823ADB0" w14:textId="77777777" w:rsidR="00DA18A9" w:rsidRPr="001A272C" w:rsidRDefault="00DA18A9" w:rsidP="00DA18A9">
      <w:pPr>
        <w:pStyle w:val="NormalWeb"/>
        <w:shd w:val="clear" w:color="auto" w:fill="FFFFFF"/>
        <w:spacing w:after="0"/>
        <w:ind w:left="720"/>
        <w:contextualSpacing/>
        <w:rPr>
          <w:lang w:val="tr-TR"/>
        </w:rPr>
      </w:pPr>
    </w:p>
    <w:p w14:paraId="38BB2849" w14:textId="40302C72" w:rsidR="00837076" w:rsidRPr="00BF775B" w:rsidRDefault="00837076" w:rsidP="004F257E">
      <w:pPr>
        <w:pStyle w:val="NormalWeb"/>
        <w:numPr>
          <w:ilvl w:val="0"/>
          <w:numId w:val="46"/>
        </w:numPr>
        <w:shd w:val="clear" w:color="auto" w:fill="FFFFFF"/>
        <w:spacing w:after="0"/>
        <w:contextualSpacing/>
        <w:rPr>
          <w:lang w:val="tr-TR"/>
        </w:rPr>
      </w:pPr>
      <w:r w:rsidRPr="001A272C">
        <w:rPr>
          <w:b/>
          <w:bCs/>
          <w:lang w:val="tr-TR"/>
        </w:rPr>
        <w:t>WG-</w:t>
      </w:r>
      <w:r w:rsidR="00C06BD6" w:rsidRPr="001A272C">
        <w:rPr>
          <w:b/>
          <w:bCs/>
          <w:lang w:val="tr-TR"/>
        </w:rPr>
        <w:t>13-</w:t>
      </w:r>
      <w:r w:rsidRPr="001A272C">
        <w:rPr>
          <w:b/>
          <w:bCs/>
          <w:lang w:val="tr-TR"/>
        </w:rPr>
        <w:t xml:space="preserve"> ERASMUS KA </w:t>
      </w:r>
      <w:r w:rsidR="00C06BD6" w:rsidRPr="001A272C">
        <w:rPr>
          <w:b/>
          <w:bCs/>
          <w:lang w:val="tr-TR"/>
        </w:rPr>
        <w:t>220</w:t>
      </w:r>
      <w:r w:rsidR="00C06BD6" w:rsidRPr="001A272C">
        <w:rPr>
          <w:lang w:val="tr-TR"/>
        </w:rPr>
        <w:t>-</w:t>
      </w:r>
      <w:r w:rsidRPr="001A272C">
        <w:rPr>
          <w:lang w:val="tr-TR"/>
        </w:rPr>
        <w:t xml:space="preserve"> </w:t>
      </w:r>
      <w:proofErr w:type="spellStart"/>
      <w:r w:rsidRPr="001A272C">
        <w:rPr>
          <w:lang w:val="tr-TR"/>
        </w:rPr>
        <w:t>Nurse</w:t>
      </w:r>
      <w:proofErr w:type="spellEnd"/>
      <w:r w:rsidRPr="001A272C">
        <w:rPr>
          <w:lang w:val="tr-TR"/>
        </w:rPr>
        <w:t xml:space="preserve"> Training for </w:t>
      </w:r>
      <w:r w:rsidR="00170080" w:rsidRPr="001A272C">
        <w:rPr>
          <w:lang w:val="tr-TR"/>
        </w:rPr>
        <w:t>Dementia-</w:t>
      </w:r>
      <w:r w:rsidRPr="001A272C">
        <w:rPr>
          <w:lang w:val="tr-TR"/>
        </w:rPr>
        <w:t xml:space="preserve"> an innovative mobile App</w:t>
      </w:r>
      <w:r w:rsidR="00FE2BA2" w:rsidRPr="001A272C">
        <w:rPr>
          <w:lang w:val="tr-TR"/>
        </w:rPr>
        <w:t xml:space="preserve">. </w:t>
      </w:r>
      <w:r w:rsidR="00FE2BA2" w:rsidRPr="001A272C">
        <w:rPr>
          <w:b/>
          <w:bCs/>
          <w:lang w:val="tr-TR"/>
        </w:rPr>
        <w:t>Project ID: KA202-VET-E60965EA</w:t>
      </w:r>
      <w:r w:rsidR="00170080">
        <w:rPr>
          <w:b/>
          <w:bCs/>
          <w:lang w:val="tr-TR"/>
        </w:rPr>
        <w:t xml:space="preserve">. </w:t>
      </w:r>
      <w:r w:rsidR="00170080" w:rsidRPr="00BF775B">
        <w:rPr>
          <w:lang w:val="tr-TR"/>
        </w:rPr>
        <w:t xml:space="preserve">Proje sunulmuş destek </w:t>
      </w:r>
      <w:proofErr w:type="spellStart"/>
      <w:r w:rsidR="00170080" w:rsidRPr="00BF775B">
        <w:rPr>
          <w:lang w:val="tr-TR"/>
        </w:rPr>
        <w:t>alınanamıştır</w:t>
      </w:r>
      <w:proofErr w:type="spellEnd"/>
      <w:r w:rsidR="00170080" w:rsidRPr="00BF775B">
        <w:rPr>
          <w:lang w:val="tr-TR"/>
        </w:rPr>
        <w:t xml:space="preserve">. </w:t>
      </w:r>
    </w:p>
    <w:p w14:paraId="7F0541CC" w14:textId="3999B86C" w:rsidR="00837076" w:rsidRPr="001A272C" w:rsidRDefault="00837076" w:rsidP="004F257E">
      <w:pPr>
        <w:pStyle w:val="NormalWeb"/>
        <w:numPr>
          <w:ilvl w:val="0"/>
          <w:numId w:val="46"/>
        </w:numPr>
        <w:shd w:val="clear" w:color="auto" w:fill="FFFFFF"/>
        <w:spacing w:after="0"/>
        <w:contextualSpacing/>
        <w:rPr>
          <w:lang w:val="tr-TR"/>
        </w:rPr>
      </w:pPr>
      <w:r w:rsidRPr="001A272C">
        <w:rPr>
          <w:b/>
          <w:bCs/>
          <w:lang w:val="tr-TR"/>
        </w:rPr>
        <w:t>WG-</w:t>
      </w:r>
      <w:r w:rsidR="00C06BD6" w:rsidRPr="001A272C">
        <w:rPr>
          <w:b/>
          <w:bCs/>
          <w:lang w:val="tr-TR"/>
        </w:rPr>
        <w:t>14-</w:t>
      </w:r>
      <w:r w:rsidRPr="001A272C">
        <w:rPr>
          <w:b/>
          <w:bCs/>
          <w:lang w:val="tr-TR"/>
        </w:rPr>
        <w:t xml:space="preserve"> ICT-AGRI</w:t>
      </w:r>
      <w:r w:rsidRPr="001A272C">
        <w:rPr>
          <w:lang w:val="tr-TR"/>
        </w:rPr>
        <w:t xml:space="preserve">-FOOD 2024 </w:t>
      </w:r>
      <w:r w:rsidR="004F37E0" w:rsidRPr="001A272C">
        <w:rPr>
          <w:lang w:val="tr-TR"/>
        </w:rPr>
        <w:t xml:space="preserve">– Süreç </w:t>
      </w:r>
      <w:r w:rsidR="00BF775B" w:rsidRPr="00BF775B">
        <w:rPr>
          <w:lang w:val="tr-TR"/>
        </w:rPr>
        <w:t xml:space="preserve">WG-60 </w:t>
      </w:r>
      <w:proofErr w:type="spellStart"/>
      <w:proofErr w:type="gramStart"/>
      <w:r w:rsidR="00BF775B" w:rsidRPr="00BF775B">
        <w:rPr>
          <w:lang w:val="tr-TR"/>
        </w:rPr>
        <w:t>RIVs</w:t>
      </w:r>
      <w:proofErr w:type="spellEnd"/>
      <w:r w:rsidR="00BF775B" w:rsidRPr="00BF775B">
        <w:rPr>
          <w:lang w:val="tr-TR"/>
        </w:rPr>
        <w:t xml:space="preserve"> -</w:t>
      </w:r>
      <w:proofErr w:type="gramEnd"/>
      <w:r w:rsidR="00BF775B" w:rsidRPr="00BF775B">
        <w:rPr>
          <w:lang w:val="tr-TR"/>
        </w:rPr>
        <w:t xml:space="preserve"> Regional Innovation Valleys </w:t>
      </w:r>
      <w:proofErr w:type="spellStart"/>
      <w:r w:rsidR="00BF775B" w:rsidRPr="00BF775B">
        <w:rPr>
          <w:lang w:val="tr-TR"/>
        </w:rPr>
        <w:t>calls</w:t>
      </w:r>
      <w:proofErr w:type="spellEnd"/>
      <w:r w:rsidR="00BF775B" w:rsidRPr="00BF775B">
        <w:rPr>
          <w:lang w:val="tr-TR"/>
        </w:rPr>
        <w:t xml:space="preserve"> for proposals</w:t>
      </w:r>
      <w:r w:rsidR="00BF775B">
        <w:rPr>
          <w:lang w:val="tr-TR"/>
        </w:rPr>
        <w:t xml:space="preserve">- Mersin Bölgesel İnovasyon </w:t>
      </w:r>
      <w:r w:rsidR="009C63D9">
        <w:rPr>
          <w:lang w:val="tr-TR"/>
        </w:rPr>
        <w:t>Projesi olarak “</w:t>
      </w:r>
      <w:r w:rsidR="009C63D9" w:rsidRPr="009C63D9">
        <w:rPr>
          <w:lang w:val="tr-TR"/>
        </w:rPr>
        <w:t>HORIZON-WIDERA-2025-05-ACCESS-0</w:t>
      </w:r>
      <w:r w:rsidR="009C63D9">
        <w:rPr>
          <w:lang w:val="tr-TR"/>
        </w:rPr>
        <w:t xml:space="preserve">” Proje hazırlığı yapılmış ve Temmuz -2025 itibarı ile </w:t>
      </w:r>
      <w:r w:rsidR="009C63D9">
        <w:rPr>
          <w:lang w:val="tr-TR"/>
        </w:rPr>
        <w:lastRenderedPageBreak/>
        <w:t xml:space="preserve">Abdi Kurt – Koordinasyonunda proje çalışma ekibi oluşturulmuştur. Prof. Caner Özdemir, Prof. Tahir Alp, Prof. Dr. Murat Gizir. Doç. Dr. Fikret Zorlu, Doç. DR. Onur Uca, Dr. Öğretim Gör. Aynur </w:t>
      </w:r>
      <w:r w:rsidR="00D36778">
        <w:rPr>
          <w:lang w:val="tr-TR"/>
        </w:rPr>
        <w:t xml:space="preserve">Gürbüz. GIDA ve </w:t>
      </w:r>
      <w:proofErr w:type="spellStart"/>
      <w:r w:rsidR="00D36778">
        <w:rPr>
          <w:lang w:val="tr-TR"/>
        </w:rPr>
        <w:t>Ikiz</w:t>
      </w:r>
      <w:proofErr w:type="spellEnd"/>
      <w:r w:rsidR="00D36778">
        <w:rPr>
          <w:lang w:val="tr-TR"/>
        </w:rPr>
        <w:t xml:space="preserve"> Dönüşüm Odaklı.</w:t>
      </w:r>
    </w:p>
    <w:p w14:paraId="07BA21AE" w14:textId="0B674BBC" w:rsidR="00837076" w:rsidRPr="001A272C" w:rsidRDefault="00837076" w:rsidP="004F257E">
      <w:pPr>
        <w:pStyle w:val="NormalWeb"/>
        <w:numPr>
          <w:ilvl w:val="0"/>
          <w:numId w:val="46"/>
        </w:numPr>
        <w:shd w:val="clear" w:color="auto" w:fill="FFFFFF"/>
        <w:spacing w:after="0"/>
        <w:contextualSpacing/>
        <w:rPr>
          <w:lang w:val="tr-TR"/>
        </w:rPr>
      </w:pPr>
      <w:r w:rsidRPr="001A272C">
        <w:rPr>
          <w:b/>
          <w:bCs/>
          <w:lang w:val="tr-TR"/>
        </w:rPr>
        <w:t>WG-15 SAYEM</w:t>
      </w:r>
      <w:r w:rsidRPr="001A272C">
        <w:rPr>
          <w:lang w:val="tr-TR"/>
        </w:rPr>
        <w:t xml:space="preserve"> </w:t>
      </w:r>
      <w:r w:rsidR="004F37E0" w:rsidRPr="001A272C">
        <w:rPr>
          <w:lang w:val="tr-TR"/>
        </w:rPr>
        <w:t>–</w:t>
      </w:r>
      <w:r w:rsidRPr="001A272C">
        <w:rPr>
          <w:lang w:val="tr-TR"/>
        </w:rPr>
        <w:t xml:space="preserve"> </w:t>
      </w:r>
      <w:r w:rsidRPr="001A272C">
        <w:rPr>
          <w:b/>
          <w:bCs/>
          <w:lang w:val="tr-TR"/>
        </w:rPr>
        <w:t>Tarım</w:t>
      </w:r>
      <w:r w:rsidR="004F37E0" w:rsidRPr="001A272C">
        <w:rPr>
          <w:lang w:val="tr-TR"/>
        </w:rPr>
        <w:t xml:space="preserve"> – </w:t>
      </w:r>
      <w:r w:rsidR="00D36778">
        <w:rPr>
          <w:lang w:val="tr-TR"/>
        </w:rPr>
        <w:t xml:space="preserve">Mersin Ticaret ve Sanayi Odası başkanı ve ekibine Bölgesel bir SAYEM Çalışması için TTP koordinasyonunda toplantı yapılmış, gereklilik ortaya konulmuştur. Konu gündem de fakat bir ilerleme kaydedilmemiştir. </w:t>
      </w:r>
    </w:p>
    <w:p w14:paraId="0AAAB95A" w14:textId="3488C41F" w:rsidR="00837076" w:rsidRPr="001A272C" w:rsidRDefault="00837076" w:rsidP="004F257E">
      <w:pPr>
        <w:pStyle w:val="NormalWeb"/>
        <w:numPr>
          <w:ilvl w:val="0"/>
          <w:numId w:val="46"/>
        </w:numPr>
        <w:shd w:val="clear" w:color="auto" w:fill="FFFFFF"/>
        <w:spacing w:after="0"/>
        <w:contextualSpacing/>
        <w:rPr>
          <w:lang w:val="tr-TR"/>
        </w:rPr>
      </w:pPr>
      <w:r w:rsidRPr="00D36778">
        <w:rPr>
          <w:b/>
          <w:bCs/>
          <w:lang w:val="tr-TR"/>
        </w:rPr>
        <w:t xml:space="preserve">WG-16 Excellence </w:t>
      </w:r>
      <w:proofErr w:type="gramStart"/>
      <w:r w:rsidRPr="00D36778">
        <w:rPr>
          <w:b/>
          <w:bCs/>
          <w:lang w:val="tr-TR"/>
        </w:rPr>
        <w:t>Center</w:t>
      </w:r>
      <w:r w:rsidRPr="001A272C">
        <w:rPr>
          <w:lang w:val="tr-TR"/>
        </w:rPr>
        <w:t xml:space="preserve"> -</w:t>
      </w:r>
      <w:proofErr w:type="gramEnd"/>
      <w:r w:rsidRPr="001A272C">
        <w:rPr>
          <w:lang w:val="tr-TR"/>
        </w:rPr>
        <w:t xml:space="preserve"> Bioinfromatik  - </w:t>
      </w:r>
      <w:r w:rsidR="004F37E0" w:rsidRPr="001A272C">
        <w:rPr>
          <w:lang w:val="tr-TR"/>
        </w:rPr>
        <w:t>Prof. Dr. Süphan Karaytuğ – Süreç pasif durumdadır.</w:t>
      </w:r>
    </w:p>
    <w:p w14:paraId="52955A75" w14:textId="7106863F" w:rsidR="00837076" w:rsidRPr="001A272C" w:rsidRDefault="00837076" w:rsidP="004F257E">
      <w:pPr>
        <w:pStyle w:val="NormalWeb"/>
        <w:numPr>
          <w:ilvl w:val="0"/>
          <w:numId w:val="46"/>
        </w:numPr>
        <w:shd w:val="clear" w:color="auto" w:fill="FFFFFF"/>
        <w:spacing w:after="0"/>
        <w:contextualSpacing/>
        <w:rPr>
          <w:lang w:val="tr-TR"/>
        </w:rPr>
      </w:pPr>
      <w:r w:rsidRPr="001A272C">
        <w:rPr>
          <w:b/>
          <w:bCs/>
          <w:lang w:val="tr-TR"/>
        </w:rPr>
        <w:t xml:space="preserve">WG-17 Bölgesel İnovasyon </w:t>
      </w:r>
      <w:r w:rsidR="00C06BD6" w:rsidRPr="001A272C">
        <w:rPr>
          <w:b/>
          <w:bCs/>
          <w:lang w:val="tr-TR"/>
        </w:rPr>
        <w:t>Vadisi</w:t>
      </w:r>
      <w:r w:rsidR="00C06BD6" w:rsidRPr="001A272C">
        <w:rPr>
          <w:lang w:val="tr-TR"/>
        </w:rPr>
        <w:t>-</w:t>
      </w:r>
      <w:r w:rsidRPr="001A272C">
        <w:rPr>
          <w:lang w:val="tr-TR"/>
        </w:rPr>
        <w:t xml:space="preserve"> Mersin Teknoloji Vadisi</w:t>
      </w:r>
      <w:r w:rsidR="004F37E0" w:rsidRPr="001A272C">
        <w:rPr>
          <w:lang w:val="tr-TR"/>
        </w:rPr>
        <w:t>. Gerekli çalışmalar devem etmektedir.</w:t>
      </w:r>
      <w:r w:rsidR="00D36778">
        <w:rPr>
          <w:lang w:val="tr-TR"/>
        </w:rPr>
        <w:t xml:space="preserve"> Vadinin 5746 yasa doğrultusunda TEKMER ile kurulup, özel </w:t>
      </w:r>
      <w:proofErr w:type="spellStart"/>
      <w:r w:rsidR="00D36778">
        <w:rPr>
          <w:lang w:val="tr-TR"/>
        </w:rPr>
        <w:t>Ag&amp;GE</w:t>
      </w:r>
      <w:proofErr w:type="spellEnd"/>
      <w:r w:rsidR="00D36778">
        <w:rPr>
          <w:lang w:val="tr-TR"/>
        </w:rPr>
        <w:t xml:space="preserve"> merkezlerinin bir araya getirilmesi sürecine evrilmesi sağlanmıştır Bununla ilgili çalışmalar devam etmektedir.</w:t>
      </w:r>
    </w:p>
    <w:p w14:paraId="46BC0D26" w14:textId="5153D7F5" w:rsidR="00837076" w:rsidRPr="001A272C" w:rsidRDefault="00837076" w:rsidP="004F257E">
      <w:pPr>
        <w:pStyle w:val="NormalWeb"/>
        <w:numPr>
          <w:ilvl w:val="0"/>
          <w:numId w:val="46"/>
        </w:numPr>
        <w:shd w:val="clear" w:color="auto" w:fill="FFFFFF"/>
        <w:spacing w:after="0"/>
        <w:contextualSpacing/>
        <w:rPr>
          <w:lang w:val="tr-TR"/>
        </w:rPr>
      </w:pPr>
      <w:r w:rsidRPr="001A272C">
        <w:rPr>
          <w:b/>
          <w:bCs/>
          <w:lang w:val="tr-TR"/>
        </w:rPr>
        <w:t xml:space="preserve">WG-18 </w:t>
      </w:r>
      <w:r w:rsidR="004F37E0" w:rsidRPr="001A272C">
        <w:rPr>
          <w:b/>
          <w:bCs/>
          <w:lang w:val="tr-TR"/>
        </w:rPr>
        <w:t>Sektör Kampüste</w:t>
      </w:r>
      <w:r w:rsidR="004F37E0" w:rsidRPr="001A272C">
        <w:rPr>
          <w:lang w:val="tr-TR"/>
        </w:rPr>
        <w:t xml:space="preserve"> Programı – Süreç pasif durumdadır.</w:t>
      </w:r>
    </w:p>
    <w:p w14:paraId="3751520F" w14:textId="49C68044" w:rsidR="00837076" w:rsidRPr="001A272C" w:rsidRDefault="00837076" w:rsidP="004F257E">
      <w:pPr>
        <w:pStyle w:val="NormalWeb"/>
        <w:numPr>
          <w:ilvl w:val="0"/>
          <w:numId w:val="46"/>
        </w:numPr>
        <w:shd w:val="clear" w:color="auto" w:fill="FFFFFF"/>
        <w:spacing w:after="0"/>
        <w:contextualSpacing/>
        <w:rPr>
          <w:lang w:val="tr-TR"/>
        </w:rPr>
      </w:pPr>
      <w:r w:rsidRPr="001A272C">
        <w:rPr>
          <w:b/>
          <w:bCs/>
          <w:lang w:val="tr-TR"/>
        </w:rPr>
        <w:t xml:space="preserve">WG-19 </w:t>
      </w:r>
      <w:proofErr w:type="spellStart"/>
      <w:r w:rsidR="00C06BD6" w:rsidRPr="001A272C">
        <w:rPr>
          <w:b/>
          <w:bCs/>
          <w:lang w:val="tr-TR"/>
        </w:rPr>
        <w:t>Karlsruhe</w:t>
      </w:r>
      <w:proofErr w:type="spellEnd"/>
      <w:r w:rsidR="00C06BD6" w:rsidRPr="001A272C">
        <w:rPr>
          <w:b/>
          <w:bCs/>
          <w:lang w:val="tr-TR"/>
        </w:rPr>
        <w:t>-</w:t>
      </w:r>
      <w:r w:rsidRPr="001A272C">
        <w:rPr>
          <w:b/>
          <w:bCs/>
          <w:lang w:val="tr-TR"/>
        </w:rPr>
        <w:t xml:space="preserve"> Mersin </w:t>
      </w:r>
      <w:r w:rsidR="00C06BD6" w:rsidRPr="001A272C">
        <w:rPr>
          <w:b/>
          <w:bCs/>
          <w:lang w:val="tr-TR"/>
        </w:rPr>
        <w:t>University Collaboration</w:t>
      </w:r>
      <w:r w:rsidR="004F37E0" w:rsidRPr="001A272C">
        <w:rPr>
          <w:lang w:val="tr-TR"/>
        </w:rPr>
        <w:t xml:space="preserve"> – İş Birliği Protokolü hazırlanmış süreç devam etmektedir.</w:t>
      </w:r>
      <w:r w:rsidR="00D36778">
        <w:rPr>
          <w:lang w:val="tr-TR"/>
        </w:rPr>
        <w:t xml:space="preserve"> 27 Ağustos 2025 itibarı ile </w:t>
      </w:r>
      <w:proofErr w:type="spellStart"/>
      <w:r w:rsidR="00D36778" w:rsidRPr="00D36778">
        <w:rPr>
          <w:lang w:val="tr-TR"/>
        </w:rPr>
        <w:t>Olaf</w:t>
      </w:r>
      <w:proofErr w:type="spellEnd"/>
      <w:r w:rsidR="00D36778" w:rsidRPr="00D36778">
        <w:rPr>
          <w:lang w:val="tr-TR"/>
        </w:rPr>
        <w:t xml:space="preserve"> </w:t>
      </w:r>
      <w:proofErr w:type="spellStart"/>
      <w:r w:rsidR="00D36778" w:rsidRPr="00D36778">
        <w:rPr>
          <w:lang w:val="tr-TR"/>
        </w:rPr>
        <w:t>Sauer</w:t>
      </w:r>
      <w:proofErr w:type="spellEnd"/>
      <w:r w:rsidR="00D36778">
        <w:rPr>
          <w:lang w:val="tr-TR"/>
        </w:rPr>
        <w:t xml:space="preserve"> (</w:t>
      </w:r>
      <w:proofErr w:type="spellStart"/>
      <w:r w:rsidR="00D36778">
        <w:rPr>
          <w:lang w:val="tr-TR"/>
        </w:rPr>
        <w:t>Fraunhofer</w:t>
      </w:r>
      <w:proofErr w:type="spellEnd"/>
      <w:r w:rsidR="00D36778">
        <w:rPr>
          <w:lang w:val="tr-TR"/>
        </w:rPr>
        <w:t xml:space="preserve"> </w:t>
      </w:r>
      <w:r w:rsidR="00167043">
        <w:rPr>
          <w:lang w:val="tr-TR"/>
        </w:rPr>
        <w:t xml:space="preserve">IOSB), </w:t>
      </w:r>
      <w:r w:rsidR="00167043" w:rsidRPr="00167043">
        <w:rPr>
          <w:lang w:val="tr-TR"/>
        </w:rPr>
        <w:t xml:space="preserve">Robert </w:t>
      </w:r>
      <w:proofErr w:type="spellStart"/>
      <w:r w:rsidR="00167043" w:rsidRPr="00167043">
        <w:rPr>
          <w:lang w:val="tr-TR"/>
        </w:rPr>
        <w:t>Miehe</w:t>
      </w:r>
      <w:proofErr w:type="spellEnd"/>
      <w:r w:rsidR="00167043">
        <w:rPr>
          <w:lang w:val="tr-TR"/>
        </w:rPr>
        <w:t xml:space="preserve"> (</w:t>
      </w:r>
      <w:proofErr w:type="spellStart"/>
      <w:r w:rsidR="00167043" w:rsidRPr="00167043">
        <w:rPr>
          <w:lang w:val="tr-TR"/>
        </w:rPr>
        <w:t>Fraunhofer-Gesellschaft</w:t>
      </w:r>
      <w:proofErr w:type="spellEnd"/>
      <w:r w:rsidR="00167043">
        <w:rPr>
          <w:lang w:val="tr-TR"/>
        </w:rPr>
        <w:t xml:space="preserve">) ile Mersin Üniversitesi Araştırma Dekanlığı (Prof. Dr. Caner Özdemir) ve Mersin Organize Sanayi Bölgesi ile (Başkan Sabri Tekli) ayrı ayrı iş birliği sözleşmeleri imzalanacaktır. Bütün ilişki yönetimi </w:t>
      </w:r>
      <w:proofErr w:type="spellStart"/>
      <w:r w:rsidR="00167043">
        <w:rPr>
          <w:lang w:val="tr-TR"/>
        </w:rPr>
        <w:t>vekoordinasyon</w:t>
      </w:r>
      <w:proofErr w:type="spellEnd"/>
      <w:r w:rsidR="00167043">
        <w:rPr>
          <w:lang w:val="tr-TR"/>
        </w:rPr>
        <w:t xml:space="preserve"> TTO-TTP üzerinden yapılmaktadır. </w:t>
      </w:r>
    </w:p>
    <w:p w14:paraId="45C5C877" w14:textId="26C3E89C" w:rsidR="00837076" w:rsidRPr="001A272C" w:rsidRDefault="00837076" w:rsidP="004F257E">
      <w:pPr>
        <w:pStyle w:val="NormalWeb"/>
        <w:numPr>
          <w:ilvl w:val="0"/>
          <w:numId w:val="46"/>
        </w:numPr>
        <w:shd w:val="clear" w:color="auto" w:fill="FFFFFF"/>
        <w:spacing w:after="0"/>
        <w:contextualSpacing/>
        <w:rPr>
          <w:lang w:val="tr-TR"/>
        </w:rPr>
      </w:pPr>
      <w:r w:rsidRPr="001A272C">
        <w:rPr>
          <w:b/>
          <w:bCs/>
          <w:lang w:val="tr-TR"/>
        </w:rPr>
        <w:t xml:space="preserve">WG-20 </w:t>
      </w:r>
      <w:r w:rsidR="004F37E0" w:rsidRPr="001A272C">
        <w:rPr>
          <w:b/>
          <w:bCs/>
          <w:lang w:val="tr-TR"/>
        </w:rPr>
        <w:t xml:space="preserve">2024 Ar&amp;Ge </w:t>
      </w:r>
      <w:r w:rsidRPr="001A272C">
        <w:rPr>
          <w:b/>
          <w:bCs/>
          <w:lang w:val="tr-TR"/>
        </w:rPr>
        <w:t>Proje Pazarı</w:t>
      </w:r>
      <w:r w:rsidR="004F37E0" w:rsidRPr="001A272C">
        <w:rPr>
          <w:lang w:val="tr-TR"/>
        </w:rPr>
        <w:t xml:space="preserve"> – 2024 Ar&amp;Ge Proje Pazarı 72 Firmanı katılımı ile 7-8 Mayıs 2024’ de gerçekleşmiş ve TÜBİTAK 1503 Çağrısı ile fonlanmıştır. </w:t>
      </w:r>
      <w:r w:rsidR="007974DE">
        <w:rPr>
          <w:lang w:val="tr-TR"/>
        </w:rPr>
        <w:t xml:space="preserve">TTO’ dan Modül 4 sorumlusu Ramazan Duman’ ın ve TTP (Abdi Kurt)’ nin üstlendiği proje 2019’ dan beri yapılmayan bir çalışmayı ortaya koymuş ve tüm taraflarca takdir görmüştür. </w:t>
      </w:r>
    </w:p>
    <w:p w14:paraId="1DB6EDEF" w14:textId="5ED605A2" w:rsidR="0096528C" w:rsidRPr="001A272C" w:rsidRDefault="00837076" w:rsidP="0096528C">
      <w:pPr>
        <w:pStyle w:val="NormalWeb"/>
        <w:numPr>
          <w:ilvl w:val="0"/>
          <w:numId w:val="46"/>
        </w:numPr>
        <w:shd w:val="clear" w:color="auto" w:fill="FFFFFF"/>
        <w:spacing w:after="0"/>
        <w:contextualSpacing/>
        <w:jc w:val="both"/>
        <w:rPr>
          <w:lang w:val="tr-TR"/>
        </w:rPr>
      </w:pPr>
      <w:r w:rsidRPr="001A272C">
        <w:rPr>
          <w:b/>
          <w:bCs/>
          <w:lang w:val="tr-TR"/>
        </w:rPr>
        <w:t xml:space="preserve">WG-21 EIT </w:t>
      </w:r>
      <w:proofErr w:type="spellStart"/>
      <w:r w:rsidRPr="001A272C">
        <w:rPr>
          <w:b/>
          <w:bCs/>
          <w:lang w:val="tr-TR"/>
        </w:rPr>
        <w:t>HEIs</w:t>
      </w:r>
      <w:proofErr w:type="spellEnd"/>
      <w:r w:rsidRPr="001A272C">
        <w:rPr>
          <w:b/>
          <w:bCs/>
          <w:lang w:val="tr-TR"/>
        </w:rPr>
        <w:t xml:space="preserve"> </w:t>
      </w:r>
      <w:proofErr w:type="spellStart"/>
      <w:r w:rsidRPr="001A272C">
        <w:rPr>
          <w:b/>
          <w:bCs/>
          <w:lang w:val="tr-TR"/>
        </w:rPr>
        <w:t>Initiative</w:t>
      </w:r>
      <w:proofErr w:type="spellEnd"/>
      <w:r w:rsidR="0096528C" w:rsidRPr="001A272C">
        <w:rPr>
          <w:lang w:val="tr-TR"/>
        </w:rPr>
        <w:t xml:space="preserve">. MEU Project Team; Prof. Dr. Bahar TAŞDELEN, Prof. Dr. Tahir ALP, Prof. Dr. Yasemin Yuyucu KARABULUT, Doç. Dr. Onur UCA, Abdi KURT, Prof. Dr. Ayla OZER / Rector Advisor, Prof. Dr. Nuzhet İkbal TURKER, Prof. Dr. </w:t>
      </w:r>
      <w:proofErr w:type="spellStart"/>
      <w:r w:rsidR="0096528C" w:rsidRPr="001A272C">
        <w:rPr>
          <w:lang w:val="tr-TR"/>
        </w:rPr>
        <w:t>Onder</w:t>
      </w:r>
      <w:proofErr w:type="spellEnd"/>
      <w:r w:rsidR="0096528C" w:rsidRPr="001A272C">
        <w:rPr>
          <w:lang w:val="tr-TR"/>
        </w:rPr>
        <w:t xml:space="preserve"> SUNBUL, Doç. Dr. Fahri OZSUNGUR, Prof. Dr. Caner OZDEMIR, Doç. Dr. Tuncay TURABOGLU, Öğr. Tufan MENGİ, Doç. Dr. Muhammet SAYGIN, Doç. Dr. Çiğdem ACI koordinasyonu ve 14 ulusal ve uluslararası konsorsiyum ile proje hazırlanmış ve EIT RAW Material sistemine yüklenmiştir</w:t>
      </w:r>
      <w:r w:rsidR="00B016EE" w:rsidRPr="001A272C">
        <w:rPr>
          <w:lang w:val="tr-TR"/>
        </w:rPr>
        <w:t xml:space="preserve">. Proje 2030’ a kadar Üniversitenin </w:t>
      </w:r>
      <w:r w:rsidR="00C06BD6" w:rsidRPr="001A272C">
        <w:rPr>
          <w:lang w:val="tr-TR"/>
        </w:rPr>
        <w:t>Ar&amp;Ge</w:t>
      </w:r>
      <w:r w:rsidR="00B016EE" w:rsidRPr="001A272C">
        <w:rPr>
          <w:lang w:val="tr-TR"/>
        </w:rPr>
        <w:t xml:space="preserve">, Inovasyon ve Girişimcilik başlıklarında yeniden yapılanmasını ve süreçlerini bu doğrultuda düzenlemesini içermektedir. </w:t>
      </w:r>
    </w:p>
    <w:p w14:paraId="3D2BCE03" w14:textId="77777777" w:rsidR="00B016EE" w:rsidRPr="001A272C" w:rsidRDefault="00B016EE" w:rsidP="00B016EE">
      <w:pPr>
        <w:pStyle w:val="NormalWeb"/>
        <w:numPr>
          <w:ilvl w:val="1"/>
          <w:numId w:val="46"/>
        </w:numPr>
        <w:shd w:val="clear" w:color="auto" w:fill="FFFFFF"/>
        <w:spacing w:after="0"/>
        <w:contextualSpacing/>
        <w:rPr>
          <w:b/>
          <w:bCs/>
          <w:lang w:val="tr-TR"/>
        </w:rPr>
      </w:pPr>
      <w:r w:rsidRPr="001A272C">
        <w:rPr>
          <w:b/>
          <w:bCs/>
          <w:lang w:val="tr-TR"/>
        </w:rPr>
        <w:t>Application Number: 24141</w:t>
      </w:r>
    </w:p>
    <w:p w14:paraId="548B300A" w14:textId="77777777" w:rsidR="00B016EE" w:rsidRPr="001A272C" w:rsidRDefault="00B016EE" w:rsidP="00B016EE">
      <w:pPr>
        <w:pStyle w:val="NormalWeb"/>
        <w:numPr>
          <w:ilvl w:val="1"/>
          <w:numId w:val="46"/>
        </w:numPr>
        <w:shd w:val="clear" w:color="auto" w:fill="FFFFFF"/>
        <w:spacing w:after="0"/>
        <w:contextualSpacing/>
        <w:rPr>
          <w:lang w:val="tr-TR"/>
        </w:rPr>
      </w:pPr>
      <w:r w:rsidRPr="001A272C">
        <w:rPr>
          <w:lang w:val="tr-TR"/>
        </w:rPr>
        <w:t xml:space="preserve">Project </w:t>
      </w:r>
      <w:proofErr w:type="spellStart"/>
      <w:r w:rsidRPr="001A272C">
        <w:rPr>
          <w:lang w:val="tr-TR"/>
        </w:rPr>
        <w:t>Acronym</w:t>
      </w:r>
      <w:proofErr w:type="spellEnd"/>
      <w:r w:rsidRPr="001A272C">
        <w:rPr>
          <w:lang w:val="tr-TR"/>
        </w:rPr>
        <w:t>: M4EUS Project</w:t>
      </w:r>
    </w:p>
    <w:p w14:paraId="1D6A795A" w14:textId="7ABEDF7F" w:rsidR="0096528C" w:rsidRDefault="00B016EE" w:rsidP="00B016EE">
      <w:pPr>
        <w:pStyle w:val="NormalWeb"/>
        <w:numPr>
          <w:ilvl w:val="1"/>
          <w:numId w:val="46"/>
        </w:numPr>
        <w:shd w:val="clear" w:color="auto" w:fill="FFFFFF"/>
        <w:spacing w:after="0"/>
        <w:contextualSpacing/>
        <w:rPr>
          <w:lang w:val="tr-TR"/>
        </w:rPr>
      </w:pPr>
      <w:r w:rsidRPr="001A272C">
        <w:rPr>
          <w:lang w:val="tr-TR"/>
        </w:rPr>
        <w:t xml:space="preserve">Project </w:t>
      </w:r>
      <w:proofErr w:type="spellStart"/>
      <w:r w:rsidRPr="001A272C">
        <w:rPr>
          <w:lang w:val="tr-TR"/>
        </w:rPr>
        <w:t>Title</w:t>
      </w:r>
      <w:proofErr w:type="spellEnd"/>
      <w:r w:rsidRPr="001A272C">
        <w:rPr>
          <w:lang w:val="tr-TR"/>
        </w:rPr>
        <w:t xml:space="preserve">: M4EUS Project – Mindset for </w:t>
      </w:r>
      <w:proofErr w:type="spellStart"/>
      <w:r w:rsidRPr="001A272C">
        <w:rPr>
          <w:lang w:val="tr-TR"/>
        </w:rPr>
        <w:t>Entrepreneurial</w:t>
      </w:r>
      <w:proofErr w:type="spellEnd"/>
      <w:r w:rsidRPr="001A272C">
        <w:rPr>
          <w:lang w:val="tr-TR"/>
        </w:rPr>
        <w:t xml:space="preserve"> </w:t>
      </w:r>
      <w:proofErr w:type="spellStart"/>
      <w:r w:rsidRPr="001A272C">
        <w:rPr>
          <w:lang w:val="tr-TR"/>
        </w:rPr>
        <w:t>Upscaling</w:t>
      </w:r>
      <w:proofErr w:type="spellEnd"/>
      <w:r w:rsidRPr="001A272C">
        <w:rPr>
          <w:lang w:val="tr-TR"/>
        </w:rPr>
        <w:t xml:space="preserve"> and </w:t>
      </w:r>
      <w:proofErr w:type="spellStart"/>
      <w:r w:rsidRPr="001A272C">
        <w:rPr>
          <w:lang w:val="tr-TR"/>
        </w:rPr>
        <w:t>Sustainability</w:t>
      </w:r>
      <w:proofErr w:type="spellEnd"/>
    </w:p>
    <w:p w14:paraId="7FB447A4" w14:textId="2A13EC8B" w:rsidR="007974DE" w:rsidRPr="001A272C" w:rsidRDefault="007974DE" w:rsidP="001D426F">
      <w:pPr>
        <w:pStyle w:val="NormalWeb"/>
        <w:shd w:val="clear" w:color="auto" w:fill="FFFFFF"/>
        <w:spacing w:after="0"/>
        <w:ind w:left="708"/>
        <w:contextualSpacing/>
        <w:jc w:val="both"/>
        <w:rPr>
          <w:lang w:val="tr-TR"/>
        </w:rPr>
      </w:pPr>
      <w:r>
        <w:rPr>
          <w:lang w:val="tr-TR"/>
        </w:rPr>
        <w:t xml:space="preserve">TTP-Abdi Kurt Koordinasyonunda yapılan çalışma ile proje sunulmuş fakat konsorsiyum üyelerinden birinin başka bir konsorsiyumda yer almasından dolayı proje </w:t>
      </w:r>
      <w:proofErr w:type="spellStart"/>
      <w:r w:rsidR="001D426F">
        <w:rPr>
          <w:lang w:val="tr-TR"/>
        </w:rPr>
        <w:t>red</w:t>
      </w:r>
      <w:proofErr w:type="spellEnd"/>
      <w:r w:rsidR="001D426F">
        <w:rPr>
          <w:lang w:val="tr-TR"/>
        </w:rPr>
        <w:t xml:space="preserve"> almıştır. TTO’ nun kontrolü dışında gerçekleşen bir durum olup proje bir sonraki çağrıda yeni bir konsorsiyum ile tekrar sunulacaktır. </w:t>
      </w:r>
    </w:p>
    <w:p w14:paraId="06BF8F1F" w14:textId="4829D509" w:rsidR="00837076" w:rsidRPr="001A272C" w:rsidRDefault="00837076" w:rsidP="00E31DB8">
      <w:pPr>
        <w:pStyle w:val="NormalWeb"/>
        <w:numPr>
          <w:ilvl w:val="0"/>
          <w:numId w:val="46"/>
        </w:numPr>
        <w:shd w:val="clear" w:color="auto" w:fill="FFFFFF"/>
        <w:spacing w:after="0"/>
        <w:contextualSpacing/>
        <w:jc w:val="both"/>
        <w:rPr>
          <w:lang w:val="tr-TR"/>
        </w:rPr>
      </w:pPr>
      <w:r w:rsidRPr="001A272C">
        <w:rPr>
          <w:b/>
          <w:bCs/>
          <w:lang w:val="tr-TR"/>
        </w:rPr>
        <w:t>WG-22 Tek Sağlık Projesi</w:t>
      </w:r>
      <w:r w:rsidR="00B016EE" w:rsidRPr="001A272C">
        <w:rPr>
          <w:lang w:val="tr-TR"/>
        </w:rPr>
        <w:t>.</w:t>
      </w:r>
      <w:r w:rsidR="00E31DB8" w:rsidRPr="001A272C">
        <w:rPr>
          <w:lang w:val="tr-TR"/>
        </w:rPr>
        <w:t xml:space="preserve"> Proje Başlığı: Tek Sağlık Farkındalığı İçin Eğitim Platformu Geliştirilmesi ve Ekosistem Oluşturulması. Proje Yürütücüsü: Prof. Dr. Bahar TAŞDELEN. Mersin TTO içerik katkısı. 2024’ de sunuldu. Revizyon istendi. </w:t>
      </w:r>
      <w:r w:rsidR="00E31DB8" w:rsidRPr="001A272C">
        <w:rPr>
          <w:lang w:val="tr-TR"/>
        </w:rPr>
        <w:lastRenderedPageBreak/>
        <w:t>2025-Şubat ayı itibarı tekrar TUBİTAK-1005 olarak sunuldu. Projenin Yürütüleceği Kurum/Kuruluş: Mersin Üniversitesi</w:t>
      </w:r>
      <w:r w:rsidR="001D426F">
        <w:rPr>
          <w:lang w:val="tr-TR"/>
        </w:rPr>
        <w:t xml:space="preserve">. Süreç devam etmektedir. </w:t>
      </w:r>
    </w:p>
    <w:p w14:paraId="7DE25374" w14:textId="4AAC2A53" w:rsidR="00837076" w:rsidRPr="001A272C" w:rsidRDefault="00837076" w:rsidP="004F257E">
      <w:pPr>
        <w:pStyle w:val="NormalWeb"/>
        <w:numPr>
          <w:ilvl w:val="0"/>
          <w:numId w:val="46"/>
        </w:numPr>
        <w:shd w:val="clear" w:color="auto" w:fill="FFFFFF"/>
        <w:spacing w:after="0"/>
        <w:contextualSpacing/>
        <w:rPr>
          <w:lang w:val="tr-TR"/>
        </w:rPr>
      </w:pPr>
      <w:r w:rsidRPr="001A272C">
        <w:rPr>
          <w:b/>
          <w:bCs/>
          <w:lang w:val="tr-TR"/>
        </w:rPr>
        <w:t xml:space="preserve">WG-23 Interreg NEXT </w:t>
      </w:r>
      <w:r w:rsidR="001A272C" w:rsidRPr="001A272C">
        <w:rPr>
          <w:b/>
          <w:bCs/>
          <w:lang w:val="tr-TR"/>
        </w:rPr>
        <w:t>Med</w:t>
      </w:r>
      <w:r w:rsidR="001A272C" w:rsidRPr="001A272C">
        <w:rPr>
          <w:lang w:val="tr-TR"/>
        </w:rPr>
        <w:t>-</w:t>
      </w:r>
      <w:r w:rsidRPr="001A272C">
        <w:rPr>
          <w:lang w:val="tr-TR"/>
        </w:rPr>
        <w:t xml:space="preserve"> Mersin TTO</w:t>
      </w:r>
      <w:r w:rsidR="00D7118B" w:rsidRPr="001A272C">
        <w:rPr>
          <w:lang w:val="tr-TR"/>
        </w:rPr>
        <w:t>- Başka bir çalışma grubuna evrilecek</w:t>
      </w:r>
    </w:p>
    <w:p w14:paraId="6EA87602" w14:textId="70E7A48F" w:rsidR="00837076" w:rsidRPr="001A272C" w:rsidRDefault="00837076" w:rsidP="009B3C10">
      <w:pPr>
        <w:pStyle w:val="NormalWeb"/>
        <w:numPr>
          <w:ilvl w:val="0"/>
          <w:numId w:val="46"/>
        </w:numPr>
        <w:shd w:val="clear" w:color="auto" w:fill="FFFFFF"/>
        <w:spacing w:after="0"/>
        <w:contextualSpacing/>
        <w:jc w:val="both"/>
        <w:rPr>
          <w:lang w:val="tr-TR"/>
        </w:rPr>
      </w:pPr>
      <w:r w:rsidRPr="001A272C">
        <w:rPr>
          <w:b/>
          <w:bCs/>
          <w:lang w:val="tr-TR"/>
        </w:rPr>
        <w:t xml:space="preserve">WG-24 Mersin University International </w:t>
      </w:r>
      <w:proofErr w:type="spellStart"/>
      <w:r w:rsidR="009B3C10" w:rsidRPr="001A272C">
        <w:rPr>
          <w:b/>
          <w:bCs/>
          <w:lang w:val="tr-TR"/>
        </w:rPr>
        <w:t>Congres</w:t>
      </w:r>
      <w:proofErr w:type="spellEnd"/>
      <w:r w:rsidR="009B3C10" w:rsidRPr="001A272C">
        <w:rPr>
          <w:lang w:val="tr-TR"/>
        </w:rPr>
        <w:t>-</w:t>
      </w:r>
      <w:r w:rsidRPr="001A272C">
        <w:rPr>
          <w:lang w:val="tr-TR"/>
        </w:rPr>
        <w:t xml:space="preserve"> Doç. D</w:t>
      </w:r>
      <w:r w:rsidR="00D7118B" w:rsidRPr="001A272C">
        <w:rPr>
          <w:lang w:val="tr-TR"/>
        </w:rPr>
        <w:t>r</w:t>
      </w:r>
      <w:r w:rsidRPr="001A272C">
        <w:rPr>
          <w:lang w:val="tr-TR"/>
        </w:rPr>
        <w:t>. Fahri Özsungur</w:t>
      </w:r>
      <w:r w:rsidR="00D7118B" w:rsidRPr="001A272C">
        <w:rPr>
          <w:lang w:val="tr-TR"/>
        </w:rPr>
        <w:t xml:space="preserve">. Gürcistan ve Azerbaycan için planlanmıştır. </w:t>
      </w:r>
      <w:r w:rsidR="001D426F">
        <w:rPr>
          <w:lang w:val="tr-TR"/>
        </w:rPr>
        <w:t xml:space="preserve">TTO olarak </w:t>
      </w:r>
      <w:r w:rsidR="00D7118B" w:rsidRPr="001A272C">
        <w:rPr>
          <w:lang w:val="tr-TR"/>
        </w:rPr>
        <w:t xml:space="preserve">Ön çalışmalar yapıldı ve sonrasında vaz geçildi. </w:t>
      </w:r>
    </w:p>
    <w:p w14:paraId="4FC42815" w14:textId="0B20E0CD" w:rsidR="00837076" w:rsidRPr="001A272C" w:rsidRDefault="00837076" w:rsidP="009B3C10">
      <w:pPr>
        <w:pStyle w:val="NormalWeb"/>
        <w:numPr>
          <w:ilvl w:val="0"/>
          <w:numId w:val="46"/>
        </w:numPr>
        <w:shd w:val="clear" w:color="auto" w:fill="FFFFFF"/>
        <w:spacing w:after="0"/>
        <w:contextualSpacing/>
        <w:jc w:val="both"/>
        <w:rPr>
          <w:lang w:val="tr-TR"/>
        </w:rPr>
      </w:pPr>
      <w:r w:rsidRPr="001A272C">
        <w:rPr>
          <w:b/>
          <w:bCs/>
          <w:lang w:val="tr-TR"/>
        </w:rPr>
        <w:t xml:space="preserve">WG-25 EU </w:t>
      </w:r>
      <w:proofErr w:type="spellStart"/>
      <w:r w:rsidRPr="001A272C">
        <w:rPr>
          <w:b/>
          <w:bCs/>
          <w:lang w:val="tr-TR"/>
        </w:rPr>
        <w:t>Industrial</w:t>
      </w:r>
      <w:proofErr w:type="spellEnd"/>
      <w:r w:rsidRPr="001A272C">
        <w:rPr>
          <w:b/>
          <w:bCs/>
          <w:lang w:val="tr-TR"/>
        </w:rPr>
        <w:t xml:space="preserve"> </w:t>
      </w:r>
      <w:r w:rsidR="009B3C10" w:rsidRPr="001A272C">
        <w:rPr>
          <w:b/>
          <w:bCs/>
          <w:lang w:val="tr-TR"/>
        </w:rPr>
        <w:t>Ecosystems</w:t>
      </w:r>
      <w:r w:rsidR="009B3C10" w:rsidRPr="001A272C">
        <w:rPr>
          <w:lang w:val="tr-TR"/>
        </w:rPr>
        <w:t>-</w:t>
      </w:r>
      <w:r w:rsidRPr="001A272C">
        <w:rPr>
          <w:lang w:val="tr-TR"/>
        </w:rPr>
        <w:t xml:space="preserve"> Mersin Startup Ecosystem-</w:t>
      </w:r>
      <w:proofErr w:type="spellStart"/>
      <w:r w:rsidRPr="001A272C">
        <w:rPr>
          <w:lang w:val="tr-TR"/>
        </w:rPr>
        <w:t>establishment</w:t>
      </w:r>
      <w:proofErr w:type="spellEnd"/>
      <w:r w:rsidRPr="001A272C">
        <w:rPr>
          <w:lang w:val="tr-TR"/>
        </w:rPr>
        <w:t xml:space="preserve"> (MERST) </w:t>
      </w:r>
      <w:r w:rsidR="00140EDE" w:rsidRPr="001A272C">
        <w:rPr>
          <w:lang w:val="tr-TR"/>
        </w:rPr>
        <w:t xml:space="preserve">– </w:t>
      </w:r>
      <w:r w:rsidR="009B3C10" w:rsidRPr="001A272C">
        <w:rPr>
          <w:lang w:val="tr-TR"/>
        </w:rPr>
        <w:t>COSME-</w:t>
      </w:r>
      <w:r w:rsidR="00140EDE" w:rsidRPr="001A272C">
        <w:rPr>
          <w:lang w:val="tr-TR"/>
        </w:rPr>
        <w:t xml:space="preserve"> İşletmelerin ve KOBİ'lerin Rekabet Edebilirliği üzerine. Süreç aktif olmayı bekliyor </w:t>
      </w:r>
    </w:p>
    <w:p w14:paraId="33428320" w14:textId="5A52A8BF" w:rsidR="00837076" w:rsidRPr="001A272C" w:rsidRDefault="00837076" w:rsidP="009B3C10">
      <w:pPr>
        <w:pStyle w:val="NormalWeb"/>
        <w:numPr>
          <w:ilvl w:val="0"/>
          <w:numId w:val="46"/>
        </w:numPr>
        <w:shd w:val="clear" w:color="auto" w:fill="FFFFFF"/>
        <w:spacing w:after="0"/>
        <w:contextualSpacing/>
        <w:jc w:val="both"/>
        <w:rPr>
          <w:lang w:val="tr-TR"/>
        </w:rPr>
      </w:pPr>
      <w:r w:rsidRPr="001A272C">
        <w:rPr>
          <w:b/>
          <w:bCs/>
          <w:lang w:val="tr-TR"/>
        </w:rPr>
        <w:t>WG-</w:t>
      </w:r>
      <w:proofErr w:type="gramStart"/>
      <w:r w:rsidRPr="001A272C">
        <w:rPr>
          <w:b/>
          <w:bCs/>
          <w:lang w:val="tr-TR"/>
        </w:rPr>
        <w:t>26 -</w:t>
      </w:r>
      <w:proofErr w:type="gramEnd"/>
      <w:r w:rsidRPr="001A272C">
        <w:rPr>
          <w:b/>
          <w:bCs/>
          <w:lang w:val="tr-TR"/>
        </w:rPr>
        <w:t xml:space="preserve"> ERA </w:t>
      </w:r>
      <w:r w:rsidR="00C06BD6" w:rsidRPr="001A272C">
        <w:rPr>
          <w:b/>
          <w:bCs/>
          <w:lang w:val="tr-TR"/>
        </w:rPr>
        <w:t>Talent</w:t>
      </w:r>
      <w:r w:rsidRPr="001A272C">
        <w:rPr>
          <w:lang w:val="tr-TR"/>
        </w:rPr>
        <w:t xml:space="preserve"> (HORIZON-WIDERA-2024-TALENTS-03)</w:t>
      </w:r>
      <w:r w:rsidR="00140EDE" w:rsidRPr="001A272C">
        <w:rPr>
          <w:lang w:val="tr-TR"/>
        </w:rPr>
        <w:t>. Süreç aktif olmayı bekliyor</w:t>
      </w:r>
    </w:p>
    <w:p w14:paraId="19AD1FC5" w14:textId="015BED8B" w:rsidR="00837076" w:rsidRPr="001A272C" w:rsidRDefault="00837076" w:rsidP="009B3C10">
      <w:pPr>
        <w:pStyle w:val="NormalWeb"/>
        <w:numPr>
          <w:ilvl w:val="0"/>
          <w:numId w:val="46"/>
        </w:numPr>
        <w:shd w:val="clear" w:color="auto" w:fill="FFFFFF"/>
        <w:spacing w:after="0"/>
        <w:contextualSpacing/>
        <w:jc w:val="both"/>
        <w:rPr>
          <w:lang w:val="tr-TR"/>
        </w:rPr>
      </w:pPr>
      <w:r w:rsidRPr="001A272C">
        <w:rPr>
          <w:b/>
          <w:bCs/>
          <w:lang w:val="tr-TR"/>
        </w:rPr>
        <w:t>WG-</w:t>
      </w:r>
      <w:r w:rsidR="009B3C10" w:rsidRPr="001A272C">
        <w:rPr>
          <w:b/>
          <w:bCs/>
          <w:lang w:val="tr-TR"/>
        </w:rPr>
        <w:t>27-</w:t>
      </w:r>
      <w:r w:rsidRPr="001A272C">
        <w:rPr>
          <w:b/>
          <w:bCs/>
          <w:lang w:val="tr-TR"/>
        </w:rPr>
        <w:t xml:space="preserve"> TUBİTAK BIGG</w:t>
      </w:r>
      <w:r w:rsidR="00C06BD6" w:rsidRPr="001A272C">
        <w:rPr>
          <w:lang w:val="tr-TR"/>
        </w:rPr>
        <w:t xml:space="preserve"> </w:t>
      </w:r>
      <w:r w:rsidRPr="001A272C">
        <w:rPr>
          <w:lang w:val="tr-TR"/>
        </w:rPr>
        <w:t>Uygulayıcı Kuruluş</w:t>
      </w:r>
      <w:r w:rsidR="00140EDE" w:rsidRPr="001A272C">
        <w:rPr>
          <w:lang w:val="tr-TR"/>
        </w:rPr>
        <w:t xml:space="preserve">. TEKMER ile birlikte aktif olacak. Süreç devam ediyor. </w:t>
      </w:r>
    </w:p>
    <w:p w14:paraId="21A88470" w14:textId="71FAF3FF" w:rsidR="00837076" w:rsidRPr="001A272C" w:rsidRDefault="00837076" w:rsidP="009B3C10">
      <w:pPr>
        <w:pStyle w:val="NormalWeb"/>
        <w:numPr>
          <w:ilvl w:val="0"/>
          <w:numId w:val="46"/>
        </w:numPr>
        <w:shd w:val="clear" w:color="auto" w:fill="FFFFFF"/>
        <w:spacing w:after="0"/>
        <w:contextualSpacing/>
        <w:jc w:val="both"/>
        <w:rPr>
          <w:lang w:val="tr-TR"/>
        </w:rPr>
      </w:pPr>
      <w:r w:rsidRPr="001A272C">
        <w:rPr>
          <w:b/>
          <w:bCs/>
          <w:lang w:val="tr-TR"/>
        </w:rPr>
        <w:t>WG-</w:t>
      </w:r>
      <w:r w:rsidR="009B3C10" w:rsidRPr="001A272C">
        <w:rPr>
          <w:b/>
          <w:bCs/>
          <w:lang w:val="tr-TR"/>
        </w:rPr>
        <w:t>28-</w:t>
      </w:r>
      <w:r w:rsidRPr="001A272C">
        <w:rPr>
          <w:b/>
          <w:bCs/>
          <w:lang w:val="tr-TR"/>
        </w:rPr>
        <w:t xml:space="preserve"> Mersin TTO, AI-</w:t>
      </w:r>
      <w:proofErr w:type="spellStart"/>
      <w:r w:rsidRPr="001A272C">
        <w:rPr>
          <w:b/>
          <w:bCs/>
          <w:lang w:val="tr-TR"/>
        </w:rPr>
        <w:t>Oriented</w:t>
      </w:r>
      <w:proofErr w:type="spellEnd"/>
      <w:r w:rsidRPr="001A272C">
        <w:rPr>
          <w:b/>
          <w:bCs/>
          <w:lang w:val="tr-TR"/>
        </w:rPr>
        <w:t xml:space="preserve"> TT</w:t>
      </w:r>
      <w:r w:rsidR="00140EDE" w:rsidRPr="001A272C">
        <w:rPr>
          <w:b/>
          <w:bCs/>
          <w:lang w:val="tr-TR"/>
        </w:rPr>
        <w:t>O</w:t>
      </w:r>
      <w:r w:rsidRPr="001A272C">
        <w:rPr>
          <w:b/>
          <w:bCs/>
          <w:lang w:val="tr-TR"/>
        </w:rPr>
        <w:t xml:space="preserve"> Modülü</w:t>
      </w:r>
      <w:r w:rsidRPr="001A272C">
        <w:rPr>
          <w:lang w:val="tr-TR"/>
        </w:rPr>
        <w:t>- TUBİTAK 1005</w:t>
      </w:r>
      <w:r w:rsidR="001E1406" w:rsidRPr="001A272C">
        <w:rPr>
          <w:lang w:val="tr-TR"/>
        </w:rPr>
        <w:t xml:space="preserve"> Proje olarak verildi. Mersin TTO Patent süreçlerinin yapay </w:t>
      </w:r>
      <w:r w:rsidR="009B3C10" w:rsidRPr="001A272C">
        <w:rPr>
          <w:lang w:val="tr-TR"/>
        </w:rPr>
        <w:t>zekâ</w:t>
      </w:r>
      <w:r w:rsidR="001E1406" w:rsidRPr="001A272C">
        <w:rPr>
          <w:lang w:val="tr-TR"/>
        </w:rPr>
        <w:t xml:space="preserve"> ile yönetilmesi üzerine bir proje. TUBİTAK revizyon istedi. </w:t>
      </w:r>
      <w:r w:rsidR="001D426F">
        <w:rPr>
          <w:lang w:val="tr-TR"/>
        </w:rPr>
        <w:t>Ekim-</w:t>
      </w:r>
      <w:r w:rsidR="001E1406" w:rsidRPr="001A272C">
        <w:rPr>
          <w:lang w:val="tr-TR"/>
        </w:rPr>
        <w:t xml:space="preserve">2025 ayında tekrar verilecek. </w:t>
      </w:r>
    </w:p>
    <w:p w14:paraId="58ED752F" w14:textId="0D7E9482" w:rsidR="00837076" w:rsidRPr="001A272C" w:rsidRDefault="00837076" w:rsidP="009B3C10">
      <w:pPr>
        <w:pStyle w:val="NormalWeb"/>
        <w:numPr>
          <w:ilvl w:val="0"/>
          <w:numId w:val="46"/>
        </w:numPr>
        <w:shd w:val="clear" w:color="auto" w:fill="FFFFFF"/>
        <w:spacing w:after="0"/>
        <w:contextualSpacing/>
        <w:jc w:val="both"/>
        <w:rPr>
          <w:lang w:val="tr-TR"/>
        </w:rPr>
      </w:pPr>
      <w:r w:rsidRPr="001A272C">
        <w:rPr>
          <w:b/>
          <w:bCs/>
          <w:lang w:val="tr-TR"/>
        </w:rPr>
        <w:t>WG-</w:t>
      </w:r>
      <w:r w:rsidR="009B3C10" w:rsidRPr="001A272C">
        <w:rPr>
          <w:b/>
          <w:bCs/>
          <w:lang w:val="tr-TR"/>
        </w:rPr>
        <w:t>29-</w:t>
      </w:r>
      <w:r w:rsidRPr="001A272C">
        <w:rPr>
          <w:b/>
          <w:bCs/>
          <w:lang w:val="tr-TR"/>
        </w:rPr>
        <w:t xml:space="preserve"> Arı </w:t>
      </w:r>
      <w:r w:rsidR="009B3C10" w:rsidRPr="001A272C">
        <w:rPr>
          <w:b/>
          <w:bCs/>
          <w:lang w:val="tr-TR"/>
        </w:rPr>
        <w:t>Projesi</w:t>
      </w:r>
      <w:r w:rsidR="009B3C10" w:rsidRPr="001A272C">
        <w:rPr>
          <w:lang w:val="tr-TR"/>
        </w:rPr>
        <w:t>-</w:t>
      </w:r>
      <w:r w:rsidRPr="001A272C">
        <w:rPr>
          <w:lang w:val="tr-TR"/>
        </w:rPr>
        <w:t xml:space="preserve"> TUBİTAK 1505</w:t>
      </w:r>
      <w:r w:rsidR="001E1406" w:rsidRPr="001A272C">
        <w:rPr>
          <w:lang w:val="tr-TR"/>
        </w:rPr>
        <w:t xml:space="preserve">. Teknopark firmasına verilen destek. Süreç devam ediyor. Türkiye’ deki arıların </w:t>
      </w:r>
      <w:proofErr w:type="spellStart"/>
      <w:r w:rsidR="001E1406" w:rsidRPr="001A272C">
        <w:rPr>
          <w:lang w:val="tr-TR"/>
        </w:rPr>
        <w:t>Varroa</w:t>
      </w:r>
      <w:proofErr w:type="spellEnd"/>
      <w:r w:rsidR="001E1406" w:rsidRPr="001A272C">
        <w:rPr>
          <w:lang w:val="tr-TR"/>
        </w:rPr>
        <w:t xml:space="preserve"> </w:t>
      </w:r>
      <w:r w:rsidR="00201BB7" w:rsidRPr="001A272C">
        <w:rPr>
          <w:lang w:val="tr-TR"/>
        </w:rPr>
        <w:t>zararlısı ile organi</w:t>
      </w:r>
      <w:r w:rsidR="009B3C10" w:rsidRPr="001A272C">
        <w:rPr>
          <w:lang w:val="tr-TR"/>
        </w:rPr>
        <w:t>k</w:t>
      </w:r>
      <w:r w:rsidR="00201BB7" w:rsidRPr="001A272C">
        <w:rPr>
          <w:lang w:val="tr-TR"/>
        </w:rPr>
        <w:t xml:space="preserve"> mücadelesine dönük bir proje.</w:t>
      </w:r>
      <w:r w:rsidR="008F406F" w:rsidRPr="001A272C">
        <w:rPr>
          <w:lang w:val="tr-TR"/>
        </w:rPr>
        <w:t xml:space="preserve"> Mehmet Ali </w:t>
      </w:r>
      <w:r w:rsidR="009B3C10" w:rsidRPr="001A272C">
        <w:rPr>
          <w:lang w:val="tr-TR"/>
        </w:rPr>
        <w:t>Kan-</w:t>
      </w:r>
      <w:r w:rsidR="008F406F" w:rsidRPr="001A272C">
        <w:rPr>
          <w:lang w:val="tr-TR"/>
        </w:rPr>
        <w:t xml:space="preserve"> </w:t>
      </w:r>
      <w:proofErr w:type="spellStart"/>
      <w:r w:rsidR="008F406F" w:rsidRPr="001A272C">
        <w:rPr>
          <w:lang w:val="tr-TR"/>
        </w:rPr>
        <w:t>Biocoder</w:t>
      </w:r>
      <w:proofErr w:type="spellEnd"/>
      <w:r w:rsidR="008F406F" w:rsidRPr="001A272C">
        <w:rPr>
          <w:lang w:val="tr-TR"/>
        </w:rPr>
        <w:t xml:space="preserve"> Teknopark. Doç. Dr. Cafer Erkin Koyuncu- MEÜ akademisyeni.</w:t>
      </w:r>
    </w:p>
    <w:p w14:paraId="28B56444" w14:textId="303BF2B3" w:rsidR="00837076" w:rsidRPr="001A272C" w:rsidRDefault="00837076" w:rsidP="009B3C10">
      <w:pPr>
        <w:pStyle w:val="NormalWeb"/>
        <w:numPr>
          <w:ilvl w:val="0"/>
          <w:numId w:val="46"/>
        </w:numPr>
        <w:shd w:val="clear" w:color="auto" w:fill="FFFFFF"/>
        <w:spacing w:after="0"/>
        <w:contextualSpacing/>
        <w:jc w:val="both"/>
        <w:rPr>
          <w:lang w:val="tr-TR"/>
        </w:rPr>
      </w:pPr>
      <w:r w:rsidRPr="001A272C">
        <w:rPr>
          <w:b/>
          <w:bCs/>
          <w:lang w:val="tr-TR"/>
        </w:rPr>
        <w:t>WG-30 HORIZON-EIE</w:t>
      </w:r>
      <w:r w:rsidRPr="001A272C">
        <w:rPr>
          <w:lang w:val="tr-TR"/>
        </w:rPr>
        <w:t>-2024-CONNECT-02-01: Expanding Academia-Enterprise Collaborations</w:t>
      </w:r>
      <w:r w:rsidR="008F406F" w:rsidRPr="001A272C">
        <w:rPr>
          <w:lang w:val="tr-TR"/>
        </w:rPr>
        <w:t xml:space="preserve"> – Süreç devam ediyor</w:t>
      </w:r>
    </w:p>
    <w:p w14:paraId="51D45686" w14:textId="740AFE14" w:rsidR="00837076" w:rsidRDefault="00837076" w:rsidP="009B3C10">
      <w:pPr>
        <w:pStyle w:val="NormalWeb"/>
        <w:numPr>
          <w:ilvl w:val="0"/>
          <w:numId w:val="46"/>
        </w:numPr>
        <w:shd w:val="clear" w:color="auto" w:fill="FFFFFF"/>
        <w:spacing w:after="0"/>
        <w:contextualSpacing/>
        <w:jc w:val="both"/>
        <w:rPr>
          <w:lang w:val="tr-TR"/>
        </w:rPr>
      </w:pPr>
      <w:r w:rsidRPr="001A272C">
        <w:rPr>
          <w:b/>
          <w:bCs/>
          <w:lang w:val="tr-TR"/>
        </w:rPr>
        <w:t xml:space="preserve">WG-31 CONNECT and </w:t>
      </w:r>
      <w:r w:rsidR="009B3C10" w:rsidRPr="001A272C">
        <w:rPr>
          <w:b/>
          <w:bCs/>
          <w:lang w:val="tr-TR"/>
        </w:rPr>
        <w:t>EXPERIENCE</w:t>
      </w:r>
      <w:r w:rsidR="009B3C10" w:rsidRPr="001A272C">
        <w:rPr>
          <w:lang w:val="tr-TR"/>
        </w:rPr>
        <w:t>-</w:t>
      </w:r>
      <w:r w:rsidRPr="001A272C">
        <w:rPr>
          <w:lang w:val="tr-TR"/>
        </w:rPr>
        <w:t xml:space="preserve"> 2024 Silicon Valley Program</w:t>
      </w:r>
      <w:r w:rsidR="008F406F" w:rsidRPr="001A272C">
        <w:rPr>
          <w:lang w:val="tr-TR"/>
        </w:rPr>
        <w:t xml:space="preserve">. </w:t>
      </w:r>
      <w:r w:rsidR="0051576B">
        <w:rPr>
          <w:lang w:val="tr-TR"/>
        </w:rPr>
        <w:t>TTP-</w:t>
      </w:r>
      <w:r w:rsidR="008F406F" w:rsidRPr="001A272C">
        <w:rPr>
          <w:lang w:val="tr-TR"/>
        </w:rPr>
        <w:t xml:space="preserve">Abdi Kurt Programa </w:t>
      </w:r>
      <w:proofErr w:type="spellStart"/>
      <w:r w:rsidR="0051576B">
        <w:rPr>
          <w:lang w:val="tr-TR"/>
        </w:rPr>
        <w:t>kabül</w:t>
      </w:r>
      <w:proofErr w:type="spellEnd"/>
      <w:r w:rsidR="0051576B">
        <w:rPr>
          <w:lang w:val="tr-TR"/>
        </w:rPr>
        <w:t xml:space="preserve"> edilip programa </w:t>
      </w:r>
      <w:r w:rsidR="008F406F" w:rsidRPr="001A272C">
        <w:rPr>
          <w:lang w:val="tr-TR"/>
        </w:rPr>
        <w:t xml:space="preserve">katılım sağladı. 6-11 Ekim 2024. San </w:t>
      </w:r>
      <w:r w:rsidR="009B3C10" w:rsidRPr="001A272C">
        <w:rPr>
          <w:lang w:val="tr-TR"/>
        </w:rPr>
        <w:t>Francisco-</w:t>
      </w:r>
      <w:r w:rsidR="008F406F" w:rsidRPr="001A272C">
        <w:rPr>
          <w:lang w:val="tr-TR"/>
        </w:rPr>
        <w:t xml:space="preserve"> Amerika</w:t>
      </w:r>
      <w:r w:rsidR="001D426F">
        <w:rPr>
          <w:lang w:val="tr-TR"/>
        </w:rPr>
        <w:t>.</w:t>
      </w:r>
    </w:p>
    <w:p w14:paraId="1153ACB8" w14:textId="5A95D7C8" w:rsidR="001D426F" w:rsidRPr="0051576B" w:rsidRDefault="0051576B" w:rsidP="0051576B">
      <w:pPr>
        <w:pStyle w:val="NormalWeb"/>
        <w:numPr>
          <w:ilvl w:val="0"/>
          <w:numId w:val="52"/>
        </w:numPr>
        <w:shd w:val="clear" w:color="auto" w:fill="FFFFFF"/>
        <w:spacing w:after="0"/>
        <w:contextualSpacing/>
        <w:jc w:val="both"/>
        <w:rPr>
          <w:lang w:val="tr-TR"/>
        </w:rPr>
      </w:pPr>
      <w:r w:rsidRPr="0051576B">
        <w:rPr>
          <w:lang w:val="tr-TR"/>
        </w:rPr>
        <w:t xml:space="preserve">5–11.11.2024 – (a 5 </w:t>
      </w:r>
      <w:proofErr w:type="spellStart"/>
      <w:r w:rsidRPr="0051576B">
        <w:rPr>
          <w:lang w:val="tr-TR"/>
        </w:rPr>
        <w:t>day</w:t>
      </w:r>
      <w:proofErr w:type="spellEnd"/>
      <w:r w:rsidRPr="0051576B">
        <w:rPr>
          <w:lang w:val="tr-TR"/>
        </w:rPr>
        <w:t xml:space="preserve">-Program) a </w:t>
      </w:r>
      <w:proofErr w:type="spellStart"/>
      <w:r w:rsidRPr="0051576B">
        <w:rPr>
          <w:lang w:val="tr-TR"/>
        </w:rPr>
        <w:t>special</w:t>
      </w:r>
      <w:proofErr w:type="spellEnd"/>
      <w:r w:rsidRPr="0051576B">
        <w:rPr>
          <w:lang w:val="tr-TR"/>
        </w:rPr>
        <w:t xml:space="preserve"> </w:t>
      </w:r>
      <w:proofErr w:type="spellStart"/>
      <w:r w:rsidRPr="0051576B">
        <w:rPr>
          <w:lang w:val="tr-TR"/>
        </w:rPr>
        <w:t>invitation</w:t>
      </w:r>
      <w:proofErr w:type="spellEnd"/>
      <w:r w:rsidRPr="0051576B">
        <w:rPr>
          <w:lang w:val="tr-TR"/>
        </w:rPr>
        <w:t xml:space="preserve"> </w:t>
      </w:r>
      <w:proofErr w:type="spellStart"/>
      <w:r w:rsidRPr="0051576B">
        <w:rPr>
          <w:lang w:val="tr-TR"/>
        </w:rPr>
        <w:t>by</w:t>
      </w:r>
      <w:proofErr w:type="spellEnd"/>
      <w:r w:rsidRPr="0051576B">
        <w:rPr>
          <w:lang w:val="tr-TR"/>
        </w:rPr>
        <w:t xml:space="preserve"> EIT Digital Silicon Valley Foundation (EIT Hub Silicon Valley) https://eit.europa.eu/ </w:t>
      </w:r>
      <w:proofErr w:type="spellStart"/>
      <w:proofErr w:type="gramStart"/>
      <w:r w:rsidRPr="0051576B">
        <w:rPr>
          <w:lang w:val="tr-TR"/>
        </w:rPr>
        <w:t>Invitation</w:t>
      </w:r>
      <w:proofErr w:type="spellEnd"/>
      <w:r w:rsidRPr="0051576B">
        <w:rPr>
          <w:lang w:val="tr-TR"/>
        </w:rPr>
        <w:t xml:space="preserve"> -</w:t>
      </w:r>
      <w:proofErr w:type="gramEnd"/>
      <w:r w:rsidRPr="0051576B">
        <w:rPr>
          <w:lang w:val="tr-TR"/>
        </w:rPr>
        <w:t xml:space="preserve"> Abdi KURT- </w:t>
      </w:r>
      <w:proofErr w:type="spellStart"/>
      <w:r w:rsidRPr="0051576B">
        <w:rPr>
          <w:lang w:val="tr-TR"/>
        </w:rPr>
        <w:t>Coordinator</w:t>
      </w:r>
      <w:proofErr w:type="spellEnd"/>
      <w:r w:rsidRPr="0051576B">
        <w:rPr>
          <w:lang w:val="tr-TR"/>
        </w:rPr>
        <w:t xml:space="preserve"> of Mersin TTO (mersin.edu.tr) is </w:t>
      </w:r>
      <w:proofErr w:type="spellStart"/>
      <w:r w:rsidRPr="0051576B">
        <w:rPr>
          <w:lang w:val="tr-TR"/>
        </w:rPr>
        <w:t>visiting</w:t>
      </w:r>
      <w:proofErr w:type="spellEnd"/>
      <w:r w:rsidRPr="0051576B">
        <w:rPr>
          <w:lang w:val="tr-TR"/>
        </w:rPr>
        <w:t xml:space="preserve"> San Francisco as </w:t>
      </w:r>
      <w:proofErr w:type="spellStart"/>
      <w:r w:rsidRPr="0051576B">
        <w:rPr>
          <w:lang w:val="tr-TR"/>
        </w:rPr>
        <w:t>part</w:t>
      </w:r>
      <w:proofErr w:type="spellEnd"/>
      <w:r w:rsidRPr="0051576B">
        <w:rPr>
          <w:lang w:val="tr-TR"/>
        </w:rPr>
        <w:t xml:space="preserve"> of Connect &amp; Experience SV programme 2024 </w:t>
      </w:r>
      <w:proofErr w:type="spellStart"/>
      <w:r w:rsidRPr="0051576B">
        <w:rPr>
          <w:lang w:val="tr-TR"/>
        </w:rPr>
        <w:t>organized</w:t>
      </w:r>
      <w:proofErr w:type="spellEnd"/>
      <w:r w:rsidRPr="0051576B">
        <w:rPr>
          <w:lang w:val="tr-TR"/>
        </w:rPr>
        <w:t xml:space="preserve"> </w:t>
      </w:r>
      <w:proofErr w:type="spellStart"/>
      <w:r w:rsidRPr="0051576B">
        <w:rPr>
          <w:lang w:val="tr-TR"/>
        </w:rPr>
        <w:t>by</w:t>
      </w:r>
      <w:proofErr w:type="spellEnd"/>
      <w:r w:rsidRPr="0051576B">
        <w:rPr>
          <w:lang w:val="tr-TR"/>
        </w:rPr>
        <w:t xml:space="preserve"> EIT Digital Silicon Valley Foundation (EIT Hub Silicon Valley. The program </w:t>
      </w:r>
      <w:proofErr w:type="spellStart"/>
      <w:r w:rsidRPr="0051576B">
        <w:rPr>
          <w:lang w:val="tr-TR"/>
        </w:rPr>
        <w:t>participants</w:t>
      </w:r>
      <w:proofErr w:type="spellEnd"/>
      <w:r w:rsidRPr="0051576B">
        <w:rPr>
          <w:lang w:val="tr-TR"/>
        </w:rPr>
        <w:t xml:space="preserve"> </w:t>
      </w:r>
      <w:proofErr w:type="spellStart"/>
      <w:r w:rsidRPr="0051576B">
        <w:rPr>
          <w:lang w:val="tr-TR"/>
        </w:rPr>
        <w:t>spent</w:t>
      </w:r>
      <w:proofErr w:type="spellEnd"/>
      <w:r w:rsidRPr="0051576B">
        <w:rPr>
          <w:lang w:val="tr-TR"/>
        </w:rPr>
        <w:t xml:space="preserve"> a </w:t>
      </w:r>
      <w:proofErr w:type="spellStart"/>
      <w:r w:rsidRPr="0051576B">
        <w:rPr>
          <w:lang w:val="tr-TR"/>
        </w:rPr>
        <w:t>week</w:t>
      </w:r>
      <w:proofErr w:type="spellEnd"/>
      <w:r w:rsidRPr="0051576B">
        <w:rPr>
          <w:lang w:val="tr-TR"/>
        </w:rPr>
        <w:t xml:space="preserve"> with EIT Hub Silicon Valley </w:t>
      </w:r>
      <w:proofErr w:type="spellStart"/>
      <w:r w:rsidRPr="0051576B">
        <w:rPr>
          <w:lang w:val="tr-TR"/>
        </w:rPr>
        <w:t>staff</w:t>
      </w:r>
      <w:proofErr w:type="spellEnd"/>
      <w:r w:rsidRPr="0051576B">
        <w:rPr>
          <w:lang w:val="tr-TR"/>
        </w:rPr>
        <w:t xml:space="preserve">, </w:t>
      </w:r>
      <w:proofErr w:type="spellStart"/>
      <w:r w:rsidRPr="0051576B">
        <w:rPr>
          <w:lang w:val="tr-TR"/>
        </w:rPr>
        <w:t>should</w:t>
      </w:r>
      <w:proofErr w:type="spellEnd"/>
      <w:r w:rsidRPr="0051576B">
        <w:rPr>
          <w:lang w:val="tr-TR"/>
        </w:rPr>
        <w:t xml:space="preserve"> </w:t>
      </w:r>
      <w:proofErr w:type="spellStart"/>
      <w:r w:rsidRPr="0051576B">
        <w:rPr>
          <w:lang w:val="tr-TR"/>
        </w:rPr>
        <w:t>you</w:t>
      </w:r>
      <w:proofErr w:type="spellEnd"/>
      <w:r w:rsidRPr="0051576B">
        <w:rPr>
          <w:lang w:val="tr-TR"/>
        </w:rPr>
        <w:t xml:space="preserve"> </w:t>
      </w:r>
      <w:proofErr w:type="spellStart"/>
      <w:r w:rsidRPr="0051576B">
        <w:rPr>
          <w:lang w:val="tr-TR"/>
        </w:rPr>
        <w:t>require</w:t>
      </w:r>
      <w:proofErr w:type="spellEnd"/>
      <w:r w:rsidRPr="0051576B">
        <w:rPr>
          <w:lang w:val="tr-TR"/>
        </w:rPr>
        <w:t xml:space="preserve"> </w:t>
      </w:r>
      <w:proofErr w:type="spellStart"/>
      <w:r w:rsidRPr="0051576B">
        <w:rPr>
          <w:lang w:val="tr-TR"/>
        </w:rPr>
        <w:t>any</w:t>
      </w:r>
      <w:proofErr w:type="spellEnd"/>
      <w:r w:rsidRPr="0051576B">
        <w:rPr>
          <w:lang w:val="tr-TR"/>
        </w:rPr>
        <w:t xml:space="preserve"> </w:t>
      </w:r>
      <w:proofErr w:type="spellStart"/>
      <w:r w:rsidRPr="0051576B">
        <w:rPr>
          <w:lang w:val="tr-TR"/>
        </w:rPr>
        <w:t>additional</w:t>
      </w:r>
      <w:proofErr w:type="spellEnd"/>
      <w:r w:rsidRPr="0051576B">
        <w:rPr>
          <w:lang w:val="tr-TR"/>
        </w:rPr>
        <w:t xml:space="preserve"> </w:t>
      </w:r>
      <w:proofErr w:type="spellStart"/>
      <w:r w:rsidRPr="0051576B">
        <w:rPr>
          <w:lang w:val="tr-TR"/>
        </w:rPr>
        <w:t>information</w:t>
      </w:r>
      <w:proofErr w:type="spellEnd"/>
      <w:r w:rsidRPr="0051576B">
        <w:rPr>
          <w:lang w:val="tr-TR"/>
        </w:rPr>
        <w:t xml:space="preserve">, </w:t>
      </w:r>
      <w:proofErr w:type="spellStart"/>
      <w:r w:rsidRPr="0051576B">
        <w:rPr>
          <w:lang w:val="tr-TR"/>
        </w:rPr>
        <w:t>please</w:t>
      </w:r>
      <w:proofErr w:type="spellEnd"/>
      <w:r w:rsidRPr="0051576B">
        <w:rPr>
          <w:lang w:val="tr-TR"/>
        </w:rPr>
        <w:t xml:space="preserve"> </w:t>
      </w:r>
      <w:proofErr w:type="spellStart"/>
      <w:r w:rsidRPr="0051576B">
        <w:rPr>
          <w:lang w:val="tr-TR"/>
        </w:rPr>
        <w:t>contact</w:t>
      </w:r>
      <w:proofErr w:type="spellEnd"/>
      <w:r w:rsidRPr="0051576B">
        <w:rPr>
          <w:lang w:val="tr-TR"/>
        </w:rPr>
        <w:t xml:space="preserve"> </w:t>
      </w:r>
      <w:proofErr w:type="spellStart"/>
      <w:r w:rsidRPr="0051576B">
        <w:rPr>
          <w:lang w:val="tr-TR"/>
        </w:rPr>
        <w:t>Pui</w:t>
      </w:r>
      <w:proofErr w:type="spellEnd"/>
      <w:r w:rsidRPr="0051576B">
        <w:rPr>
          <w:lang w:val="tr-TR"/>
        </w:rPr>
        <w:t xml:space="preserve"> San Tam +1 (707) 843-1386 puisan.tam@eithubsv.eu</w:t>
      </w:r>
    </w:p>
    <w:p w14:paraId="5A083A01" w14:textId="7D39485A" w:rsidR="00837076" w:rsidRPr="001A272C" w:rsidRDefault="00837076" w:rsidP="009B3C10">
      <w:pPr>
        <w:pStyle w:val="NormalWeb"/>
        <w:numPr>
          <w:ilvl w:val="0"/>
          <w:numId w:val="46"/>
        </w:numPr>
        <w:shd w:val="clear" w:color="auto" w:fill="FFFFFF"/>
        <w:spacing w:after="0"/>
        <w:contextualSpacing/>
        <w:jc w:val="both"/>
        <w:rPr>
          <w:lang w:val="tr-TR"/>
        </w:rPr>
      </w:pPr>
      <w:r w:rsidRPr="0051576B">
        <w:rPr>
          <w:b/>
          <w:bCs/>
          <w:lang w:val="tr-TR"/>
        </w:rPr>
        <w:t>WG-</w:t>
      </w:r>
      <w:r w:rsidR="009B3C10" w:rsidRPr="0051576B">
        <w:rPr>
          <w:b/>
          <w:bCs/>
          <w:lang w:val="tr-TR"/>
        </w:rPr>
        <w:t>32-</w:t>
      </w:r>
      <w:r w:rsidRPr="0051576B">
        <w:rPr>
          <w:b/>
          <w:bCs/>
          <w:lang w:val="tr-TR"/>
        </w:rPr>
        <w:t xml:space="preserve"> EIT </w:t>
      </w:r>
      <w:r w:rsidR="009B3C10" w:rsidRPr="0051576B">
        <w:rPr>
          <w:b/>
          <w:bCs/>
          <w:lang w:val="tr-TR"/>
        </w:rPr>
        <w:t>HEI</w:t>
      </w:r>
      <w:r w:rsidR="009B3C10" w:rsidRPr="001A272C">
        <w:rPr>
          <w:lang w:val="tr-TR"/>
        </w:rPr>
        <w:t>-</w:t>
      </w:r>
      <w:r w:rsidRPr="001A272C">
        <w:rPr>
          <w:lang w:val="tr-TR"/>
        </w:rPr>
        <w:t xml:space="preserve"> Innovation Capacity Building for HE</w:t>
      </w:r>
      <w:r w:rsidR="008F406F" w:rsidRPr="001A272C">
        <w:rPr>
          <w:lang w:val="tr-TR"/>
        </w:rPr>
        <w:t>- WG-21 EIT olarak çalışıldı.</w:t>
      </w:r>
      <w:r w:rsidR="0051576B">
        <w:rPr>
          <w:lang w:val="tr-TR"/>
        </w:rPr>
        <w:t xml:space="preserve"> Süreç devam ediyor.</w:t>
      </w:r>
    </w:p>
    <w:p w14:paraId="08A624B7" w14:textId="36ED970F" w:rsidR="00837076" w:rsidRPr="001A272C" w:rsidRDefault="00837076" w:rsidP="009B3C10">
      <w:pPr>
        <w:pStyle w:val="NormalWeb"/>
        <w:numPr>
          <w:ilvl w:val="0"/>
          <w:numId w:val="46"/>
        </w:numPr>
        <w:shd w:val="clear" w:color="auto" w:fill="FFFFFF"/>
        <w:spacing w:after="0"/>
        <w:contextualSpacing/>
        <w:jc w:val="both"/>
        <w:rPr>
          <w:lang w:val="tr-TR"/>
        </w:rPr>
      </w:pPr>
      <w:r w:rsidRPr="001A272C">
        <w:rPr>
          <w:b/>
          <w:bCs/>
          <w:lang w:val="tr-TR"/>
        </w:rPr>
        <w:t xml:space="preserve">WG-33 </w:t>
      </w:r>
      <w:r w:rsidR="009B3C10" w:rsidRPr="001A272C">
        <w:rPr>
          <w:b/>
          <w:bCs/>
          <w:lang w:val="tr-TR"/>
        </w:rPr>
        <w:t>Deneme-</w:t>
      </w:r>
      <w:r w:rsidRPr="001A272C">
        <w:rPr>
          <w:lang w:val="tr-TR"/>
        </w:rPr>
        <w:t xml:space="preserve"> </w:t>
      </w:r>
      <w:r w:rsidRPr="001A272C">
        <w:rPr>
          <w:b/>
          <w:bCs/>
          <w:lang w:val="tr-TR"/>
        </w:rPr>
        <w:t>HORIZON-EIE</w:t>
      </w:r>
      <w:r w:rsidRPr="001A272C">
        <w:rPr>
          <w:lang w:val="tr-TR"/>
        </w:rPr>
        <w:t>-2024-CONNECT-02-01</w:t>
      </w:r>
      <w:r w:rsidR="008F406F" w:rsidRPr="001A272C">
        <w:rPr>
          <w:lang w:val="tr-TR"/>
        </w:rPr>
        <w:t xml:space="preserve"> – Deneme ve tecrübe kazanma üzerine bir çalı</w:t>
      </w:r>
      <w:r w:rsidR="009B3C10" w:rsidRPr="001A272C">
        <w:rPr>
          <w:lang w:val="tr-TR"/>
        </w:rPr>
        <w:t>ş</w:t>
      </w:r>
      <w:r w:rsidR="008F406F" w:rsidRPr="001A272C">
        <w:rPr>
          <w:lang w:val="tr-TR"/>
        </w:rPr>
        <w:t xml:space="preserve">ma </w:t>
      </w:r>
    </w:p>
    <w:p w14:paraId="68DB269E" w14:textId="29A3794D" w:rsidR="00837076" w:rsidRPr="001A272C" w:rsidRDefault="00837076" w:rsidP="009B3C10">
      <w:pPr>
        <w:pStyle w:val="NormalWeb"/>
        <w:numPr>
          <w:ilvl w:val="0"/>
          <w:numId w:val="46"/>
        </w:numPr>
        <w:shd w:val="clear" w:color="auto" w:fill="FFFFFF"/>
        <w:spacing w:after="0"/>
        <w:contextualSpacing/>
        <w:jc w:val="both"/>
        <w:rPr>
          <w:lang w:val="tr-TR"/>
        </w:rPr>
      </w:pPr>
      <w:r w:rsidRPr="0051576B">
        <w:rPr>
          <w:b/>
          <w:bCs/>
          <w:lang w:val="tr-TR"/>
        </w:rPr>
        <w:t>WG-34 HORIZON-MISS-2024-CLIMA-01-02</w:t>
      </w:r>
      <w:r w:rsidR="008F406F" w:rsidRPr="001A272C">
        <w:rPr>
          <w:lang w:val="tr-TR"/>
        </w:rPr>
        <w:t xml:space="preserve"> – Süreç aktif olmayı bekliyor.</w:t>
      </w:r>
    </w:p>
    <w:p w14:paraId="3A6566B2" w14:textId="4D9E3BF6" w:rsidR="00837076" w:rsidRPr="001A272C" w:rsidRDefault="00837076" w:rsidP="009B3C10">
      <w:pPr>
        <w:pStyle w:val="NormalWeb"/>
        <w:numPr>
          <w:ilvl w:val="0"/>
          <w:numId w:val="46"/>
        </w:numPr>
        <w:shd w:val="clear" w:color="auto" w:fill="FFFFFF"/>
        <w:spacing w:after="0"/>
        <w:contextualSpacing/>
        <w:jc w:val="both"/>
        <w:rPr>
          <w:lang w:val="tr-TR"/>
        </w:rPr>
      </w:pPr>
      <w:r w:rsidRPr="0051576B">
        <w:rPr>
          <w:b/>
          <w:bCs/>
          <w:lang w:val="tr-TR"/>
        </w:rPr>
        <w:t>WG-35 ERA</w:t>
      </w:r>
      <w:r w:rsidRPr="001A272C">
        <w:rPr>
          <w:lang w:val="tr-TR"/>
        </w:rPr>
        <w:t xml:space="preserve"> Talent </w:t>
      </w:r>
      <w:r w:rsidR="009B3C10" w:rsidRPr="001A272C">
        <w:rPr>
          <w:lang w:val="tr-TR"/>
        </w:rPr>
        <w:t>Platform-</w:t>
      </w:r>
      <w:r w:rsidR="008F406F" w:rsidRPr="001A272C">
        <w:rPr>
          <w:lang w:val="tr-TR"/>
        </w:rPr>
        <w:t xml:space="preserve"> Süreç aktif olmayı bekliyor</w:t>
      </w:r>
    </w:p>
    <w:p w14:paraId="26EBE34B" w14:textId="5F1BD153" w:rsidR="00837076" w:rsidRPr="001A272C" w:rsidRDefault="00837076" w:rsidP="009B3C10">
      <w:pPr>
        <w:pStyle w:val="NormalWeb"/>
        <w:numPr>
          <w:ilvl w:val="0"/>
          <w:numId w:val="46"/>
        </w:numPr>
        <w:shd w:val="clear" w:color="auto" w:fill="FFFFFF"/>
        <w:spacing w:after="0"/>
        <w:contextualSpacing/>
        <w:jc w:val="both"/>
        <w:rPr>
          <w:lang w:val="tr-TR"/>
        </w:rPr>
      </w:pPr>
      <w:r w:rsidRPr="001A272C">
        <w:rPr>
          <w:b/>
          <w:bCs/>
          <w:lang w:val="tr-TR"/>
        </w:rPr>
        <w:t>WP-37 TÜBİTAK-BİDEB 2237-B</w:t>
      </w:r>
      <w:r w:rsidR="008F406F" w:rsidRPr="001A272C">
        <w:rPr>
          <w:lang w:val="tr-TR"/>
        </w:rPr>
        <w:t xml:space="preserve"> – Süreç aktif olmayı bekliyor</w:t>
      </w:r>
    </w:p>
    <w:p w14:paraId="427B8D09" w14:textId="4F89DCD5" w:rsidR="00837076" w:rsidRPr="001A272C" w:rsidRDefault="00837076" w:rsidP="009B3C10">
      <w:pPr>
        <w:pStyle w:val="NormalWeb"/>
        <w:numPr>
          <w:ilvl w:val="0"/>
          <w:numId w:val="46"/>
        </w:numPr>
        <w:shd w:val="clear" w:color="auto" w:fill="FFFFFF"/>
        <w:spacing w:after="0"/>
        <w:contextualSpacing/>
        <w:jc w:val="both"/>
        <w:rPr>
          <w:lang w:val="tr-TR"/>
        </w:rPr>
      </w:pPr>
      <w:r w:rsidRPr="001A272C">
        <w:rPr>
          <w:b/>
          <w:bCs/>
          <w:lang w:val="tr-TR"/>
        </w:rPr>
        <w:t xml:space="preserve">WP-38 TÜBİTAK </w:t>
      </w:r>
      <w:r w:rsidR="00C06BD6" w:rsidRPr="001A272C">
        <w:rPr>
          <w:b/>
          <w:bCs/>
          <w:lang w:val="tr-TR"/>
        </w:rPr>
        <w:t>1005</w:t>
      </w:r>
      <w:r w:rsidR="00C06BD6" w:rsidRPr="001A272C">
        <w:rPr>
          <w:lang w:val="tr-TR"/>
        </w:rPr>
        <w:t>-</w:t>
      </w:r>
      <w:r w:rsidRPr="001A272C">
        <w:rPr>
          <w:lang w:val="tr-TR"/>
        </w:rPr>
        <w:t xml:space="preserve"> Girişimcilik Dijital Süreç Algoritması Geliştirilmesi</w:t>
      </w:r>
      <w:r w:rsidR="0051576B">
        <w:rPr>
          <w:lang w:val="tr-TR"/>
        </w:rPr>
        <w:t xml:space="preserve">. TTO olarak proje geliştirme süreci devam ediyor. </w:t>
      </w:r>
    </w:p>
    <w:p w14:paraId="294D8FAE" w14:textId="62E77B4B" w:rsidR="00837076" w:rsidRPr="001A272C" w:rsidRDefault="00837076" w:rsidP="009B3C10">
      <w:pPr>
        <w:pStyle w:val="NormalWeb"/>
        <w:numPr>
          <w:ilvl w:val="0"/>
          <w:numId w:val="46"/>
        </w:numPr>
        <w:shd w:val="clear" w:color="auto" w:fill="FFFFFF"/>
        <w:spacing w:after="0"/>
        <w:contextualSpacing/>
        <w:jc w:val="both"/>
        <w:rPr>
          <w:lang w:val="tr-TR"/>
        </w:rPr>
      </w:pPr>
      <w:r w:rsidRPr="001A272C">
        <w:rPr>
          <w:b/>
          <w:bCs/>
          <w:lang w:val="tr-TR"/>
        </w:rPr>
        <w:t>WP-</w:t>
      </w:r>
      <w:r w:rsidR="00C06BD6" w:rsidRPr="001A272C">
        <w:rPr>
          <w:b/>
          <w:bCs/>
          <w:lang w:val="tr-TR"/>
        </w:rPr>
        <w:t>40-</w:t>
      </w:r>
      <w:r w:rsidR="008F406F" w:rsidRPr="001A272C">
        <w:rPr>
          <w:b/>
          <w:bCs/>
          <w:lang w:val="tr-TR"/>
        </w:rPr>
        <w:t xml:space="preserve"> Q2Scale</w:t>
      </w:r>
      <w:r w:rsidR="008F406F" w:rsidRPr="001A272C">
        <w:rPr>
          <w:lang w:val="tr-TR"/>
        </w:rPr>
        <w:t xml:space="preserve"> </w:t>
      </w:r>
      <w:r w:rsidR="005B4431" w:rsidRPr="001A272C">
        <w:rPr>
          <w:b/>
          <w:bCs/>
          <w:lang w:val="tr-TR"/>
        </w:rPr>
        <w:t>Paris</w:t>
      </w:r>
      <w:r w:rsidR="008F406F" w:rsidRPr="001A272C">
        <w:rPr>
          <w:lang w:val="tr-TR"/>
        </w:rPr>
        <w:t xml:space="preserve">- Küresel Yenilikçilerin Gün Batımı Etkinliğine (Global </w:t>
      </w:r>
      <w:proofErr w:type="spellStart"/>
      <w:r w:rsidR="008F406F" w:rsidRPr="001A272C">
        <w:rPr>
          <w:lang w:val="tr-TR"/>
        </w:rPr>
        <w:t>Innovators</w:t>
      </w:r>
      <w:proofErr w:type="spellEnd"/>
      <w:r w:rsidR="008F406F" w:rsidRPr="001A272C">
        <w:rPr>
          <w:lang w:val="tr-TR"/>
        </w:rPr>
        <w:t xml:space="preserve">’ </w:t>
      </w:r>
      <w:proofErr w:type="spellStart"/>
      <w:r w:rsidR="008F406F" w:rsidRPr="001A272C">
        <w:rPr>
          <w:lang w:val="tr-TR"/>
        </w:rPr>
        <w:t>Sunset</w:t>
      </w:r>
      <w:proofErr w:type="spellEnd"/>
      <w:r w:rsidR="008F406F" w:rsidRPr="001A272C">
        <w:rPr>
          <w:lang w:val="tr-TR"/>
        </w:rPr>
        <w:t xml:space="preserve"> </w:t>
      </w:r>
      <w:proofErr w:type="spellStart"/>
      <w:r w:rsidR="008F406F" w:rsidRPr="001A272C">
        <w:rPr>
          <w:lang w:val="tr-TR"/>
        </w:rPr>
        <w:t>event</w:t>
      </w:r>
      <w:proofErr w:type="spellEnd"/>
      <w:r w:rsidR="008F406F" w:rsidRPr="001A272C">
        <w:rPr>
          <w:lang w:val="tr-TR"/>
        </w:rPr>
        <w:t>) katılım sağlandı Etkinliğe Mersin TTO Koordinatörü Abdi Kurt katılım sağlamıştır</w:t>
      </w:r>
      <w:r w:rsidR="007B2F6C">
        <w:rPr>
          <w:lang w:val="tr-TR"/>
        </w:rPr>
        <w:t>.</w:t>
      </w:r>
      <w:r w:rsidR="007B2F6C" w:rsidRPr="002756B5">
        <w:rPr>
          <w:lang w:val="tr-TR"/>
        </w:rPr>
        <w:t xml:space="preserve"> </w:t>
      </w:r>
      <w:r w:rsidR="007B2F6C">
        <w:rPr>
          <w:lang w:val="tr-TR"/>
        </w:rPr>
        <w:t>S</w:t>
      </w:r>
      <w:r w:rsidR="007B2F6C" w:rsidRPr="007B2F6C">
        <w:rPr>
          <w:lang w:val="tr-TR"/>
        </w:rPr>
        <w:t xml:space="preserve">pecial </w:t>
      </w:r>
      <w:proofErr w:type="spellStart"/>
      <w:r w:rsidR="007B2F6C" w:rsidRPr="007B2F6C">
        <w:rPr>
          <w:lang w:val="tr-TR"/>
        </w:rPr>
        <w:t>Invitation</w:t>
      </w:r>
      <w:proofErr w:type="spellEnd"/>
      <w:r w:rsidR="007B2F6C" w:rsidRPr="007B2F6C">
        <w:rPr>
          <w:lang w:val="tr-TR"/>
        </w:rPr>
        <w:t xml:space="preserve"> </w:t>
      </w:r>
      <w:proofErr w:type="spellStart"/>
      <w:r w:rsidR="007B2F6C" w:rsidRPr="007B2F6C">
        <w:rPr>
          <w:lang w:val="tr-TR"/>
        </w:rPr>
        <w:t>made</w:t>
      </w:r>
      <w:proofErr w:type="spellEnd"/>
      <w:r w:rsidR="007B2F6C" w:rsidRPr="007B2F6C">
        <w:rPr>
          <w:lang w:val="tr-TR"/>
        </w:rPr>
        <w:t xml:space="preserve"> </w:t>
      </w:r>
      <w:proofErr w:type="spellStart"/>
      <w:r w:rsidR="007B2F6C" w:rsidRPr="007B2F6C">
        <w:rPr>
          <w:lang w:val="tr-TR"/>
        </w:rPr>
        <w:t>by</w:t>
      </w:r>
      <w:proofErr w:type="spellEnd"/>
      <w:r w:rsidR="007B2F6C" w:rsidRPr="007B2F6C">
        <w:rPr>
          <w:lang w:val="tr-TR"/>
        </w:rPr>
        <w:t xml:space="preserve"> adina.beer@go-eit.eu for the </w:t>
      </w:r>
      <w:r w:rsidR="007B2F6C" w:rsidRPr="007B2F6C">
        <w:rPr>
          <w:lang w:val="tr-TR"/>
        </w:rPr>
        <w:lastRenderedPageBreak/>
        <w:t xml:space="preserve">Global </w:t>
      </w:r>
      <w:proofErr w:type="spellStart"/>
      <w:r w:rsidR="007B2F6C" w:rsidRPr="007B2F6C">
        <w:rPr>
          <w:lang w:val="tr-TR"/>
        </w:rPr>
        <w:t>Innovators</w:t>
      </w:r>
      <w:proofErr w:type="spellEnd"/>
      <w:r w:rsidR="007B2F6C" w:rsidRPr="007B2F6C">
        <w:rPr>
          <w:lang w:val="tr-TR"/>
        </w:rPr>
        <w:t xml:space="preserve">’ </w:t>
      </w:r>
      <w:proofErr w:type="spellStart"/>
      <w:r w:rsidR="007B2F6C" w:rsidRPr="007B2F6C">
        <w:rPr>
          <w:lang w:val="tr-TR"/>
        </w:rPr>
        <w:t>Sunset</w:t>
      </w:r>
      <w:proofErr w:type="spellEnd"/>
      <w:r w:rsidR="007B2F6C" w:rsidRPr="007B2F6C">
        <w:rPr>
          <w:lang w:val="tr-TR"/>
        </w:rPr>
        <w:t xml:space="preserve"> </w:t>
      </w:r>
      <w:proofErr w:type="spellStart"/>
      <w:r w:rsidR="007B2F6C" w:rsidRPr="007B2F6C">
        <w:rPr>
          <w:lang w:val="tr-TR"/>
        </w:rPr>
        <w:t>event</w:t>
      </w:r>
      <w:proofErr w:type="spellEnd"/>
      <w:r w:rsidR="007B2F6C" w:rsidRPr="007B2F6C">
        <w:rPr>
          <w:lang w:val="tr-TR"/>
        </w:rPr>
        <w:t xml:space="preserve"> in Paris </w:t>
      </w:r>
      <w:proofErr w:type="spellStart"/>
      <w:r w:rsidR="007B2F6C" w:rsidRPr="007B2F6C">
        <w:rPr>
          <w:lang w:val="tr-TR"/>
        </w:rPr>
        <w:t>organized</w:t>
      </w:r>
      <w:proofErr w:type="spellEnd"/>
      <w:r w:rsidR="007B2F6C" w:rsidRPr="007B2F6C">
        <w:rPr>
          <w:lang w:val="tr-TR"/>
        </w:rPr>
        <w:t xml:space="preserve"> as a </w:t>
      </w:r>
      <w:proofErr w:type="spellStart"/>
      <w:r w:rsidR="007B2F6C" w:rsidRPr="007B2F6C">
        <w:rPr>
          <w:lang w:val="tr-TR"/>
        </w:rPr>
        <w:t>part</w:t>
      </w:r>
      <w:proofErr w:type="spellEnd"/>
      <w:r w:rsidR="007B2F6C" w:rsidRPr="007B2F6C">
        <w:rPr>
          <w:lang w:val="tr-TR"/>
        </w:rPr>
        <w:t xml:space="preserve"> of the </w:t>
      </w:r>
      <w:proofErr w:type="spellStart"/>
      <w:r w:rsidR="007B2F6C" w:rsidRPr="007B2F6C">
        <w:rPr>
          <w:lang w:val="tr-TR"/>
        </w:rPr>
        <w:t>launch</w:t>
      </w:r>
      <w:proofErr w:type="spellEnd"/>
      <w:r w:rsidR="007B2F6C" w:rsidRPr="007B2F6C">
        <w:rPr>
          <w:lang w:val="tr-TR"/>
        </w:rPr>
        <w:t xml:space="preserve"> of the </w:t>
      </w:r>
      <w:proofErr w:type="spellStart"/>
      <w:r w:rsidR="007B2F6C" w:rsidRPr="007B2F6C">
        <w:rPr>
          <w:lang w:val="tr-TR"/>
        </w:rPr>
        <w:t>latest</w:t>
      </w:r>
      <w:proofErr w:type="spellEnd"/>
      <w:r w:rsidR="007B2F6C" w:rsidRPr="007B2F6C">
        <w:rPr>
          <w:lang w:val="tr-TR"/>
        </w:rPr>
        <w:t xml:space="preserve"> startup programme (Q2Scale) (21May 2024) Link</w:t>
      </w:r>
    </w:p>
    <w:p w14:paraId="4563E7E2" w14:textId="4F8317E5" w:rsidR="005B4431" w:rsidRPr="001A272C" w:rsidRDefault="00837076" w:rsidP="009B3C10">
      <w:pPr>
        <w:pStyle w:val="NormalWeb"/>
        <w:numPr>
          <w:ilvl w:val="0"/>
          <w:numId w:val="46"/>
        </w:numPr>
        <w:shd w:val="clear" w:color="auto" w:fill="FFFFFF"/>
        <w:spacing w:after="0"/>
        <w:contextualSpacing/>
        <w:jc w:val="both"/>
        <w:rPr>
          <w:lang w:val="tr-TR"/>
        </w:rPr>
      </w:pPr>
      <w:r w:rsidRPr="001A272C">
        <w:rPr>
          <w:b/>
          <w:bCs/>
          <w:lang w:val="tr-TR"/>
        </w:rPr>
        <w:t>WP-41 TTO Çalışmaları</w:t>
      </w:r>
      <w:r w:rsidR="005B4431" w:rsidRPr="001A272C">
        <w:rPr>
          <w:lang w:val="tr-TR"/>
        </w:rPr>
        <w:t xml:space="preserve">; MEÜ Patentlerinin e-store' sinin </w:t>
      </w:r>
      <w:r w:rsidR="009B3C10" w:rsidRPr="001A272C">
        <w:rPr>
          <w:lang w:val="tr-TR"/>
        </w:rPr>
        <w:t>yapılması-</w:t>
      </w:r>
      <w:r w:rsidR="005B4431" w:rsidRPr="001A272C">
        <w:rPr>
          <w:lang w:val="tr-TR"/>
        </w:rPr>
        <w:t xml:space="preserve"> Sabancı SUNUM Örneği ve Akademisyenlerin YETKİN Analizi, YETKİNLİK Haritası</w:t>
      </w:r>
      <w:r w:rsidR="00DD62F4">
        <w:rPr>
          <w:lang w:val="tr-TR"/>
        </w:rPr>
        <w:t xml:space="preserve"> (belli bir aşamaya gelindi)</w:t>
      </w:r>
      <w:r w:rsidR="005B4431" w:rsidRPr="001A272C">
        <w:rPr>
          <w:lang w:val="tr-TR"/>
        </w:rPr>
        <w:t xml:space="preserve">. </w:t>
      </w:r>
      <w:r w:rsidR="00DD62F4">
        <w:rPr>
          <w:lang w:val="tr-TR"/>
        </w:rPr>
        <w:t>Süreç devam ediyor.</w:t>
      </w:r>
    </w:p>
    <w:p w14:paraId="1E52617F" w14:textId="38266778" w:rsidR="00837076" w:rsidRPr="001A272C" w:rsidRDefault="00837076" w:rsidP="009B3C10">
      <w:pPr>
        <w:pStyle w:val="NormalWeb"/>
        <w:numPr>
          <w:ilvl w:val="0"/>
          <w:numId w:val="46"/>
        </w:numPr>
        <w:shd w:val="clear" w:color="auto" w:fill="FFFFFF"/>
        <w:spacing w:after="0"/>
        <w:contextualSpacing/>
        <w:jc w:val="both"/>
        <w:rPr>
          <w:lang w:val="tr-TR"/>
        </w:rPr>
      </w:pPr>
      <w:r w:rsidRPr="001A272C">
        <w:rPr>
          <w:b/>
          <w:bCs/>
          <w:lang w:val="tr-TR"/>
        </w:rPr>
        <w:t>WG-42 TTO Modül Toplantıları</w:t>
      </w:r>
      <w:r w:rsidR="005B4431" w:rsidRPr="001A272C">
        <w:rPr>
          <w:lang w:val="tr-TR"/>
        </w:rPr>
        <w:t xml:space="preserve"> </w:t>
      </w:r>
      <w:r w:rsidR="007C290C" w:rsidRPr="001A272C">
        <w:rPr>
          <w:lang w:val="tr-TR"/>
        </w:rPr>
        <w:t>–</w:t>
      </w:r>
      <w:r w:rsidR="005B4431" w:rsidRPr="001A272C">
        <w:rPr>
          <w:lang w:val="tr-TR"/>
        </w:rPr>
        <w:t xml:space="preserve"> </w:t>
      </w:r>
      <w:r w:rsidR="007C290C" w:rsidRPr="001A272C">
        <w:rPr>
          <w:lang w:val="tr-TR"/>
        </w:rPr>
        <w:t>Modüllerin kendi içlerinde toplantılar yapması ve süreçleri modül bazında yönetmeleri Mersin TTO Yürütme Kurulu toplantıları öncesinde gerekli hazırlıkları yapmasına dayalı toplantılar. Şubat-2025 itibarı ile toplantılar başladı.</w:t>
      </w:r>
    </w:p>
    <w:p w14:paraId="5972FEAE" w14:textId="310656EB" w:rsidR="00837076" w:rsidRPr="001A272C" w:rsidRDefault="00837076" w:rsidP="004F257E">
      <w:pPr>
        <w:pStyle w:val="NormalWeb"/>
        <w:numPr>
          <w:ilvl w:val="0"/>
          <w:numId w:val="46"/>
        </w:numPr>
        <w:shd w:val="clear" w:color="auto" w:fill="FFFFFF"/>
        <w:spacing w:after="0"/>
        <w:contextualSpacing/>
        <w:rPr>
          <w:lang w:val="tr-TR"/>
        </w:rPr>
      </w:pPr>
      <w:r w:rsidRPr="001A272C">
        <w:rPr>
          <w:b/>
          <w:bCs/>
          <w:lang w:val="tr-TR"/>
        </w:rPr>
        <w:t xml:space="preserve">WG-43 </w:t>
      </w:r>
      <w:r w:rsidR="009B3C10" w:rsidRPr="001A272C">
        <w:rPr>
          <w:b/>
          <w:bCs/>
          <w:lang w:val="tr-TR"/>
        </w:rPr>
        <w:t>COSME</w:t>
      </w:r>
      <w:r w:rsidR="009B3C10" w:rsidRPr="001A272C">
        <w:rPr>
          <w:lang w:val="tr-TR"/>
        </w:rPr>
        <w:t>-</w:t>
      </w:r>
      <w:r w:rsidRPr="001A272C">
        <w:rPr>
          <w:lang w:val="tr-TR"/>
        </w:rPr>
        <w:t xml:space="preserve"> Tek Pazar </w:t>
      </w:r>
      <w:r w:rsidR="009B3C10" w:rsidRPr="001A272C">
        <w:rPr>
          <w:lang w:val="tr-TR"/>
        </w:rPr>
        <w:t>Programı-</w:t>
      </w:r>
      <w:r w:rsidRPr="001A272C">
        <w:rPr>
          <w:lang w:val="tr-TR"/>
        </w:rPr>
        <w:t xml:space="preserve"> EU Cluster</w:t>
      </w:r>
      <w:r w:rsidR="007C290C" w:rsidRPr="001A272C">
        <w:rPr>
          <w:lang w:val="tr-TR"/>
        </w:rPr>
        <w:t>. Süreç aktif olmayı bekliyor</w:t>
      </w:r>
    </w:p>
    <w:p w14:paraId="2BA1463C" w14:textId="63F62DF6" w:rsidR="00837076" w:rsidRPr="001A272C" w:rsidRDefault="00837076" w:rsidP="009B3C10">
      <w:pPr>
        <w:pStyle w:val="NormalWeb"/>
        <w:numPr>
          <w:ilvl w:val="0"/>
          <w:numId w:val="46"/>
        </w:numPr>
        <w:shd w:val="clear" w:color="auto" w:fill="FFFFFF"/>
        <w:spacing w:after="0"/>
        <w:contextualSpacing/>
        <w:jc w:val="both"/>
        <w:rPr>
          <w:lang w:val="tr-TR"/>
        </w:rPr>
      </w:pPr>
      <w:r w:rsidRPr="001A272C">
        <w:rPr>
          <w:b/>
          <w:bCs/>
          <w:lang w:val="tr-TR"/>
        </w:rPr>
        <w:t>WG-</w:t>
      </w:r>
      <w:r w:rsidR="009B3C10" w:rsidRPr="001A272C">
        <w:rPr>
          <w:b/>
          <w:bCs/>
          <w:lang w:val="tr-TR"/>
        </w:rPr>
        <w:t>44-</w:t>
      </w:r>
      <w:r w:rsidRPr="001A272C">
        <w:rPr>
          <w:b/>
          <w:bCs/>
          <w:lang w:val="tr-TR"/>
        </w:rPr>
        <w:t xml:space="preserve"> RACE</w:t>
      </w:r>
      <w:r w:rsidRPr="001A272C">
        <w:rPr>
          <w:lang w:val="tr-TR"/>
        </w:rPr>
        <w:t xml:space="preserve"> </w:t>
      </w:r>
      <w:r w:rsidR="007C290C" w:rsidRPr="001A272C">
        <w:rPr>
          <w:lang w:val="tr-TR"/>
        </w:rPr>
        <w:t xml:space="preserve">– VLORA Üniversitesi, Arnavutluk Politeknik Üniversitesi, Mersin Üniversitesi ve özel inovasyon merkezleri ile proje hazırlanmış fakat </w:t>
      </w:r>
      <w:proofErr w:type="spellStart"/>
      <w:r w:rsidR="007C290C" w:rsidRPr="001A272C">
        <w:rPr>
          <w:lang w:val="tr-TR"/>
        </w:rPr>
        <w:t>deadline</w:t>
      </w:r>
      <w:proofErr w:type="spellEnd"/>
      <w:r w:rsidR="007C290C" w:rsidRPr="001A272C">
        <w:rPr>
          <w:lang w:val="tr-TR"/>
        </w:rPr>
        <w:t xml:space="preserve"> saati kaçırıldığı için sunulamamıştır.  Çağrı “Call for proposals to develop the </w:t>
      </w:r>
      <w:proofErr w:type="spellStart"/>
      <w:r w:rsidR="007C290C" w:rsidRPr="001A272C">
        <w:rPr>
          <w:lang w:val="tr-TR"/>
        </w:rPr>
        <w:t>Raw</w:t>
      </w:r>
      <w:proofErr w:type="spellEnd"/>
      <w:r w:rsidR="007C290C" w:rsidRPr="001A272C">
        <w:rPr>
          <w:lang w:val="tr-TR"/>
        </w:rPr>
        <w:t xml:space="preserve"> and Circular Economy Expedition (RACE) for Executives program” üzerinedir. </w:t>
      </w:r>
    </w:p>
    <w:p w14:paraId="65102A49" w14:textId="74631275" w:rsidR="00837076" w:rsidRPr="001A272C" w:rsidRDefault="00837076" w:rsidP="009B3C10">
      <w:pPr>
        <w:pStyle w:val="NormalWeb"/>
        <w:numPr>
          <w:ilvl w:val="0"/>
          <w:numId w:val="46"/>
        </w:numPr>
        <w:shd w:val="clear" w:color="auto" w:fill="FFFFFF"/>
        <w:spacing w:after="0"/>
        <w:contextualSpacing/>
        <w:jc w:val="both"/>
        <w:rPr>
          <w:lang w:val="tr-TR"/>
        </w:rPr>
      </w:pPr>
      <w:r w:rsidRPr="001A272C">
        <w:rPr>
          <w:b/>
          <w:bCs/>
          <w:lang w:val="tr-TR"/>
        </w:rPr>
        <w:t>WG-</w:t>
      </w:r>
      <w:r w:rsidR="009B3C10" w:rsidRPr="001A272C">
        <w:rPr>
          <w:b/>
          <w:bCs/>
          <w:lang w:val="tr-TR"/>
        </w:rPr>
        <w:t>45-</w:t>
      </w:r>
      <w:r w:rsidRPr="001A272C">
        <w:rPr>
          <w:b/>
          <w:bCs/>
          <w:lang w:val="tr-TR"/>
        </w:rPr>
        <w:t xml:space="preserve"> </w:t>
      </w:r>
      <w:r w:rsidR="009B3C10" w:rsidRPr="001A272C">
        <w:rPr>
          <w:b/>
          <w:bCs/>
          <w:lang w:val="tr-TR"/>
        </w:rPr>
        <w:t>IRASME</w:t>
      </w:r>
      <w:r w:rsidR="009B3C10" w:rsidRPr="001A272C">
        <w:rPr>
          <w:lang w:val="tr-TR"/>
        </w:rPr>
        <w:t xml:space="preserve"> Çağrıları</w:t>
      </w:r>
      <w:r w:rsidR="007C290C" w:rsidRPr="001A272C">
        <w:rPr>
          <w:lang w:val="tr-TR"/>
        </w:rPr>
        <w:t xml:space="preserve"> takip ediliyor ve Mersin TTO YK bilgilendiriliyor</w:t>
      </w:r>
    </w:p>
    <w:p w14:paraId="2D499F20" w14:textId="236FC649" w:rsidR="009B3C10" w:rsidRPr="001A272C" w:rsidRDefault="00837076" w:rsidP="009B3C10">
      <w:pPr>
        <w:pStyle w:val="NormalWeb"/>
        <w:numPr>
          <w:ilvl w:val="0"/>
          <w:numId w:val="46"/>
        </w:numPr>
        <w:shd w:val="clear" w:color="auto" w:fill="FFFFFF"/>
        <w:spacing w:after="0"/>
        <w:contextualSpacing/>
        <w:jc w:val="both"/>
        <w:rPr>
          <w:lang w:val="tr-TR"/>
        </w:rPr>
      </w:pPr>
      <w:r w:rsidRPr="001A272C">
        <w:rPr>
          <w:b/>
          <w:bCs/>
          <w:lang w:val="tr-TR"/>
        </w:rPr>
        <w:t>WG-46</w:t>
      </w:r>
      <w:r w:rsidR="009B3C10" w:rsidRPr="001A272C">
        <w:rPr>
          <w:b/>
          <w:bCs/>
          <w:lang w:val="tr-TR"/>
        </w:rPr>
        <w:t>-Bölge Startup Eko Sistemi</w:t>
      </w:r>
      <w:r w:rsidR="009B3C10" w:rsidRPr="001A272C">
        <w:rPr>
          <w:lang w:val="tr-TR"/>
        </w:rPr>
        <w:t xml:space="preserve"> oluşturma çalışması</w:t>
      </w:r>
      <w:r w:rsidRPr="001A272C">
        <w:rPr>
          <w:lang w:val="tr-TR"/>
        </w:rPr>
        <w:t xml:space="preserve"> </w:t>
      </w:r>
      <w:r w:rsidR="007C290C" w:rsidRPr="001A272C">
        <w:rPr>
          <w:lang w:val="tr-TR"/>
        </w:rPr>
        <w:t>–</w:t>
      </w:r>
      <w:r w:rsidRPr="001A272C">
        <w:rPr>
          <w:lang w:val="tr-TR"/>
        </w:rPr>
        <w:t xml:space="preserve"> StartupBlink</w:t>
      </w:r>
      <w:r w:rsidR="007C290C" w:rsidRPr="001A272C">
        <w:rPr>
          <w:lang w:val="tr-TR"/>
        </w:rPr>
        <w:t xml:space="preserve">. </w:t>
      </w:r>
      <w:r w:rsidR="009B3C10" w:rsidRPr="001A272C">
        <w:rPr>
          <w:color w:val="000000"/>
          <w:lang w:val="tr-TR"/>
        </w:rPr>
        <w:t xml:space="preserve">Plamen Ivanov, </w:t>
      </w:r>
      <w:r w:rsidR="009B3C10" w:rsidRPr="001A272C">
        <w:rPr>
          <w:b/>
          <w:bCs/>
          <w:color w:val="000000"/>
          <w:lang w:val="tr-TR"/>
        </w:rPr>
        <w:t xml:space="preserve">Partnerships Manager </w:t>
      </w:r>
      <w:hyperlink r:id="rId19" w:history="1">
        <w:r w:rsidR="009B3C10" w:rsidRPr="001A272C">
          <w:rPr>
            <w:rStyle w:val="Hyperlink"/>
            <w:lang w:val="tr-TR"/>
          </w:rPr>
          <w:t>www.startupblink.com</w:t>
        </w:r>
      </w:hyperlink>
      <w:r w:rsidR="009B3C10" w:rsidRPr="001A272C">
        <w:rPr>
          <w:color w:val="000000"/>
          <w:lang w:val="tr-TR"/>
        </w:rPr>
        <w:t xml:space="preserve">. İş Birliği dahilinde bölgemizdeki Startup Kriterlerine uyan startup’ ların eko sistemini oluşturmaya dönük bir çalışma. Süreç başlamış ve devam etmektedir. </w:t>
      </w:r>
    </w:p>
    <w:p w14:paraId="21A1A359" w14:textId="04390E34" w:rsidR="008C48B6" w:rsidRDefault="00837076" w:rsidP="008C48B6">
      <w:pPr>
        <w:pStyle w:val="NormalWeb"/>
        <w:numPr>
          <w:ilvl w:val="0"/>
          <w:numId w:val="46"/>
        </w:numPr>
        <w:shd w:val="clear" w:color="auto" w:fill="FFFFFF"/>
        <w:spacing w:before="0" w:beforeAutospacing="0" w:after="0" w:afterAutospacing="0"/>
        <w:contextualSpacing/>
        <w:jc w:val="both"/>
        <w:rPr>
          <w:lang w:val="tr-TR"/>
        </w:rPr>
      </w:pPr>
      <w:r w:rsidRPr="008C48B6">
        <w:rPr>
          <w:b/>
          <w:bCs/>
          <w:lang w:val="tr-TR"/>
        </w:rPr>
        <w:t xml:space="preserve">WG-47 Interreg Next </w:t>
      </w:r>
      <w:r w:rsidR="009B3C10" w:rsidRPr="008C48B6">
        <w:rPr>
          <w:b/>
          <w:bCs/>
          <w:lang w:val="tr-TR"/>
        </w:rPr>
        <w:t>MED-</w:t>
      </w:r>
      <w:r w:rsidRPr="008C48B6">
        <w:rPr>
          <w:b/>
          <w:bCs/>
          <w:lang w:val="tr-TR"/>
        </w:rPr>
        <w:t xml:space="preserve"> </w:t>
      </w:r>
      <w:r w:rsidR="009B3C10" w:rsidRPr="008C48B6">
        <w:rPr>
          <w:b/>
          <w:bCs/>
          <w:lang w:val="tr-TR"/>
        </w:rPr>
        <w:t>2025</w:t>
      </w:r>
      <w:r w:rsidR="009B3C10" w:rsidRPr="008C48B6">
        <w:rPr>
          <w:lang w:val="tr-TR"/>
        </w:rPr>
        <w:t>-</w:t>
      </w:r>
      <w:r w:rsidRPr="008C48B6">
        <w:rPr>
          <w:lang w:val="tr-TR"/>
        </w:rPr>
        <w:t xml:space="preserve"> 15th of April 2025 at 1 </w:t>
      </w:r>
      <w:proofErr w:type="spellStart"/>
      <w:r w:rsidRPr="008C48B6">
        <w:rPr>
          <w:lang w:val="tr-TR"/>
        </w:rPr>
        <w:t>pm</w:t>
      </w:r>
      <w:proofErr w:type="spellEnd"/>
      <w:r w:rsidRPr="008C48B6">
        <w:rPr>
          <w:lang w:val="tr-TR"/>
        </w:rPr>
        <w:t xml:space="preserve"> (CET).</w:t>
      </w:r>
      <w:r w:rsidR="009B3C10" w:rsidRPr="008C48B6">
        <w:rPr>
          <w:lang w:val="tr-TR"/>
        </w:rPr>
        <w:t xml:space="preserve"> Bu çağrının Mersin Üniversitesi tarafından geliştirilecek projelerin TTO üzerinden koordine edilmesi resmi bir süreç haline getirilmiş </w:t>
      </w:r>
      <w:r w:rsidR="008C48B6">
        <w:rPr>
          <w:lang w:val="tr-TR"/>
        </w:rPr>
        <w:t xml:space="preserve">olup </w:t>
      </w:r>
      <w:r w:rsidR="008C48B6" w:rsidRPr="008C48B6">
        <w:rPr>
          <w:lang w:val="tr-TR"/>
        </w:rPr>
        <w:t xml:space="preserve">15 Mayıs 2025 saat 08:00 itibarı ile yüklenen </w:t>
      </w:r>
      <w:r w:rsidR="00B50E7D">
        <w:rPr>
          <w:lang w:val="tr-TR"/>
        </w:rPr>
        <w:t xml:space="preserve">TTO tarafından koordinasyonu yapılan </w:t>
      </w:r>
      <w:r w:rsidR="008C48B6" w:rsidRPr="008C48B6">
        <w:rPr>
          <w:lang w:val="tr-TR"/>
        </w:rPr>
        <w:t>Projeler</w:t>
      </w:r>
      <w:r w:rsidR="008C48B6">
        <w:rPr>
          <w:lang w:val="tr-TR"/>
        </w:rPr>
        <w:t xml:space="preserve"> aşağıdaki gibidir. </w:t>
      </w:r>
      <w:r w:rsidR="00B50E7D">
        <w:rPr>
          <w:lang w:val="tr-TR"/>
        </w:rPr>
        <w:t xml:space="preserve">Projeler değerlendirme aşamasındadır. </w:t>
      </w:r>
    </w:p>
    <w:p w14:paraId="10523037" w14:textId="77777777" w:rsidR="004F752B" w:rsidRDefault="004F752B" w:rsidP="004F752B">
      <w:pPr>
        <w:pStyle w:val="NormalWeb"/>
        <w:shd w:val="clear" w:color="auto" w:fill="FFFFFF"/>
        <w:spacing w:after="0"/>
        <w:ind w:left="2136"/>
        <w:contextualSpacing/>
        <w:jc w:val="both"/>
        <w:rPr>
          <w:lang w:val="tr-TR"/>
        </w:rPr>
      </w:pPr>
    </w:p>
    <w:p w14:paraId="24B69AAC" w14:textId="126FCE36" w:rsidR="00B50E7D" w:rsidRPr="00B50E7D" w:rsidRDefault="00B50E7D" w:rsidP="00B50E7D">
      <w:pPr>
        <w:pStyle w:val="NormalWeb"/>
        <w:numPr>
          <w:ilvl w:val="0"/>
          <w:numId w:val="53"/>
        </w:numPr>
        <w:shd w:val="clear" w:color="auto" w:fill="FFFFFF"/>
        <w:spacing w:after="0"/>
        <w:contextualSpacing/>
        <w:jc w:val="both"/>
        <w:rPr>
          <w:lang w:val="tr-TR"/>
        </w:rPr>
      </w:pPr>
      <w:r w:rsidRPr="004F752B">
        <w:rPr>
          <w:b/>
          <w:bCs/>
          <w:lang w:val="tr-TR"/>
        </w:rPr>
        <w:t>GREENLEVANTINN-</w:t>
      </w:r>
      <w:r w:rsidR="008C48B6" w:rsidRPr="004F752B">
        <w:rPr>
          <w:b/>
          <w:bCs/>
          <w:lang w:val="tr-TR"/>
        </w:rPr>
        <w:t xml:space="preserve"> 1.1 Mersin TTO </w:t>
      </w:r>
      <w:proofErr w:type="spellStart"/>
      <w:r w:rsidR="008C48B6" w:rsidRPr="004F752B">
        <w:rPr>
          <w:b/>
          <w:bCs/>
          <w:lang w:val="tr-TR"/>
        </w:rPr>
        <w:t>Applicant</w:t>
      </w:r>
      <w:proofErr w:type="spellEnd"/>
      <w:r w:rsidR="004F752B">
        <w:rPr>
          <w:b/>
          <w:bCs/>
          <w:lang w:val="tr-TR"/>
        </w:rPr>
        <w:t xml:space="preserve"> (</w:t>
      </w:r>
      <w:r w:rsidR="008C48B6" w:rsidRPr="004F752B">
        <w:rPr>
          <w:b/>
          <w:bCs/>
          <w:lang w:val="tr-TR"/>
        </w:rPr>
        <w:t>Lider</w:t>
      </w:r>
      <w:r w:rsidR="004F752B">
        <w:rPr>
          <w:b/>
          <w:bCs/>
          <w:lang w:val="tr-TR"/>
        </w:rPr>
        <w:t xml:space="preserve">). </w:t>
      </w:r>
      <w:r w:rsidR="004F752B" w:rsidRPr="004F752B">
        <w:rPr>
          <w:lang w:val="tr-TR"/>
        </w:rPr>
        <w:t>TTP Abdi Kurt koordinasyonunda hazırlanmıştır.</w:t>
      </w:r>
      <w:r>
        <w:rPr>
          <w:lang w:val="tr-TR"/>
        </w:rPr>
        <w:t xml:space="preserve"> Levanten Bölgesini kapsayan ve başta İtalyan, Yunanistan olmak üzere Mısır, </w:t>
      </w:r>
      <w:proofErr w:type="spellStart"/>
      <w:r>
        <w:rPr>
          <w:lang w:val="tr-TR"/>
        </w:rPr>
        <w:t>Lubnan</w:t>
      </w:r>
      <w:proofErr w:type="spellEnd"/>
      <w:r>
        <w:rPr>
          <w:lang w:val="tr-TR"/>
        </w:rPr>
        <w:t xml:space="preserve">, Ürdün, Suriye gibi ülkeleri, kamu kurumlarını ve sivil toplum örgütlerinin içeren bir konsorsiyum oluşturulmuştur. </w:t>
      </w:r>
      <w:proofErr w:type="spellStart"/>
      <w:r>
        <w:rPr>
          <w:lang w:val="tr-TR"/>
        </w:rPr>
        <w:t>Green</w:t>
      </w:r>
      <w:proofErr w:type="spellEnd"/>
      <w:r>
        <w:rPr>
          <w:lang w:val="tr-TR"/>
        </w:rPr>
        <w:t xml:space="preserve"> </w:t>
      </w:r>
      <w:proofErr w:type="spellStart"/>
      <w:r>
        <w:rPr>
          <w:lang w:val="tr-TR"/>
        </w:rPr>
        <w:t>Transition</w:t>
      </w:r>
      <w:proofErr w:type="spellEnd"/>
      <w:r>
        <w:rPr>
          <w:lang w:val="tr-TR"/>
        </w:rPr>
        <w:t xml:space="preserve"> </w:t>
      </w:r>
      <w:proofErr w:type="spellStart"/>
      <w:r>
        <w:rPr>
          <w:lang w:val="tr-TR"/>
        </w:rPr>
        <w:t>Levantain</w:t>
      </w:r>
      <w:proofErr w:type="spellEnd"/>
      <w:r>
        <w:rPr>
          <w:lang w:val="tr-TR"/>
        </w:rPr>
        <w:t xml:space="preserve"> Regional Innovation Valley Project. </w:t>
      </w:r>
    </w:p>
    <w:p w14:paraId="2AFAB997" w14:textId="6A24F7DD" w:rsidR="008C48B6" w:rsidRPr="008C48B6" w:rsidRDefault="008C48B6" w:rsidP="008C48B6">
      <w:pPr>
        <w:pStyle w:val="NormalWeb"/>
        <w:numPr>
          <w:ilvl w:val="0"/>
          <w:numId w:val="53"/>
        </w:numPr>
        <w:shd w:val="clear" w:color="auto" w:fill="FFFFFF"/>
        <w:spacing w:after="0"/>
        <w:contextualSpacing/>
        <w:jc w:val="both"/>
        <w:rPr>
          <w:lang w:val="tr-TR"/>
        </w:rPr>
      </w:pPr>
      <w:r w:rsidRPr="008C48B6">
        <w:rPr>
          <w:lang w:val="tr-TR"/>
        </w:rPr>
        <w:t xml:space="preserve">NEOFUTURE – 3.1 </w:t>
      </w:r>
      <w:r w:rsidR="00B50E7D">
        <w:rPr>
          <w:lang w:val="tr-TR"/>
        </w:rPr>
        <w:t>–</w:t>
      </w:r>
      <w:r w:rsidRPr="008C48B6">
        <w:rPr>
          <w:lang w:val="tr-TR"/>
        </w:rPr>
        <w:t xml:space="preserve"> </w:t>
      </w:r>
      <w:proofErr w:type="spellStart"/>
      <w:proofErr w:type="gramStart"/>
      <w:r w:rsidRPr="008C48B6">
        <w:rPr>
          <w:lang w:val="tr-TR"/>
        </w:rPr>
        <w:t>Applicant</w:t>
      </w:r>
      <w:proofErr w:type="spellEnd"/>
      <w:r w:rsidR="00B50E7D">
        <w:rPr>
          <w:lang w:val="tr-TR"/>
        </w:rPr>
        <w:t xml:space="preserve"> -</w:t>
      </w:r>
      <w:proofErr w:type="gramEnd"/>
      <w:r w:rsidR="00B50E7D">
        <w:rPr>
          <w:lang w:val="tr-TR"/>
        </w:rPr>
        <w:t xml:space="preserve"> Lider</w:t>
      </w:r>
    </w:p>
    <w:p w14:paraId="6FAE92B2" w14:textId="1357CDC5" w:rsidR="008C48B6" w:rsidRPr="008C48B6" w:rsidRDefault="008C48B6" w:rsidP="008C48B6">
      <w:pPr>
        <w:pStyle w:val="NormalWeb"/>
        <w:numPr>
          <w:ilvl w:val="0"/>
          <w:numId w:val="53"/>
        </w:numPr>
        <w:shd w:val="clear" w:color="auto" w:fill="FFFFFF"/>
        <w:spacing w:after="0"/>
        <w:contextualSpacing/>
        <w:jc w:val="both"/>
        <w:rPr>
          <w:lang w:val="tr-TR"/>
        </w:rPr>
      </w:pPr>
      <w:r w:rsidRPr="008C48B6">
        <w:rPr>
          <w:lang w:val="tr-TR"/>
        </w:rPr>
        <w:t xml:space="preserve">SMARTMED – 2.3 </w:t>
      </w:r>
      <w:r w:rsidR="00B50E7D">
        <w:rPr>
          <w:lang w:val="tr-TR"/>
        </w:rPr>
        <w:t>–</w:t>
      </w:r>
      <w:r w:rsidRPr="008C48B6">
        <w:rPr>
          <w:lang w:val="tr-TR"/>
        </w:rPr>
        <w:t xml:space="preserve"> </w:t>
      </w:r>
      <w:proofErr w:type="spellStart"/>
      <w:proofErr w:type="gramStart"/>
      <w:r w:rsidRPr="008C48B6">
        <w:rPr>
          <w:lang w:val="tr-TR"/>
        </w:rPr>
        <w:t>Applicant</w:t>
      </w:r>
      <w:proofErr w:type="spellEnd"/>
      <w:r w:rsidR="00B50E7D">
        <w:rPr>
          <w:lang w:val="tr-TR"/>
        </w:rPr>
        <w:t xml:space="preserve"> -</w:t>
      </w:r>
      <w:proofErr w:type="gramEnd"/>
      <w:r w:rsidR="00B50E7D">
        <w:rPr>
          <w:lang w:val="tr-TR"/>
        </w:rPr>
        <w:t xml:space="preserve"> Lider</w:t>
      </w:r>
    </w:p>
    <w:p w14:paraId="173EA363" w14:textId="02BF7469" w:rsidR="008C48B6" w:rsidRPr="008C48B6" w:rsidRDefault="008C48B6" w:rsidP="008C48B6">
      <w:pPr>
        <w:pStyle w:val="NormalWeb"/>
        <w:numPr>
          <w:ilvl w:val="0"/>
          <w:numId w:val="53"/>
        </w:numPr>
        <w:shd w:val="clear" w:color="auto" w:fill="FFFFFF"/>
        <w:spacing w:after="0"/>
        <w:contextualSpacing/>
        <w:jc w:val="both"/>
        <w:rPr>
          <w:lang w:val="tr-TR"/>
        </w:rPr>
      </w:pPr>
      <w:r w:rsidRPr="008C48B6">
        <w:rPr>
          <w:lang w:val="tr-TR"/>
        </w:rPr>
        <w:t xml:space="preserve">MEDSUN – 2.1 </w:t>
      </w:r>
      <w:r w:rsidR="00B50E7D">
        <w:rPr>
          <w:lang w:val="tr-TR"/>
        </w:rPr>
        <w:t>–</w:t>
      </w:r>
      <w:r w:rsidRPr="008C48B6">
        <w:rPr>
          <w:lang w:val="tr-TR"/>
        </w:rPr>
        <w:t xml:space="preserve"> </w:t>
      </w:r>
      <w:proofErr w:type="gramStart"/>
      <w:r w:rsidRPr="008C48B6">
        <w:rPr>
          <w:lang w:val="tr-TR"/>
        </w:rPr>
        <w:t>Partner</w:t>
      </w:r>
      <w:r w:rsidR="00B50E7D">
        <w:rPr>
          <w:lang w:val="tr-TR"/>
        </w:rPr>
        <w:t xml:space="preserve"> -</w:t>
      </w:r>
      <w:proofErr w:type="gramEnd"/>
      <w:r w:rsidR="00B50E7D">
        <w:rPr>
          <w:lang w:val="tr-TR"/>
        </w:rPr>
        <w:t xml:space="preserve"> Ortak</w:t>
      </w:r>
    </w:p>
    <w:p w14:paraId="590ED605" w14:textId="2B067535" w:rsidR="008C48B6" w:rsidRPr="008C48B6" w:rsidRDefault="008C48B6" w:rsidP="008C48B6">
      <w:pPr>
        <w:pStyle w:val="NormalWeb"/>
        <w:numPr>
          <w:ilvl w:val="0"/>
          <w:numId w:val="53"/>
        </w:numPr>
        <w:shd w:val="clear" w:color="auto" w:fill="FFFFFF"/>
        <w:spacing w:after="0"/>
        <w:contextualSpacing/>
        <w:jc w:val="both"/>
        <w:rPr>
          <w:lang w:val="tr-TR"/>
        </w:rPr>
      </w:pPr>
      <w:r w:rsidRPr="008C48B6">
        <w:rPr>
          <w:lang w:val="tr-TR"/>
        </w:rPr>
        <w:t xml:space="preserve">MEDSENSE – 2.3 </w:t>
      </w:r>
      <w:r w:rsidR="00B50E7D">
        <w:rPr>
          <w:lang w:val="tr-TR"/>
        </w:rPr>
        <w:t>–</w:t>
      </w:r>
      <w:r w:rsidRPr="008C48B6">
        <w:rPr>
          <w:lang w:val="tr-TR"/>
        </w:rPr>
        <w:t xml:space="preserve"> Partner</w:t>
      </w:r>
      <w:r w:rsidR="00B50E7D">
        <w:rPr>
          <w:lang w:val="tr-TR"/>
        </w:rPr>
        <w:t xml:space="preserve"> – Ortak </w:t>
      </w:r>
    </w:p>
    <w:p w14:paraId="5193E363" w14:textId="55D41BBD" w:rsidR="00156083" w:rsidRDefault="008C48B6" w:rsidP="008C48B6">
      <w:pPr>
        <w:pStyle w:val="NormalWeb"/>
        <w:numPr>
          <w:ilvl w:val="0"/>
          <w:numId w:val="53"/>
        </w:numPr>
        <w:shd w:val="clear" w:color="auto" w:fill="FFFFFF"/>
        <w:spacing w:before="0" w:beforeAutospacing="0" w:after="0" w:afterAutospacing="0"/>
        <w:contextualSpacing/>
        <w:jc w:val="both"/>
        <w:rPr>
          <w:lang w:val="tr-TR"/>
        </w:rPr>
      </w:pPr>
      <w:r w:rsidRPr="008C48B6">
        <w:rPr>
          <w:lang w:val="tr-TR"/>
        </w:rPr>
        <w:t xml:space="preserve">ECOSYS-LS-TUNIS – 2.2 </w:t>
      </w:r>
      <w:r w:rsidR="00B50E7D">
        <w:rPr>
          <w:lang w:val="tr-TR"/>
        </w:rPr>
        <w:t>–</w:t>
      </w:r>
      <w:r w:rsidRPr="008C48B6">
        <w:rPr>
          <w:lang w:val="tr-TR"/>
        </w:rPr>
        <w:t xml:space="preserve"> </w:t>
      </w:r>
      <w:proofErr w:type="gramStart"/>
      <w:r w:rsidRPr="008C48B6">
        <w:rPr>
          <w:lang w:val="tr-TR"/>
        </w:rPr>
        <w:t>Partner</w:t>
      </w:r>
      <w:r w:rsidR="00B50E7D">
        <w:rPr>
          <w:lang w:val="tr-TR"/>
        </w:rPr>
        <w:t xml:space="preserve"> -</w:t>
      </w:r>
      <w:proofErr w:type="gramEnd"/>
      <w:r w:rsidR="00B50E7D">
        <w:rPr>
          <w:lang w:val="tr-TR"/>
        </w:rPr>
        <w:t xml:space="preserve"> Ortak</w:t>
      </w:r>
    </w:p>
    <w:p w14:paraId="2855FC1C" w14:textId="77777777" w:rsidR="00156083" w:rsidRDefault="00156083" w:rsidP="00156083">
      <w:pPr>
        <w:pStyle w:val="NormalWeb"/>
        <w:shd w:val="clear" w:color="auto" w:fill="FFFFFF"/>
        <w:spacing w:before="0" w:beforeAutospacing="0" w:after="0" w:afterAutospacing="0"/>
        <w:contextualSpacing/>
        <w:jc w:val="both"/>
        <w:rPr>
          <w:lang w:val="tr-TR"/>
        </w:rPr>
      </w:pPr>
    </w:p>
    <w:p w14:paraId="1E28EFB8" w14:textId="470ECCA0" w:rsidR="00156083" w:rsidRDefault="008C48B6" w:rsidP="008C48B6">
      <w:pPr>
        <w:pStyle w:val="NormalWeb"/>
        <w:shd w:val="clear" w:color="auto" w:fill="FFFFFF"/>
        <w:spacing w:before="0" w:beforeAutospacing="0" w:after="0" w:afterAutospacing="0"/>
        <w:ind w:left="708"/>
        <w:contextualSpacing/>
        <w:jc w:val="both"/>
        <w:rPr>
          <w:lang w:val="tr-TR"/>
        </w:rPr>
      </w:pPr>
      <w:r>
        <w:rPr>
          <w:lang w:val="tr-TR"/>
        </w:rPr>
        <w:t xml:space="preserve">Projeler şu an değerlendirme aşamasındadır. </w:t>
      </w:r>
    </w:p>
    <w:p w14:paraId="29B14738" w14:textId="77777777" w:rsidR="002409E5" w:rsidRPr="002756B5" w:rsidRDefault="002409E5" w:rsidP="008C48B6">
      <w:pPr>
        <w:pStyle w:val="NormalWeb"/>
        <w:shd w:val="clear" w:color="auto" w:fill="FFFFFF"/>
        <w:spacing w:before="0" w:beforeAutospacing="0" w:after="0" w:afterAutospacing="0"/>
        <w:ind w:left="708"/>
        <w:contextualSpacing/>
        <w:jc w:val="both"/>
        <w:rPr>
          <w:lang w:val="pt-BR"/>
        </w:rPr>
      </w:pPr>
    </w:p>
    <w:p w14:paraId="0C83603F" w14:textId="22C52EAF" w:rsidR="002409E5" w:rsidRPr="002756B5" w:rsidRDefault="002409E5" w:rsidP="002409E5">
      <w:pPr>
        <w:pStyle w:val="NormalWeb"/>
        <w:numPr>
          <w:ilvl w:val="0"/>
          <w:numId w:val="55"/>
        </w:numPr>
        <w:shd w:val="clear" w:color="auto" w:fill="FFFFFF"/>
        <w:spacing w:after="0"/>
        <w:contextualSpacing/>
        <w:jc w:val="both"/>
        <w:rPr>
          <w:b/>
          <w:bCs/>
          <w:lang w:val="pt-BR"/>
        </w:rPr>
      </w:pPr>
      <w:r w:rsidRPr="002756B5">
        <w:rPr>
          <w:b/>
          <w:bCs/>
          <w:lang w:val="pt-BR"/>
        </w:rPr>
        <w:t xml:space="preserve">WG-50 Prof. Dr. Caner Özdemir </w:t>
      </w:r>
      <w:r w:rsidR="00DD20C8">
        <w:rPr>
          <w:b/>
          <w:bCs/>
          <w:lang w:val="pt-BR"/>
        </w:rPr>
        <w:t xml:space="preserve">(Araştırma Dekanı) </w:t>
      </w:r>
      <w:r w:rsidRPr="002756B5">
        <w:rPr>
          <w:b/>
          <w:bCs/>
          <w:lang w:val="pt-BR"/>
        </w:rPr>
        <w:t xml:space="preserve">Çalışma Grubu. </w:t>
      </w:r>
    </w:p>
    <w:p w14:paraId="42D949C4" w14:textId="0ED995AA" w:rsidR="002409E5" w:rsidRPr="002409E5" w:rsidRDefault="002409E5" w:rsidP="002409E5">
      <w:pPr>
        <w:pStyle w:val="NormalWeb"/>
        <w:numPr>
          <w:ilvl w:val="1"/>
          <w:numId w:val="55"/>
        </w:numPr>
        <w:shd w:val="clear" w:color="auto" w:fill="FFFFFF"/>
        <w:spacing w:after="0"/>
        <w:contextualSpacing/>
        <w:jc w:val="both"/>
        <w:rPr>
          <w:lang w:val="pt-BR"/>
        </w:rPr>
      </w:pPr>
      <w:r w:rsidRPr="002409E5">
        <w:rPr>
          <w:lang w:val="pt-BR"/>
        </w:rPr>
        <w:t>TTO süreçlerinin ve üniversite içinde Ar</w:t>
      </w:r>
      <w:r>
        <w:rPr>
          <w:lang w:val="pt-BR"/>
        </w:rPr>
        <w:t>&amp;Ge İnovasyon alanında</w:t>
      </w:r>
      <w:r w:rsidR="00DD20C8">
        <w:rPr>
          <w:lang w:val="pt-BR"/>
        </w:rPr>
        <w:t xml:space="preserve">ki süreçlerin daha etkin ve verimli yönetilmesine dönük çalışma grubu. Etkin bir şekilde çalışmalar devam ediyor. </w:t>
      </w:r>
    </w:p>
    <w:p w14:paraId="2C7E75B8" w14:textId="77777777" w:rsidR="002409E5" w:rsidRDefault="002409E5" w:rsidP="002409E5">
      <w:pPr>
        <w:pStyle w:val="NormalWeb"/>
        <w:numPr>
          <w:ilvl w:val="0"/>
          <w:numId w:val="55"/>
        </w:numPr>
        <w:shd w:val="clear" w:color="auto" w:fill="FFFFFF"/>
        <w:spacing w:after="0"/>
        <w:contextualSpacing/>
        <w:jc w:val="both"/>
        <w:rPr>
          <w:lang w:val="pt-BR"/>
        </w:rPr>
      </w:pPr>
      <w:r w:rsidRPr="00DD20C8">
        <w:rPr>
          <w:lang w:val="pt-BR"/>
        </w:rPr>
        <w:t>WG-52 UN SDG - Prof. Dr. Zubeyde HATIPOGLU BAGCI</w:t>
      </w:r>
    </w:p>
    <w:p w14:paraId="74B0CBE2" w14:textId="36B8777C" w:rsidR="0098600C" w:rsidRDefault="0098600C" w:rsidP="0098600C">
      <w:pPr>
        <w:pStyle w:val="NormalWeb"/>
        <w:numPr>
          <w:ilvl w:val="1"/>
          <w:numId w:val="55"/>
        </w:numPr>
        <w:shd w:val="clear" w:color="auto" w:fill="FFFFFF"/>
        <w:spacing w:after="0"/>
        <w:contextualSpacing/>
        <w:jc w:val="both"/>
        <w:rPr>
          <w:lang w:val="pt-BR"/>
        </w:rPr>
      </w:pPr>
      <w:r>
        <w:rPr>
          <w:lang w:val="pt-BR"/>
        </w:rPr>
        <w:lastRenderedPageBreak/>
        <w:t xml:space="preserve">Daha önce üniversite içinde koordine edilmeyen ve içselleştirilmeyen Birleşmiş Milletler Sürdürülebilir Kalkınma Hedefleri doğrultusunda oluşturulan Proje çağrılarının </w:t>
      </w:r>
      <w:r w:rsidRPr="00DD20C8">
        <w:rPr>
          <w:lang w:val="pt-BR"/>
        </w:rPr>
        <w:t>Prof. Dr. Zubeyde HATIPOGLU BAGCI</w:t>
      </w:r>
      <w:r>
        <w:rPr>
          <w:lang w:val="pt-BR"/>
        </w:rPr>
        <w:t xml:space="preserve"> ve TTO Modül 5’ de görev yapan Dr. Öğr. Görevlisi Aynur Gürbüz üzerinde yönetilmesi süreci koordine edildi. </w:t>
      </w:r>
    </w:p>
    <w:p w14:paraId="0A76CF1E" w14:textId="111F69CF" w:rsidR="002409E5" w:rsidRDefault="002409E5" w:rsidP="002409E5">
      <w:pPr>
        <w:pStyle w:val="NormalWeb"/>
        <w:numPr>
          <w:ilvl w:val="0"/>
          <w:numId w:val="55"/>
        </w:numPr>
        <w:shd w:val="clear" w:color="auto" w:fill="FFFFFF"/>
        <w:spacing w:after="0"/>
        <w:contextualSpacing/>
        <w:jc w:val="both"/>
      </w:pPr>
      <w:r>
        <w:t xml:space="preserve">WG-53 GenAI4EU - HORIZON-HLTH-2025-01-CARE-01 </w:t>
      </w:r>
    </w:p>
    <w:p w14:paraId="1BD1E77D" w14:textId="77777777" w:rsidR="002B4AB6" w:rsidRDefault="003033DA" w:rsidP="0098600C">
      <w:pPr>
        <w:pStyle w:val="NormalWeb"/>
        <w:numPr>
          <w:ilvl w:val="1"/>
          <w:numId w:val="55"/>
        </w:numPr>
        <w:shd w:val="clear" w:color="auto" w:fill="FFFFFF"/>
        <w:spacing w:after="0"/>
        <w:contextualSpacing/>
        <w:jc w:val="both"/>
      </w:pPr>
      <w:proofErr w:type="spellStart"/>
      <w:r w:rsidRPr="003033DA">
        <w:t>Araştırma</w:t>
      </w:r>
      <w:proofErr w:type="spellEnd"/>
      <w:r w:rsidRPr="003033DA">
        <w:t xml:space="preserve"> </w:t>
      </w:r>
      <w:proofErr w:type="spellStart"/>
      <w:r w:rsidRPr="003033DA">
        <w:t>dekanı</w:t>
      </w:r>
      <w:proofErr w:type="spellEnd"/>
      <w:r w:rsidRPr="003033DA">
        <w:t xml:space="preserve"> Prof. Dr. Caner Özdemir </w:t>
      </w:r>
      <w:proofErr w:type="spellStart"/>
      <w:r w:rsidRPr="003033DA">
        <w:t>liderliğinde</w:t>
      </w:r>
      <w:proofErr w:type="spellEnd"/>
      <w:r w:rsidRPr="003033DA">
        <w:t xml:space="preserve"> </w:t>
      </w:r>
      <w:proofErr w:type="spellStart"/>
      <w:r w:rsidRPr="003033DA">
        <w:t>proje</w:t>
      </w:r>
      <w:proofErr w:type="spellEnd"/>
      <w:r w:rsidRPr="003033DA">
        <w:t xml:space="preserve"> </w:t>
      </w:r>
      <w:proofErr w:type="spellStart"/>
      <w:r w:rsidRPr="003033DA">
        <w:t>toplantıları</w:t>
      </w:r>
      <w:proofErr w:type="spellEnd"/>
      <w:r w:rsidRPr="003033DA">
        <w:t xml:space="preserve"> </w:t>
      </w:r>
      <w:proofErr w:type="spellStart"/>
      <w:r w:rsidRPr="003033DA">
        <w:t>devam</w:t>
      </w:r>
      <w:proofErr w:type="spellEnd"/>
      <w:r w:rsidRPr="003033DA">
        <w:t xml:space="preserve"> </w:t>
      </w:r>
      <w:proofErr w:type="spellStart"/>
      <w:r w:rsidRPr="003033DA">
        <w:t>ed</w:t>
      </w:r>
      <w:r>
        <w:t>iyor</w:t>
      </w:r>
      <w:proofErr w:type="spellEnd"/>
      <w:r>
        <w:t xml:space="preserve">. </w:t>
      </w:r>
      <w:proofErr w:type="spellStart"/>
      <w:r>
        <w:t>Konsept</w:t>
      </w:r>
      <w:proofErr w:type="spellEnd"/>
      <w:r>
        <w:t xml:space="preserve"> not </w:t>
      </w:r>
      <w:proofErr w:type="spellStart"/>
      <w:r>
        <w:t>yazılmış</w:t>
      </w:r>
      <w:proofErr w:type="spellEnd"/>
      <w:r>
        <w:t xml:space="preserve"> </w:t>
      </w:r>
      <w:proofErr w:type="spellStart"/>
      <w:r>
        <w:t>olup</w:t>
      </w:r>
      <w:proofErr w:type="spellEnd"/>
      <w:r>
        <w:t xml:space="preserve"> </w:t>
      </w:r>
      <w:proofErr w:type="spellStart"/>
      <w:r>
        <w:t>olası</w:t>
      </w:r>
      <w:proofErr w:type="spellEnd"/>
      <w:r>
        <w:t xml:space="preserve"> </w:t>
      </w:r>
      <w:proofErr w:type="spellStart"/>
      <w:r>
        <w:t>konsorsiyum</w:t>
      </w:r>
      <w:proofErr w:type="spellEnd"/>
      <w:r>
        <w:t xml:space="preserve"> </w:t>
      </w:r>
      <w:proofErr w:type="spellStart"/>
      <w:r>
        <w:t>ortakları</w:t>
      </w:r>
      <w:proofErr w:type="spellEnd"/>
      <w:r>
        <w:t xml:space="preserve"> </w:t>
      </w:r>
      <w:proofErr w:type="spellStart"/>
      <w:r>
        <w:t>ile</w:t>
      </w:r>
      <w:proofErr w:type="spellEnd"/>
      <w:r>
        <w:t xml:space="preserve"> de </w:t>
      </w:r>
      <w:proofErr w:type="spellStart"/>
      <w:r>
        <w:t>görüşmeler</w:t>
      </w:r>
      <w:proofErr w:type="spellEnd"/>
      <w:r>
        <w:t xml:space="preserve"> </w:t>
      </w:r>
      <w:proofErr w:type="spellStart"/>
      <w:r>
        <w:t>başlamış</w:t>
      </w:r>
      <w:proofErr w:type="spellEnd"/>
      <w:r>
        <w:t xml:space="preserve"> </w:t>
      </w:r>
      <w:proofErr w:type="spellStart"/>
      <w:r>
        <w:t>durumda</w:t>
      </w:r>
      <w:proofErr w:type="spellEnd"/>
      <w:r>
        <w:t xml:space="preserve">. </w:t>
      </w:r>
      <w:r w:rsidRPr="003033DA">
        <w:t xml:space="preserve">08.08.2025 – Cuma </w:t>
      </w:r>
      <w:proofErr w:type="spellStart"/>
      <w:r w:rsidRPr="003033DA">
        <w:t>günü</w:t>
      </w:r>
      <w:proofErr w:type="spellEnd"/>
      <w:r w:rsidRPr="003033DA">
        <w:t xml:space="preserve"> TTP Abdi Kurt </w:t>
      </w:r>
      <w:proofErr w:type="spellStart"/>
      <w:r w:rsidRPr="003033DA">
        <w:t>ve</w:t>
      </w:r>
      <w:proofErr w:type="spellEnd"/>
      <w:r w:rsidRPr="003033DA">
        <w:t xml:space="preserve"> Cuma </w:t>
      </w:r>
      <w:proofErr w:type="spellStart"/>
      <w:r w:rsidRPr="003033DA">
        <w:t>ilgili</w:t>
      </w:r>
      <w:proofErr w:type="spellEnd"/>
      <w:r w:rsidRPr="003033DA">
        <w:t xml:space="preserve"> </w:t>
      </w:r>
      <w:proofErr w:type="spellStart"/>
      <w:r w:rsidRPr="003033DA">
        <w:t>akademisyenler</w:t>
      </w:r>
      <w:proofErr w:type="spellEnd"/>
      <w:r w:rsidRPr="003033DA">
        <w:t xml:space="preserve"> </w:t>
      </w:r>
      <w:proofErr w:type="spellStart"/>
      <w:r w:rsidRPr="003033DA">
        <w:t>bir</w:t>
      </w:r>
      <w:proofErr w:type="spellEnd"/>
      <w:r w:rsidRPr="003033DA">
        <w:t xml:space="preserve"> </w:t>
      </w:r>
      <w:proofErr w:type="spellStart"/>
      <w:r w:rsidRPr="003033DA">
        <w:t>araya</w:t>
      </w:r>
      <w:proofErr w:type="spellEnd"/>
      <w:r w:rsidRPr="003033DA">
        <w:t xml:space="preserve"> </w:t>
      </w:r>
      <w:proofErr w:type="spellStart"/>
      <w:r w:rsidRPr="003033DA">
        <w:t>gelerek</w:t>
      </w:r>
      <w:proofErr w:type="spellEnd"/>
      <w:r w:rsidRPr="003033DA">
        <w:t xml:space="preserve"> </w:t>
      </w:r>
      <w:proofErr w:type="spellStart"/>
      <w:r w:rsidRPr="003033DA">
        <w:t>proje</w:t>
      </w:r>
      <w:proofErr w:type="spellEnd"/>
      <w:r w:rsidRPr="003033DA">
        <w:t xml:space="preserve"> </w:t>
      </w:r>
      <w:proofErr w:type="spellStart"/>
      <w:r w:rsidRPr="003033DA">
        <w:t>topl</w:t>
      </w:r>
      <w:r>
        <w:t>antısı</w:t>
      </w:r>
      <w:proofErr w:type="spellEnd"/>
      <w:r>
        <w:t xml:space="preserve"> </w:t>
      </w:r>
      <w:proofErr w:type="spellStart"/>
      <w:r>
        <w:t>yapmış</w:t>
      </w:r>
      <w:proofErr w:type="spellEnd"/>
      <w:r>
        <w:t xml:space="preserve"> </w:t>
      </w:r>
      <w:proofErr w:type="spellStart"/>
      <w:r>
        <w:t>ve</w:t>
      </w:r>
      <w:proofErr w:type="spellEnd"/>
      <w:r>
        <w:t xml:space="preserve"> </w:t>
      </w:r>
      <w:proofErr w:type="spellStart"/>
      <w:r>
        <w:t>süreç</w:t>
      </w:r>
      <w:proofErr w:type="spellEnd"/>
      <w:r>
        <w:t xml:space="preserve"> </w:t>
      </w:r>
      <w:proofErr w:type="spellStart"/>
      <w:r>
        <w:t>devam</w:t>
      </w:r>
      <w:proofErr w:type="spellEnd"/>
      <w:r>
        <w:t xml:space="preserve"> </w:t>
      </w:r>
      <w:proofErr w:type="spellStart"/>
      <w:r>
        <w:t>etmektedir</w:t>
      </w:r>
      <w:proofErr w:type="spellEnd"/>
      <w:r>
        <w:t xml:space="preserve">. </w:t>
      </w:r>
      <w:r w:rsidRPr="003033DA">
        <w:t xml:space="preserve">TTO </w:t>
      </w:r>
      <w:proofErr w:type="spellStart"/>
      <w:r w:rsidRPr="003033DA">
        <w:t>burada</w:t>
      </w:r>
      <w:proofErr w:type="spellEnd"/>
      <w:r w:rsidRPr="003033DA">
        <w:t xml:space="preserve"> </w:t>
      </w:r>
      <w:proofErr w:type="spellStart"/>
      <w:r w:rsidRPr="003033DA">
        <w:t>uluslararası</w:t>
      </w:r>
      <w:proofErr w:type="spellEnd"/>
      <w:r w:rsidRPr="003033DA">
        <w:t xml:space="preserve"> </w:t>
      </w:r>
      <w:proofErr w:type="spellStart"/>
      <w:r w:rsidRPr="003033DA">
        <w:t>ortak</w:t>
      </w:r>
      <w:proofErr w:type="spellEnd"/>
      <w:r w:rsidRPr="003033DA">
        <w:t xml:space="preserve"> </w:t>
      </w:r>
      <w:proofErr w:type="spellStart"/>
      <w:r w:rsidRPr="003033DA">
        <w:t>bulma</w:t>
      </w:r>
      <w:proofErr w:type="spellEnd"/>
      <w:r w:rsidRPr="003033DA">
        <w:t xml:space="preserve"> </w:t>
      </w:r>
      <w:proofErr w:type="spellStart"/>
      <w:r w:rsidRPr="003033DA">
        <w:t>ve</w:t>
      </w:r>
      <w:proofErr w:type="spellEnd"/>
      <w:r w:rsidRPr="003033DA">
        <w:t xml:space="preserve"> </w:t>
      </w:r>
      <w:proofErr w:type="spellStart"/>
      <w:r w:rsidRPr="003033DA">
        <w:t>süreci</w:t>
      </w:r>
      <w:proofErr w:type="spellEnd"/>
      <w:r w:rsidRPr="003033DA">
        <w:t xml:space="preserve"> </w:t>
      </w:r>
      <w:proofErr w:type="spellStart"/>
      <w:r w:rsidRPr="003033DA">
        <w:t>kaliteli</w:t>
      </w:r>
      <w:proofErr w:type="spellEnd"/>
      <w:r w:rsidRPr="003033DA">
        <w:t xml:space="preserve"> </w:t>
      </w:r>
      <w:proofErr w:type="spellStart"/>
      <w:r w:rsidRPr="003033DA">
        <w:t>olarak</w:t>
      </w:r>
      <w:proofErr w:type="spellEnd"/>
      <w:r w:rsidRPr="003033DA">
        <w:t xml:space="preserve"> </w:t>
      </w:r>
      <w:proofErr w:type="spellStart"/>
      <w:r w:rsidRPr="003033DA">
        <w:t>yönetilmesine</w:t>
      </w:r>
      <w:proofErr w:type="spellEnd"/>
      <w:r w:rsidRPr="003033DA">
        <w:t xml:space="preserve"> </w:t>
      </w:r>
      <w:proofErr w:type="spellStart"/>
      <w:r w:rsidRPr="003033DA">
        <w:t>destek</w:t>
      </w:r>
      <w:proofErr w:type="spellEnd"/>
      <w:r w:rsidRPr="003033DA">
        <w:t xml:space="preserve"> </w:t>
      </w:r>
      <w:proofErr w:type="spellStart"/>
      <w:r w:rsidRPr="003033DA">
        <w:t>olmakt</w:t>
      </w:r>
      <w:r>
        <w:t>adır</w:t>
      </w:r>
      <w:proofErr w:type="spellEnd"/>
      <w:r>
        <w:t xml:space="preserve">. </w:t>
      </w:r>
    </w:p>
    <w:p w14:paraId="73F0E034" w14:textId="7AE77073" w:rsidR="0098600C" w:rsidRPr="003033DA" w:rsidRDefault="003033DA" w:rsidP="002B4AB6">
      <w:pPr>
        <w:pStyle w:val="NormalWeb"/>
        <w:shd w:val="clear" w:color="auto" w:fill="FFFFFF"/>
        <w:spacing w:after="0"/>
        <w:ind w:left="1440"/>
        <w:contextualSpacing/>
        <w:jc w:val="both"/>
      </w:pPr>
      <w:r w:rsidRPr="003033DA">
        <w:t xml:space="preserve"> </w:t>
      </w:r>
    </w:p>
    <w:p w14:paraId="0AF45904" w14:textId="77777777" w:rsidR="002409E5" w:rsidRDefault="002409E5" w:rsidP="002409E5">
      <w:pPr>
        <w:pStyle w:val="NormalWeb"/>
        <w:numPr>
          <w:ilvl w:val="0"/>
          <w:numId w:val="55"/>
        </w:numPr>
        <w:shd w:val="clear" w:color="auto" w:fill="FFFFFF"/>
        <w:spacing w:after="0"/>
        <w:contextualSpacing/>
        <w:jc w:val="both"/>
      </w:pPr>
      <w:r>
        <w:t xml:space="preserve">WG-54 HORIZON-HLTH-2025-03-ENVHLTH-02-two-stage </w:t>
      </w:r>
    </w:p>
    <w:p w14:paraId="47A63261" w14:textId="2F68C2AE" w:rsidR="002B4AB6" w:rsidRDefault="00C05F40" w:rsidP="002B4AB6">
      <w:pPr>
        <w:pStyle w:val="NormalWeb"/>
        <w:numPr>
          <w:ilvl w:val="1"/>
          <w:numId w:val="55"/>
        </w:numPr>
        <w:shd w:val="clear" w:color="auto" w:fill="FFFFFF"/>
        <w:spacing w:after="0"/>
        <w:contextualSpacing/>
        <w:jc w:val="both"/>
      </w:pPr>
      <w:proofErr w:type="spellStart"/>
      <w:r>
        <w:t>Çağrının</w:t>
      </w:r>
      <w:proofErr w:type="spellEnd"/>
      <w:r>
        <w:t xml:space="preserve"> </w:t>
      </w:r>
      <w:proofErr w:type="spellStart"/>
      <w:r>
        <w:t>liderliğini</w:t>
      </w:r>
      <w:proofErr w:type="spellEnd"/>
      <w:r>
        <w:t xml:space="preserve"> </w:t>
      </w:r>
      <w:proofErr w:type="spellStart"/>
      <w:r w:rsidR="002B4AB6" w:rsidRPr="002B4AB6">
        <w:t>ıp</w:t>
      </w:r>
      <w:proofErr w:type="spellEnd"/>
      <w:r w:rsidR="002B4AB6" w:rsidRPr="002B4AB6">
        <w:t xml:space="preserve"> </w:t>
      </w:r>
      <w:proofErr w:type="spellStart"/>
      <w:r w:rsidR="002B4AB6" w:rsidRPr="002B4AB6">
        <w:t>fakültesi</w:t>
      </w:r>
      <w:proofErr w:type="spellEnd"/>
      <w:r w:rsidR="002B4AB6" w:rsidRPr="002B4AB6">
        <w:t xml:space="preserve"> </w:t>
      </w:r>
      <w:proofErr w:type="spellStart"/>
      <w:r w:rsidR="002B4AB6" w:rsidRPr="002B4AB6">
        <w:t>Patoloji</w:t>
      </w:r>
      <w:proofErr w:type="spellEnd"/>
      <w:r w:rsidR="002B4AB6" w:rsidRPr="002B4AB6">
        <w:t xml:space="preserve"> </w:t>
      </w:r>
      <w:proofErr w:type="spellStart"/>
      <w:r w:rsidR="002B4AB6" w:rsidRPr="002B4AB6">
        <w:t>Bölümü</w:t>
      </w:r>
      <w:proofErr w:type="spellEnd"/>
      <w:r w:rsidR="002B4AB6" w:rsidRPr="002B4AB6">
        <w:t xml:space="preserve"> </w:t>
      </w:r>
      <w:proofErr w:type="spellStart"/>
      <w:r w:rsidR="002B4AB6" w:rsidRPr="002B4AB6">
        <w:t>akademisyenlerinden</w:t>
      </w:r>
      <w:proofErr w:type="spellEnd"/>
      <w:r w:rsidR="002B4AB6" w:rsidRPr="002B4AB6">
        <w:t xml:space="preserve"> Pro</w:t>
      </w:r>
      <w:r w:rsidR="002B4AB6">
        <w:t xml:space="preserve">f. Dr. Yasemin Yuyucu Karabulut </w:t>
      </w:r>
      <w:proofErr w:type="spellStart"/>
      <w:r>
        <w:t>tarafından</w:t>
      </w:r>
      <w:proofErr w:type="spellEnd"/>
      <w:r>
        <w:t xml:space="preserve"> </w:t>
      </w:r>
      <w:proofErr w:type="spellStart"/>
      <w:r>
        <w:t>yapılan</w:t>
      </w:r>
      <w:proofErr w:type="spellEnd"/>
      <w:r>
        <w:t xml:space="preserve"> </w:t>
      </w:r>
      <w:proofErr w:type="spellStart"/>
      <w:r>
        <w:t>çalışma</w:t>
      </w:r>
      <w:proofErr w:type="spellEnd"/>
      <w:r>
        <w:t xml:space="preserve"> </w:t>
      </w:r>
      <w:proofErr w:type="spellStart"/>
      <w:r>
        <w:t>ekibi</w:t>
      </w:r>
      <w:proofErr w:type="spellEnd"/>
      <w:r>
        <w:t xml:space="preserve"> </w:t>
      </w:r>
      <w:proofErr w:type="spellStart"/>
      <w:r>
        <w:t>aşağıdaki</w:t>
      </w:r>
      <w:proofErr w:type="spellEnd"/>
      <w:r>
        <w:t xml:space="preserve"> </w:t>
      </w:r>
      <w:proofErr w:type="spellStart"/>
      <w:r>
        <w:t>gibidir</w:t>
      </w:r>
      <w:proofErr w:type="spellEnd"/>
      <w:r>
        <w:t>.</w:t>
      </w:r>
    </w:p>
    <w:p w14:paraId="43152154" w14:textId="6824DA7E" w:rsidR="00C05F40" w:rsidRDefault="00C05F40" w:rsidP="00C05F40">
      <w:pPr>
        <w:pStyle w:val="NormalWeb"/>
        <w:numPr>
          <w:ilvl w:val="2"/>
          <w:numId w:val="55"/>
        </w:numPr>
        <w:shd w:val="clear" w:color="auto" w:fill="FFFFFF"/>
        <w:spacing w:after="0"/>
        <w:contextualSpacing/>
        <w:jc w:val="both"/>
      </w:pPr>
      <w:r>
        <w:t xml:space="preserve">Proje </w:t>
      </w:r>
      <w:r>
        <w:t>- HUMaN-P: Health side of Micro- and Nano plastics Project</w:t>
      </w:r>
    </w:p>
    <w:p w14:paraId="1CAC7E24" w14:textId="77777777" w:rsidR="00C05F40" w:rsidRDefault="00C05F40" w:rsidP="00C05F40">
      <w:pPr>
        <w:pStyle w:val="NormalWeb"/>
        <w:numPr>
          <w:ilvl w:val="2"/>
          <w:numId w:val="55"/>
        </w:numPr>
        <w:shd w:val="clear" w:color="auto" w:fill="FFFFFF"/>
        <w:spacing w:after="0"/>
        <w:contextualSpacing/>
        <w:jc w:val="both"/>
      </w:pPr>
      <w:r>
        <w:t xml:space="preserve">Saat - 10:00 </w:t>
      </w:r>
    </w:p>
    <w:p w14:paraId="206FF0C4" w14:textId="77777777" w:rsidR="00C05F40" w:rsidRDefault="00C05F40" w:rsidP="00C05F40">
      <w:pPr>
        <w:pStyle w:val="NormalWeb"/>
        <w:numPr>
          <w:ilvl w:val="2"/>
          <w:numId w:val="55"/>
        </w:numPr>
        <w:shd w:val="clear" w:color="auto" w:fill="FFFFFF"/>
        <w:spacing w:after="0"/>
        <w:contextualSpacing/>
        <w:jc w:val="both"/>
      </w:pPr>
      <w:r>
        <w:t xml:space="preserve">Yer Mersin TTO </w:t>
      </w:r>
    </w:p>
    <w:p w14:paraId="01743FD6" w14:textId="77777777" w:rsidR="00C05F40" w:rsidRDefault="00C05F40" w:rsidP="00C05F40">
      <w:pPr>
        <w:pStyle w:val="NormalWeb"/>
        <w:numPr>
          <w:ilvl w:val="2"/>
          <w:numId w:val="55"/>
        </w:numPr>
        <w:shd w:val="clear" w:color="auto" w:fill="FFFFFF"/>
        <w:spacing w:after="0"/>
        <w:contextualSpacing/>
        <w:jc w:val="both"/>
      </w:pPr>
      <w:proofErr w:type="spellStart"/>
      <w:r>
        <w:t>Katılımcılar</w:t>
      </w:r>
      <w:proofErr w:type="spellEnd"/>
    </w:p>
    <w:p w14:paraId="63C1A3CC" w14:textId="77777777" w:rsidR="00C05F40" w:rsidRDefault="00C05F40" w:rsidP="00C05F40">
      <w:pPr>
        <w:pStyle w:val="NormalWeb"/>
        <w:numPr>
          <w:ilvl w:val="2"/>
          <w:numId w:val="55"/>
        </w:numPr>
        <w:shd w:val="clear" w:color="auto" w:fill="FFFFFF"/>
        <w:spacing w:after="0"/>
        <w:contextualSpacing/>
        <w:jc w:val="both"/>
      </w:pPr>
      <w:r>
        <w:t>Prof. Dr. Yasemin Yuyucu Karabulut - lead (academic)</w:t>
      </w:r>
    </w:p>
    <w:p w14:paraId="16B5A5A6" w14:textId="77777777" w:rsidR="00C05F40" w:rsidRDefault="00C05F40" w:rsidP="00C05F40">
      <w:pPr>
        <w:pStyle w:val="NormalWeb"/>
        <w:numPr>
          <w:ilvl w:val="2"/>
          <w:numId w:val="55"/>
        </w:numPr>
        <w:shd w:val="clear" w:color="auto" w:fill="FFFFFF"/>
        <w:spacing w:after="0"/>
        <w:contextualSpacing/>
        <w:jc w:val="both"/>
      </w:pPr>
      <w:r>
        <w:t>Prof. Dr. Burak Çimen</w:t>
      </w:r>
    </w:p>
    <w:p w14:paraId="51A09CC2" w14:textId="77777777" w:rsidR="00C05F40" w:rsidRDefault="00C05F40" w:rsidP="00C05F40">
      <w:pPr>
        <w:pStyle w:val="NormalWeb"/>
        <w:numPr>
          <w:ilvl w:val="2"/>
          <w:numId w:val="55"/>
        </w:numPr>
        <w:shd w:val="clear" w:color="auto" w:fill="FFFFFF"/>
        <w:spacing w:after="0"/>
        <w:contextualSpacing/>
        <w:jc w:val="both"/>
      </w:pPr>
      <w:r>
        <w:t>Prof. Dr. Murat Gizir</w:t>
      </w:r>
    </w:p>
    <w:p w14:paraId="19AA94F2" w14:textId="77777777" w:rsidR="00C05F40" w:rsidRDefault="00C05F40" w:rsidP="00C05F40">
      <w:pPr>
        <w:pStyle w:val="NormalWeb"/>
        <w:numPr>
          <w:ilvl w:val="2"/>
          <w:numId w:val="55"/>
        </w:numPr>
        <w:shd w:val="clear" w:color="auto" w:fill="FFFFFF"/>
        <w:spacing w:after="0"/>
        <w:contextualSpacing/>
        <w:jc w:val="both"/>
      </w:pPr>
      <w:r>
        <w:t xml:space="preserve">Prof. Dr. Tahir Alp </w:t>
      </w:r>
    </w:p>
    <w:p w14:paraId="4020D2EB" w14:textId="77777777" w:rsidR="00C05F40" w:rsidRDefault="00C05F40" w:rsidP="00C05F40">
      <w:pPr>
        <w:pStyle w:val="NormalWeb"/>
        <w:numPr>
          <w:ilvl w:val="2"/>
          <w:numId w:val="55"/>
        </w:numPr>
        <w:shd w:val="clear" w:color="auto" w:fill="FFFFFF"/>
        <w:spacing w:after="0"/>
        <w:contextualSpacing/>
        <w:jc w:val="both"/>
      </w:pPr>
      <w:r>
        <w:t>Prof. Dr. Bahadır Körbahti</w:t>
      </w:r>
    </w:p>
    <w:p w14:paraId="46485464" w14:textId="77777777" w:rsidR="00C05F40" w:rsidRDefault="00C05F40" w:rsidP="00C05F40">
      <w:pPr>
        <w:pStyle w:val="NormalWeb"/>
        <w:numPr>
          <w:ilvl w:val="2"/>
          <w:numId w:val="55"/>
        </w:numPr>
        <w:shd w:val="clear" w:color="auto" w:fill="FFFFFF"/>
        <w:spacing w:after="0"/>
        <w:contextualSpacing/>
        <w:jc w:val="both"/>
      </w:pPr>
      <w:r>
        <w:t>Prof Dr Havva Duygu Bilgen</w:t>
      </w:r>
    </w:p>
    <w:p w14:paraId="5FDA640E" w14:textId="77777777" w:rsidR="00C05F40" w:rsidRDefault="00C05F40" w:rsidP="00C05F40">
      <w:pPr>
        <w:pStyle w:val="NormalWeb"/>
        <w:numPr>
          <w:ilvl w:val="2"/>
          <w:numId w:val="55"/>
        </w:numPr>
        <w:shd w:val="clear" w:color="auto" w:fill="FFFFFF"/>
        <w:spacing w:after="0"/>
        <w:contextualSpacing/>
        <w:jc w:val="both"/>
      </w:pPr>
      <w:proofErr w:type="spellStart"/>
      <w:r>
        <w:t>Doç</w:t>
      </w:r>
      <w:proofErr w:type="spellEnd"/>
      <w:r>
        <w:t xml:space="preserve"> Dr Rükan Genç Altürk</w:t>
      </w:r>
    </w:p>
    <w:p w14:paraId="583D6439" w14:textId="77777777" w:rsidR="00C05F40" w:rsidRDefault="00C05F40" w:rsidP="00C05F40">
      <w:pPr>
        <w:pStyle w:val="NormalWeb"/>
        <w:numPr>
          <w:ilvl w:val="2"/>
          <w:numId w:val="55"/>
        </w:numPr>
        <w:shd w:val="clear" w:color="auto" w:fill="FFFFFF"/>
        <w:spacing w:after="0"/>
        <w:contextualSpacing/>
        <w:jc w:val="both"/>
      </w:pPr>
      <w:proofErr w:type="spellStart"/>
      <w:r>
        <w:t>Doç</w:t>
      </w:r>
      <w:proofErr w:type="spellEnd"/>
      <w:r>
        <w:t>. Dr. Nail Can Öztürk</w:t>
      </w:r>
    </w:p>
    <w:p w14:paraId="463AB134" w14:textId="77777777" w:rsidR="00C05F40" w:rsidRDefault="00C05F40" w:rsidP="00C05F40">
      <w:pPr>
        <w:pStyle w:val="NormalWeb"/>
        <w:numPr>
          <w:ilvl w:val="2"/>
          <w:numId w:val="55"/>
        </w:numPr>
        <w:shd w:val="clear" w:color="auto" w:fill="FFFFFF"/>
        <w:spacing w:after="0"/>
        <w:contextualSpacing/>
        <w:jc w:val="both"/>
      </w:pPr>
      <w:proofErr w:type="spellStart"/>
      <w:r>
        <w:t>Doç</w:t>
      </w:r>
      <w:proofErr w:type="spellEnd"/>
      <w:r>
        <w:t>. Dr. Onur Uca</w:t>
      </w:r>
    </w:p>
    <w:p w14:paraId="54ACF134" w14:textId="77777777" w:rsidR="00C05F40" w:rsidRDefault="00C05F40" w:rsidP="00C05F40">
      <w:pPr>
        <w:pStyle w:val="NormalWeb"/>
        <w:numPr>
          <w:ilvl w:val="2"/>
          <w:numId w:val="55"/>
        </w:numPr>
        <w:shd w:val="clear" w:color="auto" w:fill="FFFFFF"/>
        <w:spacing w:after="0"/>
        <w:contextualSpacing/>
        <w:jc w:val="both"/>
      </w:pPr>
      <w:proofErr w:type="spellStart"/>
      <w:r>
        <w:t>Doç</w:t>
      </w:r>
      <w:proofErr w:type="spellEnd"/>
      <w:r>
        <w:t xml:space="preserve"> Dr </w:t>
      </w:r>
      <w:proofErr w:type="spellStart"/>
      <w:r>
        <w:t>Şenay</w:t>
      </w:r>
      <w:proofErr w:type="spellEnd"/>
      <w:r>
        <w:t xml:space="preserve"> Fidan Balcı</w:t>
      </w:r>
    </w:p>
    <w:p w14:paraId="09AE4584" w14:textId="77777777" w:rsidR="00C05F40" w:rsidRDefault="00C05F40" w:rsidP="00C05F40">
      <w:pPr>
        <w:pStyle w:val="NormalWeb"/>
        <w:numPr>
          <w:ilvl w:val="2"/>
          <w:numId w:val="55"/>
        </w:numPr>
        <w:shd w:val="clear" w:color="auto" w:fill="FFFFFF"/>
        <w:spacing w:after="0"/>
        <w:contextualSpacing/>
        <w:jc w:val="both"/>
      </w:pPr>
      <w:r>
        <w:t>Lecturer Dr. Aynur Gürbüz (Project Secretary) TTO</w:t>
      </w:r>
    </w:p>
    <w:p w14:paraId="0AF534CA" w14:textId="7DAD8276" w:rsidR="00C05F40" w:rsidRPr="002B4AB6" w:rsidRDefault="00C05F40" w:rsidP="00C05F40">
      <w:pPr>
        <w:pStyle w:val="NormalWeb"/>
        <w:numPr>
          <w:ilvl w:val="2"/>
          <w:numId w:val="55"/>
        </w:numPr>
        <w:shd w:val="clear" w:color="auto" w:fill="FFFFFF"/>
        <w:spacing w:after="0"/>
        <w:contextualSpacing/>
        <w:jc w:val="both"/>
      </w:pPr>
      <w:r>
        <w:t>Abdi Kurt (Operational management) TTO</w:t>
      </w:r>
    </w:p>
    <w:p w14:paraId="5B079AE2" w14:textId="77777777" w:rsidR="002409E5" w:rsidRDefault="002409E5" w:rsidP="002409E5">
      <w:pPr>
        <w:pStyle w:val="NormalWeb"/>
        <w:numPr>
          <w:ilvl w:val="0"/>
          <w:numId w:val="55"/>
        </w:numPr>
        <w:shd w:val="clear" w:color="auto" w:fill="FFFFFF"/>
        <w:spacing w:after="0"/>
        <w:contextualSpacing/>
        <w:jc w:val="both"/>
      </w:pPr>
      <w:r>
        <w:t>WG-55 - Eureka Western Balkans Call</w:t>
      </w:r>
    </w:p>
    <w:p w14:paraId="4E2B70BA" w14:textId="3C368234" w:rsidR="00C05F40" w:rsidRDefault="00C05F40" w:rsidP="00C05F40">
      <w:pPr>
        <w:pStyle w:val="NormalWeb"/>
        <w:numPr>
          <w:ilvl w:val="1"/>
          <w:numId w:val="55"/>
        </w:numPr>
        <w:shd w:val="clear" w:color="auto" w:fill="FFFFFF"/>
        <w:spacing w:after="0"/>
        <w:contextualSpacing/>
        <w:jc w:val="both"/>
      </w:pPr>
      <w:r>
        <w:t xml:space="preserve">Proje </w:t>
      </w:r>
      <w:proofErr w:type="spellStart"/>
      <w:r>
        <w:t>çalışmaları</w:t>
      </w:r>
      <w:proofErr w:type="spellEnd"/>
      <w:r>
        <w:t xml:space="preserve"> </w:t>
      </w:r>
      <w:proofErr w:type="spellStart"/>
      <w:r>
        <w:t>başlamış</w:t>
      </w:r>
      <w:proofErr w:type="spellEnd"/>
      <w:r>
        <w:t xml:space="preserve"> </w:t>
      </w:r>
      <w:proofErr w:type="spellStart"/>
      <w:r>
        <w:t>başta</w:t>
      </w:r>
      <w:proofErr w:type="spellEnd"/>
      <w:r>
        <w:t xml:space="preserve"> Çukurova </w:t>
      </w:r>
      <w:proofErr w:type="spellStart"/>
      <w:r>
        <w:t>Kalkınma</w:t>
      </w:r>
      <w:proofErr w:type="spellEnd"/>
      <w:r>
        <w:t xml:space="preserve"> </w:t>
      </w:r>
      <w:proofErr w:type="spellStart"/>
      <w:r>
        <w:t>Ajansı</w:t>
      </w:r>
      <w:proofErr w:type="spellEnd"/>
      <w:r>
        <w:t xml:space="preserve"> </w:t>
      </w:r>
      <w:proofErr w:type="spellStart"/>
      <w:r>
        <w:t>ve</w:t>
      </w:r>
      <w:proofErr w:type="spellEnd"/>
      <w:r>
        <w:t xml:space="preserve"> </w:t>
      </w:r>
      <w:proofErr w:type="spellStart"/>
      <w:r>
        <w:t>Innopark</w:t>
      </w:r>
      <w:proofErr w:type="spellEnd"/>
      <w:r>
        <w:t xml:space="preserve"> + Mevlana </w:t>
      </w:r>
      <w:proofErr w:type="spellStart"/>
      <w:r>
        <w:t>Kalkınma</w:t>
      </w:r>
      <w:proofErr w:type="spellEnd"/>
      <w:r>
        <w:t xml:space="preserve"> </w:t>
      </w:r>
      <w:proofErr w:type="spellStart"/>
      <w:r>
        <w:t>Ajansı</w:t>
      </w:r>
      <w:proofErr w:type="spellEnd"/>
      <w:r>
        <w:t xml:space="preserve"> </w:t>
      </w:r>
      <w:proofErr w:type="spellStart"/>
      <w:r>
        <w:t>ile</w:t>
      </w:r>
      <w:proofErr w:type="spellEnd"/>
      <w:r>
        <w:t xml:space="preserve"> </w:t>
      </w:r>
      <w:proofErr w:type="spellStart"/>
      <w:r>
        <w:t>toplantılar</w:t>
      </w:r>
      <w:proofErr w:type="spellEnd"/>
      <w:r>
        <w:t xml:space="preserve"> </w:t>
      </w:r>
      <w:proofErr w:type="spellStart"/>
      <w:r>
        <w:t>yapılmış</w:t>
      </w:r>
      <w:proofErr w:type="spellEnd"/>
      <w:r>
        <w:t xml:space="preserve">, Western Balkans Steering Platform </w:t>
      </w:r>
      <w:proofErr w:type="spellStart"/>
      <w:r>
        <w:t>ile</w:t>
      </w:r>
      <w:proofErr w:type="spellEnd"/>
      <w:r>
        <w:t xml:space="preserve"> </w:t>
      </w:r>
      <w:proofErr w:type="spellStart"/>
      <w:r>
        <w:t>iletişimler</w:t>
      </w:r>
      <w:proofErr w:type="spellEnd"/>
      <w:r>
        <w:t xml:space="preserve"> </w:t>
      </w:r>
      <w:proofErr w:type="spellStart"/>
      <w:r>
        <w:t>yapılmış</w:t>
      </w:r>
      <w:proofErr w:type="spellEnd"/>
      <w:r>
        <w:t xml:space="preserve"> </w:t>
      </w:r>
      <w:proofErr w:type="spellStart"/>
      <w:r>
        <w:t>olup</w:t>
      </w:r>
      <w:proofErr w:type="spellEnd"/>
      <w:r>
        <w:t xml:space="preserve"> </w:t>
      </w:r>
      <w:proofErr w:type="spellStart"/>
      <w:r>
        <w:t>sonuçta</w:t>
      </w:r>
      <w:proofErr w:type="spellEnd"/>
      <w:r>
        <w:t xml:space="preserve"> </w:t>
      </w:r>
      <w:proofErr w:type="spellStart"/>
      <w:r>
        <w:t>bu</w:t>
      </w:r>
      <w:proofErr w:type="spellEnd"/>
      <w:r>
        <w:t xml:space="preserve"> </w:t>
      </w:r>
      <w:proofErr w:type="spellStart"/>
      <w:r>
        <w:t>projeden</w:t>
      </w:r>
      <w:proofErr w:type="spellEnd"/>
      <w:r>
        <w:t xml:space="preserve"> </w:t>
      </w:r>
      <w:proofErr w:type="spellStart"/>
      <w:r>
        <w:t>vazgeçilmiştir</w:t>
      </w:r>
      <w:proofErr w:type="spellEnd"/>
      <w:r>
        <w:t xml:space="preserve">. Temel </w:t>
      </w:r>
      <w:proofErr w:type="spellStart"/>
      <w:r>
        <w:t>vazgeçilme</w:t>
      </w:r>
      <w:proofErr w:type="spellEnd"/>
      <w:r>
        <w:t xml:space="preserve"> </w:t>
      </w:r>
      <w:proofErr w:type="spellStart"/>
      <w:r>
        <w:t>nedeni</w:t>
      </w:r>
      <w:proofErr w:type="spellEnd"/>
      <w:r>
        <w:t xml:space="preserve"> </w:t>
      </w:r>
      <w:proofErr w:type="spellStart"/>
      <w:r>
        <w:t>Kalkınma</w:t>
      </w:r>
      <w:proofErr w:type="spellEnd"/>
      <w:r>
        <w:t xml:space="preserve"> </w:t>
      </w:r>
      <w:proofErr w:type="spellStart"/>
      <w:r>
        <w:t>Ajanslarının</w:t>
      </w:r>
      <w:proofErr w:type="spellEnd"/>
      <w:r>
        <w:t xml:space="preserve"> </w:t>
      </w:r>
      <w:proofErr w:type="spellStart"/>
      <w:r>
        <w:t>liderlik</w:t>
      </w:r>
      <w:proofErr w:type="spellEnd"/>
      <w:r>
        <w:t xml:space="preserve"> </w:t>
      </w:r>
      <w:proofErr w:type="spellStart"/>
      <w:r>
        <w:t>gerekli</w:t>
      </w:r>
      <w:proofErr w:type="spellEnd"/>
      <w:r>
        <w:t xml:space="preserve"> </w:t>
      </w:r>
      <w:proofErr w:type="spellStart"/>
      <w:r>
        <w:t>motivasyonu</w:t>
      </w:r>
      <w:proofErr w:type="spellEnd"/>
      <w:r>
        <w:t xml:space="preserve"> </w:t>
      </w:r>
      <w:proofErr w:type="spellStart"/>
      <w:r>
        <w:t>kazanamamasından</w:t>
      </w:r>
      <w:proofErr w:type="spellEnd"/>
      <w:r>
        <w:t xml:space="preserve"> </w:t>
      </w:r>
      <w:proofErr w:type="spellStart"/>
      <w:r>
        <w:t>dolayıdır</w:t>
      </w:r>
      <w:proofErr w:type="spellEnd"/>
      <w:r>
        <w:t xml:space="preserve">. </w:t>
      </w:r>
    </w:p>
    <w:p w14:paraId="4DCDC54A" w14:textId="2BDE3031" w:rsidR="002409E5" w:rsidRDefault="002409E5" w:rsidP="002409E5">
      <w:pPr>
        <w:pStyle w:val="NormalWeb"/>
        <w:numPr>
          <w:ilvl w:val="0"/>
          <w:numId w:val="55"/>
        </w:numPr>
        <w:shd w:val="clear" w:color="auto" w:fill="FFFFFF"/>
        <w:spacing w:after="0"/>
        <w:contextualSpacing/>
        <w:jc w:val="both"/>
      </w:pPr>
      <w:r>
        <w:t>WG-56 The PRIMA Program (Partnership for Research and Innovation in the Mediterranean Area)</w:t>
      </w:r>
      <w:r w:rsidR="00C05F40">
        <w:t xml:space="preserve">. </w:t>
      </w:r>
      <w:proofErr w:type="spellStart"/>
      <w:r w:rsidR="00C05F40">
        <w:t>Şu</w:t>
      </w:r>
      <w:proofErr w:type="spellEnd"/>
      <w:r w:rsidR="00C05F40">
        <w:t xml:space="preserve"> an </w:t>
      </w:r>
      <w:proofErr w:type="spellStart"/>
      <w:r w:rsidR="00C05F40">
        <w:t>için</w:t>
      </w:r>
      <w:proofErr w:type="spellEnd"/>
      <w:r w:rsidR="00C05F40">
        <w:t xml:space="preserve"> </w:t>
      </w:r>
      <w:proofErr w:type="spellStart"/>
      <w:r w:rsidR="00C05F40">
        <w:t>aktif</w:t>
      </w:r>
      <w:proofErr w:type="spellEnd"/>
      <w:r w:rsidR="00C05F40">
        <w:t xml:space="preserve"> </w:t>
      </w:r>
      <w:proofErr w:type="spellStart"/>
      <w:r w:rsidR="00C05F40">
        <w:t>değil</w:t>
      </w:r>
      <w:proofErr w:type="spellEnd"/>
      <w:r w:rsidR="00C05F40">
        <w:t>.</w:t>
      </w:r>
    </w:p>
    <w:p w14:paraId="6A168504" w14:textId="77777777" w:rsidR="002409E5" w:rsidRDefault="002409E5" w:rsidP="002409E5">
      <w:pPr>
        <w:pStyle w:val="NormalWeb"/>
        <w:numPr>
          <w:ilvl w:val="0"/>
          <w:numId w:val="55"/>
        </w:numPr>
        <w:shd w:val="clear" w:color="auto" w:fill="FFFFFF"/>
        <w:spacing w:after="0"/>
        <w:contextualSpacing/>
        <w:jc w:val="both"/>
      </w:pPr>
      <w:r>
        <w:t>WG-57 AI-Agent for Patent</w:t>
      </w:r>
    </w:p>
    <w:p w14:paraId="3BE6FF47" w14:textId="7EC92458" w:rsidR="00C05F40" w:rsidRPr="00841262" w:rsidRDefault="00493D39" w:rsidP="00493D39">
      <w:pPr>
        <w:pStyle w:val="NormalWeb"/>
        <w:numPr>
          <w:ilvl w:val="1"/>
          <w:numId w:val="55"/>
        </w:numPr>
        <w:shd w:val="clear" w:color="auto" w:fill="FFFFFF"/>
        <w:spacing w:after="0"/>
        <w:contextualSpacing/>
        <w:jc w:val="both"/>
      </w:pPr>
      <w:r>
        <w:t xml:space="preserve">TUBİTAK 1005 – Patent </w:t>
      </w:r>
      <w:proofErr w:type="spellStart"/>
      <w:r>
        <w:t>ve</w:t>
      </w:r>
      <w:proofErr w:type="spellEnd"/>
      <w:r>
        <w:t xml:space="preserve"> </w:t>
      </w:r>
      <w:proofErr w:type="spellStart"/>
      <w:r>
        <w:t>Ticarileşme</w:t>
      </w:r>
      <w:proofErr w:type="spellEnd"/>
      <w:r>
        <w:t xml:space="preserve"> </w:t>
      </w:r>
      <w:proofErr w:type="spellStart"/>
      <w:r>
        <w:t>Sürecinin</w:t>
      </w:r>
      <w:proofErr w:type="spellEnd"/>
      <w:r>
        <w:t xml:space="preserve"> </w:t>
      </w:r>
      <w:proofErr w:type="spellStart"/>
      <w:r>
        <w:t>Yapay</w:t>
      </w:r>
      <w:proofErr w:type="spellEnd"/>
      <w:r>
        <w:t xml:space="preserve"> Zeka </w:t>
      </w:r>
      <w:proofErr w:type="spellStart"/>
      <w:r>
        <w:t>ile</w:t>
      </w:r>
      <w:proofErr w:type="spellEnd"/>
      <w:r>
        <w:t xml:space="preserve"> </w:t>
      </w:r>
      <w:proofErr w:type="spellStart"/>
      <w:r w:rsidR="00841262">
        <w:t>Yönetilmesine</w:t>
      </w:r>
      <w:proofErr w:type="spellEnd"/>
      <w:r w:rsidR="00841262">
        <w:t xml:space="preserve"> </w:t>
      </w:r>
      <w:proofErr w:type="spellStart"/>
      <w:r w:rsidR="00841262">
        <w:t>dönük</w:t>
      </w:r>
      <w:proofErr w:type="spellEnd"/>
      <w:r w:rsidR="00841262">
        <w:t xml:space="preserve"> </w:t>
      </w:r>
      <w:proofErr w:type="spellStart"/>
      <w:r w:rsidR="00841262">
        <w:t>çalışmaların</w:t>
      </w:r>
      <w:proofErr w:type="spellEnd"/>
      <w:r w:rsidR="00841262">
        <w:t xml:space="preserve"> </w:t>
      </w:r>
      <w:proofErr w:type="spellStart"/>
      <w:r w:rsidR="00841262">
        <w:t>projelendirildiği</w:t>
      </w:r>
      <w:proofErr w:type="spellEnd"/>
      <w:r w:rsidR="00841262">
        <w:t xml:space="preserve"> </w:t>
      </w:r>
      <w:proofErr w:type="spellStart"/>
      <w:r w:rsidR="00841262">
        <w:t>Çalışma</w:t>
      </w:r>
      <w:proofErr w:type="spellEnd"/>
      <w:r w:rsidR="00841262">
        <w:t xml:space="preserve"> </w:t>
      </w:r>
      <w:proofErr w:type="spellStart"/>
      <w:r w:rsidR="00841262">
        <w:t>Grubu</w:t>
      </w:r>
      <w:proofErr w:type="spellEnd"/>
      <w:r w:rsidR="00841262">
        <w:t xml:space="preserve"> - </w:t>
      </w:r>
      <w:r w:rsidR="00841262" w:rsidRPr="001A272C">
        <w:rPr>
          <w:b/>
          <w:bCs/>
          <w:lang w:val="tr-TR"/>
        </w:rPr>
        <w:t>WG-28- Mersin TTO, AI-</w:t>
      </w:r>
      <w:proofErr w:type="spellStart"/>
      <w:r w:rsidR="00841262" w:rsidRPr="001A272C">
        <w:rPr>
          <w:b/>
          <w:bCs/>
          <w:lang w:val="tr-TR"/>
        </w:rPr>
        <w:t>Oriented</w:t>
      </w:r>
      <w:proofErr w:type="spellEnd"/>
      <w:r w:rsidR="00841262" w:rsidRPr="001A272C">
        <w:rPr>
          <w:b/>
          <w:bCs/>
          <w:lang w:val="tr-TR"/>
        </w:rPr>
        <w:t xml:space="preserve"> TTO Modülü</w:t>
      </w:r>
      <w:r w:rsidR="00841262">
        <w:rPr>
          <w:b/>
          <w:bCs/>
          <w:lang w:val="tr-TR"/>
        </w:rPr>
        <w:t xml:space="preserve"> ile birlikte koordineli olarak çalışılmakta.</w:t>
      </w:r>
    </w:p>
    <w:p w14:paraId="3F0FB41B" w14:textId="238BF48E" w:rsidR="00841262" w:rsidRDefault="00841262" w:rsidP="00493D39">
      <w:pPr>
        <w:pStyle w:val="NormalWeb"/>
        <w:numPr>
          <w:ilvl w:val="1"/>
          <w:numId w:val="55"/>
        </w:numPr>
        <w:shd w:val="clear" w:color="auto" w:fill="FFFFFF"/>
        <w:spacing w:after="0"/>
        <w:contextualSpacing/>
        <w:jc w:val="both"/>
      </w:pPr>
      <w:r>
        <w:t>Dr. Öğr. Gör. Taner Sezer – TTO</w:t>
      </w:r>
    </w:p>
    <w:p w14:paraId="5F46CBBE" w14:textId="2C8A3880" w:rsidR="00841262" w:rsidRDefault="00841262" w:rsidP="00493D39">
      <w:pPr>
        <w:pStyle w:val="NormalWeb"/>
        <w:numPr>
          <w:ilvl w:val="1"/>
          <w:numId w:val="55"/>
        </w:numPr>
        <w:shd w:val="clear" w:color="auto" w:fill="FFFFFF"/>
        <w:spacing w:after="0"/>
        <w:contextualSpacing/>
        <w:jc w:val="both"/>
      </w:pPr>
      <w:r w:rsidRPr="00841262">
        <w:lastRenderedPageBreak/>
        <w:t xml:space="preserve">Ramazan Duman – TTO </w:t>
      </w:r>
      <w:proofErr w:type="spellStart"/>
      <w:r w:rsidRPr="00841262">
        <w:t>Modül</w:t>
      </w:r>
      <w:proofErr w:type="spellEnd"/>
      <w:r w:rsidRPr="00841262">
        <w:t xml:space="preserve"> 4 Fikri </w:t>
      </w:r>
      <w:proofErr w:type="spellStart"/>
      <w:r w:rsidRPr="00841262">
        <w:t>ve</w:t>
      </w:r>
      <w:proofErr w:type="spellEnd"/>
      <w:r w:rsidRPr="00841262">
        <w:t xml:space="preserve"> </w:t>
      </w:r>
      <w:proofErr w:type="spellStart"/>
      <w:r w:rsidRPr="00841262">
        <w:t>Sınai</w:t>
      </w:r>
      <w:proofErr w:type="spellEnd"/>
      <w:r w:rsidRPr="00841262">
        <w:t xml:space="preserve"> </w:t>
      </w:r>
      <w:proofErr w:type="spellStart"/>
      <w:r w:rsidRPr="00841262">
        <w:t>H</w:t>
      </w:r>
      <w:r>
        <w:t>aklar</w:t>
      </w:r>
      <w:proofErr w:type="spellEnd"/>
      <w:r>
        <w:t xml:space="preserve"> </w:t>
      </w:r>
      <w:proofErr w:type="spellStart"/>
      <w:r>
        <w:t>sorumlusu</w:t>
      </w:r>
      <w:proofErr w:type="spellEnd"/>
    </w:p>
    <w:p w14:paraId="7F55631B" w14:textId="07D32478" w:rsidR="00841262" w:rsidRPr="00841262" w:rsidRDefault="00841262" w:rsidP="00493D39">
      <w:pPr>
        <w:pStyle w:val="NormalWeb"/>
        <w:numPr>
          <w:ilvl w:val="1"/>
          <w:numId w:val="55"/>
        </w:numPr>
        <w:shd w:val="clear" w:color="auto" w:fill="FFFFFF"/>
        <w:spacing w:after="0"/>
        <w:contextualSpacing/>
        <w:jc w:val="both"/>
      </w:pPr>
      <w:r>
        <w:t xml:space="preserve">Abdi Kurt – TTO </w:t>
      </w:r>
      <w:proofErr w:type="spellStart"/>
      <w:r>
        <w:t>Koordinatörü</w:t>
      </w:r>
      <w:proofErr w:type="spellEnd"/>
      <w:r>
        <w:t xml:space="preserve"> - TTP</w:t>
      </w:r>
    </w:p>
    <w:p w14:paraId="7CF9E22F" w14:textId="2730A479" w:rsidR="002409E5" w:rsidRDefault="002409E5" w:rsidP="002409E5">
      <w:pPr>
        <w:pStyle w:val="NormalWeb"/>
        <w:numPr>
          <w:ilvl w:val="0"/>
          <w:numId w:val="55"/>
        </w:numPr>
        <w:shd w:val="clear" w:color="auto" w:fill="FFFFFF"/>
        <w:spacing w:after="0"/>
        <w:contextualSpacing/>
        <w:jc w:val="both"/>
      </w:pPr>
      <w:r>
        <w:t>WG-58 - EIT Digital Spin</w:t>
      </w:r>
      <w:r w:rsidR="00841262">
        <w:t xml:space="preserve"> </w:t>
      </w:r>
      <w:r w:rsidR="00711D38">
        <w:t>–</w:t>
      </w:r>
      <w:r w:rsidR="00841262">
        <w:t xml:space="preserve"> Explore</w:t>
      </w:r>
    </w:p>
    <w:p w14:paraId="056E2AAE" w14:textId="767FDA03" w:rsidR="00711D38" w:rsidRPr="00711D38" w:rsidRDefault="00711D38" w:rsidP="00711D38">
      <w:pPr>
        <w:pStyle w:val="NormalWeb"/>
        <w:shd w:val="clear" w:color="auto" w:fill="FFFFFF"/>
        <w:spacing w:after="0"/>
        <w:ind w:left="1440"/>
        <w:contextualSpacing/>
        <w:jc w:val="both"/>
      </w:pPr>
      <w:r w:rsidRPr="00711D38">
        <w:t xml:space="preserve">EIT </w:t>
      </w:r>
      <w:proofErr w:type="spellStart"/>
      <w:r w:rsidRPr="00711D38">
        <w:t>Dijital</w:t>
      </w:r>
      <w:proofErr w:type="spellEnd"/>
      <w:r w:rsidRPr="00711D38">
        <w:t xml:space="preserve"> </w:t>
      </w:r>
      <w:proofErr w:type="spellStart"/>
      <w:r w:rsidRPr="00711D38">
        <w:t>kurumu</w:t>
      </w:r>
      <w:proofErr w:type="spellEnd"/>
      <w:r w:rsidRPr="00711D38">
        <w:t xml:space="preserve"> </w:t>
      </w:r>
      <w:proofErr w:type="spellStart"/>
      <w:r w:rsidRPr="00711D38">
        <w:t>tarafından</w:t>
      </w:r>
      <w:proofErr w:type="spellEnd"/>
      <w:r w:rsidRPr="00711D38">
        <w:t xml:space="preserve"> </w:t>
      </w:r>
      <w:proofErr w:type="spellStart"/>
      <w:r>
        <w:t>çevrim</w:t>
      </w:r>
      <w:proofErr w:type="spellEnd"/>
      <w:r>
        <w:t xml:space="preserve"> </w:t>
      </w:r>
      <w:proofErr w:type="spellStart"/>
      <w:r>
        <w:t>içi</w:t>
      </w:r>
      <w:proofErr w:type="spellEnd"/>
      <w:r>
        <w:t xml:space="preserve"> </w:t>
      </w:r>
      <w:proofErr w:type="spellStart"/>
      <w:r>
        <w:t>olarak</w:t>
      </w:r>
      <w:proofErr w:type="spellEnd"/>
      <w:r>
        <w:t xml:space="preserve"> </w:t>
      </w:r>
      <w:proofErr w:type="spellStart"/>
      <w:r>
        <w:t>gerçekleştirilen</w:t>
      </w:r>
      <w:proofErr w:type="spellEnd"/>
      <w:r>
        <w:t xml:space="preserve"> </w:t>
      </w:r>
      <w:proofErr w:type="spellStart"/>
      <w:r>
        <w:t>ve</w:t>
      </w:r>
      <w:proofErr w:type="spellEnd"/>
      <w:r>
        <w:t xml:space="preserve"> 2 </w:t>
      </w:r>
      <w:proofErr w:type="spellStart"/>
      <w:r>
        <w:t>hafta</w:t>
      </w:r>
      <w:proofErr w:type="spellEnd"/>
      <w:r>
        <w:t xml:space="preserve"> </w:t>
      </w:r>
      <w:proofErr w:type="spellStart"/>
      <w:r>
        <w:t>süren</w:t>
      </w:r>
      <w:proofErr w:type="spellEnd"/>
      <w:r>
        <w:t xml:space="preserve"> – </w:t>
      </w:r>
      <w:proofErr w:type="spellStart"/>
      <w:r>
        <w:t>toplamda</w:t>
      </w:r>
      <w:proofErr w:type="spellEnd"/>
      <w:r>
        <w:t xml:space="preserve"> 9 </w:t>
      </w:r>
      <w:proofErr w:type="spellStart"/>
      <w:r>
        <w:t>saat</w:t>
      </w:r>
      <w:proofErr w:type="spellEnd"/>
      <w:r>
        <w:t xml:space="preserve"> </w:t>
      </w:r>
      <w:proofErr w:type="spellStart"/>
      <w:r>
        <w:t>olan</w:t>
      </w:r>
      <w:proofErr w:type="spellEnd"/>
      <w:r>
        <w:t xml:space="preserve"> </w:t>
      </w:r>
      <w:proofErr w:type="spellStart"/>
      <w:r>
        <w:t>eğime</w:t>
      </w:r>
      <w:proofErr w:type="spellEnd"/>
      <w:r>
        <w:t xml:space="preserve"> TTP – Abdi Kurt </w:t>
      </w:r>
      <w:proofErr w:type="spellStart"/>
      <w:r>
        <w:t>katılmış</w:t>
      </w:r>
      <w:proofErr w:type="spellEnd"/>
      <w:r>
        <w:t xml:space="preserve"> </w:t>
      </w:r>
      <w:proofErr w:type="spellStart"/>
      <w:r>
        <w:t>ve</w:t>
      </w:r>
      <w:proofErr w:type="spellEnd"/>
      <w:r>
        <w:t xml:space="preserve"> </w:t>
      </w:r>
      <w:proofErr w:type="spellStart"/>
      <w:r>
        <w:t>aşağıdaki</w:t>
      </w:r>
      <w:proofErr w:type="spellEnd"/>
      <w:r>
        <w:t xml:space="preserve"> </w:t>
      </w:r>
      <w:proofErr w:type="spellStart"/>
      <w:r>
        <w:t>başlıklarda</w:t>
      </w:r>
      <w:proofErr w:type="spellEnd"/>
      <w:r>
        <w:t xml:space="preserve"> </w:t>
      </w:r>
      <w:proofErr w:type="spellStart"/>
      <w:r>
        <w:t>eğitimleri</w:t>
      </w:r>
      <w:proofErr w:type="spellEnd"/>
      <w:r>
        <w:t xml:space="preserve"> </w:t>
      </w:r>
      <w:proofErr w:type="spellStart"/>
      <w:r>
        <w:t>almış</w:t>
      </w:r>
      <w:proofErr w:type="spellEnd"/>
      <w:r>
        <w:t xml:space="preserve"> </w:t>
      </w:r>
      <w:proofErr w:type="spellStart"/>
      <w:r>
        <w:t>ve</w:t>
      </w:r>
      <w:proofErr w:type="spellEnd"/>
      <w:r>
        <w:t xml:space="preserve"> </w:t>
      </w:r>
      <w:proofErr w:type="spellStart"/>
      <w:r>
        <w:t>başarı</w:t>
      </w:r>
      <w:proofErr w:type="spellEnd"/>
      <w:r>
        <w:t xml:space="preserve"> </w:t>
      </w:r>
      <w:proofErr w:type="spellStart"/>
      <w:r>
        <w:t>ile</w:t>
      </w:r>
      <w:proofErr w:type="spellEnd"/>
      <w:r>
        <w:t xml:space="preserve"> </w:t>
      </w:r>
      <w:proofErr w:type="spellStart"/>
      <w:r>
        <w:t>bitirerek</w:t>
      </w:r>
      <w:proofErr w:type="spellEnd"/>
      <w:r w:rsidR="007D7FCC">
        <w:t xml:space="preserve"> “</w:t>
      </w:r>
      <w:r w:rsidR="007D7FCC" w:rsidRPr="007D7FCC">
        <w:rPr>
          <w:b/>
          <w:bCs/>
        </w:rPr>
        <w:t>Assessing Innovation Readiness</w:t>
      </w:r>
      <w:r w:rsidR="007D7FCC">
        <w:t>”</w:t>
      </w:r>
      <w:r>
        <w:t xml:space="preserve"> </w:t>
      </w:r>
      <w:proofErr w:type="spellStart"/>
      <w:r>
        <w:t>sertifikasını</w:t>
      </w:r>
      <w:proofErr w:type="spellEnd"/>
      <w:r>
        <w:t xml:space="preserve"> </w:t>
      </w:r>
      <w:proofErr w:type="spellStart"/>
      <w:r>
        <w:t>almıştır</w:t>
      </w:r>
      <w:proofErr w:type="spellEnd"/>
      <w:r>
        <w:t xml:space="preserve">. </w:t>
      </w:r>
    </w:p>
    <w:p w14:paraId="6306782E" w14:textId="30034886" w:rsidR="00841262" w:rsidRDefault="00711D38" w:rsidP="00841262">
      <w:pPr>
        <w:pStyle w:val="NormalWeb"/>
        <w:numPr>
          <w:ilvl w:val="1"/>
          <w:numId w:val="55"/>
        </w:numPr>
        <w:shd w:val="clear" w:color="auto" w:fill="FFFFFF"/>
        <w:spacing w:after="0"/>
        <w:contextualSpacing/>
        <w:jc w:val="both"/>
      </w:pPr>
      <w:r w:rsidRPr="00711D38">
        <w:t>1.1-Assessing Innovation Readiness - KTH (1)</w:t>
      </w:r>
    </w:p>
    <w:p w14:paraId="2FB3C32A" w14:textId="59068C21" w:rsidR="00711D38" w:rsidRDefault="00711D38" w:rsidP="00841262">
      <w:pPr>
        <w:pStyle w:val="NormalWeb"/>
        <w:numPr>
          <w:ilvl w:val="1"/>
          <w:numId w:val="55"/>
        </w:numPr>
        <w:shd w:val="clear" w:color="auto" w:fill="FFFFFF"/>
        <w:spacing w:after="0"/>
        <w:contextualSpacing/>
        <w:jc w:val="both"/>
      </w:pPr>
      <w:r w:rsidRPr="00711D38">
        <w:t xml:space="preserve">1.1-KTH Innovation Readiness </w:t>
      </w:r>
      <w:proofErr w:type="spellStart"/>
      <w:r w:rsidRPr="00711D38">
        <w:t>Level_Compiled</w:t>
      </w:r>
      <w:proofErr w:type="spellEnd"/>
      <w:r w:rsidRPr="00711D38">
        <w:t xml:space="preserve"> (1)</w:t>
      </w:r>
    </w:p>
    <w:p w14:paraId="465EC981" w14:textId="78968613" w:rsidR="00711D38" w:rsidRDefault="00711D38" w:rsidP="00841262">
      <w:pPr>
        <w:pStyle w:val="NormalWeb"/>
        <w:numPr>
          <w:ilvl w:val="1"/>
          <w:numId w:val="55"/>
        </w:numPr>
        <w:shd w:val="clear" w:color="auto" w:fill="FFFFFF"/>
        <w:spacing w:after="0"/>
        <w:contextualSpacing/>
        <w:jc w:val="both"/>
      </w:pPr>
      <w:r w:rsidRPr="00711D38">
        <w:t>1.2-Bridging Science &amp; Business at CERN</w:t>
      </w:r>
    </w:p>
    <w:p w14:paraId="1003EC91" w14:textId="473EDF18" w:rsidR="00711D38" w:rsidRDefault="00711D38" w:rsidP="00841262">
      <w:pPr>
        <w:pStyle w:val="NormalWeb"/>
        <w:numPr>
          <w:ilvl w:val="1"/>
          <w:numId w:val="55"/>
        </w:numPr>
        <w:shd w:val="clear" w:color="auto" w:fill="FFFFFF"/>
        <w:spacing w:after="0"/>
        <w:contextualSpacing/>
        <w:jc w:val="both"/>
      </w:pPr>
      <w:r w:rsidRPr="00711D38">
        <w:t>2.1 European IP Helpdesk - Introduction to IP</w:t>
      </w:r>
    </w:p>
    <w:p w14:paraId="1F4F465F" w14:textId="6BB93DA0" w:rsidR="00711D38" w:rsidRDefault="00711D38" w:rsidP="00841262">
      <w:pPr>
        <w:pStyle w:val="NormalWeb"/>
        <w:numPr>
          <w:ilvl w:val="1"/>
          <w:numId w:val="55"/>
        </w:numPr>
        <w:shd w:val="clear" w:color="auto" w:fill="FFFFFF"/>
        <w:spacing w:after="0"/>
        <w:contextualSpacing/>
        <w:jc w:val="both"/>
      </w:pPr>
      <w:r w:rsidRPr="00711D38">
        <w:t>2.2 Patents, inventions and the EPO - 18 June 2025</w:t>
      </w:r>
    </w:p>
    <w:p w14:paraId="4A442B8C" w14:textId="5642AD13" w:rsidR="00711D38" w:rsidRDefault="00711D38" w:rsidP="00841262">
      <w:pPr>
        <w:pStyle w:val="NormalWeb"/>
        <w:numPr>
          <w:ilvl w:val="1"/>
          <w:numId w:val="55"/>
        </w:numPr>
        <w:shd w:val="clear" w:color="auto" w:fill="FFFFFF"/>
        <w:spacing w:after="0"/>
        <w:contextualSpacing/>
        <w:jc w:val="both"/>
      </w:pPr>
      <w:r w:rsidRPr="00711D38">
        <w:t>3.1 Scientific Storytelling</w:t>
      </w:r>
    </w:p>
    <w:p w14:paraId="4AA0F21A" w14:textId="652E5C5D" w:rsidR="00711D38" w:rsidRDefault="00711D38" w:rsidP="00841262">
      <w:pPr>
        <w:pStyle w:val="NormalWeb"/>
        <w:numPr>
          <w:ilvl w:val="1"/>
          <w:numId w:val="55"/>
        </w:numPr>
        <w:shd w:val="clear" w:color="auto" w:fill="FFFFFF"/>
        <w:spacing w:after="0"/>
        <w:contextualSpacing/>
        <w:jc w:val="both"/>
      </w:pPr>
      <w:r w:rsidRPr="00711D38">
        <w:t>3.2 Decoding Investor Priorities</w:t>
      </w:r>
    </w:p>
    <w:p w14:paraId="268F1536" w14:textId="77777777" w:rsidR="002409E5" w:rsidRDefault="002409E5" w:rsidP="002409E5">
      <w:pPr>
        <w:pStyle w:val="NormalWeb"/>
        <w:numPr>
          <w:ilvl w:val="0"/>
          <w:numId w:val="55"/>
        </w:numPr>
        <w:shd w:val="clear" w:color="auto" w:fill="FFFFFF"/>
        <w:spacing w:after="0"/>
        <w:contextualSpacing/>
        <w:jc w:val="both"/>
      </w:pPr>
      <w:r>
        <w:t xml:space="preserve">WG-60 RIVs - Regional Innovation Valleys calls for proposals are now </w:t>
      </w:r>
      <w:proofErr w:type="gramStart"/>
      <w:r>
        <w:t>open  -</w:t>
      </w:r>
      <w:proofErr w:type="gramEnd"/>
      <w:r>
        <w:t xml:space="preserve"> APPLY</w:t>
      </w:r>
    </w:p>
    <w:p w14:paraId="2FADDE32" w14:textId="0B992E1B" w:rsidR="005973B2" w:rsidRDefault="005973B2" w:rsidP="005973B2">
      <w:pPr>
        <w:pStyle w:val="NormalWeb"/>
        <w:shd w:val="clear" w:color="auto" w:fill="FFFFFF"/>
        <w:spacing w:after="0"/>
        <w:ind w:left="1440"/>
        <w:contextualSpacing/>
        <w:jc w:val="both"/>
      </w:pPr>
      <w:r>
        <w:t xml:space="preserve">TTP – Abdi Kurt </w:t>
      </w:r>
      <w:proofErr w:type="spellStart"/>
      <w:r>
        <w:t>Koordinasyonunda</w:t>
      </w:r>
      <w:proofErr w:type="spellEnd"/>
      <w:r>
        <w:t xml:space="preserve"> </w:t>
      </w:r>
      <w:proofErr w:type="spellStart"/>
      <w:r>
        <w:t>Çalışma</w:t>
      </w:r>
      <w:proofErr w:type="spellEnd"/>
      <w:r>
        <w:t xml:space="preserve"> </w:t>
      </w:r>
      <w:proofErr w:type="spellStart"/>
      <w:r>
        <w:t>ekibi</w:t>
      </w:r>
      <w:proofErr w:type="spellEnd"/>
      <w:r>
        <w:t xml:space="preserve"> </w:t>
      </w:r>
      <w:proofErr w:type="spellStart"/>
      <w:r>
        <w:t>kurulmuş</w:t>
      </w:r>
      <w:proofErr w:type="spellEnd"/>
      <w:r>
        <w:t xml:space="preserve">, </w:t>
      </w:r>
      <w:proofErr w:type="spellStart"/>
      <w:r>
        <w:t>toplantılar</w:t>
      </w:r>
      <w:proofErr w:type="spellEnd"/>
      <w:r>
        <w:t xml:space="preserve"> </w:t>
      </w:r>
      <w:proofErr w:type="spellStart"/>
      <w:r>
        <w:t>gerçekleştirilmiş</w:t>
      </w:r>
      <w:proofErr w:type="spellEnd"/>
      <w:r>
        <w:t xml:space="preserve"> </w:t>
      </w:r>
      <w:proofErr w:type="spellStart"/>
      <w:r>
        <w:t>süreç</w:t>
      </w:r>
      <w:proofErr w:type="spellEnd"/>
      <w:r>
        <w:t xml:space="preserve"> </w:t>
      </w:r>
      <w:proofErr w:type="spellStart"/>
      <w:r>
        <w:t>devam</w:t>
      </w:r>
      <w:proofErr w:type="spellEnd"/>
      <w:r>
        <w:t xml:space="preserve"> </w:t>
      </w:r>
      <w:proofErr w:type="spellStart"/>
      <w:r>
        <w:t>etmektedir</w:t>
      </w:r>
      <w:proofErr w:type="spellEnd"/>
      <w:r>
        <w:t xml:space="preserve">. </w:t>
      </w:r>
      <w:proofErr w:type="spellStart"/>
      <w:r>
        <w:t>Uluslar</w:t>
      </w:r>
      <w:proofErr w:type="spellEnd"/>
      <w:r>
        <w:t xml:space="preserve"> </w:t>
      </w:r>
      <w:proofErr w:type="spellStart"/>
      <w:r>
        <w:t>arası</w:t>
      </w:r>
      <w:proofErr w:type="spellEnd"/>
      <w:r>
        <w:t xml:space="preserve"> </w:t>
      </w:r>
      <w:proofErr w:type="spellStart"/>
      <w:r>
        <w:t>konsorsiyum</w:t>
      </w:r>
      <w:proofErr w:type="spellEnd"/>
      <w:r>
        <w:t xml:space="preserve"> </w:t>
      </w:r>
      <w:proofErr w:type="spellStart"/>
      <w:r>
        <w:t>üyeleri</w:t>
      </w:r>
      <w:proofErr w:type="spellEnd"/>
      <w:r>
        <w:t xml:space="preserve"> TTO’ da (TTP </w:t>
      </w:r>
      <w:proofErr w:type="spellStart"/>
      <w:r>
        <w:t>Üzerinden</w:t>
      </w:r>
      <w:proofErr w:type="spellEnd"/>
      <w:r>
        <w:t xml:space="preserve">) Connect &amp; </w:t>
      </w:r>
      <w:proofErr w:type="spellStart"/>
      <w:r>
        <w:t>Experince</w:t>
      </w:r>
      <w:proofErr w:type="spellEnd"/>
      <w:r>
        <w:t xml:space="preserve"> </w:t>
      </w:r>
      <w:proofErr w:type="spellStart"/>
      <w:r>
        <w:t>whatsapp</w:t>
      </w:r>
      <w:proofErr w:type="spellEnd"/>
      <w:r>
        <w:t xml:space="preserve"> </w:t>
      </w:r>
      <w:proofErr w:type="spellStart"/>
      <w:r>
        <w:t>grubu</w:t>
      </w:r>
      <w:proofErr w:type="spellEnd"/>
      <w:r>
        <w:t xml:space="preserve"> </w:t>
      </w:r>
      <w:proofErr w:type="spellStart"/>
      <w:r>
        <w:t>üzerinden</w:t>
      </w:r>
      <w:proofErr w:type="spellEnd"/>
      <w:r>
        <w:t xml:space="preserve"> </w:t>
      </w:r>
      <w:proofErr w:type="spellStart"/>
      <w:r>
        <w:t>belirlenmektedir</w:t>
      </w:r>
      <w:proofErr w:type="spellEnd"/>
      <w:r>
        <w:t xml:space="preserve">. </w:t>
      </w:r>
    </w:p>
    <w:p w14:paraId="536C32BE" w14:textId="6AE35E84" w:rsidR="005973B2" w:rsidRDefault="005973B2" w:rsidP="005973B2">
      <w:pPr>
        <w:pStyle w:val="NormalWeb"/>
        <w:numPr>
          <w:ilvl w:val="1"/>
          <w:numId w:val="55"/>
        </w:numPr>
        <w:shd w:val="clear" w:color="auto" w:fill="FFFFFF"/>
        <w:spacing w:after="0"/>
        <w:contextualSpacing/>
        <w:jc w:val="both"/>
      </w:pPr>
      <w:proofErr w:type="spellStart"/>
      <w:r>
        <w:t>Ağustos</w:t>
      </w:r>
      <w:proofErr w:type="spellEnd"/>
      <w:r>
        <w:t xml:space="preserve"> 2025</w:t>
      </w:r>
    </w:p>
    <w:p w14:paraId="78E37D4F" w14:textId="77777777" w:rsidR="005973B2" w:rsidRDefault="005973B2" w:rsidP="005973B2">
      <w:pPr>
        <w:pStyle w:val="NormalWeb"/>
        <w:numPr>
          <w:ilvl w:val="1"/>
          <w:numId w:val="55"/>
        </w:numPr>
        <w:shd w:val="clear" w:color="auto" w:fill="FFFFFF"/>
        <w:spacing w:after="0"/>
        <w:contextualSpacing/>
        <w:jc w:val="both"/>
      </w:pPr>
      <w:r>
        <w:t xml:space="preserve">   Saat 09:00-10:00 - 07.08.2025 (</w:t>
      </w:r>
      <w:proofErr w:type="spellStart"/>
      <w:r>
        <w:t>Perşembe</w:t>
      </w:r>
      <w:proofErr w:type="spellEnd"/>
      <w:r>
        <w:t xml:space="preserve">) TTO </w:t>
      </w:r>
      <w:proofErr w:type="spellStart"/>
      <w:r>
        <w:t>Toplantı</w:t>
      </w:r>
      <w:proofErr w:type="spellEnd"/>
      <w:r>
        <w:t xml:space="preserve"> </w:t>
      </w:r>
      <w:proofErr w:type="spellStart"/>
      <w:r>
        <w:t>salonu</w:t>
      </w:r>
      <w:proofErr w:type="spellEnd"/>
    </w:p>
    <w:p w14:paraId="4A4B3B2E" w14:textId="77777777" w:rsidR="005973B2" w:rsidRDefault="005973B2" w:rsidP="005973B2">
      <w:pPr>
        <w:pStyle w:val="NormalWeb"/>
        <w:numPr>
          <w:ilvl w:val="1"/>
          <w:numId w:val="55"/>
        </w:numPr>
        <w:shd w:val="clear" w:color="auto" w:fill="FFFFFF"/>
        <w:spacing w:after="0"/>
        <w:contextualSpacing/>
        <w:jc w:val="both"/>
      </w:pPr>
      <w:r>
        <w:t xml:space="preserve">   HE - RIVs (Regional Innovation Valley) </w:t>
      </w:r>
      <w:proofErr w:type="spellStart"/>
      <w:r>
        <w:t>Çağrısı</w:t>
      </w:r>
      <w:proofErr w:type="spellEnd"/>
    </w:p>
    <w:p w14:paraId="432A3ABD" w14:textId="77777777" w:rsidR="005973B2" w:rsidRDefault="005973B2" w:rsidP="005973B2">
      <w:pPr>
        <w:pStyle w:val="NormalWeb"/>
        <w:numPr>
          <w:ilvl w:val="1"/>
          <w:numId w:val="55"/>
        </w:numPr>
        <w:shd w:val="clear" w:color="auto" w:fill="FFFFFF"/>
        <w:spacing w:after="0"/>
        <w:contextualSpacing/>
        <w:jc w:val="both"/>
      </w:pPr>
      <w:r>
        <w:t xml:space="preserve">   Proje </w:t>
      </w:r>
      <w:proofErr w:type="spellStart"/>
      <w:r>
        <w:t>Ekibi</w:t>
      </w:r>
      <w:proofErr w:type="spellEnd"/>
    </w:p>
    <w:p w14:paraId="461C3522" w14:textId="77777777" w:rsidR="005973B2" w:rsidRDefault="005973B2" w:rsidP="005973B2">
      <w:pPr>
        <w:pStyle w:val="NormalWeb"/>
        <w:numPr>
          <w:ilvl w:val="1"/>
          <w:numId w:val="55"/>
        </w:numPr>
        <w:shd w:val="clear" w:color="auto" w:fill="FFFFFF"/>
        <w:spacing w:after="0"/>
        <w:contextualSpacing/>
        <w:jc w:val="both"/>
      </w:pPr>
      <w:r>
        <w:t xml:space="preserve">      Prof. Dr. Hakan Öztürk</w:t>
      </w:r>
    </w:p>
    <w:p w14:paraId="432F3656" w14:textId="77777777" w:rsidR="005973B2" w:rsidRDefault="005973B2" w:rsidP="005973B2">
      <w:pPr>
        <w:pStyle w:val="NormalWeb"/>
        <w:numPr>
          <w:ilvl w:val="1"/>
          <w:numId w:val="55"/>
        </w:numPr>
        <w:shd w:val="clear" w:color="auto" w:fill="FFFFFF"/>
        <w:spacing w:after="0"/>
        <w:contextualSpacing/>
        <w:jc w:val="both"/>
      </w:pPr>
      <w:r>
        <w:t xml:space="preserve">      Prof. Dr. İlker Fatih Kara</w:t>
      </w:r>
    </w:p>
    <w:p w14:paraId="05446B0B" w14:textId="77777777" w:rsidR="005973B2" w:rsidRDefault="005973B2" w:rsidP="005973B2">
      <w:pPr>
        <w:pStyle w:val="NormalWeb"/>
        <w:numPr>
          <w:ilvl w:val="1"/>
          <w:numId w:val="55"/>
        </w:numPr>
        <w:shd w:val="clear" w:color="auto" w:fill="FFFFFF"/>
        <w:spacing w:after="0"/>
        <w:contextualSpacing/>
        <w:jc w:val="both"/>
      </w:pPr>
      <w:r>
        <w:t xml:space="preserve">      Prof. Dr. Tahir Alp</w:t>
      </w:r>
    </w:p>
    <w:p w14:paraId="2CCB4AC1" w14:textId="79B44940" w:rsidR="005973B2" w:rsidRDefault="005973B2" w:rsidP="005973B2">
      <w:pPr>
        <w:pStyle w:val="NormalWeb"/>
        <w:numPr>
          <w:ilvl w:val="1"/>
          <w:numId w:val="55"/>
        </w:numPr>
        <w:shd w:val="clear" w:color="auto" w:fill="FFFFFF"/>
        <w:spacing w:after="0"/>
        <w:contextualSpacing/>
        <w:jc w:val="both"/>
      </w:pPr>
      <w:r>
        <w:t xml:space="preserve">      Prof. D</w:t>
      </w:r>
      <w:r>
        <w:t>r</w:t>
      </w:r>
      <w:r>
        <w:t>. Murat Gizir</w:t>
      </w:r>
    </w:p>
    <w:p w14:paraId="0DFFAC14" w14:textId="77777777" w:rsidR="005973B2" w:rsidRDefault="005973B2" w:rsidP="005973B2">
      <w:pPr>
        <w:pStyle w:val="NormalWeb"/>
        <w:numPr>
          <w:ilvl w:val="1"/>
          <w:numId w:val="55"/>
        </w:numPr>
        <w:shd w:val="clear" w:color="auto" w:fill="FFFFFF"/>
        <w:spacing w:after="0"/>
        <w:contextualSpacing/>
        <w:jc w:val="both"/>
      </w:pPr>
      <w:r>
        <w:t xml:space="preserve">      </w:t>
      </w:r>
      <w:proofErr w:type="spellStart"/>
      <w:r>
        <w:t>Doç</w:t>
      </w:r>
      <w:proofErr w:type="spellEnd"/>
      <w:r>
        <w:t>. Dr. Fikret Zorlu</w:t>
      </w:r>
    </w:p>
    <w:p w14:paraId="24792634" w14:textId="77777777" w:rsidR="005973B2" w:rsidRDefault="005973B2" w:rsidP="005973B2">
      <w:pPr>
        <w:pStyle w:val="NormalWeb"/>
        <w:numPr>
          <w:ilvl w:val="1"/>
          <w:numId w:val="55"/>
        </w:numPr>
        <w:shd w:val="clear" w:color="auto" w:fill="FFFFFF"/>
        <w:spacing w:after="0"/>
        <w:contextualSpacing/>
        <w:jc w:val="both"/>
      </w:pPr>
      <w:r>
        <w:t xml:space="preserve">      Dr. Öğr. Gör. Aynur Gürbüz</w:t>
      </w:r>
    </w:p>
    <w:p w14:paraId="00197A2D" w14:textId="56BB4F70" w:rsidR="007D7FCC" w:rsidRDefault="005973B2" w:rsidP="005973B2">
      <w:pPr>
        <w:pStyle w:val="NormalWeb"/>
        <w:numPr>
          <w:ilvl w:val="1"/>
          <w:numId w:val="55"/>
        </w:numPr>
        <w:shd w:val="clear" w:color="auto" w:fill="FFFFFF"/>
        <w:spacing w:after="0"/>
        <w:contextualSpacing/>
        <w:jc w:val="both"/>
      </w:pPr>
      <w:r>
        <w:t xml:space="preserve">      Abdi Kurt - TTO</w:t>
      </w:r>
    </w:p>
    <w:p w14:paraId="5A2D89D7" w14:textId="77777777" w:rsidR="002409E5" w:rsidRDefault="002409E5" w:rsidP="002409E5">
      <w:pPr>
        <w:pStyle w:val="NormalWeb"/>
        <w:numPr>
          <w:ilvl w:val="0"/>
          <w:numId w:val="55"/>
        </w:numPr>
        <w:shd w:val="clear" w:color="auto" w:fill="FFFFFF"/>
        <w:spacing w:after="0"/>
        <w:contextualSpacing/>
        <w:jc w:val="both"/>
      </w:pPr>
      <w:r>
        <w:t>WG-61 HORIZON-EIE-2025-02-CONNECT-01</w:t>
      </w:r>
    </w:p>
    <w:p w14:paraId="06D58F76" w14:textId="4D9DDA16" w:rsidR="005973B2" w:rsidRDefault="005973B2" w:rsidP="005973B2">
      <w:pPr>
        <w:pStyle w:val="NormalWeb"/>
        <w:shd w:val="clear" w:color="auto" w:fill="FFFFFF"/>
        <w:spacing w:after="0"/>
        <w:ind w:left="1440"/>
        <w:contextualSpacing/>
        <w:jc w:val="both"/>
      </w:pPr>
      <w:r>
        <w:t xml:space="preserve">TTO </w:t>
      </w:r>
      <w:proofErr w:type="spellStart"/>
      <w:r>
        <w:t>Koordinatörü</w:t>
      </w:r>
      <w:proofErr w:type="spellEnd"/>
      <w:r>
        <w:t xml:space="preserve"> (TTP) Abdi Kurt TR, </w:t>
      </w:r>
      <w:r>
        <w:t>Susanah Aalto</w:t>
      </w:r>
      <w:r w:rsidRPr="005973B2">
        <w:t xml:space="preserve"> </w:t>
      </w:r>
      <w:r w:rsidRPr="005973B2">
        <w:t>EIT Food</w:t>
      </w:r>
      <w:r>
        <w:t xml:space="preserve"> Ecosystem Manager Poland, </w:t>
      </w:r>
      <w:r w:rsidRPr="005973B2">
        <w:t>Cristina Juarez Batlle</w:t>
      </w:r>
      <w:r>
        <w:t xml:space="preserve"> – CARNET – Spain kor </w:t>
      </w:r>
      <w:proofErr w:type="spellStart"/>
      <w:r>
        <w:t>grubun</w:t>
      </w:r>
      <w:proofErr w:type="spellEnd"/>
      <w:r>
        <w:t xml:space="preserve"> </w:t>
      </w:r>
      <w:proofErr w:type="spellStart"/>
      <w:r>
        <w:t>koordinesinde</w:t>
      </w:r>
      <w:proofErr w:type="spellEnd"/>
      <w:r>
        <w:t xml:space="preserve"> </w:t>
      </w:r>
      <w:proofErr w:type="spellStart"/>
      <w:r>
        <w:t>proje</w:t>
      </w:r>
      <w:proofErr w:type="spellEnd"/>
      <w:r>
        <w:t xml:space="preserve"> </w:t>
      </w:r>
      <w:proofErr w:type="spellStart"/>
      <w:r>
        <w:t>çalışmaları</w:t>
      </w:r>
      <w:proofErr w:type="spellEnd"/>
      <w:r>
        <w:t xml:space="preserve"> </w:t>
      </w:r>
      <w:proofErr w:type="spellStart"/>
      <w:r>
        <w:t>devam</w:t>
      </w:r>
      <w:proofErr w:type="spellEnd"/>
      <w:r>
        <w:t xml:space="preserve"> </w:t>
      </w:r>
      <w:proofErr w:type="spellStart"/>
      <w:r>
        <w:t>etmektedir</w:t>
      </w:r>
      <w:proofErr w:type="spellEnd"/>
      <w:r>
        <w:t xml:space="preserve">. </w:t>
      </w:r>
    </w:p>
    <w:p w14:paraId="317D8F87" w14:textId="77777777" w:rsidR="005973B2" w:rsidRDefault="005973B2" w:rsidP="005973B2">
      <w:pPr>
        <w:pStyle w:val="NormalWeb"/>
        <w:numPr>
          <w:ilvl w:val="1"/>
          <w:numId w:val="55"/>
        </w:numPr>
        <w:shd w:val="clear" w:color="auto" w:fill="FFFFFF"/>
        <w:spacing w:after="0"/>
        <w:contextualSpacing/>
        <w:jc w:val="both"/>
      </w:pPr>
      <w:r>
        <w:t>PP1 - Startup Greece www.startup-greece.org/ NGO, Greece</w:t>
      </w:r>
    </w:p>
    <w:p w14:paraId="38F7EC89" w14:textId="77777777" w:rsidR="005973B2" w:rsidRDefault="005973B2" w:rsidP="005973B2">
      <w:pPr>
        <w:pStyle w:val="NormalWeb"/>
        <w:numPr>
          <w:ilvl w:val="1"/>
          <w:numId w:val="55"/>
        </w:numPr>
        <w:shd w:val="clear" w:color="auto" w:fill="FFFFFF"/>
        <w:spacing w:after="0"/>
        <w:contextualSpacing/>
        <w:jc w:val="both"/>
      </w:pPr>
      <w:r>
        <w:t>PP2 - Innovatum Science Park www.innovatumsciencepark.se/en/ Sweden</w:t>
      </w:r>
    </w:p>
    <w:p w14:paraId="1A3A09FB" w14:textId="77777777" w:rsidR="005973B2" w:rsidRDefault="005973B2" w:rsidP="005973B2">
      <w:pPr>
        <w:pStyle w:val="NormalWeb"/>
        <w:numPr>
          <w:ilvl w:val="1"/>
          <w:numId w:val="55"/>
        </w:numPr>
        <w:shd w:val="clear" w:color="auto" w:fill="FFFFFF"/>
        <w:spacing w:after="0"/>
        <w:contextualSpacing/>
        <w:jc w:val="both"/>
      </w:pPr>
      <w:r>
        <w:t xml:space="preserve">PP3 – </w:t>
      </w:r>
      <w:proofErr w:type="spellStart"/>
      <w:r>
        <w:t>PorterShed</w:t>
      </w:r>
      <w:proofErr w:type="spellEnd"/>
      <w:r>
        <w:t xml:space="preserve"> www.portershed.com/ Ireland</w:t>
      </w:r>
    </w:p>
    <w:p w14:paraId="3F9D9D3A" w14:textId="77777777" w:rsidR="005973B2" w:rsidRDefault="005973B2" w:rsidP="005973B2">
      <w:pPr>
        <w:pStyle w:val="NormalWeb"/>
        <w:numPr>
          <w:ilvl w:val="1"/>
          <w:numId w:val="55"/>
        </w:numPr>
        <w:shd w:val="clear" w:color="auto" w:fill="FFFFFF"/>
        <w:spacing w:after="0"/>
        <w:contextualSpacing/>
        <w:jc w:val="both"/>
      </w:pPr>
      <w:r>
        <w:t>PP4 - BIRD Incubator www.bird-incubator.com/ Croatia</w:t>
      </w:r>
    </w:p>
    <w:p w14:paraId="1CA59902" w14:textId="77777777" w:rsidR="005973B2" w:rsidRDefault="005973B2" w:rsidP="005973B2">
      <w:pPr>
        <w:pStyle w:val="NormalWeb"/>
        <w:numPr>
          <w:ilvl w:val="1"/>
          <w:numId w:val="55"/>
        </w:numPr>
        <w:shd w:val="clear" w:color="auto" w:fill="FFFFFF"/>
        <w:spacing w:after="0"/>
        <w:contextualSpacing/>
        <w:jc w:val="both"/>
      </w:pPr>
      <w:r>
        <w:t>PP5 - RTU Science &amp; Innovation Centre www.rtuzic.lv/en/ Latvia</w:t>
      </w:r>
    </w:p>
    <w:p w14:paraId="17EB9A86" w14:textId="77777777" w:rsidR="005973B2" w:rsidRDefault="005973B2" w:rsidP="005973B2">
      <w:pPr>
        <w:pStyle w:val="NormalWeb"/>
        <w:numPr>
          <w:ilvl w:val="1"/>
          <w:numId w:val="55"/>
        </w:numPr>
        <w:shd w:val="clear" w:color="auto" w:fill="FFFFFF"/>
        <w:spacing w:after="0"/>
        <w:contextualSpacing/>
        <w:jc w:val="both"/>
      </w:pPr>
      <w:r>
        <w:t>PP6 - Mersin University www.mersin.edu.tr Turkiye</w:t>
      </w:r>
    </w:p>
    <w:p w14:paraId="4493D461" w14:textId="77777777" w:rsidR="005973B2" w:rsidRDefault="005973B2" w:rsidP="005973B2">
      <w:pPr>
        <w:pStyle w:val="NormalWeb"/>
        <w:numPr>
          <w:ilvl w:val="1"/>
          <w:numId w:val="55"/>
        </w:numPr>
        <w:shd w:val="clear" w:color="auto" w:fill="FFFFFF"/>
        <w:spacing w:after="0"/>
        <w:contextualSpacing/>
        <w:jc w:val="both"/>
      </w:pPr>
      <w:r>
        <w:t>PP7 - ASPER-HUJI Innovate www.hujiinnovate.org/en/ Israel</w:t>
      </w:r>
    </w:p>
    <w:p w14:paraId="764774F0" w14:textId="77777777" w:rsidR="005973B2" w:rsidRDefault="005973B2" w:rsidP="005973B2">
      <w:pPr>
        <w:pStyle w:val="NormalWeb"/>
        <w:numPr>
          <w:ilvl w:val="1"/>
          <w:numId w:val="55"/>
        </w:numPr>
        <w:shd w:val="clear" w:color="auto" w:fill="FFFFFF"/>
        <w:spacing w:after="0"/>
        <w:contextualSpacing/>
        <w:jc w:val="both"/>
      </w:pPr>
      <w:r>
        <w:t xml:space="preserve">PP8 - University of Campania Luigi </w:t>
      </w:r>
      <w:proofErr w:type="spellStart"/>
      <w:r>
        <w:t>Vanvitelli</w:t>
      </w:r>
      <w:proofErr w:type="spellEnd"/>
      <w:r>
        <w:t xml:space="preserve"> www.international.unicampania.it  </w:t>
      </w:r>
    </w:p>
    <w:p w14:paraId="2E5E0403" w14:textId="77777777" w:rsidR="005973B2" w:rsidRDefault="005973B2" w:rsidP="005973B2">
      <w:pPr>
        <w:pStyle w:val="NormalWeb"/>
        <w:numPr>
          <w:ilvl w:val="1"/>
          <w:numId w:val="55"/>
        </w:numPr>
        <w:shd w:val="clear" w:color="auto" w:fill="FFFFFF"/>
        <w:spacing w:after="0"/>
        <w:contextualSpacing/>
        <w:jc w:val="both"/>
      </w:pPr>
      <w:r>
        <w:t xml:space="preserve">PP9 - LMU Innovation &amp; </w:t>
      </w:r>
      <w:proofErr w:type="spellStart"/>
      <w:r>
        <w:t>Entrepreneurhip</w:t>
      </w:r>
      <w:proofErr w:type="spellEnd"/>
      <w:r>
        <w:t xml:space="preserve"> Center Munich www.iec.lmu.de/en/ </w:t>
      </w:r>
    </w:p>
    <w:p w14:paraId="67CCC56C" w14:textId="77777777" w:rsidR="005973B2" w:rsidRDefault="005973B2" w:rsidP="005973B2">
      <w:pPr>
        <w:pStyle w:val="NormalWeb"/>
        <w:numPr>
          <w:ilvl w:val="1"/>
          <w:numId w:val="55"/>
        </w:numPr>
        <w:shd w:val="clear" w:color="auto" w:fill="FFFFFF"/>
        <w:spacing w:after="0"/>
        <w:contextualSpacing/>
        <w:jc w:val="both"/>
      </w:pPr>
      <w:r>
        <w:t>PP10 - DARE Innovations www.dareinnovations.eu Hungary</w:t>
      </w:r>
    </w:p>
    <w:p w14:paraId="35BEB460" w14:textId="77777777" w:rsidR="005973B2" w:rsidRDefault="005973B2" w:rsidP="005973B2">
      <w:pPr>
        <w:pStyle w:val="NormalWeb"/>
        <w:numPr>
          <w:ilvl w:val="1"/>
          <w:numId w:val="55"/>
        </w:numPr>
        <w:shd w:val="clear" w:color="auto" w:fill="FFFFFF"/>
        <w:spacing w:after="0"/>
        <w:contextualSpacing/>
        <w:jc w:val="both"/>
      </w:pPr>
      <w:r>
        <w:t>PP11 - European Startup Prize for Mobility www.startupprize.eu</w:t>
      </w:r>
    </w:p>
    <w:p w14:paraId="701A8F2E" w14:textId="77777777" w:rsidR="005973B2" w:rsidRDefault="005973B2" w:rsidP="005973B2">
      <w:pPr>
        <w:pStyle w:val="NormalWeb"/>
        <w:numPr>
          <w:ilvl w:val="1"/>
          <w:numId w:val="55"/>
        </w:numPr>
        <w:shd w:val="clear" w:color="auto" w:fill="FFFFFF"/>
        <w:spacing w:after="0"/>
        <w:contextualSpacing/>
        <w:jc w:val="both"/>
      </w:pPr>
      <w:r>
        <w:lastRenderedPageBreak/>
        <w:t xml:space="preserve">PP12 - Western Balkan Startup Alliance www.wbstartupalliance.org </w:t>
      </w:r>
    </w:p>
    <w:p w14:paraId="45F3BC6A" w14:textId="77777777" w:rsidR="005973B2" w:rsidRDefault="005973B2" w:rsidP="005973B2">
      <w:pPr>
        <w:pStyle w:val="NormalWeb"/>
        <w:numPr>
          <w:ilvl w:val="1"/>
          <w:numId w:val="55"/>
        </w:numPr>
        <w:shd w:val="clear" w:color="auto" w:fill="FFFFFF"/>
        <w:spacing w:after="0"/>
        <w:contextualSpacing/>
        <w:jc w:val="both"/>
      </w:pPr>
      <w:r>
        <w:t xml:space="preserve">PP13 - One Planet Thessaly Unit www.oneplanet.uth.gr/en/ </w:t>
      </w:r>
    </w:p>
    <w:p w14:paraId="32900D25" w14:textId="77777777" w:rsidR="005973B2" w:rsidRDefault="005973B2" w:rsidP="005973B2">
      <w:pPr>
        <w:pStyle w:val="NormalWeb"/>
        <w:numPr>
          <w:ilvl w:val="1"/>
          <w:numId w:val="55"/>
        </w:numPr>
        <w:shd w:val="clear" w:color="auto" w:fill="FFFFFF"/>
        <w:spacing w:after="0"/>
        <w:contextualSpacing/>
        <w:jc w:val="both"/>
      </w:pPr>
      <w:r>
        <w:t xml:space="preserve">PP14 - </w:t>
      </w:r>
      <w:proofErr w:type="spellStart"/>
      <w:r>
        <w:t>Agriventures</w:t>
      </w:r>
      <w:proofErr w:type="spellEnd"/>
      <w:r>
        <w:t xml:space="preserve"> cluster www.agriventures.co Bulgaria</w:t>
      </w:r>
    </w:p>
    <w:p w14:paraId="5B5507BA" w14:textId="77777777" w:rsidR="005973B2" w:rsidRDefault="005973B2" w:rsidP="005973B2">
      <w:pPr>
        <w:pStyle w:val="NormalWeb"/>
        <w:numPr>
          <w:ilvl w:val="1"/>
          <w:numId w:val="55"/>
        </w:numPr>
        <w:shd w:val="clear" w:color="auto" w:fill="FFFFFF"/>
        <w:spacing w:after="0"/>
        <w:contextualSpacing/>
        <w:jc w:val="both"/>
      </w:pPr>
      <w:r>
        <w:t>PP15 - EIT Food www.eitfood.eu Poland</w:t>
      </w:r>
    </w:p>
    <w:p w14:paraId="681648C1" w14:textId="77777777" w:rsidR="005973B2" w:rsidRDefault="005973B2" w:rsidP="005973B2">
      <w:pPr>
        <w:pStyle w:val="NormalWeb"/>
        <w:numPr>
          <w:ilvl w:val="1"/>
          <w:numId w:val="55"/>
        </w:numPr>
        <w:shd w:val="clear" w:color="auto" w:fill="FFFFFF"/>
        <w:spacing w:after="0"/>
        <w:contextualSpacing/>
        <w:jc w:val="both"/>
      </w:pPr>
      <w:r>
        <w:t xml:space="preserve">PP16 - UPTEC- Science and Technology Park of the University of Porto www.uptec.up.pt </w:t>
      </w:r>
    </w:p>
    <w:p w14:paraId="39F1FA51" w14:textId="77777777" w:rsidR="005973B2" w:rsidRDefault="005973B2" w:rsidP="005973B2">
      <w:pPr>
        <w:pStyle w:val="NormalWeb"/>
        <w:numPr>
          <w:ilvl w:val="1"/>
          <w:numId w:val="55"/>
        </w:numPr>
        <w:shd w:val="clear" w:color="auto" w:fill="FFFFFF"/>
        <w:spacing w:after="0"/>
        <w:contextualSpacing/>
        <w:jc w:val="both"/>
      </w:pPr>
      <w:r>
        <w:t xml:space="preserve">PP17 – </w:t>
      </w:r>
      <w:proofErr w:type="spellStart"/>
      <w:r>
        <w:t>PowerHUB</w:t>
      </w:r>
      <w:proofErr w:type="spellEnd"/>
      <w:r>
        <w:t xml:space="preserve"> www.powerhub.cz Czech Republic</w:t>
      </w:r>
    </w:p>
    <w:p w14:paraId="131CC5FA" w14:textId="77777777" w:rsidR="005973B2" w:rsidRDefault="005973B2" w:rsidP="005973B2">
      <w:pPr>
        <w:pStyle w:val="NormalWeb"/>
        <w:numPr>
          <w:ilvl w:val="1"/>
          <w:numId w:val="55"/>
        </w:numPr>
        <w:shd w:val="clear" w:color="auto" w:fill="FFFFFF"/>
        <w:spacing w:after="0"/>
        <w:contextualSpacing/>
        <w:jc w:val="both"/>
      </w:pPr>
      <w:r>
        <w:t>PP18 – CARNET www.carnetbarcelona.com Spain</w:t>
      </w:r>
    </w:p>
    <w:p w14:paraId="51E3C569" w14:textId="77777777" w:rsidR="005973B2" w:rsidRDefault="005973B2" w:rsidP="005973B2">
      <w:pPr>
        <w:pStyle w:val="NormalWeb"/>
        <w:numPr>
          <w:ilvl w:val="1"/>
          <w:numId w:val="55"/>
        </w:numPr>
        <w:shd w:val="clear" w:color="auto" w:fill="FFFFFF"/>
        <w:spacing w:after="0"/>
        <w:contextualSpacing/>
        <w:jc w:val="both"/>
      </w:pPr>
      <w:r>
        <w:t xml:space="preserve">PP19 – </w:t>
      </w:r>
      <w:proofErr w:type="spellStart"/>
      <w:r>
        <w:t>Savinjska</w:t>
      </w:r>
      <w:proofErr w:type="spellEnd"/>
      <w:r>
        <w:t xml:space="preserve"> Region Incubator www.clujit.ro Slovenia</w:t>
      </w:r>
    </w:p>
    <w:p w14:paraId="2A1932D3" w14:textId="77777777" w:rsidR="005973B2" w:rsidRDefault="005973B2" w:rsidP="005973B2">
      <w:pPr>
        <w:pStyle w:val="NormalWeb"/>
        <w:numPr>
          <w:ilvl w:val="1"/>
          <w:numId w:val="55"/>
        </w:numPr>
        <w:shd w:val="clear" w:color="auto" w:fill="FFFFFF"/>
        <w:spacing w:after="0"/>
        <w:contextualSpacing/>
        <w:jc w:val="both"/>
      </w:pPr>
      <w:r>
        <w:t xml:space="preserve">PP20 – </w:t>
      </w:r>
      <w:proofErr w:type="spellStart"/>
      <w:r>
        <w:t>Smion</w:t>
      </w:r>
      <w:proofErr w:type="spellEnd"/>
      <w:r>
        <w:t xml:space="preserve"> – www.smion.com Croatia</w:t>
      </w:r>
    </w:p>
    <w:p w14:paraId="33AECFA2" w14:textId="77777777" w:rsidR="00047474" w:rsidRDefault="00047474" w:rsidP="00047474">
      <w:pPr>
        <w:pStyle w:val="NormalWeb"/>
        <w:shd w:val="clear" w:color="auto" w:fill="FFFFFF"/>
        <w:spacing w:after="0"/>
        <w:contextualSpacing/>
        <w:jc w:val="both"/>
      </w:pPr>
    </w:p>
    <w:p w14:paraId="44A38387" w14:textId="182E6F61" w:rsidR="002409E5" w:rsidRPr="002409E5" w:rsidRDefault="005973B2" w:rsidP="00047474">
      <w:pPr>
        <w:pStyle w:val="NormalWeb"/>
        <w:shd w:val="clear" w:color="auto" w:fill="FFFFFF"/>
        <w:spacing w:after="0"/>
        <w:contextualSpacing/>
        <w:jc w:val="both"/>
      </w:pPr>
      <w:r>
        <w:t xml:space="preserve">Proje </w:t>
      </w:r>
      <w:r w:rsidR="00047474" w:rsidRPr="00047474">
        <w:t>20 November 2025 17:00:00 Brussels time</w:t>
      </w:r>
      <w:r w:rsidR="00047474">
        <w:t xml:space="preserve"> </w:t>
      </w:r>
      <w:proofErr w:type="spellStart"/>
      <w:r w:rsidR="00047474">
        <w:t>olarak</w:t>
      </w:r>
      <w:proofErr w:type="spellEnd"/>
      <w:r w:rsidR="00047474">
        <w:t xml:space="preserve"> </w:t>
      </w:r>
      <w:proofErr w:type="spellStart"/>
      <w:r w:rsidR="00047474">
        <w:t>sisteme</w:t>
      </w:r>
      <w:proofErr w:type="spellEnd"/>
      <w:r w:rsidR="00047474">
        <w:t xml:space="preserve"> </w:t>
      </w:r>
      <w:proofErr w:type="spellStart"/>
      <w:r w:rsidR="00047474">
        <w:t>yüklenecektir</w:t>
      </w:r>
      <w:proofErr w:type="spellEnd"/>
      <w:r w:rsidR="00047474">
        <w:t xml:space="preserve">. </w:t>
      </w:r>
    </w:p>
    <w:p w14:paraId="0849F044" w14:textId="77777777" w:rsidR="004F752B" w:rsidRPr="005973B2" w:rsidRDefault="004F752B" w:rsidP="008C48B6">
      <w:pPr>
        <w:pStyle w:val="NormalWeb"/>
        <w:shd w:val="clear" w:color="auto" w:fill="FFFFFF"/>
        <w:spacing w:before="0" w:beforeAutospacing="0" w:after="0" w:afterAutospacing="0"/>
        <w:ind w:left="708"/>
        <w:contextualSpacing/>
        <w:jc w:val="both"/>
      </w:pPr>
    </w:p>
    <w:p w14:paraId="019C4D53" w14:textId="77777777" w:rsidR="004F752B" w:rsidRDefault="004F752B" w:rsidP="008C48B6">
      <w:pPr>
        <w:pStyle w:val="NormalWeb"/>
        <w:shd w:val="clear" w:color="auto" w:fill="FFFFFF"/>
        <w:spacing w:before="0" w:beforeAutospacing="0" w:after="0" w:afterAutospacing="0"/>
        <w:ind w:left="708"/>
        <w:contextualSpacing/>
        <w:jc w:val="both"/>
        <w:rPr>
          <w:lang w:val="tr-TR"/>
        </w:rPr>
      </w:pPr>
    </w:p>
    <w:p w14:paraId="4AD634FB" w14:textId="77777777" w:rsidR="004F752B" w:rsidRDefault="004F752B" w:rsidP="008C48B6">
      <w:pPr>
        <w:pStyle w:val="NormalWeb"/>
        <w:shd w:val="clear" w:color="auto" w:fill="FFFFFF"/>
        <w:spacing w:before="0" w:beforeAutospacing="0" w:after="0" w:afterAutospacing="0"/>
        <w:ind w:left="708"/>
        <w:contextualSpacing/>
        <w:jc w:val="both"/>
        <w:rPr>
          <w:lang w:val="tr-TR"/>
        </w:rPr>
      </w:pPr>
    </w:p>
    <w:p w14:paraId="2AAB9D5B" w14:textId="77777777" w:rsidR="004F752B" w:rsidRDefault="004F752B" w:rsidP="008C48B6">
      <w:pPr>
        <w:pStyle w:val="NormalWeb"/>
        <w:shd w:val="clear" w:color="auto" w:fill="FFFFFF"/>
        <w:spacing w:before="0" w:beforeAutospacing="0" w:after="0" w:afterAutospacing="0"/>
        <w:ind w:left="708"/>
        <w:contextualSpacing/>
        <w:jc w:val="both"/>
        <w:rPr>
          <w:lang w:val="tr-TR"/>
        </w:rPr>
      </w:pPr>
    </w:p>
    <w:p w14:paraId="37062F70" w14:textId="77777777" w:rsidR="004F752B" w:rsidRDefault="004F752B" w:rsidP="008C48B6">
      <w:pPr>
        <w:pStyle w:val="NormalWeb"/>
        <w:shd w:val="clear" w:color="auto" w:fill="FFFFFF"/>
        <w:spacing w:before="0" w:beforeAutospacing="0" w:after="0" w:afterAutospacing="0"/>
        <w:ind w:left="708"/>
        <w:contextualSpacing/>
        <w:jc w:val="both"/>
        <w:rPr>
          <w:lang w:val="tr-TR"/>
        </w:rPr>
      </w:pPr>
    </w:p>
    <w:p w14:paraId="2E3A27D7" w14:textId="77777777" w:rsidR="004F752B" w:rsidRDefault="004F752B" w:rsidP="008C48B6">
      <w:pPr>
        <w:pStyle w:val="NormalWeb"/>
        <w:shd w:val="clear" w:color="auto" w:fill="FFFFFF"/>
        <w:spacing w:before="0" w:beforeAutospacing="0" w:after="0" w:afterAutospacing="0"/>
        <w:ind w:left="708"/>
        <w:contextualSpacing/>
        <w:jc w:val="both"/>
        <w:rPr>
          <w:lang w:val="tr-TR"/>
        </w:rPr>
      </w:pPr>
    </w:p>
    <w:p w14:paraId="2C811BC5" w14:textId="77777777" w:rsidR="00156083" w:rsidRDefault="00156083" w:rsidP="00156083">
      <w:pPr>
        <w:pStyle w:val="NormalWeb"/>
        <w:shd w:val="clear" w:color="auto" w:fill="FFFFFF"/>
        <w:spacing w:before="0" w:beforeAutospacing="0" w:after="0" w:afterAutospacing="0"/>
        <w:contextualSpacing/>
        <w:jc w:val="both"/>
        <w:rPr>
          <w:lang w:val="tr-TR"/>
        </w:rPr>
      </w:pPr>
    </w:p>
    <w:p w14:paraId="4D96B083" w14:textId="77777777" w:rsidR="00775672" w:rsidRPr="001A272C" w:rsidRDefault="00775672" w:rsidP="00775672">
      <w:pPr>
        <w:pStyle w:val="NormalWeb"/>
        <w:shd w:val="clear" w:color="auto" w:fill="FFFFFF"/>
        <w:spacing w:before="0" w:beforeAutospacing="0" w:after="0" w:afterAutospacing="0"/>
        <w:contextualSpacing/>
        <w:rPr>
          <w:lang w:val="tr-TR"/>
        </w:rPr>
      </w:pPr>
    </w:p>
    <w:p w14:paraId="45D630D4" w14:textId="69BF94BB" w:rsidR="00775672" w:rsidRPr="001A272C" w:rsidRDefault="00775672" w:rsidP="00775672">
      <w:pPr>
        <w:pStyle w:val="NormalWeb"/>
        <w:shd w:val="clear" w:color="auto" w:fill="FFFFFF"/>
        <w:spacing w:before="0" w:beforeAutospacing="0" w:after="0" w:afterAutospacing="0"/>
        <w:contextualSpacing/>
        <w:rPr>
          <w:lang w:val="tr-TR"/>
        </w:rPr>
      </w:pPr>
      <w:r w:rsidRPr="001A272C">
        <w:rPr>
          <w:b/>
          <w:bCs/>
          <w:lang w:val="tr-TR"/>
        </w:rPr>
        <w:t>Uluslararası bağlantılar özetle</w:t>
      </w:r>
      <w:r w:rsidRPr="001A272C">
        <w:rPr>
          <w:lang w:val="tr-TR"/>
        </w:rPr>
        <w:t>;</w:t>
      </w:r>
    </w:p>
    <w:p w14:paraId="074E12B3" w14:textId="77777777" w:rsidR="00775672" w:rsidRPr="001A272C" w:rsidRDefault="00775672" w:rsidP="00775672">
      <w:pPr>
        <w:pStyle w:val="NormalWeb"/>
        <w:shd w:val="clear" w:color="auto" w:fill="FFFFFF"/>
        <w:spacing w:before="0" w:beforeAutospacing="0" w:after="0" w:afterAutospacing="0"/>
        <w:contextualSpacing/>
        <w:rPr>
          <w:lang w:val="tr-TR"/>
        </w:rPr>
      </w:pPr>
    </w:p>
    <w:p w14:paraId="5A5A6714" w14:textId="1FDB1DE3" w:rsidR="00E60BD5" w:rsidRPr="001A272C" w:rsidRDefault="00775672" w:rsidP="00E60BD5">
      <w:pPr>
        <w:pStyle w:val="NormalWeb"/>
        <w:numPr>
          <w:ilvl w:val="0"/>
          <w:numId w:val="47"/>
        </w:numPr>
        <w:shd w:val="clear" w:color="auto" w:fill="FFFFFF"/>
        <w:spacing w:before="0" w:beforeAutospacing="0" w:after="0" w:afterAutospacing="0"/>
        <w:contextualSpacing/>
        <w:jc w:val="both"/>
        <w:rPr>
          <w:lang w:val="tr-TR"/>
        </w:rPr>
      </w:pPr>
      <w:r w:rsidRPr="001A272C">
        <w:rPr>
          <w:b/>
          <w:bCs/>
          <w:lang w:val="tr-TR"/>
        </w:rPr>
        <w:t>Silicon Vadisi</w:t>
      </w:r>
      <w:r w:rsidRPr="001A272C">
        <w:rPr>
          <w:lang w:val="tr-TR"/>
        </w:rPr>
        <w:t xml:space="preserve"> (</w:t>
      </w:r>
      <w:r w:rsidRPr="001A272C">
        <w:rPr>
          <w:b/>
          <w:bCs/>
          <w:lang w:val="tr-TR"/>
        </w:rPr>
        <w:t>Amerika</w:t>
      </w:r>
      <w:r w:rsidRPr="001A272C">
        <w:rPr>
          <w:lang w:val="tr-TR"/>
        </w:rPr>
        <w:t xml:space="preserve">) </w:t>
      </w:r>
      <w:r w:rsidR="00E60BD5" w:rsidRPr="001A272C">
        <w:rPr>
          <w:lang w:val="tr-TR"/>
        </w:rPr>
        <w:t>5–11.11.2024 – (5 günlük bir Program). EIT (</w:t>
      </w:r>
      <w:r w:rsidR="009F0E7A" w:rsidRPr="001A272C">
        <w:rPr>
          <w:lang w:val="tr-TR"/>
        </w:rPr>
        <w:t>Institute</w:t>
      </w:r>
      <w:r w:rsidR="00E60BD5" w:rsidRPr="001A272C">
        <w:rPr>
          <w:lang w:val="tr-TR"/>
        </w:rPr>
        <w:t xml:space="preserve"> of Innovation and Technology), EIT Hub Silicon Valley tarafından organize edilen ve 12 Avrupa Inovasyon liderinin katıldığı “Connect &amp; Experience Silicon Valley Program 2024” dahil olundu. Türkiye’ den Mersin TTO Koordinatörü Abdi Kurt özel bir davetle bu programa katılmış ve sonrasın da” </w:t>
      </w:r>
      <w:r w:rsidR="00E60BD5" w:rsidRPr="001A272C">
        <w:rPr>
          <w:b/>
          <w:bCs/>
          <w:lang w:val="tr-TR"/>
        </w:rPr>
        <w:t>Silikon Deneyimler</w:t>
      </w:r>
      <w:r w:rsidR="00E60BD5" w:rsidRPr="001A272C">
        <w:rPr>
          <w:lang w:val="tr-TR"/>
        </w:rPr>
        <w:t xml:space="preserve">” diye sunu hazırlayıp bölgesel olarak tecrübe paylaşımlarına başlamıştır. </w:t>
      </w:r>
    </w:p>
    <w:p w14:paraId="71EE04C0" w14:textId="77777777" w:rsidR="00A23FA9" w:rsidRPr="001A272C" w:rsidRDefault="00A23FA9" w:rsidP="00A23FA9">
      <w:pPr>
        <w:pStyle w:val="NormalWeb"/>
        <w:shd w:val="clear" w:color="auto" w:fill="FFFFFF"/>
        <w:spacing w:before="0" w:beforeAutospacing="0" w:after="0" w:afterAutospacing="0"/>
        <w:ind w:left="720"/>
        <w:contextualSpacing/>
        <w:jc w:val="both"/>
        <w:rPr>
          <w:lang w:val="tr-TR"/>
        </w:rPr>
      </w:pPr>
    </w:p>
    <w:p w14:paraId="1FA269CF" w14:textId="55AB1271" w:rsidR="00E60BD5" w:rsidRPr="001A272C" w:rsidRDefault="00A23FA9" w:rsidP="00A23FA9">
      <w:pPr>
        <w:pStyle w:val="NormalWeb"/>
        <w:numPr>
          <w:ilvl w:val="0"/>
          <w:numId w:val="47"/>
        </w:numPr>
        <w:shd w:val="clear" w:color="auto" w:fill="FFFFFF"/>
        <w:spacing w:before="0" w:beforeAutospacing="0" w:after="0" w:afterAutospacing="0"/>
        <w:contextualSpacing/>
        <w:jc w:val="both"/>
        <w:rPr>
          <w:lang w:val="tr-TR"/>
        </w:rPr>
      </w:pPr>
      <w:r w:rsidRPr="001A272C">
        <w:rPr>
          <w:b/>
          <w:bCs/>
          <w:lang w:val="tr-TR"/>
        </w:rPr>
        <w:t>EIT Global Outreach-Paris</w:t>
      </w:r>
      <w:r w:rsidRPr="001A272C">
        <w:rPr>
          <w:lang w:val="tr-TR"/>
        </w:rPr>
        <w:t xml:space="preserve"> tarafından 21May 2024’ de Paris'te düzenlenen Q2Scale-Küresel Yenilikçilerin Gün Batımı Etkinliğine (Global </w:t>
      </w:r>
      <w:proofErr w:type="spellStart"/>
      <w:r w:rsidRPr="001A272C">
        <w:rPr>
          <w:lang w:val="tr-TR"/>
        </w:rPr>
        <w:t>Innovators</w:t>
      </w:r>
      <w:proofErr w:type="spellEnd"/>
      <w:r w:rsidRPr="001A272C">
        <w:rPr>
          <w:lang w:val="tr-TR"/>
        </w:rPr>
        <w:t xml:space="preserve">’ </w:t>
      </w:r>
      <w:proofErr w:type="spellStart"/>
      <w:r w:rsidRPr="001A272C">
        <w:rPr>
          <w:lang w:val="tr-TR"/>
        </w:rPr>
        <w:t>Sunset</w:t>
      </w:r>
      <w:proofErr w:type="spellEnd"/>
      <w:r w:rsidRPr="001A272C">
        <w:rPr>
          <w:lang w:val="tr-TR"/>
        </w:rPr>
        <w:t xml:space="preserve"> </w:t>
      </w:r>
      <w:proofErr w:type="spellStart"/>
      <w:r w:rsidRPr="001A272C">
        <w:rPr>
          <w:lang w:val="tr-TR"/>
        </w:rPr>
        <w:t>event</w:t>
      </w:r>
      <w:proofErr w:type="spellEnd"/>
      <w:r w:rsidRPr="001A272C">
        <w:rPr>
          <w:lang w:val="tr-TR"/>
        </w:rPr>
        <w:t xml:space="preserve">) katılım sağlandı Etkinliğe Mersin TTO Koordinatörü Abdi Kurt katılım sağlamıştır. </w:t>
      </w:r>
    </w:p>
    <w:p w14:paraId="6E82EA19" w14:textId="77777777" w:rsidR="007E5D55" w:rsidRDefault="007E5D55" w:rsidP="00775672">
      <w:pPr>
        <w:pStyle w:val="NormalWeb"/>
        <w:shd w:val="clear" w:color="auto" w:fill="FFFFFF"/>
        <w:spacing w:before="0" w:beforeAutospacing="0" w:after="0" w:afterAutospacing="0"/>
        <w:contextualSpacing/>
        <w:rPr>
          <w:b/>
          <w:bCs/>
          <w:lang w:val="tr-TR"/>
        </w:rPr>
      </w:pPr>
    </w:p>
    <w:p w14:paraId="71CEE66E" w14:textId="7750CAF7" w:rsidR="00775672" w:rsidRDefault="007E5D55" w:rsidP="00775672">
      <w:pPr>
        <w:pStyle w:val="NormalWeb"/>
        <w:shd w:val="clear" w:color="auto" w:fill="FFFFFF"/>
        <w:spacing w:before="0" w:beforeAutospacing="0" w:after="0" w:afterAutospacing="0"/>
        <w:contextualSpacing/>
        <w:rPr>
          <w:b/>
          <w:bCs/>
          <w:lang w:val="tr-TR"/>
        </w:rPr>
      </w:pPr>
      <w:r w:rsidRPr="001A272C">
        <w:rPr>
          <w:b/>
          <w:bCs/>
          <w:lang w:val="tr-TR"/>
        </w:rPr>
        <w:t xml:space="preserve">Uluslararası </w:t>
      </w:r>
      <w:r w:rsidR="005D2E58">
        <w:rPr>
          <w:b/>
          <w:bCs/>
          <w:lang w:val="tr-TR"/>
        </w:rPr>
        <w:t>eğitim ve sertifikalar</w:t>
      </w:r>
      <w:r w:rsidR="00E54B6B">
        <w:rPr>
          <w:b/>
          <w:bCs/>
          <w:lang w:val="tr-TR"/>
        </w:rPr>
        <w:t xml:space="preserve"> (</w:t>
      </w:r>
      <w:r w:rsidR="00E54B6B" w:rsidRPr="00941F5D">
        <w:rPr>
          <w:b/>
          <w:bCs/>
          <w:lang w:val="en-GB"/>
        </w:rPr>
        <w:t>Towards</w:t>
      </w:r>
      <w:r w:rsidR="00E54B6B">
        <w:rPr>
          <w:b/>
          <w:bCs/>
          <w:lang w:val="tr-TR"/>
        </w:rPr>
        <w:t xml:space="preserve"> DeepTech)</w:t>
      </w:r>
    </w:p>
    <w:p w14:paraId="518AFA18" w14:textId="79CDA3B6" w:rsidR="005D2E58" w:rsidRPr="00E54B6B" w:rsidRDefault="00E54B6B" w:rsidP="00E54B6B">
      <w:pPr>
        <w:pStyle w:val="NormalWeb"/>
        <w:numPr>
          <w:ilvl w:val="0"/>
          <w:numId w:val="42"/>
        </w:numPr>
        <w:shd w:val="clear" w:color="auto" w:fill="FFFFFF"/>
        <w:spacing w:before="0" w:beforeAutospacing="0" w:after="0" w:afterAutospacing="0"/>
        <w:contextualSpacing/>
        <w:jc w:val="both"/>
        <w:rPr>
          <w:b/>
          <w:bCs/>
          <w:lang w:val="en-GB"/>
        </w:rPr>
      </w:pPr>
      <w:r w:rsidRPr="00E54B6B">
        <w:rPr>
          <w:b/>
          <w:bCs/>
          <w:lang w:val="en-GB"/>
        </w:rPr>
        <w:t xml:space="preserve">EIT Digital </w:t>
      </w:r>
      <w:hyperlink r:id="rId20" w:history="1">
        <w:r w:rsidRPr="00941F5D">
          <w:rPr>
            <w:rStyle w:val="Hyperlink"/>
            <w:b/>
            <w:bCs/>
            <w:lang w:val="en-GB"/>
          </w:rPr>
          <w:t>SPIN</w:t>
        </w:r>
      </w:hyperlink>
      <w:r w:rsidRPr="00E54B6B">
        <w:rPr>
          <w:b/>
          <w:bCs/>
          <w:lang w:val="en-GB"/>
        </w:rPr>
        <w:t xml:space="preserve">: Explore </w:t>
      </w:r>
    </w:p>
    <w:p w14:paraId="22F97FB1" w14:textId="144777C6" w:rsidR="00E54B6B" w:rsidRPr="00E54B6B" w:rsidRDefault="00E54B6B" w:rsidP="00E54B6B">
      <w:pPr>
        <w:pStyle w:val="NormalWeb"/>
        <w:shd w:val="clear" w:color="auto" w:fill="FFFFFF"/>
        <w:spacing w:before="0" w:beforeAutospacing="0" w:after="0" w:afterAutospacing="0"/>
        <w:ind w:left="720"/>
        <w:contextualSpacing/>
        <w:jc w:val="both"/>
        <w:rPr>
          <w:lang w:val="en-GB"/>
        </w:rPr>
      </w:pPr>
      <w:r w:rsidRPr="00E54B6B">
        <w:rPr>
          <w:lang w:val="en-GB"/>
        </w:rPr>
        <w:t>How your research can drive innovation beyond academia?</w:t>
      </w:r>
    </w:p>
    <w:p w14:paraId="3B759ABF" w14:textId="12598273" w:rsidR="00E54B6B" w:rsidRPr="00E54B6B" w:rsidRDefault="00E54B6B" w:rsidP="00E54B6B">
      <w:pPr>
        <w:pStyle w:val="NormalWeb"/>
        <w:shd w:val="clear" w:color="auto" w:fill="FFFFFF"/>
        <w:spacing w:before="0" w:beforeAutospacing="0" w:after="0" w:afterAutospacing="0"/>
        <w:ind w:left="720"/>
        <w:contextualSpacing/>
        <w:jc w:val="both"/>
        <w:rPr>
          <w:lang w:val="en-GB"/>
        </w:rPr>
      </w:pPr>
      <w:r w:rsidRPr="00E54B6B">
        <w:rPr>
          <w:lang w:val="en-GB"/>
        </w:rPr>
        <w:t>9-hour online course designed to inspire and empower researchers and scientists, by equipping them with foundational business skills and stimulating their interest in the journey from lab to market. Structured into 3 modules, the course offers a practical introduction to the tools, strategies, and mindsets that help bring scientific innovations to market</w:t>
      </w:r>
    </w:p>
    <w:p w14:paraId="59BF927F" w14:textId="73A5369E" w:rsidR="00E54B6B" w:rsidRPr="00E54B6B" w:rsidRDefault="00E54B6B" w:rsidP="00E54B6B">
      <w:pPr>
        <w:pStyle w:val="ListParagraph"/>
        <w:numPr>
          <w:ilvl w:val="0"/>
          <w:numId w:val="42"/>
        </w:numPr>
        <w:shd w:val="clear" w:color="auto" w:fill="FFFFFF"/>
        <w:spacing w:after="0" w:line="240" w:lineRule="auto"/>
        <w:rPr>
          <w:rFonts w:ascii="Times New Roman" w:eastAsia="Times New Roman" w:hAnsi="Times New Roman" w:cs="Times New Roman"/>
          <w:color w:val="444444"/>
          <w:sz w:val="24"/>
          <w:szCs w:val="24"/>
          <w:lang w:val="en-US"/>
        </w:rPr>
      </w:pPr>
      <w:r w:rsidRPr="00E54B6B">
        <w:rPr>
          <w:rFonts w:ascii="Times New Roman" w:eastAsia="Times New Roman" w:hAnsi="Times New Roman" w:cs="Times New Roman"/>
          <w:b/>
          <w:bCs/>
          <w:sz w:val="24"/>
          <w:szCs w:val="24"/>
          <w:lang w:val="en-US"/>
        </w:rPr>
        <w:t>WEEK 1: Unlock your potential</w:t>
      </w:r>
      <w:r w:rsidRPr="00E54B6B">
        <w:rPr>
          <w:rFonts w:ascii="Times New Roman" w:eastAsia="Times New Roman" w:hAnsi="Times New Roman" w:cs="Times New Roman"/>
          <w:color w:val="219EFF"/>
          <w:sz w:val="24"/>
          <w:szCs w:val="24"/>
          <w:lang w:val="en-US"/>
        </w:rPr>
        <w:br/>
      </w:r>
      <w:r w:rsidRPr="00E54B6B">
        <w:rPr>
          <w:rFonts w:ascii="Times New Roman" w:eastAsia="Times New Roman" w:hAnsi="Times New Roman" w:cs="Times New Roman"/>
          <w:color w:val="444444"/>
          <w:sz w:val="24"/>
          <w:szCs w:val="24"/>
          <w:lang w:val="en-US"/>
        </w:rPr>
        <w:t>SESSION 1.1 - Assessing Innovation Readiness: The KTH Model for Deep Tech Innovations </w:t>
      </w:r>
      <w:r>
        <w:rPr>
          <w:rFonts w:ascii="Times New Roman" w:eastAsia="Times New Roman" w:hAnsi="Times New Roman" w:cs="Times New Roman"/>
          <w:color w:val="444444"/>
          <w:sz w:val="24"/>
          <w:szCs w:val="24"/>
          <w:lang w:val="en-US"/>
        </w:rPr>
        <w:t>– Eva Halen</w:t>
      </w:r>
      <w:r w:rsidRPr="00E54B6B">
        <w:rPr>
          <w:rFonts w:ascii="Times New Roman" w:eastAsia="Times New Roman" w:hAnsi="Times New Roman" w:cs="Times New Roman"/>
          <w:color w:val="444444"/>
          <w:sz w:val="24"/>
          <w:szCs w:val="24"/>
          <w:lang w:val="en-US"/>
        </w:rPr>
        <w:br/>
        <w:t>SESSION 1.2 - Bridging Science and Business: Research Commercialization &amp; Technology Transfer at CERN</w:t>
      </w:r>
      <w:r>
        <w:rPr>
          <w:rFonts w:ascii="Times New Roman" w:eastAsia="Times New Roman" w:hAnsi="Times New Roman" w:cs="Times New Roman"/>
          <w:color w:val="444444"/>
          <w:sz w:val="24"/>
          <w:szCs w:val="24"/>
          <w:lang w:val="en-US"/>
        </w:rPr>
        <w:t xml:space="preserve"> – Linn Kretzschmar</w:t>
      </w:r>
    </w:p>
    <w:p w14:paraId="0F184CB2" w14:textId="43B64623" w:rsidR="00E54B6B" w:rsidRPr="00E54B6B" w:rsidRDefault="00E54B6B" w:rsidP="00E54B6B">
      <w:pPr>
        <w:pStyle w:val="ListParagraph"/>
        <w:numPr>
          <w:ilvl w:val="0"/>
          <w:numId w:val="42"/>
        </w:numPr>
        <w:shd w:val="clear" w:color="auto" w:fill="FFFFFF"/>
        <w:spacing w:after="0" w:line="240" w:lineRule="auto"/>
        <w:rPr>
          <w:rFonts w:ascii="Times New Roman" w:eastAsia="Times New Roman" w:hAnsi="Times New Roman" w:cs="Times New Roman"/>
          <w:color w:val="444444"/>
          <w:sz w:val="24"/>
          <w:szCs w:val="24"/>
          <w:lang w:val="en-US"/>
        </w:rPr>
      </w:pPr>
      <w:r w:rsidRPr="00E54B6B">
        <w:rPr>
          <w:rFonts w:ascii="Times New Roman" w:eastAsia="Times New Roman" w:hAnsi="Times New Roman" w:cs="Times New Roman"/>
          <w:b/>
          <w:bCs/>
          <w:sz w:val="24"/>
          <w:szCs w:val="24"/>
          <w:lang w:val="en-US"/>
        </w:rPr>
        <w:lastRenderedPageBreak/>
        <w:t>WEEK 2: Know Your Rights</w:t>
      </w:r>
      <w:r w:rsidRPr="00E54B6B">
        <w:rPr>
          <w:rFonts w:ascii="Times New Roman" w:eastAsia="Times New Roman" w:hAnsi="Times New Roman" w:cs="Times New Roman"/>
          <w:color w:val="219EFF"/>
          <w:sz w:val="24"/>
          <w:szCs w:val="24"/>
          <w:lang w:val="en-US"/>
        </w:rPr>
        <w:br/>
      </w:r>
      <w:r w:rsidRPr="00E54B6B">
        <w:rPr>
          <w:rFonts w:ascii="Times New Roman" w:eastAsia="Times New Roman" w:hAnsi="Times New Roman" w:cs="Times New Roman"/>
          <w:color w:val="444444"/>
          <w:sz w:val="24"/>
          <w:szCs w:val="24"/>
          <w:lang w:val="en-US"/>
        </w:rPr>
        <w:t>SESSION 2.1 - IP Essentials for Researchers: Key Protection Tools, Strategies and Resources</w:t>
      </w:r>
      <w:r>
        <w:rPr>
          <w:rFonts w:ascii="Times New Roman" w:eastAsia="Times New Roman" w:hAnsi="Times New Roman" w:cs="Times New Roman"/>
          <w:color w:val="444444"/>
          <w:sz w:val="24"/>
          <w:szCs w:val="24"/>
          <w:lang w:val="en-US"/>
        </w:rPr>
        <w:t xml:space="preserve"> – Claire Fritz, Michele Dubbini</w:t>
      </w:r>
      <w:r w:rsidRPr="00E54B6B">
        <w:rPr>
          <w:rFonts w:ascii="Times New Roman" w:eastAsia="Times New Roman" w:hAnsi="Times New Roman" w:cs="Times New Roman"/>
          <w:color w:val="444444"/>
          <w:sz w:val="24"/>
          <w:szCs w:val="24"/>
          <w:lang w:val="en-US"/>
        </w:rPr>
        <w:br/>
        <w:t>SESSION 2.2 - Patents in Action: Navigating the European Patent System</w:t>
      </w:r>
      <w:r>
        <w:rPr>
          <w:rFonts w:ascii="Times New Roman" w:eastAsia="Times New Roman" w:hAnsi="Times New Roman" w:cs="Times New Roman"/>
          <w:color w:val="444444"/>
          <w:sz w:val="24"/>
          <w:szCs w:val="24"/>
          <w:lang w:val="en-US"/>
        </w:rPr>
        <w:t xml:space="preserve"> – Enrico Luzzatto</w:t>
      </w:r>
    </w:p>
    <w:p w14:paraId="324308BB" w14:textId="5FAC5E9A" w:rsidR="00E54B6B" w:rsidRPr="00E54B6B" w:rsidRDefault="00E54B6B" w:rsidP="00E54B6B">
      <w:pPr>
        <w:pStyle w:val="ListParagraph"/>
        <w:numPr>
          <w:ilvl w:val="0"/>
          <w:numId w:val="42"/>
        </w:numPr>
        <w:shd w:val="clear" w:color="auto" w:fill="FFFFFF"/>
        <w:spacing w:after="0" w:line="240" w:lineRule="auto"/>
        <w:rPr>
          <w:rFonts w:ascii="Times New Roman" w:eastAsia="Times New Roman" w:hAnsi="Times New Roman" w:cs="Times New Roman"/>
          <w:b/>
          <w:bCs/>
          <w:sz w:val="24"/>
          <w:szCs w:val="24"/>
          <w:lang w:val="en-US"/>
        </w:rPr>
      </w:pPr>
      <w:r w:rsidRPr="00E54B6B">
        <w:rPr>
          <w:rFonts w:ascii="Times New Roman" w:eastAsia="Times New Roman" w:hAnsi="Times New Roman" w:cs="Times New Roman"/>
          <w:b/>
          <w:bCs/>
          <w:sz w:val="24"/>
          <w:szCs w:val="24"/>
          <w:lang w:val="en-US"/>
        </w:rPr>
        <w:t>WEEK 3: Tell Your Story</w:t>
      </w:r>
    </w:p>
    <w:p w14:paraId="71A496C5" w14:textId="48513AE4" w:rsidR="00E54B6B" w:rsidRPr="00E54B6B" w:rsidRDefault="00E54B6B" w:rsidP="00E54B6B">
      <w:pPr>
        <w:shd w:val="clear" w:color="auto" w:fill="FFFFFF"/>
        <w:spacing w:after="0" w:line="240" w:lineRule="auto"/>
        <w:ind w:left="720"/>
        <w:contextualSpacing/>
        <w:rPr>
          <w:rFonts w:ascii="Arial" w:eastAsia="Times New Roman" w:hAnsi="Arial" w:cs="Arial"/>
          <w:color w:val="444444"/>
          <w:sz w:val="23"/>
          <w:szCs w:val="23"/>
          <w:lang w:val="en-US"/>
        </w:rPr>
      </w:pPr>
      <w:r w:rsidRPr="00E54B6B">
        <w:rPr>
          <w:rFonts w:ascii="Times New Roman" w:eastAsia="Times New Roman" w:hAnsi="Times New Roman" w:cs="Times New Roman"/>
          <w:color w:val="444444"/>
          <w:sz w:val="24"/>
          <w:szCs w:val="24"/>
          <w:lang w:val="en-US"/>
        </w:rPr>
        <w:t>SESSION 3.1 - Scientific Storytelling: Crafting Strategic Narratives for Deep Tech</w:t>
      </w:r>
      <w:r>
        <w:rPr>
          <w:rFonts w:ascii="Times New Roman" w:eastAsia="Times New Roman" w:hAnsi="Times New Roman" w:cs="Times New Roman"/>
          <w:color w:val="444444"/>
          <w:sz w:val="24"/>
          <w:szCs w:val="24"/>
          <w:lang w:val="en-US"/>
        </w:rPr>
        <w:t xml:space="preserve"> – Maria Witte</w:t>
      </w:r>
      <w:r w:rsidRPr="00E54B6B">
        <w:rPr>
          <w:rFonts w:ascii="Times New Roman" w:eastAsia="Times New Roman" w:hAnsi="Times New Roman" w:cs="Times New Roman"/>
          <w:color w:val="444444"/>
          <w:sz w:val="24"/>
          <w:szCs w:val="24"/>
          <w:lang w:val="en-US"/>
        </w:rPr>
        <w:t> </w:t>
      </w:r>
      <w:r w:rsidRPr="00E54B6B">
        <w:rPr>
          <w:rFonts w:ascii="Times New Roman" w:eastAsia="Times New Roman" w:hAnsi="Times New Roman" w:cs="Times New Roman"/>
          <w:color w:val="444444"/>
          <w:sz w:val="24"/>
          <w:szCs w:val="24"/>
          <w:lang w:val="en-US"/>
        </w:rPr>
        <w:br/>
        <w:t>SESSION 3.2 - Decoding Investor Priorities: How Deep Tech Ventures Get Funded</w:t>
      </w:r>
      <w:r w:rsidRPr="00E54B6B">
        <w:rPr>
          <w:rFonts w:ascii="Arial" w:eastAsia="Times New Roman" w:hAnsi="Arial" w:cs="Arial"/>
          <w:b/>
          <w:bCs/>
          <w:color w:val="444444"/>
          <w:sz w:val="20"/>
          <w:szCs w:val="20"/>
          <w:lang w:val="en-US"/>
        </w:rPr>
        <w:br/>
      </w:r>
      <w:r>
        <w:rPr>
          <w:rFonts w:ascii="Arial" w:eastAsia="Times New Roman" w:hAnsi="Arial" w:cs="Arial"/>
          <w:color w:val="444444"/>
          <w:sz w:val="23"/>
          <w:szCs w:val="23"/>
          <w:lang w:val="en-US"/>
        </w:rPr>
        <w:t xml:space="preserve"> - Leonardo Giagnoni</w:t>
      </w:r>
    </w:p>
    <w:p w14:paraId="5FD4A057" w14:textId="77777777" w:rsidR="00775672" w:rsidRPr="001A272C" w:rsidRDefault="00775672" w:rsidP="00775672">
      <w:pPr>
        <w:pStyle w:val="NormalWeb"/>
        <w:shd w:val="clear" w:color="auto" w:fill="FFFFFF"/>
        <w:spacing w:before="0" w:beforeAutospacing="0" w:after="0" w:afterAutospacing="0"/>
        <w:contextualSpacing/>
        <w:rPr>
          <w:lang w:val="tr-TR"/>
        </w:rPr>
      </w:pPr>
    </w:p>
    <w:p w14:paraId="7565A96C" w14:textId="77777777" w:rsidR="00775672" w:rsidRPr="001A272C" w:rsidRDefault="00775672" w:rsidP="00990C58">
      <w:pPr>
        <w:pStyle w:val="NormalWeb"/>
        <w:shd w:val="clear" w:color="auto" w:fill="FFFFFF"/>
        <w:spacing w:before="0" w:beforeAutospacing="0" w:after="0" w:afterAutospacing="0"/>
        <w:contextualSpacing/>
        <w:jc w:val="both"/>
        <w:rPr>
          <w:lang w:val="tr-TR"/>
        </w:rPr>
      </w:pPr>
      <w:r w:rsidRPr="001A272C">
        <w:rPr>
          <w:b/>
          <w:bCs/>
          <w:lang w:val="tr-TR"/>
        </w:rPr>
        <w:t>Sonuç</w:t>
      </w:r>
      <w:r w:rsidRPr="001A272C">
        <w:rPr>
          <w:lang w:val="tr-TR"/>
        </w:rPr>
        <w:t xml:space="preserve"> – Mersin TTO lensinden, misyonu ve vizyonu doğrultusunda;</w:t>
      </w:r>
    </w:p>
    <w:p w14:paraId="7E44BE69" w14:textId="77777777" w:rsidR="00482847" w:rsidRPr="001A272C" w:rsidRDefault="00482847" w:rsidP="00990C58">
      <w:pPr>
        <w:pStyle w:val="NormalWeb"/>
        <w:shd w:val="clear" w:color="auto" w:fill="FFFFFF"/>
        <w:spacing w:before="0" w:beforeAutospacing="0" w:after="0" w:afterAutospacing="0"/>
        <w:contextualSpacing/>
        <w:jc w:val="both"/>
        <w:rPr>
          <w:lang w:val="tr-TR"/>
        </w:rPr>
      </w:pPr>
    </w:p>
    <w:p w14:paraId="1E96B77C" w14:textId="20807A4F" w:rsidR="00482847" w:rsidRPr="001A272C" w:rsidRDefault="00775672" w:rsidP="00990C58">
      <w:pPr>
        <w:pStyle w:val="NormalWeb"/>
        <w:shd w:val="clear" w:color="auto" w:fill="FFFFFF"/>
        <w:spacing w:before="0" w:beforeAutospacing="0" w:after="0" w:afterAutospacing="0"/>
        <w:contextualSpacing/>
        <w:jc w:val="both"/>
        <w:rPr>
          <w:lang w:val="tr-TR"/>
        </w:rPr>
      </w:pPr>
      <w:r w:rsidRPr="001A272C">
        <w:rPr>
          <w:lang w:val="tr-TR"/>
        </w:rPr>
        <w:t xml:space="preserve">Bir tarafta Dünyadaki 1.200 civarı UNICORN’ un 630 adetini bünyesinde barındıran ve Silikon Vadisi gibi Ar&amp;Ge, İnovasyon ve Girişimcilik alanlarında ateş topuna dönmüş ve  dünyayı bu alanlarda iklimlendiren ekosistemlerin olduğu Amerika, öte yandan ortalama 4 yıllık bir süreçte elektrikli ve akıllı ulaşım araçları konusunda sektörü baştan aşağı dağıtıp dünyaya meydan okuyan Çin ve </w:t>
      </w:r>
      <w:r w:rsidR="00990C58" w:rsidRPr="001A272C">
        <w:rPr>
          <w:lang w:val="tr-TR"/>
        </w:rPr>
        <w:t xml:space="preserve">11 </w:t>
      </w:r>
      <w:r w:rsidR="009F0E7A">
        <w:rPr>
          <w:lang w:val="tr-TR"/>
        </w:rPr>
        <w:t>Şubat</w:t>
      </w:r>
      <w:r w:rsidR="00990C58" w:rsidRPr="001A272C">
        <w:rPr>
          <w:lang w:val="tr-TR"/>
        </w:rPr>
        <w:t xml:space="preserve"> 2025 itibarı ile tarihinin en büyük programı 200 milyar euro’ </w:t>
      </w:r>
      <w:proofErr w:type="spellStart"/>
      <w:r w:rsidR="00990C58" w:rsidRPr="001A272C">
        <w:rPr>
          <w:lang w:val="tr-TR"/>
        </w:rPr>
        <w:t>luk</w:t>
      </w:r>
      <w:proofErr w:type="spellEnd"/>
      <w:r w:rsidR="00990C58" w:rsidRPr="001A272C">
        <w:rPr>
          <w:lang w:val="tr-TR"/>
        </w:rPr>
        <w:t xml:space="preserve"> Yapay Zeka Programını başlatan Avrupa ve buralara öykünen Hindistan, İngiltere, Kore, Tayvan, </w:t>
      </w:r>
      <w:proofErr w:type="spellStart"/>
      <w:r w:rsidR="00990C58" w:rsidRPr="001A272C">
        <w:rPr>
          <w:lang w:val="tr-TR"/>
        </w:rPr>
        <w:t>Saudi</w:t>
      </w:r>
      <w:proofErr w:type="spellEnd"/>
      <w:r w:rsidR="00990C58" w:rsidRPr="001A272C">
        <w:rPr>
          <w:lang w:val="tr-TR"/>
        </w:rPr>
        <w:t xml:space="preserve"> Arabistan ve daha niceleri. Böyle bir ortamda Mersin Üniversitesi olarak böyle süreçlere pozi</w:t>
      </w:r>
      <w:r w:rsidR="007E5D55">
        <w:rPr>
          <w:lang w:val="tr-TR"/>
        </w:rPr>
        <w:t>s</w:t>
      </w:r>
      <w:r w:rsidR="00990C58" w:rsidRPr="001A272C">
        <w:rPr>
          <w:lang w:val="tr-TR"/>
        </w:rPr>
        <w:t xml:space="preserve">yon almamız kaçınılmazdır. Mersin Üniversitesi Araştırma Dekanlığının kurulması ve üniversitemizin yeni rektörümüzle beraber tüm bu </w:t>
      </w:r>
      <w:r w:rsidR="009F0E7A">
        <w:rPr>
          <w:lang w:val="tr-TR"/>
        </w:rPr>
        <w:t xml:space="preserve">iş ve </w:t>
      </w:r>
      <w:r w:rsidR="00990C58" w:rsidRPr="001A272C">
        <w:rPr>
          <w:lang w:val="tr-TR"/>
        </w:rPr>
        <w:t xml:space="preserve">oluşumlara göre salınmaya başlaması, İnovasyon ve Girişimciliği de içselleştiren Araştırma Üniversitesi olma yolunda çok önemli adımlardır. </w:t>
      </w:r>
    </w:p>
    <w:p w14:paraId="6F593DEC" w14:textId="77777777" w:rsidR="00482847" w:rsidRPr="001A272C" w:rsidRDefault="00482847" w:rsidP="00990C58">
      <w:pPr>
        <w:pStyle w:val="NormalWeb"/>
        <w:shd w:val="clear" w:color="auto" w:fill="FFFFFF"/>
        <w:spacing w:before="0" w:beforeAutospacing="0" w:after="0" w:afterAutospacing="0"/>
        <w:contextualSpacing/>
        <w:jc w:val="both"/>
        <w:rPr>
          <w:lang w:val="tr-TR"/>
        </w:rPr>
      </w:pPr>
    </w:p>
    <w:p w14:paraId="1B8D5B55" w14:textId="500DFCBC" w:rsidR="00775672" w:rsidRPr="001A272C" w:rsidRDefault="00482847" w:rsidP="00990C58">
      <w:pPr>
        <w:pStyle w:val="NormalWeb"/>
        <w:shd w:val="clear" w:color="auto" w:fill="FFFFFF"/>
        <w:spacing w:before="0" w:beforeAutospacing="0" w:after="0" w:afterAutospacing="0"/>
        <w:contextualSpacing/>
        <w:jc w:val="both"/>
        <w:rPr>
          <w:lang w:val="tr-TR"/>
        </w:rPr>
      </w:pPr>
      <w:r w:rsidRPr="001A272C">
        <w:rPr>
          <w:b/>
          <w:bCs/>
          <w:lang w:val="tr-TR"/>
        </w:rPr>
        <w:t>Mersin TTO Önerisi</w:t>
      </w:r>
      <w:r w:rsidRPr="001A272C">
        <w:rPr>
          <w:lang w:val="tr-TR"/>
        </w:rPr>
        <w:t>; yukarıda verilen bilgiler ışığında MEU Stratejik Hedeflerini besleyen “</w:t>
      </w:r>
      <w:r w:rsidRPr="001A272C">
        <w:rPr>
          <w:color w:val="0070C0"/>
          <w:lang w:val="tr-TR"/>
        </w:rPr>
        <w:t>Mersin Üniversitesi Ar&amp;Ge, Inovasyon ve Girişimcilik Pozisyon Belgesi</w:t>
      </w:r>
      <w:r w:rsidRPr="001A272C">
        <w:rPr>
          <w:lang w:val="tr-TR"/>
        </w:rPr>
        <w:t xml:space="preserve">” geliştirilmesi ve bu süreçlerin ruhuna uygun olarak yönetilmesi üst yönetimimize önerimizdir. </w:t>
      </w:r>
    </w:p>
    <w:p w14:paraId="687062B9" w14:textId="5821963C" w:rsidR="00775672" w:rsidRPr="00A061F0" w:rsidRDefault="00775672" w:rsidP="00775672">
      <w:pPr>
        <w:pStyle w:val="NormalWeb"/>
        <w:shd w:val="clear" w:color="auto" w:fill="FFFFFF"/>
        <w:spacing w:before="0" w:beforeAutospacing="0" w:after="0" w:afterAutospacing="0"/>
        <w:contextualSpacing/>
        <w:rPr>
          <w:lang w:val="tr-TR"/>
        </w:rPr>
      </w:pPr>
      <w:r w:rsidRPr="001A272C">
        <w:rPr>
          <w:lang w:val="tr-TR"/>
        </w:rPr>
        <w:t xml:space="preserve"> </w:t>
      </w:r>
    </w:p>
    <w:sectPr w:rsidR="00775672" w:rsidRPr="00A061F0">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F8CC2" w14:textId="77777777" w:rsidR="00BC1B39" w:rsidRPr="001A272C" w:rsidRDefault="00BC1B39" w:rsidP="006C36CB">
      <w:pPr>
        <w:spacing w:after="0" w:line="240" w:lineRule="auto"/>
      </w:pPr>
      <w:r w:rsidRPr="001A272C">
        <w:separator/>
      </w:r>
    </w:p>
  </w:endnote>
  <w:endnote w:type="continuationSeparator" w:id="0">
    <w:p w14:paraId="3920DD4D" w14:textId="77777777" w:rsidR="00BC1B39" w:rsidRPr="001A272C" w:rsidRDefault="00BC1B39" w:rsidP="006C36CB">
      <w:pPr>
        <w:spacing w:after="0" w:line="240" w:lineRule="auto"/>
      </w:pPr>
      <w:r w:rsidRPr="001A272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8512E" w14:textId="29EE0D22" w:rsidR="008B7AAA" w:rsidRPr="001A272C" w:rsidRDefault="00087DBC">
    <w:pPr>
      <w:pStyle w:val="Footer"/>
      <w:rPr>
        <w:i/>
        <w:iCs/>
      </w:rPr>
    </w:pPr>
    <w:r w:rsidRPr="001A272C">
      <w:rPr>
        <w:i/>
        <w:iCs/>
      </w:rPr>
      <w:t>First-</w:t>
    </w:r>
    <w:proofErr w:type="spellStart"/>
    <w:r w:rsidR="008B7AAA" w:rsidRPr="001A272C">
      <w:rPr>
        <w:i/>
        <w:iCs/>
      </w:rPr>
      <w:t>Drafted</w:t>
    </w:r>
    <w:proofErr w:type="spellEnd"/>
    <w:r w:rsidR="008B7AAA" w:rsidRPr="001A272C">
      <w:rPr>
        <w:i/>
        <w:iCs/>
      </w:rPr>
      <w:t xml:space="preserve"> </w:t>
    </w:r>
    <w:proofErr w:type="spellStart"/>
    <w:r w:rsidR="008B7AAA" w:rsidRPr="001A272C">
      <w:rPr>
        <w:i/>
        <w:iCs/>
      </w:rPr>
      <w:t>by</w:t>
    </w:r>
    <w:proofErr w:type="spellEnd"/>
    <w:r w:rsidR="008B7AAA" w:rsidRPr="001A272C">
      <w:rPr>
        <w:i/>
        <w:iCs/>
      </w:rPr>
      <w:t xml:space="preserve"> Mersin TTO</w:t>
    </w:r>
    <w:r w:rsidR="00401058" w:rsidRPr="001A272C">
      <w:rPr>
        <w:i/>
        <w:iCs/>
      </w:rPr>
      <w:t xml:space="preserve"> (AK)</w:t>
    </w:r>
    <w:r w:rsidR="008B7AAA" w:rsidRPr="001A272C">
      <w:rPr>
        <w:i/>
        <w:iCs/>
      </w:rPr>
      <w:t xml:space="preserve"> v.01</w:t>
    </w:r>
    <w:r w:rsidR="000F69F4" w:rsidRPr="001A272C">
      <w:rPr>
        <w:i/>
        <w:iCs/>
      </w:rPr>
      <w:t>, 01.09.2023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C44C9" w14:textId="77777777" w:rsidR="00BC1B39" w:rsidRPr="001A272C" w:rsidRDefault="00BC1B39" w:rsidP="006C36CB">
      <w:pPr>
        <w:spacing w:after="0" w:line="240" w:lineRule="auto"/>
      </w:pPr>
      <w:r w:rsidRPr="001A272C">
        <w:separator/>
      </w:r>
    </w:p>
  </w:footnote>
  <w:footnote w:type="continuationSeparator" w:id="0">
    <w:p w14:paraId="6F2D5867" w14:textId="77777777" w:rsidR="00BC1B39" w:rsidRPr="001A272C" w:rsidRDefault="00BC1B39" w:rsidP="006C36CB">
      <w:pPr>
        <w:spacing w:after="0" w:line="240" w:lineRule="auto"/>
      </w:pPr>
      <w:r w:rsidRPr="001A272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single" w:sz="8" w:space="0" w:color="0070C0"/>
        <w:right w:val="none" w:sz="0" w:space="0" w:color="auto"/>
        <w:insideV w:val="none" w:sz="0" w:space="0" w:color="auto"/>
      </w:tblBorders>
      <w:tblLook w:val="04A0" w:firstRow="1" w:lastRow="0" w:firstColumn="1" w:lastColumn="0" w:noHBand="0" w:noVBand="1"/>
    </w:tblPr>
    <w:tblGrid>
      <w:gridCol w:w="3681"/>
      <w:gridCol w:w="1701"/>
      <w:gridCol w:w="3680"/>
    </w:tblGrid>
    <w:tr w:rsidR="006C36CB" w:rsidRPr="001A272C" w14:paraId="4F2D12D1" w14:textId="77777777" w:rsidTr="006C36CB">
      <w:tc>
        <w:tcPr>
          <w:tcW w:w="3681" w:type="dxa"/>
        </w:tcPr>
        <w:p w14:paraId="19272104" w14:textId="0B23E5C2" w:rsidR="006C36CB" w:rsidRPr="001A272C" w:rsidRDefault="006C36CB">
          <w:pPr>
            <w:pStyle w:val="Header"/>
          </w:pPr>
        </w:p>
        <w:p w14:paraId="2B40572D" w14:textId="77777777" w:rsidR="006C36CB" w:rsidRPr="001A272C" w:rsidRDefault="006C36CB">
          <w:pPr>
            <w:pStyle w:val="Header"/>
          </w:pPr>
        </w:p>
        <w:p w14:paraId="049BBA99" w14:textId="77777777" w:rsidR="006C36CB" w:rsidRPr="001A272C" w:rsidRDefault="006C36CB">
          <w:pPr>
            <w:pStyle w:val="Header"/>
          </w:pPr>
        </w:p>
        <w:p w14:paraId="2C270FA5" w14:textId="77777777" w:rsidR="008A2B43" w:rsidRPr="001A272C" w:rsidRDefault="008A2B43">
          <w:pPr>
            <w:pStyle w:val="Header"/>
            <w:rPr>
              <w:b/>
              <w:bCs/>
              <w:color w:val="0070C0"/>
              <w:sz w:val="28"/>
              <w:szCs w:val="28"/>
            </w:rPr>
          </w:pPr>
          <w:r w:rsidRPr="001A272C">
            <w:rPr>
              <w:b/>
              <w:bCs/>
              <w:color w:val="0070C0"/>
              <w:sz w:val="28"/>
              <w:szCs w:val="28"/>
            </w:rPr>
            <w:t>Mersin TTO</w:t>
          </w:r>
        </w:p>
        <w:p w14:paraId="276ABA31" w14:textId="5CED75F0" w:rsidR="006C36CB" w:rsidRPr="001A272C" w:rsidRDefault="008A2B43">
          <w:pPr>
            <w:pStyle w:val="Header"/>
            <w:rPr>
              <w:sz w:val="24"/>
              <w:szCs w:val="24"/>
            </w:rPr>
          </w:pPr>
          <w:r w:rsidRPr="001A272C">
            <w:rPr>
              <w:sz w:val="24"/>
              <w:szCs w:val="24"/>
            </w:rPr>
            <w:t xml:space="preserve">Kurumsal İç Değerlendirme Raporu </w:t>
          </w:r>
          <w:r w:rsidR="006C36CB" w:rsidRPr="001A272C">
            <w:rPr>
              <w:sz w:val="24"/>
              <w:szCs w:val="24"/>
            </w:rPr>
            <w:t xml:space="preserve"> </w:t>
          </w:r>
        </w:p>
      </w:tc>
      <w:tc>
        <w:tcPr>
          <w:tcW w:w="1701" w:type="dxa"/>
        </w:tcPr>
        <w:p w14:paraId="4475AEF6" w14:textId="3A69C9C8" w:rsidR="006C36CB" w:rsidRPr="001A272C" w:rsidRDefault="006C36CB">
          <w:pPr>
            <w:pStyle w:val="Header"/>
          </w:pPr>
          <w:r w:rsidRPr="001A272C">
            <w:rPr>
              <w:noProof/>
            </w:rPr>
            <w:drawing>
              <wp:anchor distT="0" distB="0" distL="114300" distR="114300" simplePos="0" relativeHeight="251659264" behindDoc="0" locked="0" layoutInCell="1" allowOverlap="1" wp14:anchorId="674AB19D" wp14:editId="48542D1A">
                <wp:simplePos x="0" y="0"/>
                <wp:positionH relativeFrom="margin">
                  <wp:posOffset>-25400</wp:posOffset>
                </wp:positionH>
                <wp:positionV relativeFrom="paragraph">
                  <wp:posOffset>123190</wp:posOffset>
                </wp:positionV>
                <wp:extent cx="992505" cy="855980"/>
                <wp:effectExtent l="0" t="0" r="0" b="1270"/>
                <wp:wrapNone/>
                <wp:docPr id="1428199710" name="Resim 6">
                  <a:extLst xmlns:a="http://schemas.openxmlformats.org/drawingml/2006/main">
                    <a:ext uri="{FF2B5EF4-FFF2-40B4-BE49-F238E27FC236}">
                      <a16:creationId xmlns:a16="http://schemas.microsoft.com/office/drawing/2014/main" id="{B77CCD48-5292-403D-A4B7-D0BC1D1BBB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6">
                          <a:extLst>
                            <a:ext uri="{FF2B5EF4-FFF2-40B4-BE49-F238E27FC236}">
                              <a16:creationId xmlns:a16="http://schemas.microsoft.com/office/drawing/2014/main" id="{B77CCD48-5292-403D-A4B7-D0BC1D1BBB8A}"/>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2505" cy="855980"/>
                        </a:xfrm>
                        <a:prstGeom prst="rect">
                          <a:avLst/>
                        </a:prstGeom>
                      </pic:spPr>
                    </pic:pic>
                  </a:graphicData>
                </a:graphic>
                <wp14:sizeRelH relativeFrom="page">
                  <wp14:pctWidth>0</wp14:pctWidth>
                </wp14:sizeRelH>
                <wp14:sizeRelV relativeFrom="page">
                  <wp14:pctHeight>0</wp14:pctHeight>
                </wp14:sizeRelV>
              </wp:anchor>
            </w:drawing>
          </w:r>
        </w:p>
      </w:tc>
      <w:tc>
        <w:tcPr>
          <w:tcW w:w="3680" w:type="dxa"/>
        </w:tcPr>
        <w:p w14:paraId="42877239" w14:textId="5B04D711" w:rsidR="006C36CB" w:rsidRPr="001A272C" w:rsidRDefault="006C36CB">
          <w:pPr>
            <w:pStyle w:val="Header"/>
          </w:pPr>
        </w:p>
        <w:p w14:paraId="4B19456C" w14:textId="2FFB988B" w:rsidR="006C36CB" w:rsidRPr="001A272C" w:rsidRDefault="006C36CB">
          <w:pPr>
            <w:pStyle w:val="Header"/>
          </w:pPr>
          <w:r w:rsidRPr="001A272C">
            <w:rPr>
              <w:noProof/>
            </w:rPr>
            <w:drawing>
              <wp:anchor distT="0" distB="0" distL="114300" distR="114300" simplePos="0" relativeHeight="251661312" behindDoc="0" locked="0" layoutInCell="1" allowOverlap="1" wp14:anchorId="1E418E4A" wp14:editId="4F6235B4">
                <wp:simplePos x="0" y="0"/>
                <wp:positionH relativeFrom="column">
                  <wp:posOffset>635</wp:posOffset>
                </wp:positionH>
                <wp:positionV relativeFrom="paragraph">
                  <wp:posOffset>128270</wp:posOffset>
                </wp:positionV>
                <wp:extent cx="2190571" cy="544106"/>
                <wp:effectExtent l="0" t="0" r="635" b="8890"/>
                <wp:wrapNone/>
                <wp:docPr id="351969676" name="Resim 5">
                  <a:extLst xmlns:a="http://schemas.openxmlformats.org/drawingml/2006/main">
                    <a:ext uri="{FF2B5EF4-FFF2-40B4-BE49-F238E27FC236}">
                      <a16:creationId xmlns:a16="http://schemas.microsoft.com/office/drawing/2014/main" id="{10B8F4AC-083B-41DC-A995-BCA88A6B5F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5">
                          <a:extLst>
                            <a:ext uri="{FF2B5EF4-FFF2-40B4-BE49-F238E27FC236}">
                              <a16:creationId xmlns:a16="http://schemas.microsoft.com/office/drawing/2014/main" id="{10B8F4AC-083B-41DC-A995-BCA88A6B5FA9}"/>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190571" cy="544106"/>
                        </a:xfrm>
                        <a:prstGeom prst="rect">
                          <a:avLst/>
                        </a:prstGeom>
                      </pic:spPr>
                    </pic:pic>
                  </a:graphicData>
                </a:graphic>
                <wp14:sizeRelH relativeFrom="page">
                  <wp14:pctWidth>0</wp14:pctWidth>
                </wp14:sizeRelH>
                <wp14:sizeRelV relativeFrom="page">
                  <wp14:pctHeight>0</wp14:pctHeight>
                </wp14:sizeRelV>
              </wp:anchor>
            </w:drawing>
          </w:r>
        </w:p>
        <w:p w14:paraId="6755ED22" w14:textId="486D9BB7" w:rsidR="006C36CB" w:rsidRPr="001A272C" w:rsidRDefault="006C36CB">
          <w:pPr>
            <w:pStyle w:val="Header"/>
          </w:pPr>
        </w:p>
        <w:p w14:paraId="777163C0" w14:textId="77777777" w:rsidR="006C36CB" w:rsidRPr="001A272C" w:rsidRDefault="006C36CB">
          <w:pPr>
            <w:pStyle w:val="Header"/>
          </w:pPr>
        </w:p>
        <w:p w14:paraId="479C1D8E" w14:textId="77777777" w:rsidR="006C36CB" w:rsidRPr="001A272C" w:rsidRDefault="006C36CB">
          <w:pPr>
            <w:pStyle w:val="Header"/>
          </w:pPr>
        </w:p>
        <w:p w14:paraId="71C5DFF1" w14:textId="6217D6E6" w:rsidR="006C36CB" w:rsidRPr="001A272C" w:rsidRDefault="006C36CB">
          <w:pPr>
            <w:pStyle w:val="Header"/>
          </w:pPr>
        </w:p>
      </w:tc>
    </w:tr>
  </w:tbl>
  <w:p w14:paraId="72A318B1" w14:textId="3F2EE33A" w:rsidR="006C36CB" w:rsidRPr="001A272C" w:rsidRDefault="006C36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3DB7"/>
    <w:multiLevelType w:val="hybridMultilevel"/>
    <w:tmpl w:val="9CB65F08"/>
    <w:lvl w:ilvl="0" w:tplc="6C626C34">
      <w:start w:val="20"/>
      <w:numFmt w:val="bullet"/>
      <w:lvlText w:val="-"/>
      <w:lvlJc w:val="left"/>
      <w:pPr>
        <w:ind w:left="1428" w:hanging="360"/>
      </w:pPr>
      <w:rPr>
        <w:rFonts w:ascii="Arial" w:eastAsia="SimSun" w:hAnsi="Arial" w:cs="Aria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05A129BE"/>
    <w:multiLevelType w:val="multilevel"/>
    <w:tmpl w:val="F6444B8C"/>
    <w:lvl w:ilvl="0">
      <w:start w:val="2"/>
      <w:numFmt w:val="decimal"/>
      <w:lvlText w:val="%1"/>
      <w:lvlJc w:val="left"/>
      <w:pPr>
        <w:ind w:left="360" w:hanging="360"/>
      </w:pPr>
      <w:rPr>
        <w:rFonts w:hint="default"/>
        <w:b/>
      </w:rPr>
    </w:lvl>
    <w:lvl w:ilvl="1">
      <w:start w:val="1"/>
      <w:numFmt w:val="decimal"/>
      <w:lvlText w:val="%1.%2"/>
      <w:lvlJc w:val="left"/>
      <w:pPr>
        <w:ind w:left="717" w:hanging="360"/>
      </w:pPr>
      <w:rPr>
        <w:rFonts w:hint="default"/>
        <w:b/>
      </w:rPr>
    </w:lvl>
    <w:lvl w:ilvl="2">
      <w:start w:val="1"/>
      <w:numFmt w:val="decimal"/>
      <w:lvlText w:val="%1.%2.%3"/>
      <w:lvlJc w:val="left"/>
      <w:pPr>
        <w:ind w:left="1434" w:hanging="720"/>
      </w:pPr>
      <w:rPr>
        <w:rFonts w:hint="default"/>
        <w:b/>
      </w:rPr>
    </w:lvl>
    <w:lvl w:ilvl="3">
      <w:start w:val="1"/>
      <w:numFmt w:val="decimal"/>
      <w:lvlText w:val="%1.%2.%3.%4"/>
      <w:lvlJc w:val="left"/>
      <w:pPr>
        <w:ind w:left="1791" w:hanging="720"/>
      </w:pPr>
      <w:rPr>
        <w:rFonts w:hint="default"/>
        <w:b/>
      </w:rPr>
    </w:lvl>
    <w:lvl w:ilvl="4">
      <w:start w:val="1"/>
      <w:numFmt w:val="decimal"/>
      <w:lvlText w:val="%1.%2.%3.%4.%5"/>
      <w:lvlJc w:val="left"/>
      <w:pPr>
        <w:ind w:left="2508" w:hanging="1080"/>
      </w:pPr>
      <w:rPr>
        <w:rFonts w:hint="default"/>
        <w:b/>
      </w:rPr>
    </w:lvl>
    <w:lvl w:ilvl="5">
      <w:start w:val="1"/>
      <w:numFmt w:val="decimal"/>
      <w:lvlText w:val="%1.%2.%3.%4.%5.%6"/>
      <w:lvlJc w:val="left"/>
      <w:pPr>
        <w:ind w:left="2865" w:hanging="1080"/>
      </w:pPr>
      <w:rPr>
        <w:rFonts w:hint="default"/>
        <w:b/>
      </w:rPr>
    </w:lvl>
    <w:lvl w:ilvl="6">
      <w:start w:val="1"/>
      <w:numFmt w:val="decimal"/>
      <w:lvlText w:val="%1.%2.%3.%4.%5.%6.%7"/>
      <w:lvlJc w:val="left"/>
      <w:pPr>
        <w:ind w:left="3582" w:hanging="1440"/>
      </w:pPr>
      <w:rPr>
        <w:rFonts w:hint="default"/>
        <w:b/>
      </w:rPr>
    </w:lvl>
    <w:lvl w:ilvl="7">
      <w:start w:val="1"/>
      <w:numFmt w:val="decimal"/>
      <w:lvlText w:val="%1.%2.%3.%4.%5.%6.%7.%8"/>
      <w:lvlJc w:val="left"/>
      <w:pPr>
        <w:ind w:left="3939" w:hanging="1440"/>
      </w:pPr>
      <w:rPr>
        <w:rFonts w:hint="default"/>
        <w:b/>
      </w:rPr>
    </w:lvl>
    <w:lvl w:ilvl="8">
      <w:start w:val="1"/>
      <w:numFmt w:val="decimal"/>
      <w:lvlText w:val="%1.%2.%3.%4.%5.%6.%7.%8.%9"/>
      <w:lvlJc w:val="left"/>
      <w:pPr>
        <w:ind w:left="4296" w:hanging="1440"/>
      </w:pPr>
      <w:rPr>
        <w:rFonts w:hint="default"/>
        <w:b/>
      </w:rPr>
    </w:lvl>
  </w:abstractNum>
  <w:abstractNum w:abstractNumId="2" w15:restartNumberingAfterBreak="0">
    <w:nsid w:val="06A17BEB"/>
    <w:multiLevelType w:val="hybridMultilevel"/>
    <w:tmpl w:val="D76C0936"/>
    <w:lvl w:ilvl="0" w:tplc="47F6FA66">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26CAD"/>
    <w:multiLevelType w:val="multilevel"/>
    <w:tmpl w:val="41EEA258"/>
    <w:lvl w:ilvl="0">
      <w:start w:val="2"/>
      <w:numFmt w:val="decimal"/>
      <w:lvlText w:val="%1"/>
      <w:lvlJc w:val="left"/>
      <w:pPr>
        <w:ind w:left="360" w:hanging="360"/>
      </w:pPr>
      <w:rPr>
        <w:rFonts w:hint="default"/>
        <w:b/>
      </w:rPr>
    </w:lvl>
    <w:lvl w:ilvl="1">
      <w:start w:val="1"/>
      <w:numFmt w:val="decimal"/>
      <w:lvlText w:val="%1.%2"/>
      <w:lvlJc w:val="left"/>
      <w:pPr>
        <w:ind w:left="717" w:hanging="360"/>
      </w:pPr>
      <w:rPr>
        <w:rFonts w:hint="default"/>
        <w:b/>
      </w:rPr>
    </w:lvl>
    <w:lvl w:ilvl="2">
      <w:start w:val="1"/>
      <w:numFmt w:val="decimal"/>
      <w:lvlText w:val="%1.%2.%3"/>
      <w:lvlJc w:val="left"/>
      <w:pPr>
        <w:ind w:left="1434" w:hanging="720"/>
      </w:pPr>
      <w:rPr>
        <w:rFonts w:hint="default"/>
        <w:b/>
      </w:rPr>
    </w:lvl>
    <w:lvl w:ilvl="3">
      <w:start w:val="1"/>
      <w:numFmt w:val="decimal"/>
      <w:lvlText w:val="%1.%2.%3.%4"/>
      <w:lvlJc w:val="left"/>
      <w:pPr>
        <w:ind w:left="1791" w:hanging="720"/>
      </w:pPr>
      <w:rPr>
        <w:rFonts w:hint="default"/>
        <w:b/>
      </w:rPr>
    </w:lvl>
    <w:lvl w:ilvl="4">
      <w:start w:val="1"/>
      <w:numFmt w:val="decimal"/>
      <w:lvlText w:val="%1.%2.%3.%4.%5"/>
      <w:lvlJc w:val="left"/>
      <w:pPr>
        <w:ind w:left="2508" w:hanging="1080"/>
      </w:pPr>
      <w:rPr>
        <w:rFonts w:hint="default"/>
        <w:b/>
      </w:rPr>
    </w:lvl>
    <w:lvl w:ilvl="5">
      <w:start w:val="1"/>
      <w:numFmt w:val="decimal"/>
      <w:lvlText w:val="%1.%2.%3.%4.%5.%6"/>
      <w:lvlJc w:val="left"/>
      <w:pPr>
        <w:ind w:left="2865" w:hanging="1080"/>
      </w:pPr>
      <w:rPr>
        <w:rFonts w:hint="default"/>
        <w:b/>
      </w:rPr>
    </w:lvl>
    <w:lvl w:ilvl="6">
      <w:start w:val="1"/>
      <w:numFmt w:val="decimal"/>
      <w:lvlText w:val="%1.%2.%3.%4.%5.%6.%7"/>
      <w:lvlJc w:val="left"/>
      <w:pPr>
        <w:ind w:left="3582" w:hanging="1440"/>
      </w:pPr>
      <w:rPr>
        <w:rFonts w:hint="default"/>
        <w:b/>
      </w:rPr>
    </w:lvl>
    <w:lvl w:ilvl="7">
      <w:start w:val="1"/>
      <w:numFmt w:val="decimal"/>
      <w:lvlText w:val="%1.%2.%3.%4.%5.%6.%7.%8"/>
      <w:lvlJc w:val="left"/>
      <w:pPr>
        <w:ind w:left="3939" w:hanging="1440"/>
      </w:pPr>
      <w:rPr>
        <w:rFonts w:hint="default"/>
        <w:b/>
      </w:rPr>
    </w:lvl>
    <w:lvl w:ilvl="8">
      <w:start w:val="1"/>
      <w:numFmt w:val="decimal"/>
      <w:lvlText w:val="%1.%2.%3.%4.%5.%6.%7.%8.%9"/>
      <w:lvlJc w:val="left"/>
      <w:pPr>
        <w:ind w:left="4296" w:hanging="1440"/>
      </w:pPr>
      <w:rPr>
        <w:rFonts w:hint="default"/>
        <w:b/>
      </w:rPr>
    </w:lvl>
  </w:abstractNum>
  <w:abstractNum w:abstractNumId="4" w15:restartNumberingAfterBreak="0">
    <w:nsid w:val="07BF5C01"/>
    <w:multiLevelType w:val="multilevel"/>
    <w:tmpl w:val="C0E6B026"/>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5" w15:restartNumberingAfterBreak="0">
    <w:nsid w:val="086D5B42"/>
    <w:multiLevelType w:val="hybridMultilevel"/>
    <w:tmpl w:val="78446DEE"/>
    <w:lvl w:ilvl="0" w:tplc="CC42B35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54668"/>
    <w:multiLevelType w:val="multilevel"/>
    <w:tmpl w:val="73A064A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7" w15:restartNumberingAfterBreak="0">
    <w:nsid w:val="096F0B17"/>
    <w:multiLevelType w:val="multilevel"/>
    <w:tmpl w:val="61EE7596"/>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0A03431A"/>
    <w:multiLevelType w:val="hybridMultilevel"/>
    <w:tmpl w:val="1584D4C4"/>
    <w:lvl w:ilvl="0" w:tplc="041F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434D01"/>
    <w:multiLevelType w:val="multilevel"/>
    <w:tmpl w:val="8A90260A"/>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0" w15:restartNumberingAfterBreak="0">
    <w:nsid w:val="0D8A1E85"/>
    <w:multiLevelType w:val="hybridMultilevel"/>
    <w:tmpl w:val="1CB49C9A"/>
    <w:lvl w:ilvl="0" w:tplc="041F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954129"/>
    <w:multiLevelType w:val="hybridMultilevel"/>
    <w:tmpl w:val="EF32FD7A"/>
    <w:lvl w:ilvl="0" w:tplc="CC42B3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B04F60"/>
    <w:multiLevelType w:val="multilevel"/>
    <w:tmpl w:val="8620F0D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3" w15:restartNumberingAfterBreak="0">
    <w:nsid w:val="14356B39"/>
    <w:multiLevelType w:val="multilevel"/>
    <w:tmpl w:val="8A90260A"/>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4" w15:restartNumberingAfterBreak="0">
    <w:nsid w:val="143C71E7"/>
    <w:multiLevelType w:val="multilevel"/>
    <w:tmpl w:val="41EEA258"/>
    <w:lvl w:ilvl="0">
      <w:start w:val="2"/>
      <w:numFmt w:val="decimal"/>
      <w:lvlText w:val="%1"/>
      <w:lvlJc w:val="left"/>
      <w:pPr>
        <w:ind w:left="360" w:hanging="360"/>
      </w:pPr>
      <w:rPr>
        <w:rFonts w:hint="default"/>
        <w:b/>
      </w:rPr>
    </w:lvl>
    <w:lvl w:ilvl="1">
      <w:start w:val="1"/>
      <w:numFmt w:val="decimal"/>
      <w:lvlText w:val="%1.%2"/>
      <w:lvlJc w:val="left"/>
      <w:pPr>
        <w:ind w:left="717" w:hanging="360"/>
      </w:pPr>
      <w:rPr>
        <w:rFonts w:hint="default"/>
        <w:b/>
      </w:rPr>
    </w:lvl>
    <w:lvl w:ilvl="2">
      <w:start w:val="1"/>
      <w:numFmt w:val="decimal"/>
      <w:lvlText w:val="%1.%2.%3"/>
      <w:lvlJc w:val="left"/>
      <w:pPr>
        <w:ind w:left="1434" w:hanging="720"/>
      </w:pPr>
      <w:rPr>
        <w:rFonts w:hint="default"/>
        <w:b/>
      </w:rPr>
    </w:lvl>
    <w:lvl w:ilvl="3">
      <w:start w:val="1"/>
      <w:numFmt w:val="decimal"/>
      <w:lvlText w:val="%1.%2.%3.%4"/>
      <w:lvlJc w:val="left"/>
      <w:pPr>
        <w:ind w:left="1791" w:hanging="720"/>
      </w:pPr>
      <w:rPr>
        <w:rFonts w:hint="default"/>
        <w:b/>
      </w:rPr>
    </w:lvl>
    <w:lvl w:ilvl="4">
      <w:start w:val="1"/>
      <w:numFmt w:val="decimal"/>
      <w:lvlText w:val="%1.%2.%3.%4.%5"/>
      <w:lvlJc w:val="left"/>
      <w:pPr>
        <w:ind w:left="2508" w:hanging="1080"/>
      </w:pPr>
      <w:rPr>
        <w:rFonts w:hint="default"/>
        <w:b/>
      </w:rPr>
    </w:lvl>
    <w:lvl w:ilvl="5">
      <w:start w:val="1"/>
      <w:numFmt w:val="decimal"/>
      <w:lvlText w:val="%1.%2.%3.%4.%5.%6"/>
      <w:lvlJc w:val="left"/>
      <w:pPr>
        <w:ind w:left="2865" w:hanging="1080"/>
      </w:pPr>
      <w:rPr>
        <w:rFonts w:hint="default"/>
        <w:b/>
      </w:rPr>
    </w:lvl>
    <w:lvl w:ilvl="6">
      <w:start w:val="1"/>
      <w:numFmt w:val="decimal"/>
      <w:lvlText w:val="%1.%2.%3.%4.%5.%6.%7"/>
      <w:lvlJc w:val="left"/>
      <w:pPr>
        <w:ind w:left="3582" w:hanging="1440"/>
      </w:pPr>
      <w:rPr>
        <w:rFonts w:hint="default"/>
        <w:b/>
      </w:rPr>
    </w:lvl>
    <w:lvl w:ilvl="7">
      <w:start w:val="1"/>
      <w:numFmt w:val="decimal"/>
      <w:lvlText w:val="%1.%2.%3.%4.%5.%6.%7.%8"/>
      <w:lvlJc w:val="left"/>
      <w:pPr>
        <w:ind w:left="3939" w:hanging="1440"/>
      </w:pPr>
      <w:rPr>
        <w:rFonts w:hint="default"/>
        <w:b/>
      </w:rPr>
    </w:lvl>
    <w:lvl w:ilvl="8">
      <w:start w:val="1"/>
      <w:numFmt w:val="decimal"/>
      <w:lvlText w:val="%1.%2.%3.%4.%5.%6.%7.%8.%9"/>
      <w:lvlJc w:val="left"/>
      <w:pPr>
        <w:ind w:left="4296" w:hanging="1440"/>
      </w:pPr>
      <w:rPr>
        <w:rFonts w:hint="default"/>
        <w:b/>
      </w:rPr>
    </w:lvl>
  </w:abstractNum>
  <w:abstractNum w:abstractNumId="15" w15:restartNumberingAfterBreak="0">
    <w:nsid w:val="159528AC"/>
    <w:multiLevelType w:val="hybridMultilevel"/>
    <w:tmpl w:val="4F6C6072"/>
    <w:lvl w:ilvl="0" w:tplc="80363D96">
      <w:start w:val="1"/>
      <w:numFmt w:val="decimal"/>
      <w:lvlText w:val="%1."/>
      <w:lvlJc w:val="left"/>
      <w:pPr>
        <w:ind w:left="720" w:hanging="360"/>
      </w:pPr>
      <w:rPr>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F3B527A"/>
    <w:multiLevelType w:val="hybridMultilevel"/>
    <w:tmpl w:val="B6267770"/>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7" w15:restartNumberingAfterBreak="0">
    <w:nsid w:val="2178328D"/>
    <w:multiLevelType w:val="hybridMultilevel"/>
    <w:tmpl w:val="17CA0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6C32FC"/>
    <w:multiLevelType w:val="hybridMultilevel"/>
    <w:tmpl w:val="B6267770"/>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9" w15:restartNumberingAfterBreak="0">
    <w:nsid w:val="27B46C3B"/>
    <w:multiLevelType w:val="hybridMultilevel"/>
    <w:tmpl w:val="6D8885E0"/>
    <w:lvl w:ilvl="0" w:tplc="FFFFFFFF">
      <w:start w:val="1"/>
      <w:numFmt w:val="bullet"/>
      <w:lvlText w:val=""/>
      <w:lvlJc w:val="left"/>
      <w:pPr>
        <w:ind w:left="720" w:hanging="360"/>
      </w:pPr>
      <w:rPr>
        <w:rFonts w:ascii="Symbol" w:hAnsi="Symbol" w:hint="default"/>
      </w:rPr>
    </w:lvl>
    <w:lvl w:ilvl="1" w:tplc="4AAAA9DA">
      <w:start w:val="2"/>
      <w:numFmt w:val="bullet"/>
      <w:lvlText w:val="-"/>
      <w:lvlJc w:val="left"/>
      <w:pPr>
        <w:ind w:left="72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D51429B"/>
    <w:multiLevelType w:val="multilevel"/>
    <w:tmpl w:val="F38E3700"/>
    <w:lvl w:ilvl="0">
      <w:start w:val="3"/>
      <w:numFmt w:val="decimal"/>
      <w:lvlText w:val="%1"/>
      <w:lvlJc w:val="left"/>
      <w:pPr>
        <w:ind w:left="450" w:hanging="450"/>
      </w:pPr>
      <w:rPr>
        <w:rFonts w:hint="default"/>
      </w:rPr>
    </w:lvl>
    <w:lvl w:ilvl="1">
      <w:start w:val="1"/>
      <w:numFmt w:val="decimal"/>
      <w:lvlText w:val="%1.%2"/>
      <w:lvlJc w:val="left"/>
      <w:pPr>
        <w:ind w:left="807" w:hanging="45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1" w15:restartNumberingAfterBreak="0">
    <w:nsid w:val="30F02611"/>
    <w:multiLevelType w:val="multilevel"/>
    <w:tmpl w:val="06D2F12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2" w15:restartNumberingAfterBreak="0">
    <w:nsid w:val="33B26653"/>
    <w:multiLevelType w:val="multilevel"/>
    <w:tmpl w:val="81AC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E803B8"/>
    <w:multiLevelType w:val="hybridMultilevel"/>
    <w:tmpl w:val="B6267770"/>
    <w:lvl w:ilvl="0" w:tplc="041F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4" w15:restartNumberingAfterBreak="0">
    <w:nsid w:val="3C0668E4"/>
    <w:multiLevelType w:val="hybridMultilevel"/>
    <w:tmpl w:val="9B58EC4A"/>
    <w:lvl w:ilvl="0" w:tplc="6C626C34">
      <w:start w:val="20"/>
      <w:numFmt w:val="bullet"/>
      <w:lvlText w:val="-"/>
      <w:lvlJc w:val="left"/>
      <w:pPr>
        <w:ind w:left="2136" w:hanging="360"/>
      </w:pPr>
      <w:rPr>
        <w:rFonts w:ascii="Arial" w:eastAsia="SimSun" w:hAnsi="Arial" w:cs="Aria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25" w15:restartNumberingAfterBreak="0">
    <w:nsid w:val="426D0C17"/>
    <w:multiLevelType w:val="hybridMultilevel"/>
    <w:tmpl w:val="1D524618"/>
    <w:lvl w:ilvl="0" w:tplc="0B98424C">
      <w:start w:val="1"/>
      <w:numFmt w:val="bullet"/>
      <w:lvlText w:val="–"/>
      <w:lvlJc w:val="left"/>
      <w:pPr>
        <w:ind w:left="720" w:hanging="360"/>
      </w:pPr>
      <w:rPr>
        <w:rFonts w:ascii="Times New Roman" w:hAnsi="Times New Roman" w:hint="default"/>
      </w:rPr>
    </w:lvl>
    <w:lvl w:ilvl="1" w:tplc="0B98424C">
      <w:start w:val="1"/>
      <w:numFmt w:val="bullet"/>
      <w:lvlText w:val="–"/>
      <w:lvlJc w:val="left"/>
      <w:pPr>
        <w:ind w:left="1440" w:hanging="360"/>
      </w:pPr>
      <w:rPr>
        <w:rFonts w:ascii="Times New Roman" w:hAnsi="Times New Roman"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51F6F2C"/>
    <w:multiLevelType w:val="hybridMultilevel"/>
    <w:tmpl w:val="6DCA46D6"/>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4F2FB0"/>
    <w:multiLevelType w:val="hybridMultilevel"/>
    <w:tmpl w:val="7360C372"/>
    <w:lvl w:ilvl="0" w:tplc="04070001">
      <w:start w:val="1"/>
      <w:numFmt w:val="bullet"/>
      <w:lvlText w:val=""/>
      <w:lvlJc w:val="left"/>
      <w:pPr>
        <w:ind w:left="2511" w:hanging="360"/>
      </w:pPr>
      <w:rPr>
        <w:rFonts w:ascii="Symbol" w:hAnsi="Symbol" w:hint="default"/>
      </w:rPr>
    </w:lvl>
    <w:lvl w:ilvl="1" w:tplc="04070003" w:tentative="1">
      <w:start w:val="1"/>
      <w:numFmt w:val="bullet"/>
      <w:lvlText w:val="o"/>
      <w:lvlJc w:val="left"/>
      <w:pPr>
        <w:ind w:left="3231" w:hanging="360"/>
      </w:pPr>
      <w:rPr>
        <w:rFonts w:ascii="Courier New" w:hAnsi="Courier New" w:cs="Courier New" w:hint="default"/>
      </w:rPr>
    </w:lvl>
    <w:lvl w:ilvl="2" w:tplc="04070005" w:tentative="1">
      <w:start w:val="1"/>
      <w:numFmt w:val="bullet"/>
      <w:lvlText w:val=""/>
      <w:lvlJc w:val="left"/>
      <w:pPr>
        <w:ind w:left="3951" w:hanging="360"/>
      </w:pPr>
      <w:rPr>
        <w:rFonts w:ascii="Wingdings" w:hAnsi="Wingdings" w:hint="default"/>
      </w:rPr>
    </w:lvl>
    <w:lvl w:ilvl="3" w:tplc="04070001" w:tentative="1">
      <w:start w:val="1"/>
      <w:numFmt w:val="bullet"/>
      <w:lvlText w:val=""/>
      <w:lvlJc w:val="left"/>
      <w:pPr>
        <w:ind w:left="4671" w:hanging="360"/>
      </w:pPr>
      <w:rPr>
        <w:rFonts w:ascii="Symbol" w:hAnsi="Symbol" w:hint="default"/>
      </w:rPr>
    </w:lvl>
    <w:lvl w:ilvl="4" w:tplc="04070003" w:tentative="1">
      <w:start w:val="1"/>
      <w:numFmt w:val="bullet"/>
      <w:lvlText w:val="o"/>
      <w:lvlJc w:val="left"/>
      <w:pPr>
        <w:ind w:left="5391" w:hanging="360"/>
      </w:pPr>
      <w:rPr>
        <w:rFonts w:ascii="Courier New" w:hAnsi="Courier New" w:cs="Courier New" w:hint="default"/>
      </w:rPr>
    </w:lvl>
    <w:lvl w:ilvl="5" w:tplc="04070005" w:tentative="1">
      <w:start w:val="1"/>
      <w:numFmt w:val="bullet"/>
      <w:lvlText w:val=""/>
      <w:lvlJc w:val="left"/>
      <w:pPr>
        <w:ind w:left="6111" w:hanging="360"/>
      </w:pPr>
      <w:rPr>
        <w:rFonts w:ascii="Wingdings" w:hAnsi="Wingdings" w:hint="default"/>
      </w:rPr>
    </w:lvl>
    <w:lvl w:ilvl="6" w:tplc="04070001" w:tentative="1">
      <w:start w:val="1"/>
      <w:numFmt w:val="bullet"/>
      <w:lvlText w:val=""/>
      <w:lvlJc w:val="left"/>
      <w:pPr>
        <w:ind w:left="6831" w:hanging="360"/>
      </w:pPr>
      <w:rPr>
        <w:rFonts w:ascii="Symbol" w:hAnsi="Symbol" w:hint="default"/>
      </w:rPr>
    </w:lvl>
    <w:lvl w:ilvl="7" w:tplc="04070003" w:tentative="1">
      <w:start w:val="1"/>
      <w:numFmt w:val="bullet"/>
      <w:lvlText w:val="o"/>
      <w:lvlJc w:val="left"/>
      <w:pPr>
        <w:ind w:left="7551" w:hanging="360"/>
      </w:pPr>
      <w:rPr>
        <w:rFonts w:ascii="Courier New" w:hAnsi="Courier New" w:cs="Courier New" w:hint="default"/>
      </w:rPr>
    </w:lvl>
    <w:lvl w:ilvl="8" w:tplc="04070005" w:tentative="1">
      <w:start w:val="1"/>
      <w:numFmt w:val="bullet"/>
      <w:lvlText w:val=""/>
      <w:lvlJc w:val="left"/>
      <w:pPr>
        <w:ind w:left="8271" w:hanging="360"/>
      </w:pPr>
      <w:rPr>
        <w:rFonts w:ascii="Wingdings" w:hAnsi="Wingdings" w:hint="default"/>
      </w:rPr>
    </w:lvl>
  </w:abstractNum>
  <w:abstractNum w:abstractNumId="28" w15:restartNumberingAfterBreak="0">
    <w:nsid w:val="45837431"/>
    <w:multiLevelType w:val="hybridMultilevel"/>
    <w:tmpl w:val="0426A350"/>
    <w:lvl w:ilvl="0" w:tplc="AD2E589E">
      <w:start w:val="1"/>
      <w:numFmt w:val="decimal"/>
      <w:lvlText w:val="%1-"/>
      <w:lvlJc w:val="left"/>
      <w:pPr>
        <w:ind w:left="1070" w:hanging="7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BF3BE9"/>
    <w:multiLevelType w:val="hybridMultilevel"/>
    <w:tmpl w:val="118EBF58"/>
    <w:lvl w:ilvl="0" w:tplc="A27850CC">
      <w:start w:val="5"/>
      <w:numFmt w:val="bullet"/>
      <w:lvlText w:val="-"/>
      <w:lvlJc w:val="left"/>
      <w:pPr>
        <w:ind w:left="720" w:hanging="360"/>
      </w:pPr>
      <w:rPr>
        <w:rFonts w:ascii="Segoe UI Emoji" w:eastAsiaTheme="minorHAnsi" w:hAnsi="Segoe UI Emoji" w:cs="Segoe UI Emoj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923FA0"/>
    <w:multiLevelType w:val="multilevel"/>
    <w:tmpl w:val="281E84B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1" w15:restartNumberingAfterBreak="0">
    <w:nsid w:val="4D2D7A57"/>
    <w:multiLevelType w:val="hybridMultilevel"/>
    <w:tmpl w:val="EC06681A"/>
    <w:lvl w:ilvl="0" w:tplc="041F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2F4B1A"/>
    <w:multiLevelType w:val="multilevel"/>
    <w:tmpl w:val="F1723158"/>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3" w15:restartNumberingAfterBreak="0">
    <w:nsid w:val="4D377FF4"/>
    <w:multiLevelType w:val="hybridMultilevel"/>
    <w:tmpl w:val="799A9958"/>
    <w:lvl w:ilvl="0" w:tplc="4AAAA9DA">
      <w:start w:val="2"/>
      <w:numFmt w:val="bullet"/>
      <w:lvlText w:val="-"/>
      <w:lvlJc w:val="left"/>
      <w:pPr>
        <w:ind w:left="72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04813A6"/>
    <w:multiLevelType w:val="multilevel"/>
    <w:tmpl w:val="12C09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72C7FC6"/>
    <w:multiLevelType w:val="hybridMultilevel"/>
    <w:tmpl w:val="CB6EF838"/>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Times New Roman" w:hAnsi="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740013C"/>
    <w:multiLevelType w:val="hybridMultilevel"/>
    <w:tmpl w:val="FA6A749E"/>
    <w:lvl w:ilvl="0" w:tplc="6C626C34">
      <w:start w:val="20"/>
      <w:numFmt w:val="bullet"/>
      <w:lvlText w:val="-"/>
      <w:lvlJc w:val="left"/>
      <w:pPr>
        <w:ind w:left="1440" w:hanging="360"/>
      </w:pPr>
      <w:rPr>
        <w:rFonts w:ascii="Arial" w:eastAsia="SimSu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AE9603E"/>
    <w:multiLevelType w:val="hybridMultilevel"/>
    <w:tmpl w:val="CE9AA2CE"/>
    <w:lvl w:ilvl="0" w:tplc="041F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B6913F1"/>
    <w:multiLevelType w:val="hybridMultilevel"/>
    <w:tmpl w:val="CC6017E0"/>
    <w:lvl w:ilvl="0" w:tplc="E09EB0C2">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9" w15:restartNumberingAfterBreak="0">
    <w:nsid w:val="5BE061ED"/>
    <w:multiLevelType w:val="hybridMultilevel"/>
    <w:tmpl w:val="24A05022"/>
    <w:lvl w:ilvl="0" w:tplc="8416B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87555F"/>
    <w:multiLevelType w:val="multilevel"/>
    <w:tmpl w:val="C7CE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4D0394B"/>
    <w:multiLevelType w:val="multilevel"/>
    <w:tmpl w:val="F6444B8C"/>
    <w:lvl w:ilvl="0">
      <w:start w:val="2"/>
      <w:numFmt w:val="decimal"/>
      <w:lvlText w:val="%1"/>
      <w:lvlJc w:val="left"/>
      <w:pPr>
        <w:ind w:left="360" w:hanging="360"/>
      </w:pPr>
      <w:rPr>
        <w:rFonts w:hint="default"/>
        <w:b/>
      </w:rPr>
    </w:lvl>
    <w:lvl w:ilvl="1">
      <w:start w:val="1"/>
      <w:numFmt w:val="decimal"/>
      <w:lvlText w:val="%1.%2"/>
      <w:lvlJc w:val="left"/>
      <w:pPr>
        <w:ind w:left="717" w:hanging="360"/>
      </w:pPr>
      <w:rPr>
        <w:rFonts w:hint="default"/>
        <w:b/>
      </w:rPr>
    </w:lvl>
    <w:lvl w:ilvl="2">
      <w:start w:val="1"/>
      <w:numFmt w:val="decimal"/>
      <w:lvlText w:val="%1.%2.%3"/>
      <w:lvlJc w:val="left"/>
      <w:pPr>
        <w:ind w:left="1434" w:hanging="720"/>
      </w:pPr>
      <w:rPr>
        <w:rFonts w:hint="default"/>
        <w:b/>
      </w:rPr>
    </w:lvl>
    <w:lvl w:ilvl="3">
      <w:start w:val="1"/>
      <w:numFmt w:val="decimal"/>
      <w:lvlText w:val="%1.%2.%3.%4"/>
      <w:lvlJc w:val="left"/>
      <w:pPr>
        <w:ind w:left="1791" w:hanging="720"/>
      </w:pPr>
      <w:rPr>
        <w:rFonts w:hint="default"/>
        <w:b/>
      </w:rPr>
    </w:lvl>
    <w:lvl w:ilvl="4">
      <w:start w:val="1"/>
      <w:numFmt w:val="decimal"/>
      <w:lvlText w:val="%1.%2.%3.%4.%5"/>
      <w:lvlJc w:val="left"/>
      <w:pPr>
        <w:ind w:left="2508" w:hanging="1080"/>
      </w:pPr>
      <w:rPr>
        <w:rFonts w:hint="default"/>
        <w:b/>
      </w:rPr>
    </w:lvl>
    <w:lvl w:ilvl="5">
      <w:start w:val="1"/>
      <w:numFmt w:val="decimal"/>
      <w:lvlText w:val="%1.%2.%3.%4.%5.%6"/>
      <w:lvlJc w:val="left"/>
      <w:pPr>
        <w:ind w:left="2865" w:hanging="1080"/>
      </w:pPr>
      <w:rPr>
        <w:rFonts w:hint="default"/>
        <w:b/>
      </w:rPr>
    </w:lvl>
    <w:lvl w:ilvl="6">
      <w:start w:val="1"/>
      <w:numFmt w:val="decimal"/>
      <w:lvlText w:val="%1.%2.%3.%4.%5.%6.%7"/>
      <w:lvlJc w:val="left"/>
      <w:pPr>
        <w:ind w:left="3582" w:hanging="1440"/>
      </w:pPr>
      <w:rPr>
        <w:rFonts w:hint="default"/>
        <w:b/>
      </w:rPr>
    </w:lvl>
    <w:lvl w:ilvl="7">
      <w:start w:val="1"/>
      <w:numFmt w:val="decimal"/>
      <w:lvlText w:val="%1.%2.%3.%4.%5.%6.%7.%8"/>
      <w:lvlJc w:val="left"/>
      <w:pPr>
        <w:ind w:left="3939" w:hanging="1440"/>
      </w:pPr>
      <w:rPr>
        <w:rFonts w:hint="default"/>
        <w:b/>
      </w:rPr>
    </w:lvl>
    <w:lvl w:ilvl="8">
      <w:start w:val="1"/>
      <w:numFmt w:val="decimal"/>
      <w:lvlText w:val="%1.%2.%3.%4.%5.%6.%7.%8.%9"/>
      <w:lvlJc w:val="left"/>
      <w:pPr>
        <w:ind w:left="4296" w:hanging="1440"/>
      </w:pPr>
      <w:rPr>
        <w:rFonts w:hint="default"/>
        <w:b/>
      </w:rPr>
    </w:lvl>
  </w:abstractNum>
  <w:abstractNum w:abstractNumId="42" w15:restartNumberingAfterBreak="0">
    <w:nsid w:val="653B6070"/>
    <w:multiLevelType w:val="multilevel"/>
    <w:tmpl w:val="8A90260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3" w15:restartNumberingAfterBreak="0">
    <w:nsid w:val="6CE73624"/>
    <w:multiLevelType w:val="hybridMultilevel"/>
    <w:tmpl w:val="B6267770"/>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44" w15:restartNumberingAfterBreak="0">
    <w:nsid w:val="6DA522BC"/>
    <w:multiLevelType w:val="hybridMultilevel"/>
    <w:tmpl w:val="6BC026DC"/>
    <w:lvl w:ilvl="0" w:tplc="0B98424C">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E4224ED"/>
    <w:multiLevelType w:val="hybridMultilevel"/>
    <w:tmpl w:val="89FACA98"/>
    <w:lvl w:ilvl="0" w:tplc="CC42B3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8701BA"/>
    <w:multiLevelType w:val="hybridMultilevel"/>
    <w:tmpl w:val="B54E23BA"/>
    <w:lvl w:ilvl="0" w:tplc="CC42B3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054555"/>
    <w:multiLevelType w:val="multilevel"/>
    <w:tmpl w:val="8A90260A"/>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8" w15:restartNumberingAfterBreak="0">
    <w:nsid w:val="77D874B7"/>
    <w:multiLevelType w:val="multilevel"/>
    <w:tmpl w:val="A78E900C"/>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49" w15:restartNumberingAfterBreak="0">
    <w:nsid w:val="787A3375"/>
    <w:multiLevelType w:val="multilevel"/>
    <w:tmpl w:val="41EEA258"/>
    <w:lvl w:ilvl="0">
      <w:start w:val="2"/>
      <w:numFmt w:val="decimal"/>
      <w:lvlText w:val="%1"/>
      <w:lvlJc w:val="left"/>
      <w:pPr>
        <w:ind w:left="360" w:hanging="360"/>
      </w:pPr>
      <w:rPr>
        <w:rFonts w:hint="default"/>
        <w:b/>
      </w:rPr>
    </w:lvl>
    <w:lvl w:ilvl="1">
      <w:start w:val="1"/>
      <w:numFmt w:val="decimal"/>
      <w:lvlText w:val="%1.%2"/>
      <w:lvlJc w:val="left"/>
      <w:pPr>
        <w:ind w:left="717" w:hanging="360"/>
      </w:pPr>
      <w:rPr>
        <w:rFonts w:hint="default"/>
        <w:b/>
      </w:rPr>
    </w:lvl>
    <w:lvl w:ilvl="2">
      <w:start w:val="1"/>
      <w:numFmt w:val="decimal"/>
      <w:lvlText w:val="%1.%2.%3"/>
      <w:lvlJc w:val="left"/>
      <w:pPr>
        <w:ind w:left="1434" w:hanging="720"/>
      </w:pPr>
      <w:rPr>
        <w:rFonts w:hint="default"/>
        <w:b/>
      </w:rPr>
    </w:lvl>
    <w:lvl w:ilvl="3">
      <w:start w:val="1"/>
      <w:numFmt w:val="decimal"/>
      <w:lvlText w:val="%1.%2.%3.%4"/>
      <w:lvlJc w:val="left"/>
      <w:pPr>
        <w:ind w:left="1791" w:hanging="720"/>
      </w:pPr>
      <w:rPr>
        <w:rFonts w:hint="default"/>
        <w:b/>
      </w:rPr>
    </w:lvl>
    <w:lvl w:ilvl="4">
      <w:start w:val="1"/>
      <w:numFmt w:val="decimal"/>
      <w:lvlText w:val="%1.%2.%3.%4.%5"/>
      <w:lvlJc w:val="left"/>
      <w:pPr>
        <w:ind w:left="2508" w:hanging="1080"/>
      </w:pPr>
      <w:rPr>
        <w:rFonts w:hint="default"/>
        <w:b/>
      </w:rPr>
    </w:lvl>
    <w:lvl w:ilvl="5">
      <w:start w:val="1"/>
      <w:numFmt w:val="decimal"/>
      <w:lvlText w:val="%1.%2.%3.%4.%5.%6"/>
      <w:lvlJc w:val="left"/>
      <w:pPr>
        <w:ind w:left="2865" w:hanging="1080"/>
      </w:pPr>
      <w:rPr>
        <w:rFonts w:hint="default"/>
        <w:b/>
      </w:rPr>
    </w:lvl>
    <w:lvl w:ilvl="6">
      <w:start w:val="1"/>
      <w:numFmt w:val="decimal"/>
      <w:lvlText w:val="%1.%2.%3.%4.%5.%6.%7"/>
      <w:lvlJc w:val="left"/>
      <w:pPr>
        <w:ind w:left="3582" w:hanging="1440"/>
      </w:pPr>
      <w:rPr>
        <w:rFonts w:hint="default"/>
        <w:b/>
      </w:rPr>
    </w:lvl>
    <w:lvl w:ilvl="7">
      <w:start w:val="1"/>
      <w:numFmt w:val="decimal"/>
      <w:lvlText w:val="%1.%2.%3.%4.%5.%6.%7.%8"/>
      <w:lvlJc w:val="left"/>
      <w:pPr>
        <w:ind w:left="3939" w:hanging="1440"/>
      </w:pPr>
      <w:rPr>
        <w:rFonts w:hint="default"/>
        <w:b/>
      </w:rPr>
    </w:lvl>
    <w:lvl w:ilvl="8">
      <w:start w:val="1"/>
      <w:numFmt w:val="decimal"/>
      <w:lvlText w:val="%1.%2.%3.%4.%5.%6.%7.%8.%9"/>
      <w:lvlJc w:val="left"/>
      <w:pPr>
        <w:ind w:left="4296" w:hanging="1440"/>
      </w:pPr>
      <w:rPr>
        <w:rFonts w:hint="default"/>
        <w:b/>
      </w:rPr>
    </w:lvl>
  </w:abstractNum>
  <w:abstractNum w:abstractNumId="50" w15:restartNumberingAfterBreak="0">
    <w:nsid w:val="7A0E4C58"/>
    <w:multiLevelType w:val="hybridMultilevel"/>
    <w:tmpl w:val="EA427D36"/>
    <w:lvl w:ilvl="0" w:tplc="041F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A740C56"/>
    <w:multiLevelType w:val="hybridMultilevel"/>
    <w:tmpl w:val="6F2A0BC0"/>
    <w:lvl w:ilvl="0" w:tplc="1082A73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2" w15:restartNumberingAfterBreak="0">
    <w:nsid w:val="7D173F26"/>
    <w:multiLevelType w:val="hybridMultilevel"/>
    <w:tmpl w:val="2F66ABD8"/>
    <w:lvl w:ilvl="0" w:tplc="FFFFFFFF">
      <w:start w:val="1"/>
      <w:numFmt w:val="bullet"/>
      <w:lvlText w:val=""/>
      <w:lvlJc w:val="left"/>
      <w:pPr>
        <w:ind w:left="720" w:hanging="360"/>
      </w:pPr>
      <w:rPr>
        <w:rFonts w:ascii="Symbol" w:hAnsi="Symbol" w:hint="default"/>
      </w:rPr>
    </w:lvl>
    <w:lvl w:ilvl="1" w:tplc="0B98424C">
      <w:start w:val="1"/>
      <w:numFmt w:val="bullet"/>
      <w:lvlText w:val="–"/>
      <w:lvlJc w:val="left"/>
      <w:pPr>
        <w:ind w:left="1440" w:hanging="360"/>
      </w:pPr>
      <w:rPr>
        <w:rFonts w:ascii="Times New Roman" w:hAnsi="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7D32286A"/>
    <w:multiLevelType w:val="hybridMultilevel"/>
    <w:tmpl w:val="6B5636E0"/>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2565034">
    <w:abstractNumId w:val="48"/>
  </w:num>
  <w:num w:numId="2" w16cid:durableId="1556696046">
    <w:abstractNumId w:val="15"/>
  </w:num>
  <w:num w:numId="3" w16cid:durableId="1844465897">
    <w:abstractNumId w:val="6"/>
  </w:num>
  <w:num w:numId="4" w16cid:durableId="1485706110">
    <w:abstractNumId w:val="7"/>
  </w:num>
  <w:num w:numId="5" w16cid:durableId="27339712">
    <w:abstractNumId w:val="21"/>
  </w:num>
  <w:num w:numId="6" w16cid:durableId="35010446">
    <w:abstractNumId w:val="30"/>
  </w:num>
  <w:num w:numId="7" w16cid:durableId="1307204216">
    <w:abstractNumId w:val="17"/>
  </w:num>
  <w:num w:numId="8" w16cid:durableId="297690384">
    <w:abstractNumId w:val="33"/>
  </w:num>
  <w:num w:numId="9" w16cid:durableId="1244801650">
    <w:abstractNumId w:val="32"/>
  </w:num>
  <w:num w:numId="10" w16cid:durableId="2013795777">
    <w:abstractNumId w:val="4"/>
  </w:num>
  <w:num w:numId="11" w16cid:durableId="536821066">
    <w:abstractNumId w:val="13"/>
  </w:num>
  <w:num w:numId="12" w16cid:durableId="1758017238">
    <w:abstractNumId w:val="47"/>
  </w:num>
  <w:num w:numId="13" w16cid:durableId="1863471378">
    <w:abstractNumId w:val="9"/>
  </w:num>
  <w:num w:numId="14" w16cid:durableId="1638416370">
    <w:abstractNumId w:val="42"/>
  </w:num>
  <w:num w:numId="15" w16cid:durableId="471562260">
    <w:abstractNumId w:val="25"/>
  </w:num>
  <w:num w:numId="16" w16cid:durableId="1250045405">
    <w:abstractNumId w:val="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440" w:hanging="360"/>
        </w:pPr>
        <w:rPr>
          <w:rFonts w:hint="default"/>
        </w:rPr>
      </w:lvl>
    </w:lvlOverride>
    <w:lvlOverride w:ilvl="2">
      <w:lvl w:ilvl="2">
        <w:start w:val="1"/>
        <w:numFmt w:val="decimal"/>
        <w:lvlText w:val="%1.%2.%3"/>
        <w:lvlJc w:val="left"/>
        <w:pPr>
          <w:ind w:left="1701" w:firstLine="459"/>
        </w:pPr>
        <w:rPr>
          <w:rFonts w:hint="default"/>
        </w:rPr>
      </w:lvl>
    </w:lvlOverride>
    <w:lvlOverride w:ilvl="3">
      <w:lvl w:ilvl="3">
        <w:start w:val="1"/>
        <w:numFmt w:val="decimal"/>
        <w:lvlText w:val="%1.%2.%3.%4"/>
        <w:lvlJc w:val="left"/>
        <w:pPr>
          <w:ind w:left="3960" w:hanging="720"/>
        </w:pPr>
        <w:rPr>
          <w:rFonts w:hint="default"/>
        </w:rPr>
      </w:lvl>
    </w:lvlOverride>
    <w:lvlOverride w:ilvl="4">
      <w:lvl w:ilvl="4">
        <w:start w:val="1"/>
        <w:numFmt w:val="decimal"/>
        <w:lvlText w:val="%1.%2.%3.%4.%5"/>
        <w:lvlJc w:val="left"/>
        <w:pPr>
          <w:ind w:left="5400" w:hanging="1080"/>
        </w:pPr>
        <w:rPr>
          <w:rFonts w:hint="default"/>
        </w:rPr>
      </w:lvl>
    </w:lvlOverride>
    <w:lvlOverride w:ilvl="5">
      <w:lvl w:ilvl="5">
        <w:start w:val="1"/>
        <w:numFmt w:val="decimal"/>
        <w:lvlText w:val="%1.%2.%3.%4.%5.%6"/>
        <w:lvlJc w:val="left"/>
        <w:pPr>
          <w:ind w:left="6480" w:hanging="1080"/>
        </w:pPr>
        <w:rPr>
          <w:rFonts w:hint="default"/>
        </w:rPr>
      </w:lvl>
    </w:lvlOverride>
    <w:lvlOverride w:ilvl="6">
      <w:lvl w:ilvl="6">
        <w:start w:val="1"/>
        <w:numFmt w:val="decimal"/>
        <w:lvlText w:val="%1.%2.%3.%4.%5.%6.%7"/>
        <w:lvlJc w:val="left"/>
        <w:pPr>
          <w:ind w:left="7920" w:hanging="1440"/>
        </w:pPr>
        <w:rPr>
          <w:rFonts w:hint="default"/>
        </w:rPr>
      </w:lvl>
    </w:lvlOverride>
    <w:lvlOverride w:ilvl="7">
      <w:lvl w:ilvl="7">
        <w:start w:val="1"/>
        <w:numFmt w:val="decimal"/>
        <w:lvlText w:val="%1.%2.%3.%4.%5.%6.%7.%8"/>
        <w:lvlJc w:val="left"/>
        <w:pPr>
          <w:ind w:left="9000" w:hanging="1440"/>
        </w:pPr>
        <w:rPr>
          <w:rFonts w:hint="default"/>
        </w:rPr>
      </w:lvl>
    </w:lvlOverride>
    <w:lvlOverride w:ilvl="8">
      <w:lvl w:ilvl="8">
        <w:start w:val="1"/>
        <w:numFmt w:val="decimal"/>
        <w:lvlText w:val="%1.%2.%3.%4.%5.%6.%7.%8.%9"/>
        <w:lvlJc w:val="left"/>
        <w:pPr>
          <w:ind w:left="10080" w:hanging="1440"/>
        </w:pPr>
        <w:rPr>
          <w:rFonts w:hint="default"/>
        </w:rPr>
      </w:lvl>
    </w:lvlOverride>
  </w:num>
  <w:num w:numId="17" w16cid:durableId="1634287161">
    <w:abstractNumId w:val="12"/>
  </w:num>
  <w:num w:numId="18" w16cid:durableId="488787112">
    <w:abstractNumId w:val="51"/>
  </w:num>
  <w:num w:numId="19" w16cid:durableId="689381671">
    <w:abstractNumId w:val="1"/>
  </w:num>
  <w:num w:numId="20" w16cid:durableId="1726445917">
    <w:abstractNumId w:val="27"/>
  </w:num>
  <w:num w:numId="21" w16cid:durableId="1307662865">
    <w:abstractNumId w:val="49"/>
  </w:num>
  <w:num w:numId="22" w16cid:durableId="721056499">
    <w:abstractNumId w:val="41"/>
  </w:num>
  <w:num w:numId="23" w16cid:durableId="787165788">
    <w:abstractNumId w:val="20"/>
  </w:num>
  <w:num w:numId="24" w16cid:durableId="1910534163">
    <w:abstractNumId w:val="3"/>
  </w:num>
  <w:num w:numId="25" w16cid:durableId="1794447974">
    <w:abstractNumId w:val="14"/>
  </w:num>
  <w:num w:numId="26" w16cid:durableId="1909535991">
    <w:abstractNumId w:val="2"/>
  </w:num>
  <w:num w:numId="27" w16cid:durableId="378819195">
    <w:abstractNumId w:val="44"/>
  </w:num>
  <w:num w:numId="28" w16cid:durableId="804397463">
    <w:abstractNumId w:val="35"/>
  </w:num>
  <w:num w:numId="29" w16cid:durableId="323439845">
    <w:abstractNumId w:val="39"/>
  </w:num>
  <w:num w:numId="30" w16cid:durableId="1200167398">
    <w:abstractNumId w:val="31"/>
  </w:num>
  <w:num w:numId="31" w16cid:durableId="1574462188">
    <w:abstractNumId w:val="19"/>
  </w:num>
  <w:num w:numId="32" w16cid:durableId="1131172135">
    <w:abstractNumId w:val="52"/>
  </w:num>
  <w:num w:numId="33" w16cid:durableId="2118795382">
    <w:abstractNumId w:val="23"/>
  </w:num>
  <w:num w:numId="34" w16cid:durableId="911695901">
    <w:abstractNumId w:val="43"/>
  </w:num>
  <w:num w:numId="35" w16cid:durableId="569653444">
    <w:abstractNumId w:val="18"/>
  </w:num>
  <w:num w:numId="36" w16cid:durableId="1325160107">
    <w:abstractNumId w:val="16"/>
  </w:num>
  <w:num w:numId="37" w16cid:durableId="1680624436">
    <w:abstractNumId w:val="29"/>
  </w:num>
  <w:num w:numId="38" w16cid:durableId="14992295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72345737">
    <w:abstractNumId w:val="10"/>
  </w:num>
  <w:num w:numId="40" w16cid:durableId="1476795202">
    <w:abstractNumId w:val="46"/>
  </w:num>
  <w:num w:numId="41" w16cid:durableId="167142018">
    <w:abstractNumId w:val="45"/>
  </w:num>
  <w:num w:numId="42" w16cid:durableId="1811240051">
    <w:abstractNumId w:val="5"/>
  </w:num>
  <w:num w:numId="43" w16cid:durableId="961417707">
    <w:abstractNumId w:val="8"/>
  </w:num>
  <w:num w:numId="44" w16cid:durableId="1699164975">
    <w:abstractNumId w:val="28"/>
  </w:num>
  <w:num w:numId="45" w16cid:durableId="1903825617">
    <w:abstractNumId w:val="11"/>
  </w:num>
  <w:num w:numId="46" w16cid:durableId="2136824615">
    <w:abstractNumId w:val="37"/>
  </w:num>
  <w:num w:numId="47" w16cid:durableId="1759058501">
    <w:abstractNumId w:val="53"/>
  </w:num>
  <w:num w:numId="48" w16cid:durableId="857473955">
    <w:abstractNumId w:val="26"/>
  </w:num>
  <w:num w:numId="49" w16cid:durableId="1421369796">
    <w:abstractNumId w:val="34"/>
  </w:num>
  <w:num w:numId="50" w16cid:durableId="770319333">
    <w:abstractNumId w:val="40"/>
  </w:num>
  <w:num w:numId="51" w16cid:durableId="307829417">
    <w:abstractNumId w:val="22"/>
  </w:num>
  <w:num w:numId="52" w16cid:durableId="1867331075">
    <w:abstractNumId w:val="36"/>
  </w:num>
  <w:num w:numId="53" w16cid:durableId="673650703">
    <w:abstractNumId w:val="24"/>
  </w:num>
  <w:num w:numId="54" w16cid:durableId="2125223481">
    <w:abstractNumId w:val="0"/>
  </w:num>
  <w:num w:numId="55" w16cid:durableId="601230482">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690"/>
    <w:rsid w:val="00012769"/>
    <w:rsid w:val="00016077"/>
    <w:rsid w:val="00020A30"/>
    <w:rsid w:val="00024F0F"/>
    <w:rsid w:val="000260AC"/>
    <w:rsid w:val="0003603B"/>
    <w:rsid w:val="000363A3"/>
    <w:rsid w:val="00036B33"/>
    <w:rsid w:val="00042E46"/>
    <w:rsid w:val="00043C1B"/>
    <w:rsid w:val="00047474"/>
    <w:rsid w:val="0005205C"/>
    <w:rsid w:val="00054FDB"/>
    <w:rsid w:val="000551DD"/>
    <w:rsid w:val="000700ED"/>
    <w:rsid w:val="000740D4"/>
    <w:rsid w:val="000810F7"/>
    <w:rsid w:val="00081566"/>
    <w:rsid w:val="00084BCC"/>
    <w:rsid w:val="00086DBC"/>
    <w:rsid w:val="00087DBC"/>
    <w:rsid w:val="00090064"/>
    <w:rsid w:val="000A153A"/>
    <w:rsid w:val="000A2BC1"/>
    <w:rsid w:val="000A5017"/>
    <w:rsid w:val="000B6EA0"/>
    <w:rsid w:val="000D19FE"/>
    <w:rsid w:val="000E5802"/>
    <w:rsid w:val="000E75A4"/>
    <w:rsid w:val="000F69F4"/>
    <w:rsid w:val="00105A52"/>
    <w:rsid w:val="001071FD"/>
    <w:rsid w:val="001254DD"/>
    <w:rsid w:val="00140EDE"/>
    <w:rsid w:val="00153714"/>
    <w:rsid w:val="00155B72"/>
    <w:rsid w:val="00156083"/>
    <w:rsid w:val="0015760C"/>
    <w:rsid w:val="00160F6F"/>
    <w:rsid w:val="00167043"/>
    <w:rsid w:val="00167DE2"/>
    <w:rsid w:val="00170080"/>
    <w:rsid w:val="00171592"/>
    <w:rsid w:val="001858C2"/>
    <w:rsid w:val="001914F4"/>
    <w:rsid w:val="00197E1E"/>
    <w:rsid w:val="001A272C"/>
    <w:rsid w:val="001B2EF8"/>
    <w:rsid w:val="001C1671"/>
    <w:rsid w:val="001C1B43"/>
    <w:rsid w:val="001D426F"/>
    <w:rsid w:val="001D6A9C"/>
    <w:rsid w:val="001D7179"/>
    <w:rsid w:val="001E1406"/>
    <w:rsid w:val="001E2185"/>
    <w:rsid w:val="001E3767"/>
    <w:rsid w:val="001E7E61"/>
    <w:rsid w:val="00201BB7"/>
    <w:rsid w:val="00210593"/>
    <w:rsid w:val="002138B3"/>
    <w:rsid w:val="002169E6"/>
    <w:rsid w:val="002175C1"/>
    <w:rsid w:val="00217EAD"/>
    <w:rsid w:val="002213FC"/>
    <w:rsid w:val="002227BD"/>
    <w:rsid w:val="00234439"/>
    <w:rsid w:val="002409E5"/>
    <w:rsid w:val="00240BEC"/>
    <w:rsid w:val="00245FDA"/>
    <w:rsid w:val="00250C6D"/>
    <w:rsid w:val="00250E3F"/>
    <w:rsid w:val="00252BC7"/>
    <w:rsid w:val="00256133"/>
    <w:rsid w:val="0026436E"/>
    <w:rsid w:val="0026664A"/>
    <w:rsid w:val="002730DD"/>
    <w:rsid w:val="002756B5"/>
    <w:rsid w:val="00275D88"/>
    <w:rsid w:val="0028626A"/>
    <w:rsid w:val="002863E4"/>
    <w:rsid w:val="00295B13"/>
    <w:rsid w:val="00295ECB"/>
    <w:rsid w:val="002A3DDE"/>
    <w:rsid w:val="002B2632"/>
    <w:rsid w:val="002B445B"/>
    <w:rsid w:val="002B4AB6"/>
    <w:rsid w:val="002B5000"/>
    <w:rsid w:val="002B52BD"/>
    <w:rsid w:val="002C487E"/>
    <w:rsid w:val="002E132F"/>
    <w:rsid w:val="002F16F1"/>
    <w:rsid w:val="002F687E"/>
    <w:rsid w:val="003033DA"/>
    <w:rsid w:val="00313A97"/>
    <w:rsid w:val="003218F7"/>
    <w:rsid w:val="00325006"/>
    <w:rsid w:val="00331165"/>
    <w:rsid w:val="003320C2"/>
    <w:rsid w:val="00334941"/>
    <w:rsid w:val="00350782"/>
    <w:rsid w:val="00351E32"/>
    <w:rsid w:val="003556C4"/>
    <w:rsid w:val="00366504"/>
    <w:rsid w:val="00375A40"/>
    <w:rsid w:val="00381F42"/>
    <w:rsid w:val="00384C08"/>
    <w:rsid w:val="00391048"/>
    <w:rsid w:val="003935CB"/>
    <w:rsid w:val="00394BF5"/>
    <w:rsid w:val="00395B41"/>
    <w:rsid w:val="00397D71"/>
    <w:rsid w:val="003A42C1"/>
    <w:rsid w:val="003A4DA2"/>
    <w:rsid w:val="003A7673"/>
    <w:rsid w:val="003B1E3F"/>
    <w:rsid w:val="003C3B85"/>
    <w:rsid w:val="003C63E2"/>
    <w:rsid w:val="003D5F2A"/>
    <w:rsid w:val="003D7327"/>
    <w:rsid w:val="003F455D"/>
    <w:rsid w:val="003F4E66"/>
    <w:rsid w:val="003F5E5F"/>
    <w:rsid w:val="003F6366"/>
    <w:rsid w:val="00401058"/>
    <w:rsid w:val="00401582"/>
    <w:rsid w:val="004105E8"/>
    <w:rsid w:val="00416EBF"/>
    <w:rsid w:val="00426C5F"/>
    <w:rsid w:val="00445EE1"/>
    <w:rsid w:val="004543B2"/>
    <w:rsid w:val="00454E32"/>
    <w:rsid w:val="0045692B"/>
    <w:rsid w:val="00460977"/>
    <w:rsid w:val="00466FFC"/>
    <w:rsid w:val="0046740F"/>
    <w:rsid w:val="00476753"/>
    <w:rsid w:val="00482847"/>
    <w:rsid w:val="0049312A"/>
    <w:rsid w:val="00493794"/>
    <w:rsid w:val="00493D39"/>
    <w:rsid w:val="004B156E"/>
    <w:rsid w:val="004C574C"/>
    <w:rsid w:val="004C7CE9"/>
    <w:rsid w:val="004D150A"/>
    <w:rsid w:val="004D7DBD"/>
    <w:rsid w:val="004F09DE"/>
    <w:rsid w:val="004F257E"/>
    <w:rsid w:val="004F37E0"/>
    <w:rsid w:val="004F563F"/>
    <w:rsid w:val="004F752B"/>
    <w:rsid w:val="00505FCD"/>
    <w:rsid w:val="00512DD2"/>
    <w:rsid w:val="0051576B"/>
    <w:rsid w:val="00520910"/>
    <w:rsid w:val="005217CA"/>
    <w:rsid w:val="00521A00"/>
    <w:rsid w:val="00532723"/>
    <w:rsid w:val="00547585"/>
    <w:rsid w:val="0055379F"/>
    <w:rsid w:val="00557EFE"/>
    <w:rsid w:val="00560425"/>
    <w:rsid w:val="005648CE"/>
    <w:rsid w:val="00570A7C"/>
    <w:rsid w:val="00572776"/>
    <w:rsid w:val="00575140"/>
    <w:rsid w:val="00577836"/>
    <w:rsid w:val="005973B2"/>
    <w:rsid w:val="005A2AA2"/>
    <w:rsid w:val="005A6D08"/>
    <w:rsid w:val="005B229E"/>
    <w:rsid w:val="005B4431"/>
    <w:rsid w:val="005B5B67"/>
    <w:rsid w:val="005C4E6E"/>
    <w:rsid w:val="005C62F9"/>
    <w:rsid w:val="005D152A"/>
    <w:rsid w:val="005D2E58"/>
    <w:rsid w:val="005D6319"/>
    <w:rsid w:val="005D69ED"/>
    <w:rsid w:val="005D74A1"/>
    <w:rsid w:val="005D7999"/>
    <w:rsid w:val="005E7799"/>
    <w:rsid w:val="005E7D5C"/>
    <w:rsid w:val="005F0CA8"/>
    <w:rsid w:val="005F4FF2"/>
    <w:rsid w:val="005F6690"/>
    <w:rsid w:val="00603C80"/>
    <w:rsid w:val="00605B6D"/>
    <w:rsid w:val="00605FBC"/>
    <w:rsid w:val="00606482"/>
    <w:rsid w:val="00610CEF"/>
    <w:rsid w:val="00614019"/>
    <w:rsid w:val="00614BF4"/>
    <w:rsid w:val="006222D8"/>
    <w:rsid w:val="006278B1"/>
    <w:rsid w:val="0063154F"/>
    <w:rsid w:val="006377C6"/>
    <w:rsid w:val="00641410"/>
    <w:rsid w:val="006462FB"/>
    <w:rsid w:val="0064721C"/>
    <w:rsid w:val="00651246"/>
    <w:rsid w:val="0065352A"/>
    <w:rsid w:val="00657722"/>
    <w:rsid w:val="00672E80"/>
    <w:rsid w:val="0067429E"/>
    <w:rsid w:val="00675811"/>
    <w:rsid w:val="006865FC"/>
    <w:rsid w:val="006876D8"/>
    <w:rsid w:val="0069237E"/>
    <w:rsid w:val="006B3829"/>
    <w:rsid w:val="006B7249"/>
    <w:rsid w:val="006C36CB"/>
    <w:rsid w:val="006C651E"/>
    <w:rsid w:val="006D4DD6"/>
    <w:rsid w:val="006E113E"/>
    <w:rsid w:val="007021A8"/>
    <w:rsid w:val="00703FDA"/>
    <w:rsid w:val="00711D38"/>
    <w:rsid w:val="00716513"/>
    <w:rsid w:val="00716661"/>
    <w:rsid w:val="007211B8"/>
    <w:rsid w:val="00724482"/>
    <w:rsid w:val="00740034"/>
    <w:rsid w:val="00755F10"/>
    <w:rsid w:val="0077415E"/>
    <w:rsid w:val="00775672"/>
    <w:rsid w:val="00794116"/>
    <w:rsid w:val="007974DE"/>
    <w:rsid w:val="007A130F"/>
    <w:rsid w:val="007A1B18"/>
    <w:rsid w:val="007B109B"/>
    <w:rsid w:val="007B2F6C"/>
    <w:rsid w:val="007B55BE"/>
    <w:rsid w:val="007B6284"/>
    <w:rsid w:val="007C00AD"/>
    <w:rsid w:val="007C206B"/>
    <w:rsid w:val="007C290C"/>
    <w:rsid w:val="007C4DC1"/>
    <w:rsid w:val="007D2969"/>
    <w:rsid w:val="007D532C"/>
    <w:rsid w:val="007D7FCC"/>
    <w:rsid w:val="007E5D55"/>
    <w:rsid w:val="007E6C8C"/>
    <w:rsid w:val="007E788F"/>
    <w:rsid w:val="0081431C"/>
    <w:rsid w:val="00816695"/>
    <w:rsid w:val="00824444"/>
    <w:rsid w:val="00824477"/>
    <w:rsid w:val="00837076"/>
    <w:rsid w:val="00841262"/>
    <w:rsid w:val="0084164E"/>
    <w:rsid w:val="00842FC5"/>
    <w:rsid w:val="00847DD0"/>
    <w:rsid w:val="00853BD7"/>
    <w:rsid w:val="00853D63"/>
    <w:rsid w:val="008669BF"/>
    <w:rsid w:val="008702E2"/>
    <w:rsid w:val="00871178"/>
    <w:rsid w:val="00877468"/>
    <w:rsid w:val="00882CC1"/>
    <w:rsid w:val="008A2B43"/>
    <w:rsid w:val="008A34C1"/>
    <w:rsid w:val="008A6629"/>
    <w:rsid w:val="008B4001"/>
    <w:rsid w:val="008B5119"/>
    <w:rsid w:val="008B5227"/>
    <w:rsid w:val="008B743E"/>
    <w:rsid w:val="008B7AAA"/>
    <w:rsid w:val="008C48B6"/>
    <w:rsid w:val="008D1B7E"/>
    <w:rsid w:val="008D25CF"/>
    <w:rsid w:val="008E7FD8"/>
    <w:rsid w:val="008F406F"/>
    <w:rsid w:val="008F7E96"/>
    <w:rsid w:val="00900FAE"/>
    <w:rsid w:val="0090420F"/>
    <w:rsid w:val="00907B0B"/>
    <w:rsid w:val="00911B57"/>
    <w:rsid w:val="00914320"/>
    <w:rsid w:val="0092044E"/>
    <w:rsid w:val="0092126C"/>
    <w:rsid w:val="00925110"/>
    <w:rsid w:val="0092643D"/>
    <w:rsid w:val="00940FFB"/>
    <w:rsid w:val="00941872"/>
    <w:rsid w:val="00941F5D"/>
    <w:rsid w:val="009459C0"/>
    <w:rsid w:val="00953791"/>
    <w:rsid w:val="00953A80"/>
    <w:rsid w:val="0096528C"/>
    <w:rsid w:val="00967B03"/>
    <w:rsid w:val="0097063B"/>
    <w:rsid w:val="0097348E"/>
    <w:rsid w:val="00985A17"/>
    <w:rsid w:val="0098600C"/>
    <w:rsid w:val="00987E68"/>
    <w:rsid w:val="00990C58"/>
    <w:rsid w:val="009A4F9B"/>
    <w:rsid w:val="009B3C10"/>
    <w:rsid w:val="009B738E"/>
    <w:rsid w:val="009C3540"/>
    <w:rsid w:val="009C63D9"/>
    <w:rsid w:val="009D2323"/>
    <w:rsid w:val="009D6807"/>
    <w:rsid w:val="009E0506"/>
    <w:rsid w:val="009F0E7A"/>
    <w:rsid w:val="009F2C56"/>
    <w:rsid w:val="009F50C7"/>
    <w:rsid w:val="009F757E"/>
    <w:rsid w:val="00A061F0"/>
    <w:rsid w:val="00A122E8"/>
    <w:rsid w:val="00A14EAF"/>
    <w:rsid w:val="00A2230C"/>
    <w:rsid w:val="00A23FA9"/>
    <w:rsid w:val="00A3353E"/>
    <w:rsid w:val="00A33BC4"/>
    <w:rsid w:val="00A36601"/>
    <w:rsid w:val="00A40C06"/>
    <w:rsid w:val="00A42CA1"/>
    <w:rsid w:val="00A4421B"/>
    <w:rsid w:val="00A51D51"/>
    <w:rsid w:val="00A6112B"/>
    <w:rsid w:val="00A73262"/>
    <w:rsid w:val="00A738A1"/>
    <w:rsid w:val="00A73B29"/>
    <w:rsid w:val="00A8106D"/>
    <w:rsid w:val="00A814E7"/>
    <w:rsid w:val="00A825FA"/>
    <w:rsid w:val="00A83450"/>
    <w:rsid w:val="00A840BB"/>
    <w:rsid w:val="00A8474F"/>
    <w:rsid w:val="00A90292"/>
    <w:rsid w:val="00A948A7"/>
    <w:rsid w:val="00AA11C3"/>
    <w:rsid w:val="00AA581B"/>
    <w:rsid w:val="00AB530C"/>
    <w:rsid w:val="00AB6ABC"/>
    <w:rsid w:val="00AC154B"/>
    <w:rsid w:val="00AD151F"/>
    <w:rsid w:val="00AD2C37"/>
    <w:rsid w:val="00AD445A"/>
    <w:rsid w:val="00AD5818"/>
    <w:rsid w:val="00AE3528"/>
    <w:rsid w:val="00AE655E"/>
    <w:rsid w:val="00AE68C9"/>
    <w:rsid w:val="00AF06A5"/>
    <w:rsid w:val="00AF0CD0"/>
    <w:rsid w:val="00B016EE"/>
    <w:rsid w:val="00B03849"/>
    <w:rsid w:val="00B15B6D"/>
    <w:rsid w:val="00B17030"/>
    <w:rsid w:val="00B27E55"/>
    <w:rsid w:val="00B410F1"/>
    <w:rsid w:val="00B50E7D"/>
    <w:rsid w:val="00B618E8"/>
    <w:rsid w:val="00B762E7"/>
    <w:rsid w:val="00B813C0"/>
    <w:rsid w:val="00B903CC"/>
    <w:rsid w:val="00B93F90"/>
    <w:rsid w:val="00B93FE8"/>
    <w:rsid w:val="00B961C0"/>
    <w:rsid w:val="00BA33A3"/>
    <w:rsid w:val="00BB3FF7"/>
    <w:rsid w:val="00BB6584"/>
    <w:rsid w:val="00BC173B"/>
    <w:rsid w:val="00BC1B39"/>
    <w:rsid w:val="00BC2285"/>
    <w:rsid w:val="00BC2869"/>
    <w:rsid w:val="00BF00BC"/>
    <w:rsid w:val="00BF0266"/>
    <w:rsid w:val="00BF451F"/>
    <w:rsid w:val="00BF6C34"/>
    <w:rsid w:val="00BF6EDD"/>
    <w:rsid w:val="00BF775B"/>
    <w:rsid w:val="00C02674"/>
    <w:rsid w:val="00C05F40"/>
    <w:rsid w:val="00C06BD6"/>
    <w:rsid w:val="00C12A60"/>
    <w:rsid w:val="00C12F5D"/>
    <w:rsid w:val="00C174CE"/>
    <w:rsid w:val="00C1764B"/>
    <w:rsid w:val="00C21807"/>
    <w:rsid w:val="00C218BD"/>
    <w:rsid w:val="00C2355A"/>
    <w:rsid w:val="00C30561"/>
    <w:rsid w:val="00C43C71"/>
    <w:rsid w:val="00C60395"/>
    <w:rsid w:val="00C65A35"/>
    <w:rsid w:val="00C73490"/>
    <w:rsid w:val="00C74ADC"/>
    <w:rsid w:val="00C86744"/>
    <w:rsid w:val="00C86E26"/>
    <w:rsid w:val="00C87C35"/>
    <w:rsid w:val="00C97978"/>
    <w:rsid w:val="00CA0934"/>
    <w:rsid w:val="00CA1585"/>
    <w:rsid w:val="00CA5CA0"/>
    <w:rsid w:val="00CB5ECB"/>
    <w:rsid w:val="00CC199C"/>
    <w:rsid w:val="00CC6297"/>
    <w:rsid w:val="00CD5102"/>
    <w:rsid w:val="00CD6F54"/>
    <w:rsid w:val="00CD7F42"/>
    <w:rsid w:val="00CF17DE"/>
    <w:rsid w:val="00CF20BE"/>
    <w:rsid w:val="00CF215E"/>
    <w:rsid w:val="00CF3EF9"/>
    <w:rsid w:val="00D03563"/>
    <w:rsid w:val="00D15EEA"/>
    <w:rsid w:val="00D206DA"/>
    <w:rsid w:val="00D25A16"/>
    <w:rsid w:val="00D26922"/>
    <w:rsid w:val="00D33551"/>
    <w:rsid w:val="00D36778"/>
    <w:rsid w:val="00D40BC0"/>
    <w:rsid w:val="00D461B0"/>
    <w:rsid w:val="00D47F5C"/>
    <w:rsid w:val="00D64760"/>
    <w:rsid w:val="00D7118B"/>
    <w:rsid w:val="00D72618"/>
    <w:rsid w:val="00D904C0"/>
    <w:rsid w:val="00D97308"/>
    <w:rsid w:val="00DA031C"/>
    <w:rsid w:val="00DA18A9"/>
    <w:rsid w:val="00DB0B88"/>
    <w:rsid w:val="00DB1939"/>
    <w:rsid w:val="00DB1967"/>
    <w:rsid w:val="00DB60F8"/>
    <w:rsid w:val="00DB7F44"/>
    <w:rsid w:val="00DD20C8"/>
    <w:rsid w:val="00DD4C39"/>
    <w:rsid w:val="00DD62F4"/>
    <w:rsid w:val="00DE20FE"/>
    <w:rsid w:val="00DE549A"/>
    <w:rsid w:val="00DE6FE1"/>
    <w:rsid w:val="00DF2F10"/>
    <w:rsid w:val="00E02C5E"/>
    <w:rsid w:val="00E03F5B"/>
    <w:rsid w:val="00E069F0"/>
    <w:rsid w:val="00E1307C"/>
    <w:rsid w:val="00E137A5"/>
    <w:rsid w:val="00E23D89"/>
    <w:rsid w:val="00E25DEE"/>
    <w:rsid w:val="00E26C8C"/>
    <w:rsid w:val="00E27D5C"/>
    <w:rsid w:val="00E30DDB"/>
    <w:rsid w:val="00E31145"/>
    <w:rsid w:val="00E31DB8"/>
    <w:rsid w:val="00E41A3E"/>
    <w:rsid w:val="00E45709"/>
    <w:rsid w:val="00E45ABB"/>
    <w:rsid w:val="00E45BF0"/>
    <w:rsid w:val="00E519B8"/>
    <w:rsid w:val="00E526D2"/>
    <w:rsid w:val="00E54B6B"/>
    <w:rsid w:val="00E56BB9"/>
    <w:rsid w:val="00E60BD5"/>
    <w:rsid w:val="00E622D8"/>
    <w:rsid w:val="00E6305E"/>
    <w:rsid w:val="00E661B1"/>
    <w:rsid w:val="00E66EED"/>
    <w:rsid w:val="00E86DB9"/>
    <w:rsid w:val="00E90BB3"/>
    <w:rsid w:val="00E930E8"/>
    <w:rsid w:val="00E95F26"/>
    <w:rsid w:val="00EA0194"/>
    <w:rsid w:val="00EA0452"/>
    <w:rsid w:val="00EA0895"/>
    <w:rsid w:val="00EA7D2B"/>
    <w:rsid w:val="00EB101E"/>
    <w:rsid w:val="00EB71DA"/>
    <w:rsid w:val="00ED0DE0"/>
    <w:rsid w:val="00ED4ABE"/>
    <w:rsid w:val="00EE41DC"/>
    <w:rsid w:val="00EE767D"/>
    <w:rsid w:val="00F0727F"/>
    <w:rsid w:val="00F1227B"/>
    <w:rsid w:val="00F15CB3"/>
    <w:rsid w:val="00F2323E"/>
    <w:rsid w:val="00F23C20"/>
    <w:rsid w:val="00F27AAF"/>
    <w:rsid w:val="00F31D7E"/>
    <w:rsid w:val="00F40784"/>
    <w:rsid w:val="00F47CCD"/>
    <w:rsid w:val="00F5110F"/>
    <w:rsid w:val="00F51D70"/>
    <w:rsid w:val="00F57293"/>
    <w:rsid w:val="00F63DE4"/>
    <w:rsid w:val="00F650A5"/>
    <w:rsid w:val="00F67288"/>
    <w:rsid w:val="00F67D93"/>
    <w:rsid w:val="00F71B93"/>
    <w:rsid w:val="00F7666C"/>
    <w:rsid w:val="00F84A6B"/>
    <w:rsid w:val="00F8794D"/>
    <w:rsid w:val="00F97C92"/>
    <w:rsid w:val="00FA14E6"/>
    <w:rsid w:val="00FA68CC"/>
    <w:rsid w:val="00FB15AD"/>
    <w:rsid w:val="00FB20F8"/>
    <w:rsid w:val="00FB37F3"/>
    <w:rsid w:val="00FB6C17"/>
    <w:rsid w:val="00FC26D3"/>
    <w:rsid w:val="00FC39CD"/>
    <w:rsid w:val="00FC3CE2"/>
    <w:rsid w:val="00FC74AE"/>
    <w:rsid w:val="00FC7DB9"/>
    <w:rsid w:val="00FE0014"/>
    <w:rsid w:val="00FE2BA2"/>
    <w:rsid w:val="00FE50F7"/>
    <w:rsid w:val="00FF2B01"/>
    <w:rsid w:val="00FF38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AF14"/>
  <w15:docId w15:val="{F2701EDE-F103-4E5D-ABED-0A1DEBA11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7A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B73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690"/>
    <w:pPr>
      <w:ind w:left="720"/>
      <w:contextualSpacing/>
    </w:pPr>
  </w:style>
  <w:style w:type="character" w:styleId="Hyperlink">
    <w:name w:val="Hyperlink"/>
    <w:basedOn w:val="DefaultParagraphFont"/>
    <w:uiPriority w:val="99"/>
    <w:unhideWhenUsed/>
    <w:rsid w:val="00EE767D"/>
    <w:rPr>
      <w:color w:val="0563C1" w:themeColor="hyperlink"/>
      <w:u w:val="single"/>
    </w:rPr>
  </w:style>
  <w:style w:type="character" w:styleId="UnresolvedMention">
    <w:name w:val="Unresolved Mention"/>
    <w:basedOn w:val="DefaultParagraphFont"/>
    <w:uiPriority w:val="99"/>
    <w:semiHidden/>
    <w:unhideWhenUsed/>
    <w:rsid w:val="00EE767D"/>
    <w:rPr>
      <w:color w:val="605E5C"/>
      <w:shd w:val="clear" w:color="auto" w:fill="E1DFDD"/>
    </w:rPr>
  </w:style>
  <w:style w:type="paragraph" w:styleId="HTMLPreformatted">
    <w:name w:val="HTML Preformatted"/>
    <w:basedOn w:val="Normal"/>
    <w:link w:val="HTMLPreformattedChar"/>
    <w:uiPriority w:val="99"/>
    <w:semiHidden/>
    <w:unhideWhenUsed/>
    <w:rsid w:val="00FB6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FB6C17"/>
    <w:rPr>
      <w:rFonts w:ascii="Courier New" w:eastAsia="Times New Roman" w:hAnsi="Courier New" w:cs="Courier New"/>
      <w:sz w:val="20"/>
      <w:szCs w:val="20"/>
      <w:lang w:val="en-US"/>
    </w:rPr>
  </w:style>
  <w:style w:type="paragraph" w:styleId="Header">
    <w:name w:val="header"/>
    <w:basedOn w:val="Normal"/>
    <w:link w:val="HeaderChar"/>
    <w:uiPriority w:val="99"/>
    <w:unhideWhenUsed/>
    <w:rsid w:val="006C36CB"/>
    <w:pPr>
      <w:tabs>
        <w:tab w:val="center" w:pos="4536"/>
        <w:tab w:val="right" w:pos="9072"/>
      </w:tabs>
      <w:spacing w:after="0" w:line="240" w:lineRule="auto"/>
    </w:pPr>
  </w:style>
  <w:style w:type="character" w:customStyle="1" w:styleId="HeaderChar">
    <w:name w:val="Header Char"/>
    <w:basedOn w:val="DefaultParagraphFont"/>
    <w:link w:val="Header"/>
    <w:uiPriority w:val="99"/>
    <w:rsid w:val="006C36CB"/>
  </w:style>
  <w:style w:type="paragraph" w:styleId="Footer">
    <w:name w:val="footer"/>
    <w:basedOn w:val="Normal"/>
    <w:link w:val="FooterChar"/>
    <w:uiPriority w:val="99"/>
    <w:unhideWhenUsed/>
    <w:rsid w:val="006C36CB"/>
    <w:pPr>
      <w:tabs>
        <w:tab w:val="center" w:pos="4536"/>
        <w:tab w:val="right" w:pos="9072"/>
      </w:tabs>
      <w:spacing w:after="0" w:line="240" w:lineRule="auto"/>
    </w:pPr>
  </w:style>
  <w:style w:type="character" w:customStyle="1" w:styleId="FooterChar">
    <w:name w:val="Footer Char"/>
    <w:basedOn w:val="DefaultParagraphFont"/>
    <w:link w:val="Footer"/>
    <w:uiPriority w:val="99"/>
    <w:rsid w:val="006C36CB"/>
  </w:style>
  <w:style w:type="table" w:styleId="TableGrid">
    <w:name w:val="Table Grid"/>
    <w:basedOn w:val="TableNormal"/>
    <w:uiPriority w:val="39"/>
    <w:rsid w:val="006C3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8B7AA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B7AAA"/>
    <w:rPr>
      <w:i/>
      <w:iCs/>
      <w:color w:val="4472C4" w:themeColor="accent1"/>
    </w:rPr>
  </w:style>
  <w:style w:type="character" w:styleId="IntenseReference">
    <w:name w:val="Intense Reference"/>
    <w:basedOn w:val="DefaultParagraphFont"/>
    <w:uiPriority w:val="32"/>
    <w:qFormat/>
    <w:rsid w:val="008B7AAA"/>
    <w:rPr>
      <w:b/>
      <w:bCs/>
      <w:smallCaps/>
      <w:color w:val="4472C4" w:themeColor="accent1"/>
      <w:spacing w:val="5"/>
    </w:rPr>
  </w:style>
  <w:style w:type="character" w:customStyle="1" w:styleId="Heading1Char">
    <w:name w:val="Heading 1 Char"/>
    <w:basedOn w:val="DefaultParagraphFont"/>
    <w:link w:val="Heading1"/>
    <w:uiPriority w:val="9"/>
    <w:rsid w:val="008B7AAA"/>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E31145"/>
    <w:rPr>
      <w:color w:val="954F72" w:themeColor="followedHyperlink"/>
      <w:u w:val="single"/>
    </w:rPr>
  </w:style>
  <w:style w:type="character" w:styleId="Strong">
    <w:name w:val="Strong"/>
    <w:basedOn w:val="DefaultParagraphFont"/>
    <w:uiPriority w:val="22"/>
    <w:qFormat/>
    <w:rsid w:val="00B762E7"/>
    <w:rPr>
      <w:b/>
      <w:bCs/>
    </w:rPr>
  </w:style>
  <w:style w:type="character" w:customStyle="1" w:styleId="Heading2Char">
    <w:name w:val="Heading 2 Char"/>
    <w:basedOn w:val="DefaultParagraphFont"/>
    <w:link w:val="Heading2"/>
    <w:uiPriority w:val="9"/>
    <w:rsid w:val="009B738E"/>
    <w:rPr>
      <w:rFonts w:asciiTheme="majorHAnsi" w:eastAsiaTheme="majorEastAsia" w:hAnsiTheme="majorHAnsi" w:cstheme="majorBidi"/>
      <w:color w:val="2F5496" w:themeColor="accent1" w:themeShade="BF"/>
      <w:sz w:val="26"/>
      <w:szCs w:val="26"/>
    </w:rPr>
  </w:style>
  <w:style w:type="character" w:customStyle="1" w:styleId="white-space-pre">
    <w:name w:val="white-space-pre"/>
    <w:basedOn w:val="DefaultParagraphFont"/>
    <w:rsid w:val="008A2B43"/>
  </w:style>
  <w:style w:type="paragraph" w:styleId="NormalWeb">
    <w:name w:val="Normal (Web)"/>
    <w:basedOn w:val="Normal"/>
    <w:uiPriority w:val="99"/>
    <w:unhideWhenUsed/>
    <w:rsid w:val="0092126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337742">
      <w:bodyDiv w:val="1"/>
      <w:marLeft w:val="0"/>
      <w:marRight w:val="0"/>
      <w:marTop w:val="0"/>
      <w:marBottom w:val="0"/>
      <w:divBdr>
        <w:top w:val="none" w:sz="0" w:space="0" w:color="auto"/>
        <w:left w:val="none" w:sz="0" w:space="0" w:color="auto"/>
        <w:bottom w:val="none" w:sz="0" w:space="0" w:color="auto"/>
        <w:right w:val="none" w:sz="0" w:space="0" w:color="auto"/>
      </w:divBdr>
    </w:div>
    <w:div w:id="402727119">
      <w:bodyDiv w:val="1"/>
      <w:marLeft w:val="0"/>
      <w:marRight w:val="0"/>
      <w:marTop w:val="0"/>
      <w:marBottom w:val="0"/>
      <w:divBdr>
        <w:top w:val="none" w:sz="0" w:space="0" w:color="auto"/>
        <w:left w:val="none" w:sz="0" w:space="0" w:color="auto"/>
        <w:bottom w:val="none" w:sz="0" w:space="0" w:color="auto"/>
        <w:right w:val="none" w:sz="0" w:space="0" w:color="auto"/>
      </w:divBdr>
    </w:div>
    <w:div w:id="467556063">
      <w:bodyDiv w:val="1"/>
      <w:marLeft w:val="0"/>
      <w:marRight w:val="0"/>
      <w:marTop w:val="0"/>
      <w:marBottom w:val="0"/>
      <w:divBdr>
        <w:top w:val="none" w:sz="0" w:space="0" w:color="auto"/>
        <w:left w:val="none" w:sz="0" w:space="0" w:color="auto"/>
        <w:bottom w:val="none" w:sz="0" w:space="0" w:color="auto"/>
        <w:right w:val="none" w:sz="0" w:space="0" w:color="auto"/>
      </w:divBdr>
    </w:div>
    <w:div w:id="553930457">
      <w:bodyDiv w:val="1"/>
      <w:marLeft w:val="0"/>
      <w:marRight w:val="0"/>
      <w:marTop w:val="0"/>
      <w:marBottom w:val="0"/>
      <w:divBdr>
        <w:top w:val="none" w:sz="0" w:space="0" w:color="auto"/>
        <w:left w:val="none" w:sz="0" w:space="0" w:color="auto"/>
        <w:bottom w:val="none" w:sz="0" w:space="0" w:color="auto"/>
        <w:right w:val="none" w:sz="0" w:space="0" w:color="auto"/>
      </w:divBdr>
    </w:div>
    <w:div w:id="581723882">
      <w:bodyDiv w:val="1"/>
      <w:marLeft w:val="0"/>
      <w:marRight w:val="0"/>
      <w:marTop w:val="0"/>
      <w:marBottom w:val="0"/>
      <w:divBdr>
        <w:top w:val="none" w:sz="0" w:space="0" w:color="auto"/>
        <w:left w:val="none" w:sz="0" w:space="0" w:color="auto"/>
        <w:bottom w:val="none" w:sz="0" w:space="0" w:color="auto"/>
        <w:right w:val="none" w:sz="0" w:space="0" w:color="auto"/>
      </w:divBdr>
    </w:div>
    <w:div w:id="977565169">
      <w:bodyDiv w:val="1"/>
      <w:marLeft w:val="0"/>
      <w:marRight w:val="0"/>
      <w:marTop w:val="0"/>
      <w:marBottom w:val="0"/>
      <w:divBdr>
        <w:top w:val="none" w:sz="0" w:space="0" w:color="auto"/>
        <w:left w:val="none" w:sz="0" w:space="0" w:color="auto"/>
        <w:bottom w:val="none" w:sz="0" w:space="0" w:color="auto"/>
        <w:right w:val="none" w:sz="0" w:space="0" w:color="auto"/>
      </w:divBdr>
    </w:div>
    <w:div w:id="1004162337">
      <w:bodyDiv w:val="1"/>
      <w:marLeft w:val="0"/>
      <w:marRight w:val="0"/>
      <w:marTop w:val="0"/>
      <w:marBottom w:val="0"/>
      <w:divBdr>
        <w:top w:val="none" w:sz="0" w:space="0" w:color="auto"/>
        <w:left w:val="none" w:sz="0" w:space="0" w:color="auto"/>
        <w:bottom w:val="none" w:sz="0" w:space="0" w:color="auto"/>
        <w:right w:val="none" w:sz="0" w:space="0" w:color="auto"/>
      </w:divBdr>
    </w:div>
    <w:div w:id="1054819631">
      <w:bodyDiv w:val="1"/>
      <w:marLeft w:val="0"/>
      <w:marRight w:val="0"/>
      <w:marTop w:val="0"/>
      <w:marBottom w:val="0"/>
      <w:divBdr>
        <w:top w:val="none" w:sz="0" w:space="0" w:color="auto"/>
        <w:left w:val="none" w:sz="0" w:space="0" w:color="auto"/>
        <w:bottom w:val="none" w:sz="0" w:space="0" w:color="auto"/>
        <w:right w:val="none" w:sz="0" w:space="0" w:color="auto"/>
      </w:divBdr>
    </w:div>
    <w:div w:id="1167940442">
      <w:bodyDiv w:val="1"/>
      <w:marLeft w:val="0"/>
      <w:marRight w:val="0"/>
      <w:marTop w:val="0"/>
      <w:marBottom w:val="0"/>
      <w:divBdr>
        <w:top w:val="none" w:sz="0" w:space="0" w:color="auto"/>
        <w:left w:val="none" w:sz="0" w:space="0" w:color="auto"/>
        <w:bottom w:val="none" w:sz="0" w:space="0" w:color="auto"/>
        <w:right w:val="none" w:sz="0" w:space="0" w:color="auto"/>
      </w:divBdr>
    </w:div>
    <w:div w:id="1308974183">
      <w:bodyDiv w:val="1"/>
      <w:marLeft w:val="0"/>
      <w:marRight w:val="0"/>
      <w:marTop w:val="0"/>
      <w:marBottom w:val="0"/>
      <w:divBdr>
        <w:top w:val="none" w:sz="0" w:space="0" w:color="auto"/>
        <w:left w:val="none" w:sz="0" w:space="0" w:color="auto"/>
        <w:bottom w:val="none" w:sz="0" w:space="0" w:color="auto"/>
        <w:right w:val="none" w:sz="0" w:space="0" w:color="auto"/>
      </w:divBdr>
    </w:div>
    <w:div w:id="1720470136">
      <w:bodyDiv w:val="1"/>
      <w:marLeft w:val="0"/>
      <w:marRight w:val="0"/>
      <w:marTop w:val="0"/>
      <w:marBottom w:val="0"/>
      <w:divBdr>
        <w:top w:val="none" w:sz="0" w:space="0" w:color="auto"/>
        <w:left w:val="none" w:sz="0" w:space="0" w:color="auto"/>
        <w:bottom w:val="none" w:sz="0" w:space="0" w:color="auto"/>
        <w:right w:val="none" w:sz="0" w:space="0" w:color="auto"/>
      </w:divBdr>
    </w:div>
    <w:div w:id="1730958514">
      <w:bodyDiv w:val="1"/>
      <w:marLeft w:val="0"/>
      <w:marRight w:val="0"/>
      <w:marTop w:val="0"/>
      <w:marBottom w:val="0"/>
      <w:divBdr>
        <w:top w:val="none" w:sz="0" w:space="0" w:color="auto"/>
        <w:left w:val="none" w:sz="0" w:space="0" w:color="auto"/>
        <w:bottom w:val="none" w:sz="0" w:space="0" w:color="auto"/>
        <w:right w:val="none" w:sz="0" w:space="0" w:color="auto"/>
      </w:divBdr>
      <w:divsChild>
        <w:div w:id="430392518">
          <w:marLeft w:val="0"/>
          <w:marRight w:val="0"/>
          <w:marTop w:val="0"/>
          <w:marBottom w:val="0"/>
          <w:divBdr>
            <w:top w:val="none" w:sz="0" w:space="0" w:color="auto"/>
            <w:left w:val="none" w:sz="0" w:space="0" w:color="auto"/>
            <w:bottom w:val="none" w:sz="0" w:space="0" w:color="auto"/>
            <w:right w:val="none" w:sz="0" w:space="0" w:color="auto"/>
          </w:divBdr>
        </w:div>
        <w:div w:id="2117173074">
          <w:marLeft w:val="0"/>
          <w:marRight w:val="0"/>
          <w:marTop w:val="0"/>
          <w:marBottom w:val="0"/>
          <w:divBdr>
            <w:top w:val="none" w:sz="0" w:space="0" w:color="auto"/>
            <w:left w:val="none" w:sz="0" w:space="0" w:color="auto"/>
            <w:bottom w:val="none" w:sz="0" w:space="0" w:color="auto"/>
            <w:right w:val="none" w:sz="0" w:space="0" w:color="auto"/>
          </w:divBdr>
        </w:div>
        <w:div w:id="645858677">
          <w:marLeft w:val="0"/>
          <w:marRight w:val="0"/>
          <w:marTop w:val="0"/>
          <w:marBottom w:val="0"/>
          <w:divBdr>
            <w:top w:val="none" w:sz="0" w:space="0" w:color="auto"/>
            <w:left w:val="none" w:sz="0" w:space="0" w:color="auto"/>
            <w:bottom w:val="none" w:sz="0" w:space="0" w:color="auto"/>
            <w:right w:val="none" w:sz="0" w:space="0" w:color="auto"/>
          </w:divBdr>
        </w:div>
        <w:div w:id="1852446714">
          <w:marLeft w:val="0"/>
          <w:marRight w:val="0"/>
          <w:marTop w:val="0"/>
          <w:marBottom w:val="0"/>
          <w:divBdr>
            <w:top w:val="none" w:sz="0" w:space="0" w:color="auto"/>
            <w:left w:val="none" w:sz="0" w:space="0" w:color="auto"/>
            <w:bottom w:val="none" w:sz="0" w:space="0" w:color="auto"/>
            <w:right w:val="none" w:sz="0" w:space="0" w:color="auto"/>
          </w:divBdr>
        </w:div>
        <w:div w:id="1899894651">
          <w:marLeft w:val="0"/>
          <w:marRight w:val="0"/>
          <w:marTop w:val="0"/>
          <w:marBottom w:val="0"/>
          <w:divBdr>
            <w:top w:val="none" w:sz="0" w:space="0" w:color="auto"/>
            <w:left w:val="none" w:sz="0" w:space="0" w:color="auto"/>
            <w:bottom w:val="none" w:sz="0" w:space="0" w:color="auto"/>
            <w:right w:val="none" w:sz="0" w:space="0" w:color="auto"/>
          </w:divBdr>
        </w:div>
      </w:divsChild>
    </w:div>
    <w:div w:id="1855336269">
      <w:bodyDiv w:val="1"/>
      <w:marLeft w:val="0"/>
      <w:marRight w:val="0"/>
      <w:marTop w:val="0"/>
      <w:marBottom w:val="0"/>
      <w:divBdr>
        <w:top w:val="none" w:sz="0" w:space="0" w:color="auto"/>
        <w:left w:val="none" w:sz="0" w:space="0" w:color="auto"/>
        <w:bottom w:val="none" w:sz="0" w:space="0" w:color="auto"/>
        <w:right w:val="none" w:sz="0" w:space="0" w:color="auto"/>
      </w:divBdr>
    </w:div>
    <w:div w:id="1968313571">
      <w:bodyDiv w:val="1"/>
      <w:marLeft w:val="0"/>
      <w:marRight w:val="0"/>
      <w:marTop w:val="0"/>
      <w:marBottom w:val="0"/>
      <w:divBdr>
        <w:top w:val="none" w:sz="0" w:space="0" w:color="auto"/>
        <w:left w:val="none" w:sz="0" w:space="0" w:color="auto"/>
        <w:bottom w:val="none" w:sz="0" w:space="0" w:color="auto"/>
        <w:right w:val="none" w:sz="0" w:space="0" w:color="auto"/>
      </w:divBdr>
    </w:div>
    <w:div w:id="2015067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D:\Mersin%20University%20-%20Projects\Projeler\&#199;al&#305;&#351;ma%20Gruplar&#305;\MEU%20Kurumsal%20&#304;&#231;%20De&#287;erlendirme%20Raporu\F&#304;KR&#304;%20M&#220;LK&#304;YET%20HAKLARI%20Y&#214;NERGES&#304;%20son%20hali%2011.madde%20dahil.pdf" TargetMode="External"/><Relationship Id="rId13" Type="http://schemas.openxmlformats.org/officeDocument/2006/relationships/hyperlink" Target="https://www.mersin.edu.tr/bulut/birim_1392/E_Bulten/MTTO_EBulten2023Ekim.pdf" TargetMode="External"/><Relationship Id="rId18" Type="http://schemas.openxmlformats.org/officeDocument/2006/relationships/hyperlink" Target="https://veriyonetimi.mersin.edu.t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mersin.edu.tr/bulut/birim_1392/E_Bulten/ProjePazari_OzetKitapcigi.pdf" TargetMode="External"/><Relationship Id="rId17" Type="http://schemas.openxmlformats.org/officeDocument/2006/relationships/hyperlink" Target="https://mersintto.org/" TargetMode="External"/><Relationship Id="rId2" Type="http://schemas.openxmlformats.org/officeDocument/2006/relationships/numbering" Target="numbering.xml"/><Relationship Id="rId16" Type="http://schemas.openxmlformats.org/officeDocument/2006/relationships/hyperlink" Target="https://drive.google.com/file/d/1IHfpz9tsI7eYxH_VCdwyh1ZW93FCae-Z/view" TargetMode="External"/><Relationship Id="rId20" Type="http://schemas.openxmlformats.org/officeDocument/2006/relationships/hyperlink" Target="https://www.eitdigital.eu/spin/explore/?utm_medium=email&amp;_hsenc=p2ANqtz-97fBhzzpjxhQUq-kjpbYxbACvpsI9OYbS-6_jrDbZ7fRKQcshQnA_DRgbtj0Kc7zF9BdTWpf0-glPkg1lYEuuE4a5Tnw&amp;_hsmi=364047609&amp;utm_content=364047609&amp;utm_source=hs_ema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rsin.edu.tr/bulut/birim_1392/E_Bulten/E-Bulten_ProjePazariOzelSayi.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ersin.edu.tr/bulut/birim_1392/E_Bulten/E-Bulten_ProjePazariOzelSayi.pdf" TargetMode="External"/><Relationship Id="rId23" Type="http://schemas.openxmlformats.org/officeDocument/2006/relationships/fontTable" Target="fontTable.xml"/><Relationship Id="rId10" Type="http://schemas.openxmlformats.org/officeDocument/2006/relationships/hyperlink" Target="https://www.resmigazete.gov.tr/eskiler/2017/04/20170424-5.htm" TargetMode="External"/><Relationship Id="rId19" Type="http://schemas.openxmlformats.org/officeDocument/2006/relationships/hyperlink" Target="http://www.startupblink.com" TargetMode="External"/><Relationship Id="rId4" Type="http://schemas.openxmlformats.org/officeDocument/2006/relationships/settings" Target="settings.xml"/><Relationship Id="rId9" Type="http://schemas.openxmlformats.org/officeDocument/2006/relationships/hyperlink" Target="https://www.mevzuat.gov.tr/mevzuatmetin/1.5.6769.pdf" TargetMode="External"/><Relationship Id="rId14" Type="http://schemas.openxmlformats.org/officeDocument/2006/relationships/hyperlink" Target="https://drive.google.com/file/d/1W73gouyxM2upL5gdXkKS4sG__KsRulZE/view"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055AB-D46D-4918-842C-6C0611C7B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19</Pages>
  <Words>6291</Words>
  <Characters>35859</Characters>
  <Application>Microsoft Office Word</Application>
  <DocSecurity>0</DocSecurity>
  <Lines>298</Lines>
  <Paragraphs>84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Abdi KURT</dc:creator>
  <cp:keywords/>
  <dc:description/>
  <cp:lastModifiedBy>AK</cp:lastModifiedBy>
  <cp:revision>25</cp:revision>
  <cp:lastPrinted>2024-10-22T11:13:00Z</cp:lastPrinted>
  <dcterms:created xsi:type="dcterms:W3CDTF">2025-06-24T07:15:00Z</dcterms:created>
  <dcterms:modified xsi:type="dcterms:W3CDTF">2025-08-10T05:25:00Z</dcterms:modified>
</cp:coreProperties>
</file>