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72B" w:rsidRDefault="005E072B" w:rsidP="00033C71">
      <w:pPr>
        <w:pStyle w:val="GvdeMetni"/>
        <w:spacing w:after="0"/>
        <w:jc w:val="center"/>
        <w:rPr>
          <w:rFonts w:ascii="Tahoma" w:hAnsi="Tahoma" w:cs="Tahoma"/>
          <w:b/>
          <w:sz w:val="72"/>
          <w:szCs w:val="72"/>
        </w:rPr>
      </w:pPr>
      <w:r w:rsidRPr="00250AAB">
        <w:rPr>
          <w:rFonts w:ascii="Tahoma" w:hAnsi="Tahoma" w:cs="Tahoma"/>
          <w:b/>
          <w:sz w:val="72"/>
          <w:szCs w:val="72"/>
        </w:rPr>
        <w:t>MERSİN ÜNİVERSİTESİ</w:t>
      </w:r>
    </w:p>
    <w:p w:rsidR="00EC79B6" w:rsidRPr="00250AAB" w:rsidRDefault="00EC79B6" w:rsidP="00033C71">
      <w:pPr>
        <w:pStyle w:val="GvdeMetni"/>
        <w:spacing w:after="0"/>
        <w:jc w:val="center"/>
        <w:rPr>
          <w:rFonts w:ascii="Tahoma" w:hAnsi="Tahoma" w:cs="Tahoma"/>
          <w:b/>
          <w:sz w:val="72"/>
          <w:szCs w:val="72"/>
        </w:rPr>
      </w:pPr>
      <w:r>
        <w:rPr>
          <w:rFonts w:ascii="Tahoma" w:hAnsi="Tahoma" w:cs="Tahoma"/>
          <w:b/>
          <w:sz w:val="72"/>
          <w:szCs w:val="72"/>
        </w:rPr>
        <w:t>DENİZCİLİK FAKÜLTESİ</w:t>
      </w:r>
    </w:p>
    <w:p w:rsidR="005E072B" w:rsidRPr="00250AAB" w:rsidRDefault="005E072B" w:rsidP="00033C71">
      <w:pPr>
        <w:pStyle w:val="GvdeMetni"/>
        <w:spacing w:after="0"/>
        <w:rPr>
          <w:rFonts w:ascii="Tahoma" w:hAnsi="Tahoma" w:cs="Tahoma"/>
        </w:rPr>
      </w:pPr>
    </w:p>
    <w:p w:rsidR="00C3263A" w:rsidRDefault="00C3263A" w:rsidP="00033C71">
      <w:pPr>
        <w:pStyle w:val="AralkYok"/>
        <w:jc w:val="center"/>
        <w:rPr>
          <w:rFonts w:ascii="Tahoma" w:eastAsia="Gulim" w:hAnsi="Tahoma" w:cs="Tahoma"/>
          <w:b/>
          <w:color w:val="4A442A"/>
          <w:sz w:val="64"/>
          <w:szCs w:val="64"/>
          <w:lang w:val="tr-TR"/>
        </w:rPr>
      </w:pPr>
    </w:p>
    <w:p w:rsidR="00C3263A" w:rsidRDefault="00C3263A" w:rsidP="00033C71">
      <w:pPr>
        <w:pStyle w:val="AralkYok"/>
        <w:jc w:val="center"/>
        <w:rPr>
          <w:rFonts w:ascii="Tahoma" w:eastAsia="Gulim" w:hAnsi="Tahoma" w:cs="Tahoma"/>
          <w:b/>
          <w:color w:val="4A442A"/>
          <w:sz w:val="64"/>
          <w:szCs w:val="64"/>
          <w:lang w:val="tr-TR"/>
        </w:rPr>
      </w:pPr>
    </w:p>
    <w:p w:rsidR="007F4350" w:rsidRDefault="007F4350" w:rsidP="00033C71">
      <w:pPr>
        <w:pStyle w:val="AralkYok"/>
        <w:jc w:val="center"/>
        <w:rPr>
          <w:rFonts w:ascii="Tahoma" w:eastAsia="Gulim" w:hAnsi="Tahoma" w:cs="Tahoma"/>
          <w:b/>
          <w:color w:val="4A442A"/>
          <w:sz w:val="64"/>
          <w:szCs w:val="64"/>
          <w:lang w:val="tr-TR"/>
        </w:rPr>
      </w:pPr>
    </w:p>
    <w:p w:rsidR="007F4350" w:rsidRDefault="007F4350" w:rsidP="00033C71">
      <w:pPr>
        <w:pStyle w:val="AralkYok"/>
        <w:jc w:val="center"/>
        <w:rPr>
          <w:rFonts w:ascii="Tahoma" w:eastAsia="Gulim" w:hAnsi="Tahoma" w:cs="Tahoma"/>
          <w:b/>
          <w:color w:val="4A442A"/>
          <w:sz w:val="64"/>
          <w:szCs w:val="64"/>
          <w:lang w:val="tr-TR"/>
        </w:rPr>
      </w:pPr>
    </w:p>
    <w:p w:rsidR="007F4350" w:rsidRDefault="007F4350" w:rsidP="00033C71">
      <w:pPr>
        <w:pStyle w:val="AralkYok"/>
        <w:jc w:val="center"/>
        <w:rPr>
          <w:rFonts w:ascii="Tahoma" w:eastAsia="Gulim" w:hAnsi="Tahoma" w:cs="Tahoma"/>
          <w:b/>
          <w:color w:val="4A442A"/>
          <w:sz w:val="64"/>
          <w:szCs w:val="64"/>
          <w:lang w:val="tr-TR"/>
        </w:rPr>
      </w:pPr>
    </w:p>
    <w:p w:rsidR="007F4350" w:rsidRDefault="007F4350" w:rsidP="00033C71">
      <w:pPr>
        <w:pStyle w:val="AralkYok"/>
        <w:jc w:val="center"/>
        <w:rPr>
          <w:rFonts w:ascii="Tahoma" w:eastAsia="Gulim" w:hAnsi="Tahoma" w:cs="Tahoma"/>
          <w:b/>
          <w:color w:val="4A442A"/>
          <w:sz w:val="64"/>
          <w:szCs w:val="64"/>
          <w:lang w:val="tr-TR"/>
        </w:rPr>
      </w:pPr>
    </w:p>
    <w:p w:rsidR="00C3263A" w:rsidRDefault="00C3263A" w:rsidP="00033C71">
      <w:pPr>
        <w:pStyle w:val="AralkYok"/>
        <w:jc w:val="center"/>
        <w:rPr>
          <w:rFonts w:ascii="Tahoma" w:eastAsia="Gulim" w:hAnsi="Tahoma" w:cs="Tahoma"/>
          <w:b/>
          <w:color w:val="4A442A"/>
          <w:sz w:val="64"/>
          <w:szCs w:val="64"/>
          <w:lang w:val="tr-TR"/>
        </w:rPr>
      </w:pPr>
    </w:p>
    <w:p w:rsidR="005E072B" w:rsidRPr="00250AAB" w:rsidRDefault="005129B3" w:rsidP="00033C71">
      <w:pPr>
        <w:pStyle w:val="AralkYok"/>
        <w:jc w:val="center"/>
        <w:rPr>
          <w:rFonts w:ascii="Tahoma" w:eastAsia="Gulim" w:hAnsi="Tahoma" w:cs="Tahoma"/>
          <w:b/>
          <w:color w:val="4A442A"/>
          <w:sz w:val="64"/>
          <w:szCs w:val="64"/>
          <w:lang w:val="tr-TR"/>
        </w:rPr>
      </w:pPr>
      <w:r>
        <w:rPr>
          <w:rFonts w:ascii="Tahoma" w:eastAsia="Gulim" w:hAnsi="Tahoma" w:cs="Tahoma"/>
          <w:b/>
          <w:color w:val="4A442A"/>
          <w:sz w:val="64"/>
          <w:szCs w:val="64"/>
          <w:lang w:val="tr-TR"/>
        </w:rPr>
        <w:t>20</w:t>
      </w:r>
      <w:r w:rsidR="00B7641C">
        <w:rPr>
          <w:rFonts w:ascii="Tahoma" w:eastAsia="Gulim" w:hAnsi="Tahoma" w:cs="Tahoma"/>
          <w:b/>
          <w:color w:val="4A442A"/>
          <w:sz w:val="64"/>
          <w:szCs w:val="64"/>
          <w:lang w:val="tr-TR"/>
        </w:rPr>
        <w:t>2</w:t>
      </w:r>
      <w:r w:rsidR="00F96B36">
        <w:rPr>
          <w:rFonts w:ascii="Tahoma" w:eastAsia="Gulim" w:hAnsi="Tahoma" w:cs="Tahoma"/>
          <w:b/>
          <w:color w:val="4A442A"/>
          <w:sz w:val="64"/>
          <w:szCs w:val="64"/>
          <w:lang w:val="tr-TR"/>
        </w:rPr>
        <w:t>4</w:t>
      </w:r>
      <w:r w:rsidR="00C3263A">
        <w:rPr>
          <w:rFonts w:ascii="Tahoma" w:eastAsia="Gulim" w:hAnsi="Tahoma" w:cs="Tahoma"/>
          <w:b/>
          <w:color w:val="4A442A"/>
          <w:sz w:val="64"/>
          <w:szCs w:val="64"/>
          <w:lang w:val="tr-TR"/>
        </w:rPr>
        <w:t xml:space="preserve"> MALİ </w:t>
      </w:r>
      <w:r w:rsidR="005E072B" w:rsidRPr="00250AAB">
        <w:rPr>
          <w:rFonts w:ascii="Tahoma" w:eastAsia="Gulim" w:hAnsi="Tahoma" w:cs="Tahoma"/>
          <w:b/>
          <w:color w:val="4A442A"/>
          <w:sz w:val="64"/>
          <w:szCs w:val="64"/>
          <w:lang w:val="tr-TR"/>
        </w:rPr>
        <w:t>YILI</w:t>
      </w:r>
    </w:p>
    <w:p w:rsidR="005E072B" w:rsidRDefault="005E072B" w:rsidP="00033C71">
      <w:pPr>
        <w:pStyle w:val="AralkYok"/>
        <w:jc w:val="center"/>
        <w:rPr>
          <w:rFonts w:ascii="Tahoma" w:eastAsia="Gulim" w:hAnsi="Tahoma" w:cs="Tahoma"/>
          <w:b/>
          <w:color w:val="4A442A"/>
          <w:sz w:val="56"/>
          <w:szCs w:val="56"/>
          <w:lang w:val="tr-TR"/>
        </w:rPr>
      </w:pPr>
      <w:r w:rsidRPr="00250AAB">
        <w:rPr>
          <w:rFonts w:ascii="Tahoma" w:eastAsia="Gulim" w:hAnsi="Tahoma" w:cs="Tahoma"/>
          <w:b/>
          <w:color w:val="4A442A"/>
          <w:sz w:val="56"/>
          <w:szCs w:val="56"/>
          <w:lang w:val="tr-TR"/>
        </w:rPr>
        <w:t>FAALİYET RAPORU</w:t>
      </w:r>
      <w:r w:rsidR="00377EDF">
        <w:rPr>
          <w:rFonts w:ascii="Tahoma" w:eastAsia="Gulim" w:hAnsi="Tahoma" w:cs="Tahoma"/>
          <w:b/>
          <w:color w:val="4A442A"/>
          <w:sz w:val="56"/>
          <w:szCs w:val="56"/>
          <w:lang w:val="tr-TR"/>
        </w:rPr>
        <w:t xml:space="preserve"> </w:t>
      </w:r>
    </w:p>
    <w:p w:rsidR="00EC79B6" w:rsidRDefault="00EC79B6" w:rsidP="00033C71">
      <w:pPr>
        <w:pStyle w:val="AralkYok"/>
        <w:jc w:val="center"/>
        <w:rPr>
          <w:rFonts w:ascii="Tahoma" w:eastAsia="Gulim" w:hAnsi="Tahoma" w:cs="Tahoma"/>
          <w:b/>
          <w:color w:val="4A442A"/>
          <w:sz w:val="56"/>
          <w:szCs w:val="56"/>
          <w:lang w:val="tr-TR"/>
        </w:rPr>
      </w:pPr>
    </w:p>
    <w:p w:rsidR="00EC79B6" w:rsidRDefault="00EC79B6" w:rsidP="00033C71">
      <w:pPr>
        <w:pStyle w:val="AralkYok"/>
        <w:jc w:val="center"/>
        <w:rPr>
          <w:rFonts w:ascii="Tahoma" w:eastAsia="Gulim" w:hAnsi="Tahoma" w:cs="Tahoma"/>
          <w:b/>
          <w:color w:val="4A442A"/>
          <w:sz w:val="56"/>
          <w:szCs w:val="56"/>
          <w:lang w:val="tr-TR"/>
        </w:rPr>
      </w:pPr>
    </w:p>
    <w:p w:rsidR="00EC79B6" w:rsidRDefault="00EC79B6" w:rsidP="00033C71">
      <w:pPr>
        <w:pStyle w:val="AralkYok"/>
        <w:jc w:val="center"/>
        <w:rPr>
          <w:rFonts w:ascii="Tahoma" w:eastAsia="Gulim" w:hAnsi="Tahoma" w:cs="Tahoma"/>
          <w:b/>
          <w:color w:val="4A442A"/>
          <w:sz w:val="56"/>
          <w:szCs w:val="56"/>
          <w:lang w:val="tr-TR"/>
        </w:rPr>
      </w:pPr>
    </w:p>
    <w:p w:rsidR="00EC79B6" w:rsidRDefault="00EC79B6" w:rsidP="00033C71">
      <w:pPr>
        <w:pStyle w:val="AralkYok"/>
        <w:jc w:val="center"/>
        <w:rPr>
          <w:rFonts w:ascii="Tahoma" w:eastAsia="Gulim" w:hAnsi="Tahoma" w:cs="Tahoma"/>
          <w:b/>
          <w:color w:val="4A442A"/>
          <w:sz w:val="56"/>
          <w:szCs w:val="56"/>
          <w:lang w:val="tr-TR"/>
        </w:rPr>
      </w:pPr>
    </w:p>
    <w:p w:rsidR="00EC79B6" w:rsidRDefault="00EC79B6" w:rsidP="00033C71">
      <w:pPr>
        <w:pStyle w:val="AralkYok"/>
        <w:jc w:val="center"/>
        <w:rPr>
          <w:rFonts w:ascii="Tahoma" w:eastAsia="Gulim" w:hAnsi="Tahoma" w:cs="Tahoma"/>
          <w:b/>
          <w:color w:val="4A442A"/>
          <w:sz w:val="56"/>
          <w:szCs w:val="56"/>
          <w:lang w:val="tr-TR"/>
        </w:rPr>
      </w:pPr>
    </w:p>
    <w:p w:rsidR="00EC79B6" w:rsidRDefault="00EC79B6" w:rsidP="00033C71">
      <w:pPr>
        <w:pStyle w:val="AralkYok"/>
        <w:jc w:val="center"/>
        <w:rPr>
          <w:rFonts w:ascii="Tahoma" w:eastAsia="Gulim" w:hAnsi="Tahoma" w:cs="Tahoma"/>
          <w:b/>
          <w:color w:val="4A442A"/>
          <w:sz w:val="56"/>
          <w:szCs w:val="56"/>
          <w:lang w:val="tr-TR"/>
        </w:rPr>
      </w:pPr>
    </w:p>
    <w:p w:rsidR="00994EDC" w:rsidRPr="00994EDC" w:rsidRDefault="00994EDC" w:rsidP="00994EDC"/>
    <w:p w:rsidR="005E072B" w:rsidRPr="00863773" w:rsidRDefault="005E072B" w:rsidP="00033C71">
      <w:pPr>
        <w:spacing w:after="0" w:line="240" w:lineRule="auto"/>
        <w:jc w:val="center"/>
        <w:rPr>
          <w:rFonts w:ascii="Tahoma" w:hAnsi="Tahoma" w:cs="Tahoma"/>
          <w:sz w:val="24"/>
          <w:szCs w:val="24"/>
        </w:rPr>
      </w:pPr>
      <w:r w:rsidRPr="00863773">
        <w:rPr>
          <w:rFonts w:ascii="Tahoma" w:hAnsi="Tahoma" w:cs="Tahoma"/>
          <w:sz w:val="24"/>
          <w:szCs w:val="24"/>
        </w:rPr>
        <w:t>İÇİNDEKİLER</w:t>
      </w:r>
    </w:p>
    <w:p w:rsidR="002E78E8" w:rsidRDefault="00943488">
      <w:pPr>
        <w:pStyle w:val="T1"/>
        <w:rPr>
          <w:rFonts w:asciiTheme="minorHAnsi" w:eastAsiaTheme="minorEastAsia" w:hAnsiTheme="minorHAnsi" w:cstheme="minorBidi"/>
          <w:b w:val="0"/>
          <w:kern w:val="0"/>
          <w:sz w:val="22"/>
          <w:szCs w:val="22"/>
        </w:rPr>
      </w:pPr>
      <w:r>
        <w:rPr>
          <w:rFonts w:ascii="Tahoma" w:hAnsi="Tahoma" w:cs="Tahoma"/>
          <w:b w:val="0"/>
          <w:color w:val="3366FF"/>
        </w:rPr>
        <w:fldChar w:fldCharType="begin"/>
      </w:r>
      <w:r w:rsidR="00863773">
        <w:rPr>
          <w:rFonts w:ascii="Tahoma" w:hAnsi="Tahoma" w:cs="Tahoma"/>
          <w:b w:val="0"/>
          <w:color w:val="3366FF"/>
        </w:rPr>
        <w:instrText xml:space="preserve"> TOC \o "1-3" \h \z \u </w:instrText>
      </w:r>
      <w:r>
        <w:rPr>
          <w:rFonts w:ascii="Tahoma" w:hAnsi="Tahoma" w:cs="Tahoma"/>
          <w:b w:val="0"/>
          <w:color w:val="3366FF"/>
        </w:rPr>
        <w:fldChar w:fldCharType="separate"/>
      </w:r>
      <w:hyperlink w:anchor="_Toc187852652" w:history="1">
        <w:r w:rsidR="002E78E8" w:rsidRPr="001F10B3">
          <w:rPr>
            <w:rStyle w:val="Kpr"/>
            <w:rFonts w:ascii="Tahoma" w:hAnsi="Tahoma"/>
          </w:rPr>
          <w:t>SUNUŞ (Harcama Yetkilisi)</w:t>
        </w:r>
        <w:r w:rsidR="002E78E8">
          <w:rPr>
            <w:webHidden/>
          </w:rPr>
          <w:tab/>
        </w:r>
        <w:r w:rsidR="002E78E8">
          <w:rPr>
            <w:webHidden/>
          </w:rPr>
          <w:fldChar w:fldCharType="begin"/>
        </w:r>
        <w:r w:rsidR="002E78E8">
          <w:rPr>
            <w:webHidden/>
          </w:rPr>
          <w:instrText xml:space="preserve"> PAGEREF _Toc187852652 \h </w:instrText>
        </w:r>
        <w:r w:rsidR="002E78E8">
          <w:rPr>
            <w:webHidden/>
          </w:rPr>
        </w:r>
        <w:r w:rsidR="002E78E8">
          <w:rPr>
            <w:webHidden/>
          </w:rPr>
          <w:fldChar w:fldCharType="separate"/>
        </w:r>
        <w:r w:rsidR="002E78E8">
          <w:rPr>
            <w:webHidden/>
          </w:rPr>
          <w:t>1</w:t>
        </w:r>
        <w:r w:rsidR="002E78E8">
          <w:rPr>
            <w:webHidden/>
          </w:rPr>
          <w:fldChar w:fldCharType="end"/>
        </w:r>
      </w:hyperlink>
    </w:p>
    <w:p w:rsidR="002E78E8" w:rsidRDefault="0008745D">
      <w:pPr>
        <w:pStyle w:val="T1"/>
        <w:rPr>
          <w:rFonts w:asciiTheme="minorHAnsi" w:eastAsiaTheme="minorEastAsia" w:hAnsiTheme="minorHAnsi" w:cstheme="minorBidi"/>
          <w:b w:val="0"/>
          <w:kern w:val="0"/>
          <w:sz w:val="22"/>
          <w:szCs w:val="22"/>
        </w:rPr>
      </w:pPr>
      <w:hyperlink w:anchor="_Toc187852653" w:history="1">
        <w:r w:rsidR="002E78E8" w:rsidRPr="001F10B3">
          <w:rPr>
            <w:rStyle w:val="Kpr"/>
            <w:rFonts w:ascii="Tahoma" w:hAnsi="Tahoma" w:cs="Tahoma"/>
            <w:bCs/>
            <w:iCs/>
          </w:rPr>
          <w:t>I- GENEL BİLGİLER</w:t>
        </w:r>
        <w:r w:rsidR="002E78E8">
          <w:rPr>
            <w:webHidden/>
          </w:rPr>
          <w:tab/>
        </w:r>
        <w:r w:rsidR="002E78E8">
          <w:rPr>
            <w:webHidden/>
          </w:rPr>
          <w:fldChar w:fldCharType="begin"/>
        </w:r>
        <w:r w:rsidR="002E78E8">
          <w:rPr>
            <w:webHidden/>
          </w:rPr>
          <w:instrText xml:space="preserve"> PAGEREF _Toc187852653 \h </w:instrText>
        </w:r>
        <w:r w:rsidR="002E78E8">
          <w:rPr>
            <w:webHidden/>
          </w:rPr>
        </w:r>
        <w:r w:rsidR="002E78E8">
          <w:rPr>
            <w:webHidden/>
          </w:rPr>
          <w:fldChar w:fldCharType="separate"/>
        </w:r>
        <w:r w:rsidR="002E78E8">
          <w:rPr>
            <w:webHidden/>
          </w:rPr>
          <w:t>3</w:t>
        </w:r>
        <w:r w:rsidR="002E78E8">
          <w:rPr>
            <w:webHidden/>
          </w:rPr>
          <w:fldChar w:fldCharType="end"/>
        </w:r>
      </w:hyperlink>
    </w:p>
    <w:p w:rsidR="002E78E8" w:rsidRDefault="0008745D">
      <w:pPr>
        <w:pStyle w:val="T2"/>
        <w:rPr>
          <w:rFonts w:asciiTheme="minorHAnsi" w:eastAsiaTheme="minorEastAsia" w:hAnsiTheme="minorHAnsi" w:cstheme="minorBidi"/>
          <w:noProof/>
          <w:kern w:val="0"/>
          <w:szCs w:val="22"/>
        </w:rPr>
      </w:pPr>
      <w:hyperlink w:anchor="_Toc187852654" w:history="1">
        <w:r w:rsidR="002E78E8" w:rsidRPr="001F10B3">
          <w:rPr>
            <w:rStyle w:val="Kpr"/>
            <w:rFonts w:cs="Tahoma"/>
            <w:i/>
            <w:noProof/>
          </w:rPr>
          <w:t xml:space="preserve">A- Misyon </w:t>
        </w:r>
        <w:r w:rsidR="002E78E8" w:rsidRPr="001F10B3">
          <w:rPr>
            <w:rStyle w:val="Kpr"/>
            <w:rFonts w:cs="Tahoma"/>
            <w:noProof/>
          </w:rPr>
          <w:t>ve Vizyon</w:t>
        </w:r>
        <w:r w:rsidR="002E78E8">
          <w:rPr>
            <w:noProof/>
            <w:webHidden/>
          </w:rPr>
          <w:tab/>
        </w:r>
        <w:r w:rsidR="002E78E8">
          <w:rPr>
            <w:noProof/>
            <w:webHidden/>
          </w:rPr>
          <w:fldChar w:fldCharType="begin"/>
        </w:r>
        <w:r w:rsidR="002E78E8">
          <w:rPr>
            <w:noProof/>
            <w:webHidden/>
          </w:rPr>
          <w:instrText xml:space="preserve"> PAGEREF _Toc187852654 \h </w:instrText>
        </w:r>
        <w:r w:rsidR="002E78E8">
          <w:rPr>
            <w:noProof/>
            <w:webHidden/>
          </w:rPr>
        </w:r>
        <w:r w:rsidR="002E78E8">
          <w:rPr>
            <w:noProof/>
            <w:webHidden/>
          </w:rPr>
          <w:fldChar w:fldCharType="separate"/>
        </w:r>
        <w:r w:rsidR="002E78E8">
          <w:rPr>
            <w:noProof/>
            <w:webHidden/>
          </w:rPr>
          <w:t>3</w:t>
        </w:r>
        <w:r w:rsidR="002E78E8">
          <w:rPr>
            <w:noProof/>
            <w:webHidden/>
          </w:rPr>
          <w:fldChar w:fldCharType="end"/>
        </w:r>
      </w:hyperlink>
    </w:p>
    <w:p w:rsidR="002E78E8" w:rsidRDefault="0008745D">
      <w:pPr>
        <w:pStyle w:val="T2"/>
        <w:rPr>
          <w:rFonts w:asciiTheme="minorHAnsi" w:eastAsiaTheme="minorEastAsia" w:hAnsiTheme="minorHAnsi" w:cstheme="minorBidi"/>
          <w:noProof/>
          <w:kern w:val="0"/>
          <w:szCs w:val="22"/>
        </w:rPr>
      </w:pPr>
      <w:hyperlink w:anchor="_Toc187852655" w:history="1">
        <w:r w:rsidR="002E78E8" w:rsidRPr="001F10B3">
          <w:rPr>
            <w:rStyle w:val="Kpr"/>
            <w:rFonts w:cs="Tahoma"/>
            <w:i/>
            <w:noProof/>
          </w:rPr>
          <w:t>B- Yetki, Görev ve Sorumluluklar</w:t>
        </w:r>
        <w:r w:rsidR="002E78E8">
          <w:rPr>
            <w:noProof/>
            <w:webHidden/>
          </w:rPr>
          <w:tab/>
        </w:r>
        <w:r w:rsidR="002E78E8">
          <w:rPr>
            <w:noProof/>
            <w:webHidden/>
          </w:rPr>
          <w:fldChar w:fldCharType="begin"/>
        </w:r>
        <w:r w:rsidR="002E78E8">
          <w:rPr>
            <w:noProof/>
            <w:webHidden/>
          </w:rPr>
          <w:instrText xml:space="preserve"> PAGEREF _Toc187852655 \h </w:instrText>
        </w:r>
        <w:r w:rsidR="002E78E8">
          <w:rPr>
            <w:noProof/>
            <w:webHidden/>
          </w:rPr>
        </w:r>
        <w:r w:rsidR="002E78E8">
          <w:rPr>
            <w:noProof/>
            <w:webHidden/>
          </w:rPr>
          <w:fldChar w:fldCharType="separate"/>
        </w:r>
        <w:r w:rsidR="002E78E8">
          <w:rPr>
            <w:noProof/>
            <w:webHidden/>
          </w:rPr>
          <w:t>4</w:t>
        </w:r>
        <w:r w:rsidR="002E78E8">
          <w:rPr>
            <w:noProof/>
            <w:webHidden/>
          </w:rPr>
          <w:fldChar w:fldCharType="end"/>
        </w:r>
      </w:hyperlink>
    </w:p>
    <w:p w:rsidR="002E78E8" w:rsidRDefault="0008745D">
      <w:pPr>
        <w:pStyle w:val="T2"/>
        <w:rPr>
          <w:rFonts w:asciiTheme="minorHAnsi" w:eastAsiaTheme="minorEastAsia" w:hAnsiTheme="minorHAnsi" w:cstheme="minorBidi"/>
          <w:noProof/>
          <w:kern w:val="0"/>
          <w:szCs w:val="22"/>
        </w:rPr>
      </w:pPr>
      <w:hyperlink w:anchor="_Toc187852656" w:history="1">
        <w:r w:rsidR="002E78E8" w:rsidRPr="001F10B3">
          <w:rPr>
            <w:rStyle w:val="Kpr"/>
            <w:rFonts w:cs="Tahoma"/>
            <w:i/>
            <w:noProof/>
          </w:rPr>
          <w:t>C- Birim/İdareye İlişkin Bilgiler</w:t>
        </w:r>
        <w:r w:rsidR="002E78E8">
          <w:rPr>
            <w:noProof/>
            <w:webHidden/>
          </w:rPr>
          <w:tab/>
        </w:r>
        <w:r w:rsidR="002E78E8">
          <w:rPr>
            <w:noProof/>
            <w:webHidden/>
          </w:rPr>
          <w:fldChar w:fldCharType="begin"/>
        </w:r>
        <w:r w:rsidR="002E78E8">
          <w:rPr>
            <w:noProof/>
            <w:webHidden/>
          </w:rPr>
          <w:instrText xml:space="preserve"> PAGEREF _Toc187852656 \h </w:instrText>
        </w:r>
        <w:r w:rsidR="002E78E8">
          <w:rPr>
            <w:noProof/>
            <w:webHidden/>
          </w:rPr>
        </w:r>
        <w:r w:rsidR="002E78E8">
          <w:rPr>
            <w:noProof/>
            <w:webHidden/>
          </w:rPr>
          <w:fldChar w:fldCharType="separate"/>
        </w:r>
        <w:r w:rsidR="002E78E8">
          <w:rPr>
            <w:noProof/>
            <w:webHidden/>
          </w:rPr>
          <w:t>6</w:t>
        </w:r>
        <w:r w:rsidR="002E78E8">
          <w:rPr>
            <w:noProof/>
            <w:webHidden/>
          </w:rPr>
          <w:fldChar w:fldCharType="end"/>
        </w:r>
      </w:hyperlink>
    </w:p>
    <w:p w:rsidR="002E78E8" w:rsidRDefault="0008745D">
      <w:pPr>
        <w:pStyle w:val="T3"/>
        <w:rPr>
          <w:rFonts w:asciiTheme="minorHAnsi" w:eastAsiaTheme="minorEastAsia" w:hAnsiTheme="minorHAnsi" w:cstheme="minorBidi"/>
          <w:noProof/>
          <w:kern w:val="0"/>
          <w:szCs w:val="22"/>
        </w:rPr>
      </w:pPr>
      <w:hyperlink w:anchor="_Toc187852657" w:history="1">
        <w:r w:rsidR="002E78E8" w:rsidRPr="001F10B3">
          <w:rPr>
            <w:rStyle w:val="Kpr"/>
            <w:rFonts w:cs="Tahoma"/>
            <w:i/>
            <w:iCs/>
            <w:noProof/>
          </w:rPr>
          <w:t>1- Fiziksel Yapı</w:t>
        </w:r>
        <w:r w:rsidR="002E78E8">
          <w:rPr>
            <w:noProof/>
            <w:webHidden/>
          </w:rPr>
          <w:tab/>
        </w:r>
        <w:r w:rsidR="002E78E8">
          <w:rPr>
            <w:noProof/>
            <w:webHidden/>
          </w:rPr>
          <w:fldChar w:fldCharType="begin"/>
        </w:r>
        <w:r w:rsidR="002E78E8">
          <w:rPr>
            <w:noProof/>
            <w:webHidden/>
          </w:rPr>
          <w:instrText xml:space="preserve"> PAGEREF _Toc187852657 \h </w:instrText>
        </w:r>
        <w:r w:rsidR="002E78E8">
          <w:rPr>
            <w:noProof/>
            <w:webHidden/>
          </w:rPr>
        </w:r>
        <w:r w:rsidR="002E78E8">
          <w:rPr>
            <w:noProof/>
            <w:webHidden/>
          </w:rPr>
          <w:fldChar w:fldCharType="separate"/>
        </w:r>
        <w:r w:rsidR="002E78E8">
          <w:rPr>
            <w:noProof/>
            <w:webHidden/>
          </w:rPr>
          <w:t>6</w:t>
        </w:r>
        <w:r w:rsidR="002E78E8">
          <w:rPr>
            <w:noProof/>
            <w:webHidden/>
          </w:rPr>
          <w:fldChar w:fldCharType="end"/>
        </w:r>
      </w:hyperlink>
    </w:p>
    <w:p w:rsidR="002E78E8" w:rsidRDefault="0008745D">
      <w:pPr>
        <w:pStyle w:val="T3"/>
        <w:rPr>
          <w:rFonts w:asciiTheme="minorHAnsi" w:eastAsiaTheme="minorEastAsia" w:hAnsiTheme="minorHAnsi" w:cstheme="minorBidi"/>
          <w:noProof/>
          <w:kern w:val="0"/>
          <w:szCs w:val="22"/>
        </w:rPr>
      </w:pPr>
      <w:hyperlink w:anchor="_Toc187852658" w:history="1">
        <w:r w:rsidR="002E78E8" w:rsidRPr="001F10B3">
          <w:rPr>
            <w:rStyle w:val="Kpr"/>
            <w:rFonts w:cs="Tahoma"/>
            <w:i/>
            <w:iCs/>
            <w:noProof/>
          </w:rPr>
          <w:t>2- Örgüt Yapısı</w:t>
        </w:r>
        <w:r w:rsidR="002E78E8">
          <w:rPr>
            <w:noProof/>
            <w:webHidden/>
          </w:rPr>
          <w:tab/>
        </w:r>
        <w:r w:rsidR="002E78E8">
          <w:rPr>
            <w:noProof/>
            <w:webHidden/>
          </w:rPr>
          <w:fldChar w:fldCharType="begin"/>
        </w:r>
        <w:r w:rsidR="002E78E8">
          <w:rPr>
            <w:noProof/>
            <w:webHidden/>
          </w:rPr>
          <w:instrText xml:space="preserve"> PAGEREF _Toc187852658 \h </w:instrText>
        </w:r>
        <w:r w:rsidR="002E78E8">
          <w:rPr>
            <w:noProof/>
            <w:webHidden/>
          </w:rPr>
        </w:r>
        <w:r w:rsidR="002E78E8">
          <w:rPr>
            <w:noProof/>
            <w:webHidden/>
          </w:rPr>
          <w:fldChar w:fldCharType="separate"/>
        </w:r>
        <w:r w:rsidR="002E78E8">
          <w:rPr>
            <w:noProof/>
            <w:webHidden/>
          </w:rPr>
          <w:t>8</w:t>
        </w:r>
        <w:r w:rsidR="002E78E8">
          <w:rPr>
            <w:noProof/>
            <w:webHidden/>
          </w:rPr>
          <w:fldChar w:fldCharType="end"/>
        </w:r>
      </w:hyperlink>
    </w:p>
    <w:p w:rsidR="002E78E8" w:rsidRDefault="0008745D">
      <w:pPr>
        <w:pStyle w:val="T3"/>
        <w:rPr>
          <w:rFonts w:asciiTheme="minorHAnsi" w:eastAsiaTheme="minorEastAsia" w:hAnsiTheme="minorHAnsi" w:cstheme="minorBidi"/>
          <w:noProof/>
          <w:kern w:val="0"/>
          <w:szCs w:val="22"/>
        </w:rPr>
      </w:pPr>
      <w:hyperlink w:anchor="_Toc187852659" w:history="1">
        <w:r w:rsidR="002E78E8" w:rsidRPr="001F10B3">
          <w:rPr>
            <w:rStyle w:val="Kpr"/>
            <w:rFonts w:cs="Tahoma"/>
            <w:i/>
            <w:iCs/>
            <w:noProof/>
          </w:rPr>
          <w:t>3- Bilgi ve Teknolojik Kaynaklar</w:t>
        </w:r>
        <w:r w:rsidR="002E78E8">
          <w:rPr>
            <w:noProof/>
            <w:webHidden/>
          </w:rPr>
          <w:tab/>
        </w:r>
        <w:r w:rsidR="002E78E8">
          <w:rPr>
            <w:noProof/>
            <w:webHidden/>
          </w:rPr>
          <w:fldChar w:fldCharType="begin"/>
        </w:r>
        <w:r w:rsidR="002E78E8">
          <w:rPr>
            <w:noProof/>
            <w:webHidden/>
          </w:rPr>
          <w:instrText xml:space="preserve"> PAGEREF _Toc187852659 \h </w:instrText>
        </w:r>
        <w:r w:rsidR="002E78E8">
          <w:rPr>
            <w:noProof/>
            <w:webHidden/>
          </w:rPr>
        </w:r>
        <w:r w:rsidR="002E78E8">
          <w:rPr>
            <w:noProof/>
            <w:webHidden/>
          </w:rPr>
          <w:fldChar w:fldCharType="separate"/>
        </w:r>
        <w:r w:rsidR="002E78E8">
          <w:rPr>
            <w:noProof/>
            <w:webHidden/>
          </w:rPr>
          <w:t>10</w:t>
        </w:r>
        <w:r w:rsidR="002E78E8">
          <w:rPr>
            <w:noProof/>
            <w:webHidden/>
          </w:rPr>
          <w:fldChar w:fldCharType="end"/>
        </w:r>
      </w:hyperlink>
    </w:p>
    <w:p w:rsidR="002E78E8" w:rsidRDefault="0008745D">
      <w:pPr>
        <w:pStyle w:val="T3"/>
        <w:rPr>
          <w:rFonts w:asciiTheme="minorHAnsi" w:eastAsiaTheme="minorEastAsia" w:hAnsiTheme="minorHAnsi" w:cstheme="minorBidi"/>
          <w:noProof/>
          <w:kern w:val="0"/>
          <w:szCs w:val="22"/>
        </w:rPr>
      </w:pPr>
      <w:hyperlink w:anchor="_Toc187852660" w:history="1">
        <w:r w:rsidR="002E78E8" w:rsidRPr="001F10B3">
          <w:rPr>
            <w:rStyle w:val="Kpr"/>
            <w:rFonts w:cs="Tahoma"/>
            <w:i/>
            <w:iCs/>
            <w:noProof/>
          </w:rPr>
          <w:t>4- İnsan Kaynakları</w:t>
        </w:r>
        <w:r w:rsidR="002E78E8">
          <w:rPr>
            <w:noProof/>
            <w:webHidden/>
          </w:rPr>
          <w:tab/>
        </w:r>
        <w:r w:rsidR="002E78E8">
          <w:rPr>
            <w:noProof/>
            <w:webHidden/>
          </w:rPr>
          <w:fldChar w:fldCharType="begin"/>
        </w:r>
        <w:r w:rsidR="002E78E8">
          <w:rPr>
            <w:noProof/>
            <w:webHidden/>
          </w:rPr>
          <w:instrText xml:space="preserve"> PAGEREF _Toc187852660 \h </w:instrText>
        </w:r>
        <w:r w:rsidR="002E78E8">
          <w:rPr>
            <w:noProof/>
            <w:webHidden/>
          </w:rPr>
        </w:r>
        <w:r w:rsidR="002E78E8">
          <w:rPr>
            <w:noProof/>
            <w:webHidden/>
          </w:rPr>
          <w:fldChar w:fldCharType="separate"/>
        </w:r>
        <w:r w:rsidR="002E78E8">
          <w:rPr>
            <w:noProof/>
            <w:webHidden/>
          </w:rPr>
          <w:t>11</w:t>
        </w:r>
        <w:r w:rsidR="002E78E8">
          <w:rPr>
            <w:noProof/>
            <w:webHidden/>
          </w:rPr>
          <w:fldChar w:fldCharType="end"/>
        </w:r>
      </w:hyperlink>
    </w:p>
    <w:p w:rsidR="002E78E8" w:rsidRDefault="0008745D">
      <w:pPr>
        <w:pStyle w:val="T3"/>
        <w:rPr>
          <w:rFonts w:asciiTheme="minorHAnsi" w:eastAsiaTheme="minorEastAsia" w:hAnsiTheme="minorHAnsi" w:cstheme="minorBidi"/>
          <w:noProof/>
          <w:kern w:val="0"/>
          <w:szCs w:val="22"/>
        </w:rPr>
      </w:pPr>
      <w:hyperlink w:anchor="_Toc187852661" w:history="1">
        <w:r w:rsidR="002E78E8" w:rsidRPr="001F10B3">
          <w:rPr>
            <w:rStyle w:val="Kpr"/>
            <w:rFonts w:cs="Tahoma"/>
            <w:i/>
            <w:iCs/>
            <w:noProof/>
          </w:rPr>
          <w:t>5- Sunulan Hizmetler</w:t>
        </w:r>
        <w:r w:rsidR="002E78E8">
          <w:rPr>
            <w:noProof/>
            <w:webHidden/>
          </w:rPr>
          <w:tab/>
        </w:r>
        <w:r w:rsidR="002E78E8">
          <w:rPr>
            <w:noProof/>
            <w:webHidden/>
          </w:rPr>
          <w:fldChar w:fldCharType="begin"/>
        </w:r>
        <w:r w:rsidR="002E78E8">
          <w:rPr>
            <w:noProof/>
            <w:webHidden/>
          </w:rPr>
          <w:instrText xml:space="preserve"> PAGEREF _Toc187852661 \h </w:instrText>
        </w:r>
        <w:r w:rsidR="002E78E8">
          <w:rPr>
            <w:noProof/>
            <w:webHidden/>
          </w:rPr>
        </w:r>
        <w:r w:rsidR="002E78E8">
          <w:rPr>
            <w:noProof/>
            <w:webHidden/>
          </w:rPr>
          <w:fldChar w:fldCharType="separate"/>
        </w:r>
        <w:r w:rsidR="002E78E8">
          <w:rPr>
            <w:noProof/>
            <w:webHidden/>
          </w:rPr>
          <w:t>13</w:t>
        </w:r>
        <w:r w:rsidR="002E78E8">
          <w:rPr>
            <w:noProof/>
            <w:webHidden/>
          </w:rPr>
          <w:fldChar w:fldCharType="end"/>
        </w:r>
      </w:hyperlink>
    </w:p>
    <w:p w:rsidR="002E78E8" w:rsidRDefault="0008745D">
      <w:pPr>
        <w:pStyle w:val="T3"/>
        <w:rPr>
          <w:rFonts w:asciiTheme="minorHAnsi" w:eastAsiaTheme="minorEastAsia" w:hAnsiTheme="minorHAnsi" w:cstheme="minorBidi"/>
          <w:noProof/>
          <w:kern w:val="0"/>
          <w:szCs w:val="22"/>
        </w:rPr>
      </w:pPr>
      <w:hyperlink w:anchor="_Toc187852662" w:history="1">
        <w:r w:rsidR="002E78E8" w:rsidRPr="001F10B3">
          <w:rPr>
            <w:rStyle w:val="Kpr"/>
            <w:rFonts w:cs="Tahoma"/>
            <w:i/>
            <w:iCs/>
            <w:noProof/>
          </w:rPr>
          <w:t>6- Yönetim ve İç Kontrol Sistemi</w:t>
        </w:r>
        <w:r w:rsidR="002E78E8">
          <w:rPr>
            <w:noProof/>
            <w:webHidden/>
          </w:rPr>
          <w:tab/>
        </w:r>
        <w:r w:rsidR="002E78E8">
          <w:rPr>
            <w:noProof/>
            <w:webHidden/>
          </w:rPr>
          <w:fldChar w:fldCharType="begin"/>
        </w:r>
        <w:r w:rsidR="002E78E8">
          <w:rPr>
            <w:noProof/>
            <w:webHidden/>
          </w:rPr>
          <w:instrText xml:space="preserve"> PAGEREF _Toc187852662 \h </w:instrText>
        </w:r>
        <w:r w:rsidR="002E78E8">
          <w:rPr>
            <w:noProof/>
            <w:webHidden/>
          </w:rPr>
        </w:r>
        <w:r w:rsidR="002E78E8">
          <w:rPr>
            <w:noProof/>
            <w:webHidden/>
          </w:rPr>
          <w:fldChar w:fldCharType="separate"/>
        </w:r>
        <w:r w:rsidR="002E78E8">
          <w:rPr>
            <w:noProof/>
            <w:webHidden/>
          </w:rPr>
          <w:t>16</w:t>
        </w:r>
        <w:r w:rsidR="002E78E8">
          <w:rPr>
            <w:noProof/>
            <w:webHidden/>
          </w:rPr>
          <w:fldChar w:fldCharType="end"/>
        </w:r>
      </w:hyperlink>
    </w:p>
    <w:p w:rsidR="002E78E8" w:rsidRDefault="0008745D">
      <w:pPr>
        <w:pStyle w:val="T1"/>
        <w:rPr>
          <w:rFonts w:asciiTheme="minorHAnsi" w:eastAsiaTheme="minorEastAsia" w:hAnsiTheme="minorHAnsi" w:cstheme="minorBidi"/>
          <w:b w:val="0"/>
          <w:kern w:val="0"/>
          <w:sz w:val="22"/>
          <w:szCs w:val="22"/>
        </w:rPr>
      </w:pPr>
      <w:hyperlink w:anchor="_Toc187852663" w:history="1">
        <w:r w:rsidR="002E78E8" w:rsidRPr="001F10B3">
          <w:rPr>
            <w:rStyle w:val="Kpr"/>
            <w:rFonts w:ascii="Tahoma" w:hAnsi="Tahoma"/>
          </w:rPr>
          <w:t>II- AMAÇ ve HEDEFLER</w:t>
        </w:r>
        <w:r w:rsidR="002E78E8">
          <w:rPr>
            <w:webHidden/>
          </w:rPr>
          <w:tab/>
        </w:r>
        <w:r w:rsidR="002E78E8">
          <w:rPr>
            <w:webHidden/>
          </w:rPr>
          <w:fldChar w:fldCharType="begin"/>
        </w:r>
        <w:r w:rsidR="002E78E8">
          <w:rPr>
            <w:webHidden/>
          </w:rPr>
          <w:instrText xml:space="preserve"> PAGEREF _Toc187852663 \h </w:instrText>
        </w:r>
        <w:r w:rsidR="002E78E8">
          <w:rPr>
            <w:webHidden/>
          </w:rPr>
        </w:r>
        <w:r w:rsidR="002E78E8">
          <w:rPr>
            <w:webHidden/>
          </w:rPr>
          <w:fldChar w:fldCharType="separate"/>
        </w:r>
        <w:r w:rsidR="002E78E8">
          <w:rPr>
            <w:webHidden/>
          </w:rPr>
          <w:t>19</w:t>
        </w:r>
        <w:r w:rsidR="002E78E8">
          <w:rPr>
            <w:webHidden/>
          </w:rPr>
          <w:fldChar w:fldCharType="end"/>
        </w:r>
      </w:hyperlink>
    </w:p>
    <w:p w:rsidR="002E78E8" w:rsidRDefault="0008745D">
      <w:pPr>
        <w:pStyle w:val="T2"/>
        <w:rPr>
          <w:rFonts w:asciiTheme="minorHAnsi" w:eastAsiaTheme="minorEastAsia" w:hAnsiTheme="minorHAnsi" w:cstheme="minorBidi"/>
          <w:noProof/>
          <w:kern w:val="0"/>
          <w:szCs w:val="22"/>
        </w:rPr>
      </w:pPr>
      <w:hyperlink w:anchor="_Toc187852664" w:history="1">
        <w:r w:rsidR="002E78E8" w:rsidRPr="001F10B3">
          <w:rPr>
            <w:rStyle w:val="Kpr"/>
            <w:rFonts w:cs="Tahoma"/>
            <w:i/>
            <w:noProof/>
          </w:rPr>
          <w:t>A.</w:t>
        </w:r>
        <w:r w:rsidR="002E78E8">
          <w:rPr>
            <w:rFonts w:asciiTheme="minorHAnsi" w:eastAsiaTheme="minorEastAsia" w:hAnsiTheme="minorHAnsi" w:cstheme="minorBidi"/>
            <w:noProof/>
            <w:kern w:val="0"/>
            <w:szCs w:val="22"/>
          </w:rPr>
          <w:tab/>
        </w:r>
        <w:r w:rsidR="002E78E8" w:rsidRPr="001F10B3">
          <w:rPr>
            <w:rStyle w:val="Kpr"/>
            <w:rFonts w:cs="Tahoma"/>
            <w:i/>
            <w:noProof/>
          </w:rPr>
          <w:t>Amaç ve Hedefler</w:t>
        </w:r>
        <w:r w:rsidR="002E78E8">
          <w:rPr>
            <w:noProof/>
            <w:webHidden/>
          </w:rPr>
          <w:tab/>
        </w:r>
        <w:r w:rsidR="002E78E8">
          <w:rPr>
            <w:noProof/>
            <w:webHidden/>
          </w:rPr>
          <w:fldChar w:fldCharType="begin"/>
        </w:r>
        <w:r w:rsidR="002E78E8">
          <w:rPr>
            <w:noProof/>
            <w:webHidden/>
          </w:rPr>
          <w:instrText xml:space="preserve"> PAGEREF _Toc187852664 \h </w:instrText>
        </w:r>
        <w:r w:rsidR="002E78E8">
          <w:rPr>
            <w:noProof/>
            <w:webHidden/>
          </w:rPr>
        </w:r>
        <w:r w:rsidR="002E78E8">
          <w:rPr>
            <w:noProof/>
            <w:webHidden/>
          </w:rPr>
          <w:fldChar w:fldCharType="separate"/>
        </w:r>
        <w:r w:rsidR="002E78E8">
          <w:rPr>
            <w:noProof/>
            <w:webHidden/>
          </w:rPr>
          <w:t>19</w:t>
        </w:r>
        <w:r w:rsidR="002E78E8">
          <w:rPr>
            <w:noProof/>
            <w:webHidden/>
          </w:rPr>
          <w:fldChar w:fldCharType="end"/>
        </w:r>
      </w:hyperlink>
    </w:p>
    <w:p w:rsidR="002E78E8" w:rsidRDefault="0008745D">
      <w:pPr>
        <w:pStyle w:val="T2"/>
        <w:rPr>
          <w:rFonts w:asciiTheme="minorHAnsi" w:eastAsiaTheme="minorEastAsia" w:hAnsiTheme="minorHAnsi" w:cstheme="minorBidi"/>
          <w:noProof/>
          <w:kern w:val="0"/>
          <w:szCs w:val="22"/>
        </w:rPr>
      </w:pPr>
      <w:hyperlink w:anchor="_Toc187852665" w:history="1">
        <w:r w:rsidR="002E78E8" w:rsidRPr="001F10B3">
          <w:rPr>
            <w:rStyle w:val="Kpr"/>
            <w:rFonts w:cs="Tahoma"/>
            <w:i/>
            <w:noProof/>
          </w:rPr>
          <w:t>B. Temel Politikalar ve Öncelikler</w:t>
        </w:r>
        <w:r w:rsidR="002E78E8">
          <w:rPr>
            <w:noProof/>
            <w:webHidden/>
          </w:rPr>
          <w:tab/>
        </w:r>
        <w:r w:rsidR="002E78E8">
          <w:rPr>
            <w:noProof/>
            <w:webHidden/>
          </w:rPr>
          <w:fldChar w:fldCharType="begin"/>
        </w:r>
        <w:r w:rsidR="002E78E8">
          <w:rPr>
            <w:noProof/>
            <w:webHidden/>
          </w:rPr>
          <w:instrText xml:space="preserve"> PAGEREF _Toc187852665 \h </w:instrText>
        </w:r>
        <w:r w:rsidR="002E78E8">
          <w:rPr>
            <w:noProof/>
            <w:webHidden/>
          </w:rPr>
        </w:r>
        <w:r w:rsidR="002E78E8">
          <w:rPr>
            <w:noProof/>
            <w:webHidden/>
          </w:rPr>
          <w:fldChar w:fldCharType="separate"/>
        </w:r>
        <w:r w:rsidR="002E78E8">
          <w:rPr>
            <w:noProof/>
            <w:webHidden/>
          </w:rPr>
          <w:t>22</w:t>
        </w:r>
        <w:r w:rsidR="002E78E8">
          <w:rPr>
            <w:noProof/>
            <w:webHidden/>
          </w:rPr>
          <w:fldChar w:fldCharType="end"/>
        </w:r>
      </w:hyperlink>
    </w:p>
    <w:p w:rsidR="002E78E8" w:rsidRDefault="0008745D">
      <w:pPr>
        <w:pStyle w:val="T1"/>
        <w:rPr>
          <w:rFonts w:asciiTheme="minorHAnsi" w:eastAsiaTheme="minorEastAsia" w:hAnsiTheme="minorHAnsi" w:cstheme="minorBidi"/>
          <w:b w:val="0"/>
          <w:kern w:val="0"/>
          <w:sz w:val="22"/>
          <w:szCs w:val="22"/>
        </w:rPr>
      </w:pPr>
      <w:hyperlink w:anchor="_Toc187852666" w:history="1">
        <w:r w:rsidR="002E78E8" w:rsidRPr="001F10B3">
          <w:rPr>
            <w:rStyle w:val="Kpr"/>
            <w:rFonts w:ascii="Tahoma" w:hAnsi="Tahoma"/>
          </w:rPr>
          <w:t>III- FAALİYETLERE İLİŞKİN BİLGİ VE DEĞERLENDİRMELER</w:t>
        </w:r>
        <w:r w:rsidR="002E78E8">
          <w:rPr>
            <w:webHidden/>
          </w:rPr>
          <w:tab/>
        </w:r>
        <w:r w:rsidR="002E78E8">
          <w:rPr>
            <w:webHidden/>
          </w:rPr>
          <w:fldChar w:fldCharType="begin"/>
        </w:r>
        <w:r w:rsidR="002E78E8">
          <w:rPr>
            <w:webHidden/>
          </w:rPr>
          <w:instrText xml:space="preserve"> PAGEREF _Toc187852666 \h </w:instrText>
        </w:r>
        <w:r w:rsidR="002E78E8">
          <w:rPr>
            <w:webHidden/>
          </w:rPr>
        </w:r>
        <w:r w:rsidR="002E78E8">
          <w:rPr>
            <w:webHidden/>
          </w:rPr>
          <w:fldChar w:fldCharType="separate"/>
        </w:r>
        <w:r w:rsidR="002E78E8">
          <w:rPr>
            <w:webHidden/>
          </w:rPr>
          <w:t>24</w:t>
        </w:r>
        <w:r w:rsidR="002E78E8">
          <w:rPr>
            <w:webHidden/>
          </w:rPr>
          <w:fldChar w:fldCharType="end"/>
        </w:r>
      </w:hyperlink>
    </w:p>
    <w:p w:rsidR="002E78E8" w:rsidRDefault="0008745D">
      <w:pPr>
        <w:pStyle w:val="T2"/>
        <w:rPr>
          <w:rFonts w:asciiTheme="minorHAnsi" w:eastAsiaTheme="minorEastAsia" w:hAnsiTheme="minorHAnsi" w:cstheme="minorBidi"/>
          <w:noProof/>
          <w:kern w:val="0"/>
          <w:szCs w:val="22"/>
        </w:rPr>
      </w:pPr>
      <w:hyperlink w:anchor="_Toc187852667" w:history="1">
        <w:r w:rsidR="002E78E8" w:rsidRPr="001F10B3">
          <w:rPr>
            <w:rStyle w:val="Kpr"/>
            <w:rFonts w:cs="Tahoma"/>
            <w:i/>
            <w:noProof/>
          </w:rPr>
          <w:t>A- Mali Bilgiler</w:t>
        </w:r>
        <w:r w:rsidR="002E78E8">
          <w:rPr>
            <w:noProof/>
            <w:webHidden/>
          </w:rPr>
          <w:tab/>
        </w:r>
        <w:r w:rsidR="002E78E8">
          <w:rPr>
            <w:noProof/>
            <w:webHidden/>
          </w:rPr>
          <w:fldChar w:fldCharType="begin"/>
        </w:r>
        <w:r w:rsidR="002E78E8">
          <w:rPr>
            <w:noProof/>
            <w:webHidden/>
          </w:rPr>
          <w:instrText xml:space="preserve"> PAGEREF _Toc187852667 \h </w:instrText>
        </w:r>
        <w:r w:rsidR="002E78E8">
          <w:rPr>
            <w:noProof/>
            <w:webHidden/>
          </w:rPr>
        </w:r>
        <w:r w:rsidR="002E78E8">
          <w:rPr>
            <w:noProof/>
            <w:webHidden/>
          </w:rPr>
          <w:fldChar w:fldCharType="separate"/>
        </w:r>
        <w:r w:rsidR="002E78E8">
          <w:rPr>
            <w:noProof/>
            <w:webHidden/>
          </w:rPr>
          <w:t>24</w:t>
        </w:r>
        <w:r w:rsidR="002E78E8">
          <w:rPr>
            <w:noProof/>
            <w:webHidden/>
          </w:rPr>
          <w:fldChar w:fldCharType="end"/>
        </w:r>
      </w:hyperlink>
    </w:p>
    <w:p w:rsidR="002E78E8" w:rsidRDefault="0008745D">
      <w:pPr>
        <w:pStyle w:val="T3"/>
        <w:rPr>
          <w:rFonts w:asciiTheme="minorHAnsi" w:eastAsiaTheme="minorEastAsia" w:hAnsiTheme="minorHAnsi" w:cstheme="minorBidi"/>
          <w:noProof/>
          <w:kern w:val="0"/>
          <w:szCs w:val="22"/>
        </w:rPr>
      </w:pPr>
      <w:hyperlink w:anchor="_Toc187852668" w:history="1">
        <w:r w:rsidR="002E78E8" w:rsidRPr="001F10B3">
          <w:rPr>
            <w:rStyle w:val="Kpr"/>
            <w:rFonts w:cs="Tahoma"/>
            <w:i/>
            <w:iCs/>
            <w:noProof/>
          </w:rPr>
          <w:t>1-Bütçe Gerçekleşmeleri</w:t>
        </w:r>
        <w:r w:rsidR="002E78E8">
          <w:rPr>
            <w:noProof/>
            <w:webHidden/>
          </w:rPr>
          <w:tab/>
        </w:r>
        <w:r w:rsidR="002E78E8">
          <w:rPr>
            <w:noProof/>
            <w:webHidden/>
          </w:rPr>
          <w:fldChar w:fldCharType="begin"/>
        </w:r>
        <w:r w:rsidR="002E78E8">
          <w:rPr>
            <w:noProof/>
            <w:webHidden/>
          </w:rPr>
          <w:instrText xml:space="preserve"> PAGEREF _Toc187852668 \h </w:instrText>
        </w:r>
        <w:r w:rsidR="002E78E8">
          <w:rPr>
            <w:noProof/>
            <w:webHidden/>
          </w:rPr>
        </w:r>
        <w:r w:rsidR="002E78E8">
          <w:rPr>
            <w:noProof/>
            <w:webHidden/>
          </w:rPr>
          <w:fldChar w:fldCharType="separate"/>
        </w:r>
        <w:r w:rsidR="002E78E8">
          <w:rPr>
            <w:noProof/>
            <w:webHidden/>
          </w:rPr>
          <w:t>24</w:t>
        </w:r>
        <w:r w:rsidR="002E78E8">
          <w:rPr>
            <w:noProof/>
            <w:webHidden/>
          </w:rPr>
          <w:fldChar w:fldCharType="end"/>
        </w:r>
      </w:hyperlink>
    </w:p>
    <w:p w:rsidR="002E78E8" w:rsidRDefault="0008745D">
      <w:pPr>
        <w:pStyle w:val="T3"/>
        <w:rPr>
          <w:rFonts w:asciiTheme="minorHAnsi" w:eastAsiaTheme="minorEastAsia" w:hAnsiTheme="minorHAnsi" w:cstheme="minorBidi"/>
          <w:noProof/>
          <w:kern w:val="0"/>
          <w:szCs w:val="22"/>
        </w:rPr>
      </w:pPr>
      <w:hyperlink w:anchor="_Toc187852669" w:history="1">
        <w:r w:rsidR="002E78E8" w:rsidRPr="001F10B3">
          <w:rPr>
            <w:rStyle w:val="Kpr"/>
            <w:rFonts w:cs="Tahoma"/>
            <w:i/>
            <w:noProof/>
          </w:rPr>
          <w:t>2- Mali Denetim Sonuçları</w:t>
        </w:r>
        <w:r w:rsidR="002E78E8">
          <w:rPr>
            <w:noProof/>
            <w:webHidden/>
          </w:rPr>
          <w:tab/>
        </w:r>
        <w:r w:rsidR="002E78E8">
          <w:rPr>
            <w:noProof/>
            <w:webHidden/>
          </w:rPr>
          <w:fldChar w:fldCharType="begin"/>
        </w:r>
        <w:r w:rsidR="002E78E8">
          <w:rPr>
            <w:noProof/>
            <w:webHidden/>
          </w:rPr>
          <w:instrText xml:space="preserve"> PAGEREF _Toc187852669 \h </w:instrText>
        </w:r>
        <w:r w:rsidR="002E78E8">
          <w:rPr>
            <w:noProof/>
            <w:webHidden/>
          </w:rPr>
        </w:r>
        <w:r w:rsidR="002E78E8">
          <w:rPr>
            <w:noProof/>
            <w:webHidden/>
          </w:rPr>
          <w:fldChar w:fldCharType="separate"/>
        </w:r>
        <w:r w:rsidR="002E78E8">
          <w:rPr>
            <w:noProof/>
            <w:webHidden/>
          </w:rPr>
          <w:t>26</w:t>
        </w:r>
        <w:r w:rsidR="002E78E8">
          <w:rPr>
            <w:noProof/>
            <w:webHidden/>
          </w:rPr>
          <w:fldChar w:fldCharType="end"/>
        </w:r>
      </w:hyperlink>
    </w:p>
    <w:p w:rsidR="002E78E8" w:rsidRDefault="0008745D">
      <w:pPr>
        <w:pStyle w:val="T3"/>
        <w:rPr>
          <w:rFonts w:asciiTheme="minorHAnsi" w:eastAsiaTheme="minorEastAsia" w:hAnsiTheme="minorHAnsi" w:cstheme="minorBidi"/>
          <w:noProof/>
          <w:kern w:val="0"/>
          <w:szCs w:val="22"/>
        </w:rPr>
      </w:pPr>
      <w:hyperlink w:anchor="_Toc187852670" w:history="1">
        <w:r w:rsidR="002E78E8" w:rsidRPr="001F10B3">
          <w:rPr>
            <w:rStyle w:val="Kpr"/>
            <w:rFonts w:cs="Tahoma"/>
            <w:i/>
            <w:noProof/>
          </w:rPr>
          <w:t>3- Diğer Mali Bilgiler</w:t>
        </w:r>
        <w:r w:rsidR="002E78E8">
          <w:rPr>
            <w:noProof/>
            <w:webHidden/>
          </w:rPr>
          <w:tab/>
        </w:r>
        <w:r w:rsidR="002E78E8">
          <w:rPr>
            <w:noProof/>
            <w:webHidden/>
          </w:rPr>
          <w:fldChar w:fldCharType="begin"/>
        </w:r>
        <w:r w:rsidR="002E78E8">
          <w:rPr>
            <w:noProof/>
            <w:webHidden/>
          </w:rPr>
          <w:instrText xml:space="preserve"> PAGEREF _Toc187852670 \h </w:instrText>
        </w:r>
        <w:r w:rsidR="002E78E8">
          <w:rPr>
            <w:noProof/>
            <w:webHidden/>
          </w:rPr>
        </w:r>
        <w:r w:rsidR="002E78E8">
          <w:rPr>
            <w:noProof/>
            <w:webHidden/>
          </w:rPr>
          <w:fldChar w:fldCharType="separate"/>
        </w:r>
        <w:r w:rsidR="002E78E8">
          <w:rPr>
            <w:noProof/>
            <w:webHidden/>
          </w:rPr>
          <w:t>26</w:t>
        </w:r>
        <w:r w:rsidR="002E78E8">
          <w:rPr>
            <w:noProof/>
            <w:webHidden/>
          </w:rPr>
          <w:fldChar w:fldCharType="end"/>
        </w:r>
      </w:hyperlink>
    </w:p>
    <w:p w:rsidR="002E78E8" w:rsidRDefault="0008745D">
      <w:pPr>
        <w:pStyle w:val="T2"/>
        <w:rPr>
          <w:rFonts w:asciiTheme="minorHAnsi" w:eastAsiaTheme="minorEastAsia" w:hAnsiTheme="minorHAnsi" w:cstheme="minorBidi"/>
          <w:noProof/>
          <w:kern w:val="0"/>
          <w:szCs w:val="22"/>
        </w:rPr>
      </w:pPr>
      <w:hyperlink w:anchor="_Toc187852671" w:history="1">
        <w:r w:rsidR="002E78E8" w:rsidRPr="001F10B3">
          <w:rPr>
            <w:rStyle w:val="Kpr"/>
            <w:rFonts w:cs="Tahoma"/>
            <w:i/>
            <w:noProof/>
          </w:rPr>
          <w:t>B- Performans Bilgileri</w:t>
        </w:r>
        <w:r w:rsidR="002E78E8">
          <w:rPr>
            <w:noProof/>
            <w:webHidden/>
          </w:rPr>
          <w:tab/>
        </w:r>
        <w:r w:rsidR="002E78E8">
          <w:rPr>
            <w:noProof/>
            <w:webHidden/>
          </w:rPr>
          <w:fldChar w:fldCharType="begin"/>
        </w:r>
        <w:r w:rsidR="002E78E8">
          <w:rPr>
            <w:noProof/>
            <w:webHidden/>
          </w:rPr>
          <w:instrText xml:space="preserve"> PAGEREF _Toc187852671 \h </w:instrText>
        </w:r>
        <w:r w:rsidR="002E78E8">
          <w:rPr>
            <w:noProof/>
            <w:webHidden/>
          </w:rPr>
        </w:r>
        <w:r w:rsidR="002E78E8">
          <w:rPr>
            <w:noProof/>
            <w:webHidden/>
          </w:rPr>
          <w:fldChar w:fldCharType="separate"/>
        </w:r>
        <w:r w:rsidR="002E78E8">
          <w:rPr>
            <w:noProof/>
            <w:webHidden/>
          </w:rPr>
          <w:t>27</w:t>
        </w:r>
        <w:r w:rsidR="002E78E8">
          <w:rPr>
            <w:noProof/>
            <w:webHidden/>
          </w:rPr>
          <w:fldChar w:fldCharType="end"/>
        </w:r>
      </w:hyperlink>
    </w:p>
    <w:p w:rsidR="002E78E8" w:rsidRDefault="0008745D">
      <w:pPr>
        <w:pStyle w:val="T3"/>
        <w:rPr>
          <w:rFonts w:asciiTheme="minorHAnsi" w:eastAsiaTheme="minorEastAsia" w:hAnsiTheme="minorHAnsi" w:cstheme="minorBidi"/>
          <w:noProof/>
          <w:kern w:val="0"/>
          <w:szCs w:val="22"/>
        </w:rPr>
      </w:pPr>
      <w:hyperlink w:anchor="_Toc187852672" w:history="1">
        <w:r w:rsidR="002E78E8" w:rsidRPr="001F10B3">
          <w:rPr>
            <w:rStyle w:val="Kpr"/>
            <w:rFonts w:cs="Tahoma"/>
            <w:i/>
            <w:noProof/>
          </w:rPr>
          <w:t>1- Faaliyet ve Proje Bilgileri</w:t>
        </w:r>
        <w:r w:rsidR="002E78E8">
          <w:rPr>
            <w:noProof/>
            <w:webHidden/>
          </w:rPr>
          <w:tab/>
        </w:r>
        <w:r w:rsidR="002E78E8">
          <w:rPr>
            <w:noProof/>
            <w:webHidden/>
          </w:rPr>
          <w:fldChar w:fldCharType="begin"/>
        </w:r>
        <w:r w:rsidR="002E78E8">
          <w:rPr>
            <w:noProof/>
            <w:webHidden/>
          </w:rPr>
          <w:instrText xml:space="preserve"> PAGEREF _Toc187852672 \h </w:instrText>
        </w:r>
        <w:r w:rsidR="002E78E8">
          <w:rPr>
            <w:noProof/>
            <w:webHidden/>
          </w:rPr>
        </w:r>
        <w:r w:rsidR="002E78E8">
          <w:rPr>
            <w:noProof/>
            <w:webHidden/>
          </w:rPr>
          <w:fldChar w:fldCharType="separate"/>
        </w:r>
        <w:r w:rsidR="002E78E8">
          <w:rPr>
            <w:noProof/>
            <w:webHidden/>
          </w:rPr>
          <w:t>27</w:t>
        </w:r>
        <w:r w:rsidR="002E78E8">
          <w:rPr>
            <w:noProof/>
            <w:webHidden/>
          </w:rPr>
          <w:fldChar w:fldCharType="end"/>
        </w:r>
      </w:hyperlink>
    </w:p>
    <w:p w:rsidR="002E78E8" w:rsidRDefault="0008745D">
      <w:pPr>
        <w:pStyle w:val="T3"/>
        <w:rPr>
          <w:rFonts w:asciiTheme="minorHAnsi" w:eastAsiaTheme="minorEastAsia" w:hAnsiTheme="minorHAnsi" w:cstheme="minorBidi"/>
          <w:noProof/>
          <w:kern w:val="0"/>
          <w:szCs w:val="22"/>
        </w:rPr>
      </w:pPr>
      <w:hyperlink w:anchor="_Toc187852673" w:history="1">
        <w:r w:rsidR="002E78E8" w:rsidRPr="001F10B3">
          <w:rPr>
            <w:rStyle w:val="Kpr"/>
            <w:rFonts w:cs="Tahoma"/>
            <w:i/>
            <w:noProof/>
          </w:rPr>
          <w:t>2- Performans Sonuçları Tablosu</w:t>
        </w:r>
        <w:r w:rsidR="002E78E8">
          <w:rPr>
            <w:noProof/>
            <w:webHidden/>
          </w:rPr>
          <w:tab/>
        </w:r>
        <w:r w:rsidR="002E78E8">
          <w:rPr>
            <w:noProof/>
            <w:webHidden/>
          </w:rPr>
          <w:fldChar w:fldCharType="begin"/>
        </w:r>
        <w:r w:rsidR="002E78E8">
          <w:rPr>
            <w:noProof/>
            <w:webHidden/>
          </w:rPr>
          <w:instrText xml:space="preserve"> PAGEREF _Toc187852673 \h </w:instrText>
        </w:r>
        <w:r w:rsidR="002E78E8">
          <w:rPr>
            <w:noProof/>
            <w:webHidden/>
          </w:rPr>
        </w:r>
        <w:r w:rsidR="002E78E8">
          <w:rPr>
            <w:noProof/>
            <w:webHidden/>
          </w:rPr>
          <w:fldChar w:fldCharType="separate"/>
        </w:r>
        <w:r w:rsidR="002E78E8">
          <w:rPr>
            <w:noProof/>
            <w:webHidden/>
          </w:rPr>
          <w:t>29</w:t>
        </w:r>
        <w:r w:rsidR="002E78E8">
          <w:rPr>
            <w:noProof/>
            <w:webHidden/>
          </w:rPr>
          <w:fldChar w:fldCharType="end"/>
        </w:r>
      </w:hyperlink>
    </w:p>
    <w:p w:rsidR="002E78E8" w:rsidRDefault="0008745D">
      <w:pPr>
        <w:pStyle w:val="T3"/>
        <w:rPr>
          <w:rFonts w:asciiTheme="minorHAnsi" w:eastAsiaTheme="minorEastAsia" w:hAnsiTheme="minorHAnsi" w:cstheme="minorBidi"/>
          <w:noProof/>
          <w:kern w:val="0"/>
          <w:szCs w:val="22"/>
        </w:rPr>
      </w:pPr>
      <w:hyperlink w:anchor="_Toc187852674" w:history="1">
        <w:r w:rsidR="002E78E8" w:rsidRPr="001F10B3">
          <w:rPr>
            <w:rStyle w:val="Kpr"/>
            <w:rFonts w:cs="Tahoma"/>
            <w:i/>
            <w:noProof/>
          </w:rPr>
          <w:t>3- Performans Sonuçlarının Değerlendirilmesi</w:t>
        </w:r>
        <w:r w:rsidR="002E78E8">
          <w:rPr>
            <w:noProof/>
            <w:webHidden/>
          </w:rPr>
          <w:tab/>
        </w:r>
        <w:r w:rsidR="002E78E8">
          <w:rPr>
            <w:noProof/>
            <w:webHidden/>
          </w:rPr>
          <w:fldChar w:fldCharType="begin"/>
        </w:r>
        <w:r w:rsidR="002E78E8">
          <w:rPr>
            <w:noProof/>
            <w:webHidden/>
          </w:rPr>
          <w:instrText xml:space="preserve"> PAGEREF _Toc187852674 \h </w:instrText>
        </w:r>
        <w:r w:rsidR="002E78E8">
          <w:rPr>
            <w:noProof/>
            <w:webHidden/>
          </w:rPr>
        </w:r>
        <w:r w:rsidR="002E78E8">
          <w:rPr>
            <w:noProof/>
            <w:webHidden/>
          </w:rPr>
          <w:fldChar w:fldCharType="separate"/>
        </w:r>
        <w:r w:rsidR="002E78E8">
          <w:rPr>
            <w:noProof/>
            <w:webHidden/>
          </w:rPr>
          <w:t>31</w:t>
        </w:r>
        <w:r w:rsidR="002E78E8">
          <w:rPr>
            <w:noProof/>
            <w:webHidden/>
          </w:rPr>
          <w:fldChar w:fldCharType="end"/>
        </w:r>
      </w:hyperlink>
    </w:p>
    <w:p w:rsidR="002E78E8" w:rsidRDefault="0008745D">
      <w:pPr>
        <w:pStyle w:val="T1"/>
        <w:rPr>
          <w:rFonts w:asciiTheme="minorHAnsi" w:eastAsiaTheme="minorEastAsia" w:hAnsiTheme="minorHAnsi" w:cstheme="minorBidi"/>
          <w:b w:val="0"/>
          <w:kern w:val="0"/>
          <w:sz w:val="22"/>
          <w:szCs w:val="22"/>
        </w:rPr>
      </w:pPr>
      <w:hyperlink w:anchor="_Toc187852675" w:history="1">
        <w:r w:rsidR="002E78E8" w:rsidRPr="001F10B3">
          <w:rPr>
            <w:rStyle w:val="Kpr"/>
            <w:rFonts w:ascii="Tahoma" w:hAnsi="Tahoma"/>
          </w:rPr>
          <w:t>IV- KURUMSAL KABİLİYET ve KAPASİTENİN DEĞERLENDİRİLMESİ</w:t>
        </w:r>
        <w:r w:rsidR="002E78E8">
          <w:rPr>
            <w:webHidden/>
          </w:rPr>
          <w:tab/>
        </w:r>
        <w:r w:rsidR="002E78E8">
          <w:rPr>
            <w:webHidden/>
          </w:rPr>
          <w:fldChar w:fldCharType="begin"/>
        </w:r>
        <w:r w:rsidR="002E78E8">
          <w:rPr>
            <w:webHidden/>
          </w:rPr>
          <w:instrText xml:space="preserve"> PAGEREF _Toc187852675 \h </w:instrText>
        </w:r>
        <w:r w:rsidR="002E78E8">
          <w:rPr>
            <w:webHidden/>
          </w:rPr>
        </w:r>
        <w:r w:rsidR="002E78E8">
          <w:rPr>
            <w:webHidden/>
          </w:rPr>
          <w:fldChar w:fldCharType="separate"/>
        </w:r>
        <w:r w:rsidR="002E78E8">
          <w:rPr>
            <w:webHidden/>
          </w:rPr>
          <w:t>33</w:t>
        </w:r>
        <w:r w:rsidR="002E78E8">
          <w:rPr>
            <w:webHidden/>
          </w:rPr>
          <w:fldChar w:fldCharType="end"/>
        </w:r>
      </w:hyperlink>
    </w:p>
    <w:p w:rsidR="002E78E8" w:rsidRDefault="0008745D">
      <w:pPr>
        <w:pStyle w:val="T2"/>
        <w:rPr>
          <w:rFonts w:asciiTheme="minorHAnsi" w:eastAsiaTheme="minorEastAsia" w:hAnsiTheme="minorHAnsi" w:cstheme="minorBidi"/>
          <w:noProof/>
          <w:kern w:val="0"/>
          <w:szCs w:val="22"/>
        </w:rPr>
      </w:pPr>
      <w:hyperlink w:anchor="_Toc187852676" w:history="1">
        <w:r w:rsidR="002E78E8" w:rsidRPr="001F10B3">
          <w:rPr>
            <w:rStyle w:val="Kpr"/>
            <w:rFonts w:cs="Tahoma"/>
            <w:i/>
            <w:noProof/>
          </w:rPr>
          <w:t>A- Üstünlükler – Değerlendirme</w:t>
        </w:r>
        <w:r w:rsidR="002E78E8">
          <w:rPr>
            <w:noProof/>
            <w:webHidden/>
          </w:rPr>
          <w:tab/>
        </w:r>
        <w:r w:rsidR="002E78E8">
          <w:rPr>
            <w:noProof/>
            <w:webHidden/>
          </w:rPr>
          <w:fldChar w:fldCharType="begin"/>
        </w:r>
        <w:r w:rsidR="002E78E8">
          <w:rPr>
            <w:noProof/>
            <w:webHidden/>
          </w:rPr>
          <w:instrText xml:space="preserve"> PAGEREF _Toc187852676 \h </w:instrText>
        </w:r>
        <w:r w:rsidR="002E78E8">
          <w:rPr>
            <w:noProof/>
            <w:webHidden/>
          </w:rPr>
        </w:r>
        <w:r w:rsidR="002E78E8">
          <w:rPr>
            <w:noProof/>
            <w:webHidden/>
          </w:rPr>
          <w:fldChar w:fldCharType="separate"/>
        </w:r>
        <w:r w:rsidR="002E78E8">
          <w:rPr>
            <w:noProof/>
            <w:webHidden/>
          </w:rPr>
          <w:t>33</w:t>
        </w:r>
        <w:r w:rsidR="002E78E8">
          <w:rPr>
            <w:noProof/>
            <w:webHidden/>
          </w:rPr>
          <w:fldChar w:fldCharType="end"/>
        </w:r>
      </w:hyperlink>
    </w:p>
    <w:p w:rsidR="002E78E8" w:rsidRDefault="0008745D">
      <w:pPr>
        <w:pStyle w:val="T2"/>
        <w:rPr>
          <w:rFonts w:asciiTheme="minorHAnsi" w:eastAsiaTheme="minorEastAsia" w:hAnsiTheme="minorHAnsi" w:cstheme="minorBidi"/>
          <w:noProof/>
          <w:kern w:val="0"/>
          <w:szCs w:val="22"/>
        </w:rPr>
      </w:pPr>
      <w:hyperlink w:anchor="_Toc187852677" w:history="1">
        <w:r w:rsidR="002E78E8" w:rsidRPr="001F10B3">
          <w:rPr>
            <w:rStyle w:val="Kpr"/>
            <w:rFonts w:cs="Tahoma"/>
            <w:i/>
            <w:noProof/>
          </w:rPr>
          <w:t>B- Zayıflıklar - Değerlendirme</w:t>
        </w:r>
        <w:r w:rsidR="002E78E8">
          <w:rPr>
            <w:noProof/>
            <w:webHidden/>
          </w:rPr>
          <w:tab/>
        </w:r>
        <w:r w:rsidR="002E78E8">
          <w:rPr>
            <w:noProof/>
            <w:webHidden/>
          </w:rPr>
          <w:fldChar w:fldCharType="begin"/>
        </w:r>
        <w:r w:rsidR="002E78E8">
          <w:rPr>
            <w:noProof/>
            <w:webHidden/>
          </w:rPr>
          <w:instrText xml:space="preserve"> PAGEREF _Toc187852677 \h </w:instrText>
        </w:r>
        <w:r w:rsidR="002E78E8">
          <w:rPr>
            <w:noProof/>
            <w:webHidden/>
          </w:rPr>
        </w:r>
        <w:r w:rsidR="002E78E8">
          <w:rPr>
            <w:noProof/>
            <w:webHidden/>
          </w:rPr>
          <w:fldChar w:fldCharType="separate"/>
        </w:r>
        <w:r w:rsidR="002E78E8">
          <w:rPr>
            <w:noProof/>
            <w:webHidden/>
          </w:rPr>
          <w:t>34</w:t>
        </w:r>
        <w:r w:rsidR="002E78E8">
          <w:rPr>
            <w:noProof/>
            <w:webHidden/>
          </w:rPr>
          <w:fldChar w:fldCharType="end"/>
        </w:r>
      </w:hyperlink>
    </w:p>
    <w:p w:rsidR="002E78E8" w:rsidRDefault="0008745D">
      <w:pPr>
        <w:pStyle w:val="T1"/>
        <w:rPr>
          <w:rFonts w:asciiTheme="minorHAnsi" w:eastAsiaTheme="minorEastAsia" w:hAnsiTheme="minorHAnsi" w:cstheme="minorBidi"/>
          <w:b w:val="0"/>
          <w:kern w:val="0"/>
          <w:sz w:val="22"/>
          <w:szCs w:val="22"/>
        </w:rPr>
      </w:pPr>
      <w:hyperlink w:anchor="_Toc187852678" w:history="1">
        <w:r w:rsidR="002E78E8" w:rsidRPr="001F10B3">
          <w:rPr>
            <w:rStyle w:val="Kpr"/>
            <w:rFonts w:ascii="Tahoma" w:hAnsi="Tahoma"/>
          </w:rPr>
          <w:t>V- ÖNERİ VE TEDBİRLER</w:t>
        </w:r>
        <w:r w:rsidR="002E78E8">
          <w:rPr>
            <w:webHidden/>
          </w:rPr>
          <w:tab/>
        </w:r>
        <w:r w:rsidR="002E78E8">
          <w:rPr>
            <w:webHidden/>
          </w:rPr>
          <w:fldChar w:fldCharType="begin"/>
        </w:r>
        <w:r w:rsidR="002E78E8">
          <w:rPr>
            <w:webHidden/>
          </w:rPr>
          <w:instrText xml:space="preserve"> PAGEREF _Toc187852678 \h </w:instrText>
        </w:r>
        <w:r w:rsidR="002E78E8">
          <w:rPr>
            <w:webHidden/>
          </w:rPr>
        </w:r>
        <w:r w:rsidR="002E78E8">
          <w:rPr>
            <w:webHidden/>
          </w:rPr>
          <w:fldChar w:fldCharType="separate"/>
        </w:r>
        <w:r w:rsidR="002E78E8">
          <w:rPr>
            <w:webHidden/>
          </w:rPr>
          <w:t>36</w:t>
        </w:r>
        <w:r w:rsidR="002E78E8">
          <w:rPr>
            <w:webHidden/>
          </w:rPr>
          <w:fldChar w:fldCharType="end"/>
        </w:r>
      </w:hyperlink>
    </w:p>
    <w:p w:rsidR="002E78E8" w:rsidRDefault="0008745D">
      <w:pPr>
        <w:pStyle w:val="T1"/>
        <w:rPr>
          <w:rFonts w:asciiTheme="minorHAnsi" w:eastAsiaTheme="minorEastAsia" w:hAnsiTheme="minorHAnsi" w:cstheme="minorBidi"/>
          <w:b w:val="0"/>
          <w:kern w:val="0"/>
          <w:sz w:val="22"/>
          <w:szCs w:val="22"/>
        </w:rPr>
      </w:pPr>
      <w:hyperlink w:anchor="_Toc187852679" w:history="1">
        <w:r w:rsidR="002E78E8" w:rsidRPr="001F10B3">
          <w:rPr>
            <w:rStyle w:val="Kpr"/>
            <w:rFonts w:ascii="Tahoma" w:hAnsi="Tahoma"/>
          </w:rPr>
          <w:t>EKLER</w:t>
        </w:r>
        <w:r w:rsidR="002E78E8">
          <w:rPr>
            <w:webHidden/>
          </w:rPr>
          <w:tab/>
        </w:r>
        <w:r w:rsidR="002E78E8">
          <w:rPr>
            <w:webHidden/>
          </w:rPr>
          <w:fldChar w:fldCharType="begin"/>
        </w:r>
        <w:r w:rsidR="002E78E8">
          <w:rPr>
            <w:webHidden/>
          </w:rPr>
          <w:instrText xml:space="preserve"> PAGEREF _Toc187852679 \h </w:instrText>
        </w:r>
        <w:r w:rsidR="002E78E8">
          <w:rPr>
            <w:webHidden/>
          </w:rPr>
        </w:r>
        <w:r w:rsidR="002E78E8">
          <w:rPr>
            <w:webHidden/>
          </w:rPr>
          <w:fldChar w:fldCharType="separate"/>
        </w:r>
        <w:r w:rsidR="002E78E8">
          <w:rPr>
            <w:webHidden/>
          </w:rPr>
          <w:t>38</w:t>
        </w:r>
        <w:r w:rsidR="002E78E8">
          <w:rPr>
            <w:webHidden/>
          </w:rPr>
          <w:fldChar w:fldCharType="end"/>
        </w:r>
      </w:hyperlink>
    </w:p>
    <w:p w:rsidR="002E78E8" w:rsidRDefault="0008745D">
      <w:pPr>
        <w:pStyle w:val="T2"/>
        <w:rPr>
          <w:rFonts w:asciiTheme="minorHAnsi" w:eastAsiaTheme="minorEastAsia" w:hAnsiTheme="minorHAnsi" w:cstheme="minorBidi"/>
          <w:noProof/>
          <w:kern w:val="0"/>
          <w:szCs w:val="22"/>
        </w:rPr>
      </w:pPr>
      <w:hyperlink w:anchor="_Toc187852680" w:history="1">
        <w:r w:rsidR="002E78E8" w:rsidRPr="001F10B3">
          <w:rPr>
            <w:rStyle w:val="Kpr"/>
            <w:rFonts w:cs="Tahoma"/>
            <w:i/>
            <w:noProof/>
          </w:rPr>
          <w:t>Ek 2: Demirbaşlar</w:t>
        </w:r>
        <w:r w:rsidR="002E78E8">
          <w:rPr>
            <w:noProof/>
            <w:webHidden/>
          </w:rPr>
          <w:tab/>
        </w:r>
        <w:r w:rsidR="002E78E8">
          <w:rPr>
            <w:noProof/>
            <w:webHidden/>
          </w:rPr>
          <w:fldChar w:fldCharType="begin"/>
        </w:r>
        <w:r w:rsidR="002E78E8">
          <w:rPr>
            <w:noProof/>
            <w:webHidden/>
          </w:rPr>
          <w:instrText xml:space="preserve"> PAGEREF _Toc187852680 \h </w:instrText>
        </w:r>
        <w:r w:rsidR="002E78E8">
          <w:rPr>
            <w:noProof/>
            <w:webHidden/>
          </w:rPr>
        </w:r>
        <w:r w:rsidR="002E78E8">
          <w:rPr>
            <w:noProof/>
            <w:webHidden/>
          </w:rPr>
          <w:fldChar w:fldCharType="separate"/>
        </w:r>
        <w:r w:rsidR="002E78E8">
          <w:rPr>
            <w:noProof/>
            <w:webHidden/>
          </w:rPr>
          <w:t>38</w:t>
        </w:r>
        <w:r w:rsidR="002E78E8">
          <w:rPr>
            <w:noProof/>
            <w:webHidden/>
          </w:rPr>
          <w:fldChar w:fldCharType="end"/>
        </w:r>
      </w:hyperlink>
    </w:p>
    <w:p w:rsidR="002E78E8" w:rsidRDefault="0008745D">
      <w:pPr>
        <w:pStyle w:val="T2"/>
        <w:rPr>
          <w:rFonts w:asciiTheme="minorHAnsi" w:eastAsiaTheme="minorEastAsia" w:hAnsiTheme="minorHAnsi" w:cstheme="minorBidi"/>
          <w:noProof/>
          <w:kern w:val="0"/>
          <w:szCs w:val="22"/>
        </w:rPr>
      </w:pPr>
      <w:hyperlink w:anchor="_Toc187852681" w:history="1">
        <w:r w:rsidR="002E78E8" w:rsidRPr="001F10B3">
          <w:rPr>
            <w:rStyle w:val="Kpr"/>
            <w:rFonts w:cs="Tahoma"/>
            <w:i/>
            <w:noProof/>
          </w:rPr>
          <w:t>Ek 3: Harcama Yetkilisi İç Kontrol Güvence Beyanı</w:t>
        </w:r>
        <w:r w:rsidR="002E78E8">
          <w:rPr>
            <w:noProof/>
            <w:webHidden/>
          </w:rPr>
          <w:tab/>
        </w:r>
        <w:r w:rsidR="002E78E8">
          <w:rPr>
            <w:noProof/>
            <w:webHidden/>
          </w:rPr>
          <w:fldChar w:fldCharType="begin"/>
        </w:r>
        <w:r w:rsidR="002E78E8">
          <w:rPr>
            <w:noProof/>
            <w:webHidden/>
          </w:rPr>
          <w:instrText xml:space="preserve"> PAGEREF _Toc187852681 \h </w:instrText>
        </w:r>
        <w:r w:rsidR="002E78E8">
          <w:rPr>
            <w:noProof/>
            <w:webHidden/>
          </w:rPr>
        </w:r>
        <w:r w:rsidR="002E78E8">
          <w:rPr>
            <w:noProof/>
            <w:webHidden/>
          </w:rPr>
          <w:fldChar w:fldCharType="separate"/>
        </w:r>
        <w:r w:rsidR="002E78E8">
          <w:rPr>
            <w:noProof/>
            <w:webHidden/>
          </w:rPr>
          <w:t>40</w:t>
        </w:r>
        <w:r w:rsidR="002E78E8">
          <w:rPr>
            <w:noProof/>
            <w:webHidden/>
          </w:rPr>
          <w:fldChar w:fldCharType="end"/>
        </w:r>
      </w:hyperlink>
    </w:p>
    <w:p w:rsidR="005E072B" w:rsidRPr="00250AAB" w:rsidRDefault="00943488" w:rsidP="00033C71">
      <w:pPr>
        <w:spacing w:after="0" w:line="240" w:lineRule="auto"/>
        <w:rPr>
          <w:rFonts w:ascii="Tahoma" w:hAnsi="Tahoma" w:cs="Tahoma"/>
          <w:b/>
          <w:color w:val="3366FF"/>
        </w:rPr>
      </w:pPr>
      <w:r>
        <w:rPr>
          <w:rFonts w:ascii="Tahoma" w:eastAsia="Arial Unicode MS" w:hAnsi="Tahoma" w:cs="Tahoma"/>
          <w:b/>
          <w:noProof/>
          <w:color w:val="3366FF"/>
          <w:kern w:val="1"/>
          <w:sz w:val="24"/>
          <w:szCs w:val="24"/>
        </w:rPr>
        <w:fldChar w:fldCharType="end"/>
      </w:r>
    </w:p>
    <w:p w:rsidR="005E072B" w:rsidRPr="00AA6066" w:rsidRDefault="005E072B" w:rsidP="00033C71">
      <w:pPr>
        <w:spacing w:after="0" w:line="240" w:lineRule="auto"/>
        <w:rPr>
          <w:rStyle w:val="Kpr"/>
          <w:rFonts w:ascii="Tahoma" w:hAnsi="Tahoma" w:cs="Tahoma"/>
          <w:b/>
          <w:color w:val="auto"/>
          <w:u w:val="none"/>
        </w:rPr>
      </w:pPr>
      <w:r w:rsidRPr="00250AAB">
        <w:rPr>
          <w:rFonts w:ascii="Tahoma" w:hAnsi="Tahoma" w:cs="Tahoma"/>
          <w:b/>
          <w:color w:val="3366FF"/>
        </w:rPr>
        <w:br w:type="page"/>
      </w:r>
      <w:r w:rsidRPr="00AA6066">
        <w:rPr>
          <w:rStyle w:val="Kpr"/>
          <w:rFonts w:ascii="Tahoma" w:hAnsi="Tahoma" w:cs="Tahoma"/>
          <w:b/>
          <w:color w:val="auto"/>
          <w:u w:val="none"/>
        </w:rPr>
        <w:t>TABLOLAR</w:t>
      </w:r>
    </w:p>
    <w:p w:rsidR="007F4350" w:rsidRDefault="00943488">
      <w:pPr>
        <w:pStyle w:val="ekillerTablosu"/>
        <w:tabs>
          <w:tab w:val="right" w:leader="dot" w:pos="9394"/>
        </w:tabs>
        <w:rPr>
          <w:rFonts w:asciiTheme="minorHAnsi" w:eastAsiaTheme="minorEastAsia" w:hAnsiTheme="minorHAnsi" w:cstheme="minorBidi"/>
          <w:noProof/>
          <w:kern w:val="0"/>
          <w:sz w:val="22"/>
          <w:szCs w:val="22"/>
        </w:rPr>
      </w:pPr>
      <w:r w:rsidRPr="00250AAB">
        <w:rPr>
          <w:rFonts w:ascii="Tahoma" w:hAnsi="Tahoma" w:cs="Tahoma"/>
        </w:rPr>
        <w:fldChar w:fldCharType="begin"/>
      </w:r>
      <w:r w:rsidR="001E2534" w:rsidRPr="00250AAB">
        <w:rPr>
          <w:rFonts w:ascii="Tahoma" w:hAnsi="Tahoma" w:cs="Tahoma"/>
        </w:rPr>
        <w:instrText xml:space="preserve"> TOC \h \z \t "Stil3" \c </w:instrText>
      </w:r>
      <w:r w:rsidRPr="00250AAB">
        <w:rPr>
          <w:rFonts w:ascii="Tahoma" w:hAnsi="Tahoma" w:cs="Tahoma"/>
        </w:rPr>
        <w:fldChar w:fldCharType="separate"/>
      </w:r>
      <w:hyperlink w:anchor="_Toc156914564" w:history="1">
        <w:r w:rsidR="007F4350" w:rsidRPr="00490751">
          <w:rPr>
            <w:rStyle w:val="Kpr"/>
            <w:noProof/>
          </w:rPr>
          <w:t>Tablo 1. Eğitim Alanları</w:t>
        </w:r>
        <w:r w:rsidR="007F4350">
          <w:rPr>
            <w:noProof/>
            <w:webHidden/>
          </w:rPr>
          <w:tab/>
        </w:r>
        <w:r w:rsidR="007F4350">
          <w:rPr>
            <w:noProof/>
            <w:webHidden/>
          </w:rPr>
          <w:fldChar w:fldCharType="begin"/>
        </w:r>
        <w:r w:rsidR="007F4350">
          <w:rPr>
            <w:noProof/>
            <w:webHidden/>
          </w:rPr>
          <w:instrText xml:space="preserve"> PAGEREF _Toc156914564 \h </w:instrText>
        </w:r>
        <w:r w:rsidR="007F4350">
          <w:rPr>
            <w:noProof/>
            <w:webHidden/>
          </w:rPr>
        </w:r>
        <w:r w:rsidR="007F4350">
          <w:rPr>
            <w:noProof/>
            <w:webHidden/>
          </w:rPr>
          <w:fldChar w:fldCharType="separate"/>
        </w:r>
        <w:r w:rsidR="007F4350">
          <w:rPr>
            <w:noProof/>
            <w:webHidden/>
          </w:rPr>
          <w:t>6</w:t>
        </w:r>
        <w:r w:rsidR="007F4350">
          <w:rPr>
            <w:noProof/>
            <w:webHidden/>
          </w:rPr>
          <w:fldChar w:fldCharType="end"/>
        </w:r>
      </w:hyperlink>
    </w:p>
    <w:p w:rsidR="007F4350" w:rsidRDefault="0008745D">
      <w:pPr>
        <w:pStyle w:val="ekillerTablosu"/>
        <w:tabs>
          <w:tab w:val="right" w:leader="dot" w:pos="9394"/>
        </w:tabs>
        <w:rPr>
          <w:rFonts w:asciiTheme="minorHAnsi" w:eastAsiaTheme="minorEastAsia" w:hAnsiTheme="minorHAnsi" w:cstheme="minorBidi"/>
          <w:noProof/>
          <w:kern w:val="0"/>
          <w:sz w:val="22"/>
          <w:szCs w:val="22"/>
        </w:rPr>
      </w:pPr>
      <w:hyperlink w:anchor="_Toc156914565" w:history="1">
        <w:r w:rsidR="007F4350" w:rsidRPr="00490751">
          <w:rPr>
            <w:rStyle w:val="Kpr"/>
            <w:noProof/>
          </w:rPr>
          <w:t>Tablo 2. Personel Ofis Alanları</w:t>
        </w:r>
        <w:r w:rsidR="007F4350">
          <w:rPr>
            <w:noProof/>
            <w:webHidden/>
          </w:rPr>
          <w:tab/>
        </w:r>
        <w:r w:rsidR="007F4350">
          <w:rPr>
            <w:noProof/>
            <w:webHidden/>
          </w:rPr>
          <w:fldChar w:fldCharType="begin"/>
        </w:r>
        <w:r w:rsidR="007F4350">
          <w:rPr>
            <w:noProof/>
            <w:webHidden/>
          </w:rPr>
          <w:instrText xml:space="preserve"> PAGEREF _Toc156914565 \h </w:instrText>
        </w:r>
        <w:r w:rsidR="007F4350">
          <w:rPr>
            <w:noProof/>
            <w:webHidden/>
          </w:rPr>
        </w:r>
        <w:r w:rsidR="007F4350">
          <w:rPr>
            <w:noProof/>
            <w:webHidden/>
          </w:rPr>
          <w:fldChar w:fldCharType="separate"/>
        </w:r>
        <w:r w:rsidR="007F4350">
          <w:rPr>
            <w:noProof/>
            <w:webHidden/>
          </w:rPr>
          <w:t>6</w:t>
        </w:r>
        <w:r w:rsidR="007F4350">
          <w:rPr>
            <w:noProof/>
            <w:webHidden/>
          </w:rPr>
          <w:fldChar w:fldCharType="end"/>
        </w:r>
      </w:hyperlink>
    </w:p>
    <w:p w:rsidR="007F4350" w:rsidRDefault="0008745D">
      <w:pPr>
        <w:pStyle w:val="ekillerTablosu"/>
        <w:tabs>
          <w:tab w:val="right" w:leader="dot" w:pos="9394"/>
        </w:tabs>
        <w:rPr>
          <w:rFonts w:asciiTheme="minorHAnsi" w:eastAsiaTheme="minorEastAsia" w:hAnsiTheme="minorHAnsi" w:cstheme="minorBidi"/>
          <w:noProof/>
          <w:kern w:val="0"/>
          <w:sz w:val="22"/>
          <w:szCs w:val="22"/>
        </w:rPr>
      </w:pPr>
      <w:hyperlink w:anchor="_Toc156914566" w:history="1">
        <w:r w:rsidR="007F4350" w:rsidRPr="00490751">
          <w:rPr>
            <w:rStyle w:val="Kpr"/>
            <w:noProof/>
          </w:rPr>
          <w:t>Tablo 3. Arşiv ve Depo Alanları</w:t>
        </w:r>
        <w:r w:rsidR="007F4350">
          <w:rPr>
            <w:noProof/>
            <w:webHidden/>
          </w:rPr>
          <w:tab/>
        </w:r>
        <w:r w:rsidR="007F4350">
          <w:rPr>
            <w:noProof/>
            <w:webHidden/>
          </w:rPr>
          <w:fldChar w:fldCharType="begin"/>
        </w:r>
        <w:r w:rsidR="007F4350">
          <w:rPr>
            <w:noProof/>
            <w:webHidden/>
          </w:rPr>
          <w:instrText xml:space="preserve"> PAGEREF _Toc156914566 \h </w:instrText>
        </w:r>
        <w:r w:rsidR="007F4350">
          <w:rPr>
            <w:noProof/>
            <w:webHidden/>
          </w:rPr>
        </w:r>
        <w:r w:rsidR="007F4350">
          <w:rPr>
            <w:noProof/>
            <w:webHidden/>
          </w:rPr>
          <w:fldChar w:fldCharType="separate"/>
        </w:r>
        <w:r w:rsidR="007F4350">
          <w:rPr>
            <w:noProof/>
            <w:webHidden/>
          </w:rPr>
          <w:t>7</w:t>
        </w:r>
        <w:r w:rsidR="007F4350">
          <w:rPr>
            <w:noProof/>
            <w:webHidden/>
          </w:rPr>
          <w:fldChar w:fldCharType="end"/>
        </w:r>
      </w:hyperlink>
    </w:p>
    <w:p w:rsidR="007F4350" w:rsidRDefault="0008745D">
      <w:pPr>
        <w:pStyle w:val="ekillerTablosu"/>
        <w:tabs>
          <w:tab w:val="right" w:leader="dot" w:pos="9394"/>
        </w:tabs>
        <w:rPr>
          <w:rFonts w:asciiTheme="minorHAnsi" w:eastAsiaTheme="minorEastAsia" w:hAnsiTheme="minorHAnsi" w:cstheme="minorBidi"/>
          <w:noProof/>
          <w:kern w:val="0"/>
          <w:sz w:val="22"/>
          <w:szCs w:val="22"/>
        </w:rPr>
      </w:pPr>
      <w:hyperlink w:anchor="_Toc156914567" w:history="1">
        <w:r w:rsidR="007F4350" w:rsidRPr="00490751">
          <w:rPr>
            <w:rStyle w:val="Kpr"/>
            <w:noProof/>
          </w:rPr>
          <w:t>Tablo 4. Kullanımda Olan Bilgisayarlar</w:t>
        </w:r>
        <w:r w:rsidR="007F4350">
          <w:rPr>
            <w:noProof/>
            <w:webHidden/>
          </w:rPr>
          <w:tab/>
        </w:r>
        <w:r w:rsidR="007F4350">
          <w:rPr>
            <w:noProof/>
            <w:webHidden/>
          </w:rPr>
          <w:fldChar w:fldCharType="begin"/>
        </w:r>
        <w:r w:rsidR="007F4350">
          <w:rPr>
            <w:noProof/>
            <w:webHidden/>
          </w:rPr>
          <w:instrText xml:space="preserve"> PAGEREF _Toc156914567 \h </w:instrText>
        </w:r>
        <w:r w:rsidR="007F4350">
          <w:rPr>
            <w:noProof/>
            <w:webHidden/>
          </w:rPr>
        </w:r>
        <w:r w:rsidR="007F4350">
          <w:rPr>
            <w:noProof/>
            <w:webHidden/>
          </w:rPr>
          <w:fldChar w:fldCharType="separate"/>
        </w:r>
        <w:r w:rsidR="007F4350">
          <w:rPr>
            <w:noProof/>
            <w:webHidden/>
          </w:rPr>
          <w:t>10</w:t>
        </w:r>
        <w:r w:rsidR="007F4350">
          <w:rPr>
            <w:noProof/>
            <w:webHidden/>
          </w:rPr>
          <w:fldChar w:fldCharType="end"/>
        </w:r>
      </w:hyperlink>
    </w:p>
    <w:p w:rsidR="007F4350" w:rsidRDefault="0008745D">
      <w:pPr>
        <w:pStyle w:val="ekillerTablosu"/>
        <w:tabs>
          <w:tab w:val="right" w:leader="dot" w:pos="9394"/>
        </w:tabs>
        <w:rPr>
          <w:rFonts w:asciiTheme="minorHAnsi" w:eastAsiaTheme="minorEastAsia" w:hAnsiTheme="minorHAnsi" w:cstheme="minorBidi"/>
          <w:noProof/>
          <w:kern w:val="0"/>
          <w:sz w:val="22"/>
          <w:szCs w:val="22"/>
        </w:rPr>
      </w:pPr>
      <w:hyperlink w:anchor="_Toc156914568" w:history="1">
        <w:r w:rsidR="007F4350" w:rsidRPr="00490751">
          <w:rPr>
            <w:rStyle w:val="Kpr"/>
            <w:noProof/>
          </w:rPr>
          <w:t>Tablo 5. Diğer Bilgi ve Teknolojik Kaynaklar</w:t>
        </w:r>
        <w:r w:rsidR="007F4350">
          <w:rPr>
            <w:noProof/>
            <w:webHidden/>
          </w:rPr>
          <w:tab/>
        </w:r>
        <w:r w:rsidR="007F4350">
          <w:rPr>
            <w:noProof/>
            <w:webHidden/>
          </w:rPr>
          <w:fldChar w:fldCharType="begin"/>
        </w:r>
        <w:r w:rsidR="007F4350">
          <w:rPr>
            <w:noProof/>
            <w:webHidden/>
          </w:rPr>
          <w:instrText xml:space="preserve"> PAGEREF _Toc156914568 \h </w:instrText>
        </w:r>
        <w:r w:rsidR="007F4350">
          <w:rPr>
            <w:noProof/>
            <w:webHidden/>
          </w:rPr>
        </w:r>
        <w:r w:rsidR="007F4350">
          <w:rPr>
            <w:noProof/>
            <w:webHidden/>
          </w:rPr>
          <w:fldChar w:fldCharType="separate"/>
        </w:r>
        <w:r w:rsidR="007F4350">
          <w:rPr>
            <w:noProof/>
            <w:webHidden/>
          </w:rPr>
          <w:t>10</w:t>
        </w:r>
        <w:r w:rsidR="007F4350">
          <w:rPr>
            <w:noProof/>
            <w:webHidden/>
          </w:rPr>
          <w:fldChar w:fldCharType="end"/>
        </w:r>
      </w:hyperlink>
    </w:p>
    <w:p w:rsidR="007F4350" w:rsidRDefault="0008745D">
      <w:pPr>
        <w:pStyle w:val="ekillerTablosu"/>
        <w:tabs>
          <w:tab w:val="right" w:leader="dot" w:pos="9394"/>
        </w:tabs>
        <w:rPr>
          <w:rFonts w:asciiTheme="minorHAnsi" w:eastAsiaTheme="minorEastAsia" w:hAnsiTheme="minorHAnsi" w:cstheme="minorBidi"/>
          <w:noProof/>
          <w:kern w:val="0"/>
          <w:sz w:val="22"/>
          <w:szCs w:val="22"/>
        </w:rPr>
      </w:pPr>
      <w:hyperlink w:anchor="_Toc156914569" w:history="1">
        <w:r w:rsidR="007F4350" w:rsidRPr="00490751">
          <w:rPr>
            <w:rStyle w:val="Kpr"/>
            <w:noProof/>
          </w:rPr>
          <w:t>Tablo 7. Akademik Personel</w:t>
        </w:r>
        <w:r w:rsidR="007F4350">
          <w:rPr>
            <w:noProof/>
            <w:webHidden/>
          </w:rPr>
          <w:tab/>
        </w:r>
        <w:r w:rsidR="007F4350">
          <w:rPr>
            <w:noProof/>
            <w:webHidden/>
          </w:rPr>
          <w:fldChar w:fldCharType="begin"/>
        </w:r>
        <w:r w:rsidR="007F4350">
          <w:rPr>
            <w:noProof/>
            <w:webHidden/>
          </w:rPr>
          <w:instrText xml:space="preserve"> PAGEREF _Toc156914569 \h </w:instrText>
        </w:r>
        <w:r w:rsidR="007F4350">
          <w:rPr>
            <w:noProof/>
            <w:webHidden/>
          </w:rPr>
        </w:r>
        <w:r w:rsidR="007F4350">
          <w:rPr>
            <w:noProof/>
            <w:webHidden/>
          </w:rPr>
          <w:fldChar w:fldCharType="separate"/>
        </w:r>
        <w:r w:rsidR="007F4350">
          <w:rPr>
            <w:noProof/>
            <w:webHidden/>
          </w:rPr>
          <w:t>12</w:t>
        </w:r>
        <w:r w:rsidR="007F4350">
          <w:rPr>
            <w:noProof/>
            <w:webHidden/>
          </w:rPr>
          <w:fldChar w:fldCharType="end"/>
        </w:r>
      </w:hyperlink>
    </w:p>
    <w:p w:rsidR="007F4350" w:rsidRDefault="0008745D">
      <w:pPr>
        <w:pStyle w:val="ekillerTablosu"/>
        <w:tabs>
          <w:tab w:val="right" w:leader="dot" w:pos="9394"/>
        </w:tabs>
        <w:rPr>
          <w:rFonts w:asciiTheme="minorHAnsi" w:eastAsiaTheme="minorEastAsia" w:hAnsiTheme="minorHAnsi" w:cstheme="minorBidi"/>
          <w:noProof/>
          <w:kern w:val="0"/>
          <w:sz w:val="22"/>
          <w:szCs w:val="22"/>
        </w:rPr>
      </w:pPr>
      <w:hyperlink w:anchor="_Toc156914570" w:history="1">
        <w:r w:rsidR="007F4350" w:rsidRPr="00490751">
          <w:rPr>
            <w:rStyle w:val="Kpr"/>
            <w:noProof/>
          </w:rPr>
          <w:t>Tablo 8. İdari Personel (Kadroların Doluluk Oranına Göre)</w:t>
        </w:r>
        <w:r w:rsidR="007F4350">
          <w:rPr>
            <w:noProof/>
            <w:webHidden/>
          </w:rPr>
          <w:tab/>
        </w:r>
        <w:r w:rsidR="007F4350">
          <w:rPr>
            <w:noProof/>
            <w:webHidden/>
          </w:rPr>
          <w:fldChar w:fldCharType="begin"/>
        </w:r>
        <w:r w:rsidR="007F4350">
          <w:rPr>
            <w:noProof/>
            <w:webHidden/>
          </w:rPr>
          <w:instrText xml:space="preserve"> PAGEREF _Toc156914570 \h </w:instrText>
        </w:r>
        <w:r w:rsidR="007F4350">
          <w:rPr>
            <w:noProof/>
            <w:webHidden/>
          </w:rPr>
        </w:r>
        <w:r w:rsidR="007F4350">
          <w:rPr>
            <w:noProof/>
            <w:webHidden/>
          </w:rPr>
          <w:fldChar w:fldCharType="separate"/>
        </w:r>
        <w:r w:rsidR="007F4350">
          <w:rPr>
            <w:noProof/>
            <w:webHidden/>
          </w:rPr>
          <w:t>12</w:t>
        </w:r>
        <w:r w:rsidR="007F4350">
          <w:rPr>
            <w:noProof/>
            <w:webHidden/>
          </w:rPr>
          <w:fldChar w:fldCharType="end"/>
        </w:r>
      </w:hyperlink>
    </w:p>
    <w:p w:rsidR="007F4350" w:rsidRDefault="0008745D">
      <w:pPr>
        <w:pStyle w:val="ekillerTablosu"/>
        <w:tabs>
          <w:tab w:val="right" w:leader="dot" w:pos="9394"/>
        </w:tabs>
        <w:rPr>
          <w:rFonts w:asciiTheme="minorHAnsi" w:eastAsiaTheme="minorEastAsia" w:hAnsiTheme="minorHAnsi" w:cstheme="minorBidi"/>
          <w:noProof/>
          <w:kern w:val="0"/>
          <w:sz w:val="22"/>
          <w:szCs w:val="22"/>
        </w:rPr>
      </w:pPr>
      <w:hyperlink w:anchor="_Toc156914571" w:history="1">
        <w:r w:rsidR="007F4350" w:rsidRPr="00490751">
          <w:rPr>
            <w:rStyle w:val="Kpr"/>
            <w:noProof/>
          </w:rPr>
          <w:t>Tablo 9. Sözleşmeli Personel ve Geçici İşçiler (Çalıştıkları Pozisyona Göre)</w:t>
        </w:r>
        <w:r w:rsidR="007F4350">
          <w:rPr>
            <w:noProof/>
            <w:webHidden/>
          </w:rPr>
          <w:tab/>
        </w:r>
        <w:r w:rsidR="007F4350">
          <w:rPr>
            <w:noProof/>
            <w:webHidden/>
          </w:rPr>
          <w:fldChar w:fldCharType="begin"/>
        </w:r>
        <w:r w:rsidR="007F4350">
          <w:rPr>
            <w:noProof/>
            <w:webHidden/>
          </w:rPr>
          <w:instrText xml:space="preserve"> PAGEREF _Toc156914571 \h </w:instrText>
        </w:r>
        <w:r w:rsidR="007F4350">
          <w:rPr>
            <w:noProof/>
            <w:webHidden/>
          </w:rPr>
        </w:r>
        <w:r w:rsidR="007F4350">
          <w:rPr>
            <w:noProof/>
            <w:webHidden/>
          </w:rPr>
          <w:fldChar w:fldCharType="separate"/>
        </w:r>
        <w:r w:rsidR="007F4350">
          <w:rPr>
            <w:noProof/>
            <w:webHidden/>
          </w:rPr>
          <w:t>12</w:t>
        </w:r>
        <w:r w:rsidR="007F4350">
          <w:rPr>
            <w:noProof/>
            <w:webHidden/>
          </w:rPr>
          <w:fldChar w:fldCharType="end"/>
        </w:r>
      </w:hyperlink>
    </w:p>
    <w:p w:rsidR="007F4350" w:rsidRDefault="0008745D">
      <w:pPr>
        <w:pStyle w:val="ekillerTablosu"/>
        <w:tabs>
          <w:tab w:val="right" w:leader="dot" w:pos="9394"/>
        </w:tabs>
        <w:rPr>
          <w:rFonts w:asciiTheme="minorHAnsi" w:eastAsiaTheme="minorEastAsia" w:hAnsiTheme="minorHAnsi" w:cstheme="minorBidi"/>
          <w:noProof/>
          <w:kern w:val="0"/>
          <w:sz w:val="22"/>
          <w:szCs w:val="22"/>
        </w:rPr>
      </w:pPr>
      <w:hyperlink w:anchor="_Toc156914572" w:history="1">
        <w:r w:rsidR="007F4350" w:rsidRPr="00490751">
          <w:rPr>
            <w:rStyle w:val="Kpr"/>
            <w:noProof/>
          </w:rPr>
          <w:t>Tablo 10. Öğrenci Sayıları</w:t>
        </w:r>
        <w:r w:rsidR="007F4350">
          <w:rPr>
            <w:noProof/>
            <w:webHidden/>
          </w:rPr>
          <w:tab/>
        </w:r>
        <w:r w:rsidR="007F4350">
          <w:rPr>
            <w:noProof/>
            <w:webHidden/>
          </w:rPr>
          <w:fldChar w:fldCharType="begin"/>
        </w:r>
        <w:r w:rsidR="007F4350">
          <w:rPr>
            <w:noProof/>
            <w:webHidden/>
          </w:rPr>
          <w:instrText xml:space="preserve"> PAGEREF _Toc156914572 \h </w:instrText>
        </w:r>
        <w:r w:rsidR="007F4350">
          <w:rPr>
            <w:noProof/>
            <w:webHidden/>
          </w:rPr>
        </w:r>
        <w:r w:rsidR="007F4350">
          <w:rPr>
            <w:noProof/>
            <w:webHidden/>
          </w:rPr>
          <w:fldChar w:fldCharType="separate"/>
        </w:r>
        <w:r w:rsidR="007F4350">
          <w:rPr>
            <w:noProof/>
            <w:webHidden/>
          </w:rPr>
          <w:t>14</w:t>
        </w:r>
        <w:r w:rsidR="007F4350">
          <w:rPr>
            <w:noProof/>
            <w:webHidden/>
          </w:rPr>
          <w:fldChar w:fldCharType="end"/>
        </w:r>
      </w:hyperlink>
    </w:p>
    <w:p w:rsidR="007F4350" w:rsidRDefault="0008745D">
      <w:pPr>
        <w:pStyle w:val="ekillerTablosu"/>
        <w:tabs>
          <w:tab w:val="right" w:leader="dot" w:pos="9394"/>
        </w:tabs>
        <w:rPr>
          <w:rFonts w:asciiTheme="minorHAnsi" w:eastAsiaTheme="minorEastAsia" w:hAnsiTheme="minorHAnsi" w:cstheme="minorBidi"/>
          <w:noProof/>
          <w:kern w:val="0"/>
          <w:sz w:val="22"/>
          <w:szCs w:val="22"/>
        </w:rPr>
      </w:pPr>
      <w:hyperlink w:anchor="_Toc156914573" w:history="1">
        <w:r w:rsidR="007F4350" w:rsidRPr="00490751">
          <w:rPr>
            <w:rStyle w:val="Kpr"/>
            <w:noProof/>
          </w:rPr>
          <w:t>Tablo 11. Yabancı Dil Eğitimi Gören Hazırlık Sınıfı Öğrenci Sayıları ve Toplam Öğrenci Sayısına Oranı</w:t>
        </w:r>
        <w:r w:rsidR="007F4350">
          <w:rPr>
            <w:noProof/>
            <w:webHidden/>
          </w:rPr>
          <w:tab/>
        </w:r>
        <w:r w:rsidR="007F4350">
          <w:rPr>
            <w:noProof/>
            <w:webHidden/>
          </w:rPr>
          <w:fldChar w:fldCharType="begin"/>
        </w:r>
        <w:r w:rsidR="007F4350">
          <w:rPr>
            <w:noProof/>
            <w:webHidden/>
          </w:rPr>
          <w:instrText xml:space="preserve"> PAGEREF _Toc156914573 \h </w:instrText>
        </w:r>
        <w:r w:rsidR="007F4350">
          <w:rPr>
            <w:noProof/>
            <w:webHidden/>
          </w:rPr>
        </w:r>
        <w:r w:rsidR="007F4350">
          <w:rPr>
            <w:noProof/>
            <w:webHidden/>
          </w:rPr>
          <w:fldChar w:fldCharType="separate"/>
        </w:r>
        <w:r w:rsidR="007F4350">
          <w:rPr>
            <w:noProof/>
            <w:webHidden/>
          </w:rPr>
          <w:t>15</w:t>
        </w:r>
        <w:r w:rsidR="007F4350">
          <w:rPr>
            <w:noProof/>
            <w:webHidden/>
          </w:rPr>
          <w:fldChar w:fldCharType="end"/>
        </w:r>
      </w:hyperlink>
    </w:p>
    <w:p w:rsidR="007F4350" w:rsidRDefault="0008745D">
      <w:pPr>
        <w:pStyle w:val="ekillerTablosu"/>
        <w:tabs>
          <w:tab w:val="right" w:leader="dot" w:pos="9394"/>
        </w:tabs>
        <w:rPr>
          <w:rFonts w:asciiTheme="minorHAnsi" w:eastAsiaTheme="minorEastAsia" w:hAnsiTheme="minorHAnsi" w:cstheme="minorBidi"/>
          <w:noProof/>
          <w:kern w:val="0"/>
          <w:sz w:val="22"/>
          <w:szCs w:val="22"/>
        </w:rPr>
      </w:pPr>
      <w:hyperlink w:anchor="_Toc156914574" w:history="1">
        <w:r w:rsidR="007F4350" w:rsidRPr="00490751">
          <w:rPr>
            <w:rStyle w:val="Kpr"/>
            <w:noProof/>
          </w:rPr>
          <w:t>Tablo 12. Öğrenci Kontenjanları ve Doluluk Oranı</w:t>
        </w:r>
        <w:r w:rsidR="007F4350">
          <w:rPr>
            <w:noProof/>
            <w:webHidden/>
          </w:rPr>
          <w:tab/>
        </w:r>
        <w:r w:rsidR="007F4350">
          <w:rPr>
            <w:noProof/>
            <w:webHidden/>
          </w:rPr>
          <w:fldChar w:fldCharType="begin"/>
        </w:r>
        <w:r w:rsidR="007F4350">
          <w:rPr>
            <w:noProof/>
            <w:webHidden/>
          </w:rPr>
          <w:instrText xml:space="preserve"> PAGEREF _Toc156914574 \h </w:instrText>
        </w:r>
        <w:r w:rsidR="007F4350">
          <w:rPr>
            <w:noProof/>
            <w:webHidden/>
          </w:rPr>
        </w:r>
        <w:r w:rsidR="007F4350">
          <w:rPr>
            <w:noProof/>
            <w:webHidden/>
          </w:rPr>
          <w:fldChar w:fldCharType="separate"/>
        </w:r>
        <w:r w:rsidR="007F4350">
          <w:rPr>
            <w:noProof/>
            <w:webHidden/>
          </w:rPr>
          <w:t>16</w:t>
        </w:r>
        <w:r w:rsidR="007F4350">
          <w:rPr>
            <w:noProof/>
            <w:webHidden/>
          </w:rPr>
          <w:fldChar w:fldCharType="end"/>
        </w:r>
      </w:hyperlink>
    </w:p>
    <w:p w:rsidR="007F4350" w:rsidRDefault="0008745D">
      <w:pPr>
        <w:pStyle w:val="ekillerTablosu"/>
        <w:tabs>
          <w:tab w:val="right" w:leader="dot" w:pos="9394"/>
        </w:tabs>
        <w:rPr>
          <w:rFonts w:asciiTheme="minorHAnsi" w:eastAsiaTheme="minorEastAsia" w:hAnsiTheme="minorHAnsi" w:cstheme="minorBidi"/>
          <w:noProof/>
          <w:kern w:val="0"/>
          <w:sz w:val="22"/>
          <w:szCs w:val="22"/>
        </w:rPr>
      </w:pPr>
      <w:hyperlink w:anchor="_Toc156914575" w:history="1">
        <w:r w:rsidR="007F4350" w:rsidRPr="00490751">
          <w:rPr>
            <w:rStyle w:val="Kpr"/>
            <w:noProof/>
          </w:rPr>
          <w:t>Tablo 13. Yatay Geçişle 2023– 2024 Eğitim - Öğretim Yılında Üniversitemize Gelen Öğrencilerin Sayıları ve Bölümleri</w:t>
        </w:r>
        <w:r w:rsidR="007F4350">
          <w:rPr>
            <w:noProof/>
            <w:webHidden/>
          </w:rPr>
          <w:tab/>
        </w:r>
        <w:r w:rsidR="007F4350">
          <w:rPr>
            <w:noProof/>
            <w:webHidden/>
          </w:rPr>
          <w:fldChar w:fldCharType="begin"/>
        </w:r>
        <w:r w:rsidR="007F4350">
          <w:rPr>
            <w:noProof/>
            <w:webHidden/>
          </w:rPr>
          <w:instrText xml:space="preserve"> PAGEREF _Toc156914575 \h </w:instrText>
        </w:r>
        <w:r w:rsidR="007F4350">
          <w:rPr>
            <w:noProof/>
            <w:webHidden/>
          </w:rPr>
        </w:r>
        <w:r w:rsidR="007F4350">
          <w:rPr>
            <w:noProof/>
            <w:webHidden/>
          </w:rPr>
          <w:fldChar w:fldCharType="separate"/>
        </w:r>
        <w:r w:rsidR="007F4350">
          <w:rPr>
            <w:noProof/>
            <w:webHidden/>
          </w:rPr>
          <w:t>16</w:t>
        </w:r>
        <w:r w:rsidR="007F4350">
          <w:rPr>
            <w:noProof/>
            <w:webHidden/>
          </w:rPr>
          <w:fldChar w:fldCharType="end"/>
        </w:r>
      </w:hyperlink>
    </w:p>
    <w:p w:rsidR="007F4350" w:rsidRDefault="0008745D">
      <w:pPr>
        <w:pStyle w:val="ekillerTablosu"/>
        <w:tabs>
          <w:tab w:val="right" w:leader="dot" w:pos="9394"/>
        </w:tabs>
        <w:rPr>
          <w:rFonts w:asciiTheme="minorHAnsi" w:eastAsiaTheme="minorEastAsia" w:hAnsiTheme="minorHAnsi" w:cstheme="minorBidi"/>
          <w:noProof/>
          <w:kern w:val="0"/>
          <w:sz w:val="22"/>
          <w:szCs w:val="22"/>
        </w:rPr>
      </w:pPr>
      <w:hyperlink w:anchor="_Toc156914576" w:history="1">
        <w:r w:rsidR="007F4350" w:rsidRPr="00490751">
          <w:rPr>
            <w:rStyle w:val="Kpr"/>
            <w:noProof/>
          </w:rPr>
          <w:t>Tablo 14. Yatay Geçişle 2023 – 2024 Eğitim - Öğretim Yılında Üniversitemizden Giden Öğrencilerin Sayıları ve Bölümleri</w:t>
        </w:r>
        <w:r w:rsidR="007F4350">
          <w:rPr>
            <w:noProof/>
            <w:webHidden/>
          </w:rPr>
          <w:tab/>
        </w:r>
        <w:r w:rsidR="007F4350">
          <w:rPr>
            <w:noProof/>
            <w:webHidden/>
          </w:rPr>
          <w:fldChar w:fldCharType="begin"/>
        </w:r>
        <w:r w:rsidR="007F4350">
          <w:rPr>
            <w:noProof/>
            <w:webHidden/>
          </w:rPr>
          <w:instrText xml:space="preserve"> PAGEREF _Toc156914576 \h </w:instrText>
        </w:r>
        <w:r w:rsidR="007F4350">
          <w:rPr>
            <w:noProof/>
            <w:webHidden/>
          </w:rPr>
        </w:r>
        <w:r w:rsidR="007F4350">
          <w:rPr>
            <w:noProof/>
            <w:webHidden/>
          </w:rPr>
          <w:fldChar w:fldCharType="separate"/>
        </w:r>
        <w:r w:rsidR="007F4350">
          <w:rPr>
            <w:noProof/>
            <w:webHidden/>
          </w:rPr>
          <w:t>16</w:t>
        </w:r>
        <w:r w:rsidR="007F4350">
          <w:rPr>
            <w:noProof/>
            <w:webHidden/>
          </w:rPr>
          <w:fldChar w:fldCharType="end"/>
        </w:r>
      </w:hyperlink>
    </w:p>
    <w:p w:rsidR="007F4350" w:rsidRDefault="0008745D">
      <w:pPr>
        <w:pStyle w:val="ekillerTablosu"/>
        <w:tabs>
          <w:tab w:val="right" w:leader="dot" w:pos="9394"/>
        </w:tabs>
        <w:rPr>
          <w:rFonts w:asciiTheme="minorHAnsi" w:eastAsiaTheme="minorEastAsia" w:hAnsiTheme="minorHAnsi" w:cstheme="minorBidi"/>
          <w:noProof/>
          <w:kern w:val="0"/>
          <w:sz w:val="22"/>
          <w:szCs w:val="22"/>
        </w:rPr>
      </w:pPr>
      <w:hyperlink w:anchor="_Toc156914577" w:history="1">
        <w:r w:rsidR="007F4350" w:rsidRPr="00490751">
          <w:rPr>
            <w:rStyle w:val="Kpr"/>
            <w:noProof/>
          </w:rPr>
          <w:t>Tablo 15. Kaydı Silinen Öğrenci Sayısı (Yatay Geçiş Dışındaki Nedenlerle)</w:t>
        </w:r>
        <w:r w:rsidR="007F4350">
          <w:rPr>
            <w:noProof/>
            <w:webHidden/>
          </w:rPr>
          <w:tab/>
        </w:r>
        <w:r w:rsidR="007F4350">
          <w:rPr>
            <w:noProof/>
            <w:webHidden/>
          </w:rPr>
          <w:fldChar w:fldCharType="begin"/>
        </w:r>
        <w:r w:rsidR="007F4350">
          <w:rPr>
            <w:noProof/>
            <w:webHidden/>
          </w:rPr>
          <w:instrText xml:space="preserve"> PAGEREF _Toc156914577 \h </w:instrText>
        </w:r>
        <w:r w:rsidR="007F4350">
          <w:rPr>
            <w:noProof/>
            <w:webHidden/>
          </w:rPr>
        </w:r>
        <w:r w:rsidR="007F4350">
          <w:rPr>
            <w:noProof/>
            <w:webHidden/>
          </w:rPr>
          <w:fldChar w:fldCharType="separate"/>
        </w:r>
        <w:r w:rsidR="007F4350">
          <w:rPr>
            <w:noProof/>
            <w:webHidden/>
          </w:rPr>
          <w:t>16</w:t>
        </w:r>
        <w:r w:rsidR="007F4350">
          <w:rPr>
            <w:noProof/>
            <w:webHidden/>
          </w:rPr>
          <w:fldChar w:fldCharType="end"/>
        </w:r>
      </w:hyperlink>
    </w:p>
    <w:p w:rsidR="007F4350" w:rsidRDefault="0008745D">
      <w:pPr>
        <w:pStyle w:val="ekillerTablosu"/>
        <w:tabs>
          <w:tab w:val="right" w:leader="dot" w:pos="9394"/>
        </w:tabs>
        <w:rPr>
          <w:rFonts w:asciiTheme="minorHAnsi" w:eastAsiaTheme="minorEastAsia" w:hAnsiTheme="minorHAnsi" w:cstheme="minorBidi"/>
          <w:noProof/>
          <w:kern w:val="0"/>
          <w:sz w:val="22"/>
          <w:szCs w:val="22"/>
        </w:rPr>
      </w:pPr>
      <w:hyperlink w:anchor="_Toc156914578" w:history="1">
        <w:r w:rsidR="007F4350" w:rsidRPr="00490751">
          <w:rPr>
            <w:rStyle w:val="Kpr"/>
            <w:noProof/>
          </w:rPr>
          <w:t>Tablo 16. Yabancı Uyruklu Öğrencilerin Sayısı ve Bölümleri</w:t>
        </w:r>
        <w:r w:rsidR="007F4350">
          <w:rPr>
            <w:noProof/>
            <w:webHidden/>
          </w:rPr>
          <w:tab/>
        </w:r>
        <w:r w:rsidR="007F4350">
          <w:rPr>
            <w:noProof/>
            <w:webHidden/>
          </w:rPr>
          <w:fldChar w:fldCharType="begin"/>
        </w:r>
        <w:r w:rsidR="007F4350">
          <w:rPr>
            <w:noProof/>
            <w:webHidden/>
          </w:rPr>
          <w:instrText xml:space="preserve"> PAGEREF _Toc156914578 \h </w:instrText>
        </w:r>
        <w:r w:rsidR="007F4350">
          <w:rPr>
            <w:noProof/>
            <w:webHidden/>
          </w:rPr>
        </w:r>
        <w:r w:rsidR="007F4350">
          <w:rPr>
            <w:noProof/>
            <w:webHidden/>
          </w:rPr>
          <w:fldChar w:fldCharType="separate"/>
        </w:r>
        <w:r w:rsidR="007F4350">
          <w:rPr>
            <w:noProof/>
            <w:webHidden/>
          </w:rPr>
          <w:t>16</w:t>
        </w:r>
        <w:r w:rsidR="007F4350">
          <w:rPr>
            <w:noProof/>
            <w:webHidden/>
          </w:rPr>
          <w:fldChar w:fldCharType="end"/>
        </w:r>
      </w:hyperlink>
    </w:p>
    <w:p w:rsidR="007F4350" w:rsidRDefault="0008745D">
      <w:pPr>
        <w:pStyle w:val="ekillerTablosu"/>
        <w:tabs>
          <w:tab w:val="right" w:leader="dot" w:pos="9394"/>
        </w:tabs>
        <w:rPr>
          <w:rFonts w:asciiTheme="minorHAnsi" w:eastAsiaTheme="minorEastAsia" w:hAnsiTheme="minorHAnsi" w:cstheme="minorBidi"/>
          <w:noProof/>
          <w:kern w:val="0"/>
          <w:sz w:val="22"/>
          <w:szCs w:val="22"/>
        </w:rPr>
      </w:pPr>
      <w:hyperlink w:anchor="_Toc156914579" w:history="1">
        <w:r w:rsidR="007F4350" w:rsidRPr="00490751">
          <w:rPr>
            <w:rStyle w:val="Kpr"/>
            <w:noProof/>
          </w:rPr>
          <w:t>Tablo 17. Disiplin Cezası Alan Öğrencilerin Sayısı ve Aldıkları Cezalar</w:t>
        </w:r>
        <w:r w:rsidR="007F4350">
          <w:rPr>
            <w:noProof/>
            <w:webHidden/>
          </w:rPr>
          <w:tab/>
        </w:r>
        <w:r w:rsidR="007F4350">
          <w:rPr>
            <w:noProof/>
            <w:webHidden/>
          </w:rPr>
          <w:fldChar w:fldCharType="begin"/>
        </w:r>
        <w:r w:rsidR="007F4350">
          <w:rPr>
            <w:noProof/>
            <w:webHidden/>
          </w:rPr>
          <w:instrText xml:space="preserve"> PAGEREF _Toc156914579 \h </w:instrText>
        </w:r>
        <w:r w:rsidR="007F4350">
          <w:rPr>
            <w:noProof/>
            <w:webHidden/>
          </w:rPr>
        </w:r>
        <w:r w:rsidR="007F4350">
          <w:rPr>
            <w:noProof/>
            <w:webHidden/>
          </w:rPr>
          <w:fldChar w:fldCharType="separate"/>
        </w:r>
        <w:r w:rsidR="007F4350">
          <w:rPr>
            <w:noProof/>
            <w:webHidden/>
          </w:rPr>
          <w:t>16</w:t>
        </w:r>
        <w:r w:rsidR="007F4350">
          <w:rPr>
            <w:noProof/>
            <w:webHidden/>
          </w:rPr>
          <w:fldChar w:fldCharType="end"/>
        </w:r>
      </w:hyperlink>
    </w:p>
    <w:p w:rsidR="007F4350" w:rsidRDefault="0008745D">
      <w:pPr>
        <w:pStyle w:val="ekillerTablosu"/>
        <w:tabs>
          <w:tab w:val="right" w:leader="dot" w:pos="9394"/>
        </w:tabs>
        <w:rPr>
          <w:rFonts w:asciiTheme="minorHAnsi" w:eastAsiaTheme="minorEastAsia" w:hAnsiTheme="minorHAnsi" w:cstheme="minorBidi"/>
          <w:noProof/>
          <w:kern w:val="0"/>
          <w:sz w:val="22"/>
          <w:szCs w:val="22"/>
        </w:rPr>
      </w:pPr>
      <w:hyperlink w:anchor="_Toc156914580" w:history="1">
        <w:r w:rsidR="007F4350" w:rsidRPr="00490751">
          <w:rPr>
            <w:rStyle w:val="Kpr"/>
            <w:noProof/>
          </w:rPr>
          <w:t>Tablo 18. 2022 Yılı Program/Altprogram Düzeyinde Ödenek Harcama Dağılımı</w:t>
        </w:r>
        <w:r w:rsidR="007F4350">
          <w:rPr>
            <w:noProof/>
            <w:webHidden/>
          </w:rPr>
          <w:tab/>
        </w:r>
        <w:r w:rsidR="007F4350">
          <w:rPr>
            <w:noProof/>
            <w:webHidden/>
          </w:rPr>
          <w:fldChar w:fldCharType="begin"/>
        </w:r>
        <w:r w:rsidR="007F4350">
          <w:rPr>
            <w:noProof/>
            <w:webHidden/>
          </w:rPr>
          <w:instrText xml:space="preserve"> PAGEREF _Toc156914580 \h </w:instrText>
        </w:r>
        <w:r w:rsidR="007F4350">
          <w:rPr>
            <w:noProof/>
            <w:webHidden/>
          </w:rPr>
        </w:r>
        <w:r w:rsidR="007F4350">
          <w:rPr>
            <w:noProof/>
            <w:webHidden/>
          </w:rPr>
          <w:fldChar w:fldCharType="separate"/>
        </w:r>
        <w:r w:rsidR="007F4350">
          <w:rPr>
            <w:noProof/>
            <w:webHidden/>
          </w:rPr>
          <w:t>25</w:t>
        </w:r>
        <w:r w:rsidR="007F4350">
          <w:rPr>
            <w:noProof/>
            <w:webHidden/>
          </w:rPr>
          <w:fldChar w:fldCharType="end"/>
        </w:r>
      </w:hyperlink>
    </w:p>
    <w:p w:rsidR="007F4350" w:rsidRDefault="0008745D">
      <w:pPr>
        <w:pStyle w:val="ekillerTablosu"/>
        <w:tabs>
          <w:tab w:val="right" w:leader="dot" w:pos="9394"/>
        </w:tabs>
        <w:rPr>
          <w:rFonts w:asciiTheme="minorHAnsi" w:eastAsiaTheme="minorEastAsia" w:hAnsiTheme="minorHAnsi" w:cstheme="minorBidi"/>
          <w:noProof/>
          <w:kern w:val="0"/>
          <w:sz w:val="22"/>
          <w:szCs w:val="22"/>
        </w:rPr>
      </w:pPr>
      <w:hyperlink w:anchor="_Toc156914581" w:history="1">
        <w:r w:rsidR="007F4350" w:rsidRPr="00490751">
          <w:rPr>
            <w:rStyle w:val="Kpr"/>
            <w:noProof/>
          </w:rPr>
          <w:t>Tablo 19. Ekonomik Düzeyde Ödenek Harcama Dağılımı</w:t>
        </w:r>
        <w:r w:rsidR="007F4350">
          <w:rPr>
            <w:noProof/>
            <w:webHidden/>
          </w:rPr>
          <w:tab/>
        </w:r>
        <w:r w:rsidR="007F4350">
          <w:rPr>
            <w:noProof/>
            <w:webHidden/>
          </w:rPr>
          <w:fldChar w:fldCharType="begin"/>
        </w:r>
        <w:r w:rsidR="007F4350">
          <w:rPr>
            <w:noProof/>
            <w:webHidden/>
          </w:rPr>
          <w:instrText xml:space="preserve"> PAGEREF _Toc156914581 \h </w:instrText>
        </w:r>
        <w:r w:rsidR="007F4350">
          <w:rPr>
            <w:noProof/>
            <w:webHidden/>
          </w:rPr>
        </w:r>
        <w:r w:rsidR="007F4350">
          <w:rPr>
            <w:noProof/>
            <w:webHidden/>
          </w:rPr>
          <w:fldChar w:fldCharType="separate"/>
        </w:r>
        <w:r w:rsidR="007F4350">
          <w:rPr>
            <w:noProof/>
            <w:webHidden/>
          </w:rPr>
          <w:t>26</w:t>
        </w:r>
        <w:r w:rsidR="007F4350">
          <w:rPr>
            <w:noProof/>
            <w:webHidden/>
          </w:rPr>
          <w:fldChar w:fldCharType="end"/>
        </w:r>
      </w:hyperlink>
    </w:p>
    <w:p w:rsidR="007F4350" w:rsidRDefault="0008745D">
      <w:pPr>
        <w:pStyle w:val="ekillerTablosu"/>
        <w:tabs>
          <w:tab w:val="right" w:leader="dot" w:pos="9394"/>
        </w:tabs>
        <w:rPr>
          <w:rFonts w:asciiTheme="minorHAnsi" w:eastAsiaTheme="minorEastAsia" w:hAnsiTheme="minorHAnsi" w:cstheme="minorBidi"/>
          <w:noProof/>
          <w:kern w:val="0"/>
          <w:sz w:val="22"/>
          <w:szCs w:val="22"/>
        </w:rPr>
      </w:pPr>
      <w:hyperlink w:anchor="_Toc156914582" w:history="1">
        <w:r w:rsidR="007F4350" w:rsidRPr="00490751">
          <w:rPr>
            <w:rStyle w:val="Kpr"/>
            <w:noProof/>
          </w:rPr>
          <w:t>Tablo 20. Görevlendirmeler (Etkinlik kapsamında olanlar seminer, konferans vb.)</w:t>
        </w:r>
        <w:r w:rsidR="007F4350">
          <w:rPr>
            <w:noProof/>
            <w:webHidden/>
          </w:rPr>
          <w:tab/>
        </w:r>
        <w:r w:rsidR="007F4350">
          <w:rPr>
            <w:noProof/>
            <w:webHidden/>
          </w:rPr>
          <w:fldChar w:fldCharType="begin"/>
        </w:r>
        <w:r w:rsidR="007F4350">
          <w:rPr>
            <w:noProof/>
            <w:webHidden/>
          </w:rPr>
          <w:instrText xml:space="preserve"> PAGEREF _Toc156914582 \h </w:instrText>
        </w:r>
        <w:r w:rsidR="007F4350">
          <w:rPr>
            <w:noProof/>
            <w:webHidden/>
          </w:rPr>
        </w:r>
        <w:r w:rsidR="007F4350">
          <w:rPr>
            <w:noProof/>
            <w:webHidden/>
          </w:rPr>
          <w:fldChar w:fldCharType="separate"/>
        </w:r>
        <w:r w:rsidR="007F4350">
          <w:rPr>
            <w:noProof/>
            <w:webHidden/>
          </w:rPr>
          <w:t>27</w:t>
        </w:r>
        <w:r w:rsidR="007F4350">
          <w:rPr>
            <w:noProof/>
            <w:webHidden/>
          </w:rPr>
          <w:fldChar w:fldCharType="end"/>
        </w:r>
      </w:hyperlink>
    </w:p>
    <w:p w:rsidR="007F4350" w:rsidRDefault="0008745D">
      <w:pPr>
        <w:pStyle w:val="ekillerTablosu"/>
        <w:tabs>
          <w:tab w:val="right" w:leader="dot" w:pos="9394"/>
        </w:tabs>
        <w:rPr>
          <w:rFonts w:asciiTheme="minorHAnsi" w:eastAsiaTheme="minorEastAsia" w:hAnsiTheme="minorHAnsi" w:cstheme="minorBidi"/>
          <w:noProof/>
          <w:kern w:val="0"/>
          <w:sz w:val="22"/>
          <w:szCs w:val="22"/>
        </w:rPr>
      </w:pPr>
      <w:hyperlink w:anchor="_Toc156914583" w:history="1">
        <w:r w:rsidR="007F4350" w:rsidRPr="00490751">
          <w:rPr>
            <w:rStyle w:val="Kpr"/>
            <w:noProof/>
          </w:rPr>
          <w:t>Tablo 21. Görevlendirmeler (Diğer görevlendirmeler)</w:t>
        </w:r>
        <w:r w:rsidR="007F4350">
          <w:rPr>
            <w:noProof/>
            <w:webHidden/>
          </w:rPr>
          <w:tab/>
        </w:r>
        <w:r w:rsidR="007F4350">
          <w:rPr>
            <w:noProof/>
            <w:webHidden/>
          </w:rPr>
          <w:fldChar w:fldCharType="begin"/>
        </w:r>
        <w:r w:rsidR="007F4350">
          <w:rPr>
            <w:noProof/>
            <w:webHidden/>
          </w:rPr>
          <w:instrText xml:space="preserve"> PAGEREF _Toc156914583 \h </w:instrText>
        </w:r>
        <w:r w:rsidR="007F4350">
          <w:rPr>
            <w:noProof/>
            <w:webHidden/>
          </w:rPr>
        </w:r>
        <w:r w:rsidR="007F4350">
          <w:rPr>
            <w:noProof/>
            <w:webHidden/>
          </w:rPr>
          <w:fldChar w:fldCharType="separate"/>
        </w:r>
        <w:r w:rsidR="007F4350">
          <w:rPr>
            <w:noProof/>
            <w:webHidden/>
          </w:rPr>
          <w:t>27</w:t>
        </w:r>
        <w:r w:rsidR="007F4350">
          <w:rPr>
            <w:noProof/>
            <w:webHidden/>
          </w:rPr>
          <w:fldChar w:fldCharType="end"/>
        </w:r>
      </w:hyperlink>
    </w:p>
    <w:p w:rsidR="007F4350" w:rsidRDefault="0008745D">
      <w:pPr>
        <w:pStyle w:val="ekillerTablosu"/>
        <w:tabs>
          <w:tab w:val="right" w:leader="dot" w:pos="9394"/>
        </w:tabs>
        <w:rPr>
          <w:rFonts w:asciiTheme="minorHAnsi" w:eastAsiaTheme="minorEastAsia" w:hAnsiTheme="minorHAnsi" w:cstheme="minorBidi"/>
          <w:noProof/>
          <w:kern w:val="0"/>
          <w:sz w:val="22"/>
          <w:szCs w:val="22"/>
        </w:rPr>
      </w:pPr>
      <w:hyperlink w:anchor="_Toc156914584" w:history="1">
        <w:r w:rsidR="007F4350" w:rsidRPr="00490751">
          <w:rPr>
            <w:rStyle w:val="Kpr"/>
            <w:noProof/>
          </w:rPr>
          <w:t>Tablo 22. Birimimiz Tarafından Düzenlenen Ulusal ve Uluslararası Etkinlik Sayısı</w:t>
        </w:r>
        <w:r w:rsidR="007F4350">
          <w:rPr>
            <w:noProof/>
            <w:webHidden/>
          </w:rPr>
          <w:tab/>
        </w:r>
        <w:r w:rsidR="007F4350">
          <w:rPr>
            <w:noProof/>
            <w:webHidden/>
          </w:rPr>
          <w:fldChar w:fldCharType="begin"/>
        </w:r>
        <w:r w:rsidR="007F4350">
          <w:rPr>
            <w:noProof/>
            <w:webHidden/>
          </w:rPr>
          <w:instrText xml:space="preserve"> PAGEREF _Toc156914584 \h </w:instrText>
        </w:r>
        <w:r w:rsidR="007F4350">
          <w:rPr>
            <w:noProof/>
            <w:webHidden/>
          </w:rPr>
        </w:r>
        <w:r w:rsidR="007F4350">
          <w:rPr>
            <w:noProof/>
            <w:webHidden/>
          </w:rPr>
          <w:fldChar w:fldCharType="separate"/>
        </w:r>
        <w:r w:rsidR="007F4350">
          <w:rPr>
            <w:noProof/>
            <w:webHidden/>
          </w:rPr>
          <w:t>28</w:t>
        </w:r>
        <w:r w:rsidR="007F4350">
          <w:rPr>
            <w:noProof/>
            <w:webHidden/>
          </w:rPr>
          <w:fldChar w:fldCharType="end"/>
        </w:r>
      </w:hyperlink>
    </w:p>
    <w:p w:rsidR="007F4350" w:rsidRDefault="0008745D">
      <w:pPr>
        <w:pStyle w:val="ekillerTablosu"/>
        <w:tabs>
          <w:tab w:val="right" w:leader="dot" w:pos="9394"/>
        </w:tabs>
        <w:rPr>
          <w:rFonts w:asciiTheme="minorHAnsi" w:eastAsiaTheme="minorEastAsia" w:hAnsiTheme="minorHAnsi" w:cstheme="minorBidi"/>
          <w:noProof/>
          <w:kern w:val="0"/>
          <w:sz w:val="22"/>
          <w:szCs w:val="22"/>
        </w:rPr>
      </w:pPr>
      <w:hyperlink w:anchor="_Toc156914585" w:history="1">
        <w:r w:rsidR="007F4350" w:rsidRPr="00490751">
          <w:rPr>
            <w:rStyle w:val="Kpr"/>
            <w:noProof/>
          </w:rPr>
          <w:t>Tablo 23. Katılınan Ulusal ve Uluslararası Etkinlik Sayısı</w:t>
        </w:r>
        <w:r w:rsidR="007F4350">
          <w:rPr>
            <w:noProof/>
            <w:webHidden/>
          </w:rPr>
          <w:tab/>
        </w:r>
        <w:r w:rsidR="007F4350">
          <w:rPr>
            <w:noProof/>
            <w:webHidden/>
          </w:rPr>
          <w:fldChar w:fldCharType="begin"/>
        </w:r>
        <w:r w:rsidR="007F4350">
          <w:rPr>
            <w:noProof/>
            <w:webHidden/>
          </w:rPr>
          <w:instrText xml:space="preserve"> PAGEREF _Toc156914585 \h </w:instrText>
        </w:r>
        <w:r w:rsidR="007F4350">
          <w:rPr>
            <w:noProof/>
            <w:webHidden/>
          </w:rPr>
        </w:r>
        <w:r w:rsidR="007F4350">
          <w:rPr>
            <w:noProof/>
            <w:webHidden/>
          </w:rPr>
          <w:fldChar w:fldCharType="separate"/>
        </w:r>
        <w:r w:rsidR="007F4350">
          <w:rPr>
            <w:noProof/>
            <w:webHidden/>
          </w:rPr>
          <w:t>28</w:t>
        </w:r>
        <w:r w:rsidR="007F4350">
          <w:rPr>
            <w:noProof/>
            <w:webHidden/>
          </w:rPr>
          <w:fldChar w:fldCharType="end"/>
        </w:r>
      </w:hyperlink>
    </w:p>
    <w:p w:rsidR="007F4350" w:rsidRDefault="0008745D">
      <w:pPr>
        <w:pStyle w:val="ekillerTablosu"/>
        <w:tabs>
          <w:tab w:val="right" w:leader="dot" w:pos="9394"/>
        </w:tabs>
        <w:rPr>
          <w:rFonts w:asciiTheme="minorHAnsi" w:eastAsiaTheme="minorEastAsia" w:hAnsiTheme="minorHAnsi" w:cstheme="minorBidi"/>
          <w:noProof/>
          <w:kern w:val="0"/>
          <w:sz w:val="22"/>
          <w:szCs w:val="22"/>
        </w:rPr>
      </w:pPr>
      <w:hyperlink w:anchor="_Toc156914586" w:history="1">
        <w:r w:rsidR="007F4350" w:rsidRPr="00490751">
          <w:rPr>
            <w:rStyle w:val="Kpr"/>
            <w:noProof/>
          </w:rPr>
          <w:t>Tablo 24. 2023 Yılı Yayınların İndekslere Göre Dağılımı</w:t>
        </w:r>
        <w:r w:rsidR="007F4350">
          <w:rPr>
            <w:noProof/>
            <w:webHidden/>
          </w:rPr>
          <w:tab/>
        </w:r>
        <w:r w:rsidR="007F4350">
          <w:rPr>
            <w:noProof/>
            <w:webHidden/>
          </w:rPr>
          <w:fldChar w:fldCharType="begin"/>
        </w:r>
        <w:r w:rsidR="007F4350">
          <w:rPr>
            <w:noProof/>
            <w:webHidden/>
          </w:rPr>
          <w:instrText xml:space="preserve"> PAGEREF _Toc156914586 \h </w:instrText>
        </w:r>
        <w:r w:rsidR="007F4350">
          <w:rPr>
            <w:noProof/>
            <w:webHidden/>
          </w:rPr>
        </w:r>
        <w:r w:rsidR="007F4350">
          <w:rPr>
            <w:noProof/>
            <w:webHidden/>
          </w:rPr>
          <w:fldChar w:fldCharType="separate"/>
        </w:r>
        <w:r w:rsidR="007F4350">
          <w:rPr>
            <w:noProof/>
            <w:webHidden/>
          </w:rPr>
          <w:t>29</w:t>
        </w:r>
        <w:r w:rsidR="007F4350">
          <w:rPr>
            <w:noProof/>
            <w:webHidden/>
          </w:rPr>
          <w:fldChar w:fldCharType="end"/>
        </w:r>
      </w:hyperlink>
    </w:p>
    <w:p w:rsidR="007F4350" w:rsidRDefault="0008745D">
      <w:pPr>
        <w:pStyle w:val="ekillerTablosu"/>
        <w:tabs>
          <w:tab w:val="right" w:leader="dot" w:pos="9394"/>
        </w:tabs>
        <w:rPr>
          <w:rFonts w:asciiTheme="minorHAnsi" w:eastAsiaTheme="minorEastAsia" w:hAnsiTheme="minorHAnsi" w:cstheme="minorBidi"/>
          <w:noProof/>
          <w:kern w:val="0"/>
          <w:sz w:val="22"/>
          <w:szCs w:val="22"/>
        </w:rPr>
      </w:pPr>
      <w:hyperlink w:anchor="_Toc156914587" w:history="1">
        <w:r w:rsidR="007F4350" w:rsidRPr="00490751">
          <w:rPr>
            <w:rStyle w:val="Kpr"/>
            <w:noProof/>
          </w:rPr>
          <w:t>Tablo 25. 2023 Yılı Yayın Sayılarının Dağılımı (Tüm Yayınlar)</w:t>
        </w:r>
        <w:r w:rsidR="007F4350">
          <w:rPr>
            <w:noProof/>
            <w:webHidden/>
          </w:rPr>
          <w:tab/>
        </w:r>
        <w:r w:rsidR="007F4350">
          <w:rPr>
            <w:noProof/>
            <w:webHidden/>
          </w:rPr>
          <w:fldChar w:fldCharType="begin"/>
        </w:r>
        <w:r w:rsidR="007F4350">
          <w:rPr>
            <w:noProof/>
            <w:webHidden/>
          </w:rPr>
          <w:instrText xml:space="preserve"> PAGEREF _Toc156914587 \h </w:instrText>
        </w:r>
        <w:r w:rsidR="007F4350">
          <w:rPr>
            <w:noProof/>
            <w:webHidden/>
          </w:rPr>
        </w:r>
        <w:r w:rsidR="007F4350">
          <w:rPr>
            <w:noProof/>
            <w:webHidden/>
          </w:rPr>
          <w:fldChar w:fldCharType="separate"/>
        </w:r>
        <w:r w:rsidR="007F4350">
          <w:rPr>
            <w:noProof/>
            <w:webHidden/>
          </w:rPr>
          <w:t>29</w:t>
        </w:r>
        <w:r w:rsidR="007F4350">
          <w:rPr>
            <w:noProof/>
            <w:webHidden/>
          </w:rPr>
          <w:fldChar w:fldCharType="end"/>
        </w:r>
      </w:hyperlink>
    </w:p>
    <w:p w:rsidR="007F4350" w:rsidRDefault="0008745D">
      <w:pPr>
        <w:pStyle w:val="ekillerTablosu"/>
        <w:tabs>
          <w:tab w:val="right" w:leader="dot" w:pos="9394"/>
        </w:tabs>
        <w:rPr>
          <w:rFonts w:asciiTheme="minorHAnsi" w:eastAsiaTheme="minorEastAsia" w:hAnsiTheme="minorHAnsi" w:cstheme="minorBidi"/>
          <w:noProof/>
          <w:kern w:val="0"/>
          <w:sz w:val="22"/>
          <w:szCs w:val="22"/>
        </w:rPr>
      </w:pPr>
      <w:hyperlink w:anchor="_Toc156914588" w:history="1">
        <w:r w:rsidR="007F4350" w:rsidRPr="00490751">
          <w:rPr>
            <w:rStyle w:val="Kpr"/>
            <w:noProof/>
          </w:rPr>
          <w:t>Ek 2: Demirbaşlar Listesi (1)</w:t>
        </w:r>
        <w:r w:rsidR="007F4350">
          <w:rPr>
            <w:noProof/>
            <w:webHidden/>
          </w:rPr>
          <w:tab/>
        </w:r>
        <w:r w:rsidR="007F4350">
          <w:rPr>
            <w:noProof/>
            <w:webHidden/>
          </w:rPr>
          <w:fldChar w:fldCharType="begin"/>
        </w:r>
        <w:r w:rsidR="007F4350">
          <w:rPr>
            <w:noProof/>
            <w:webHidden/>
          </w:rPr>
          <w:instrText xml:space="preserve"> PAGEREF _Toc156914588 \h </w:instrText>
        </w:r>
        <w:r w:rsidR="007F4350">
          <w:rPr>
            <w:noProof/>
            <w:webHidden/>
          </w:rPr>
        </w:r>
        <w:r w:rsidR="007F4350">
          <w:rPr>
            <w:noProof/>
            <w:webHidden/>
          </w:rPr>
          <w:fldChar w:fldCharType="separate"/>
        </w:r>
        <w:r w:rsidR="007F4350">
          <w:rPr>
            <w:noProof/>
            <w:webHidden/>
          </w:rPr>
          <w:t>39</w:t>
        </w:r>
        <w:r w:rsidR="007F4350">
          <w:rPr>
            <w:noProof/>
            <w:webHidden/>
          </w:rPr>
          <w:fldChar w:fldCharType="end"/>
        </w:r>
      </w:hyperlink>
    </w:p>
    <w:p w:rsidR="007F4350" w:rsidRDefault="0008745D">
      <w:pPr>
        <w:pStyle w:val="ekillerTablosu"/>
        <w:tabs>
          <w:tab w:val="right" w:leader="dot" w:pos="9394"/>
        </w:tabs>
        <w:rPr>
          <w:rFonts w:asciiTheme="minorHAnsi" w:eastAsiaTheme="minorEastAsia" w:hAnsiTheme="minorHAnsi" w:cstheme="minorBidi"/>
          <w:noProof/>
          <w:kern w:val="0"/>
          <w:sz w:val="22"/>
          <w:szCs w:val="22"/>
        </w:rPr>
      </w:pPr>
      <w:hyperlink w:anchor="_Toc156914589" w:history="1">
        <w:r w:rsidR="007F4350" w:rsidRPr="00490751">
          <w:rPr>
            <w:rStyle w:val="Kpr"/>
            <w:noProof/>
          </w:rPr>
          <w:t>Ek 2: Demirbaşlar Listesi (2)</w:t>
        </w:r>
        <w:r w:rsidR="007F4350">
          <w:rPr>
            <w:noProof/>
            <w:webHidden/>
          </w:rPr>
          <w:tab/>
        </w:r>
        <w:r w:rsidR="007F4350">
          <w:rPr>
            <w:noProof/>
            <w:webHidden/>
          </w:rPr>
          <w:fldChar w:fldCharType="begin"/>
        </w:r>
        <w:r w:rsidR="007F4350">
          <w:rPr>
            <w:noProof/>
            <w:webHidden/>
          </w:rPr>
          <w:instrText xml:space="preserve"> PAGEREF _Toc156914589 \h </w:instrText>
        </w:r>
        <w:r w:rsidR="007F4350">
          <w:rPr>
            <w:noProof/>
            <w:webHidden/>
          </w:rPr>
        </w:r>
        <w:r w:rsidR="007F4350">
          <w:rPr>
            <w:noProof/>
            <w:webHidden/>
          </w:rPr>
          <w:fldChar w:fldCharType="separate"/>
        </w:r>
        <w:r w:rsidR="007F4350">
          <w:rPr>
            <w:noProof/>
            <w:webHidden/>
          </w:rPr>
          <w:t>40</w:t>
        </w:r>
        <w:r w:rsidR="007F4350">
          <w:rPr>
            <w:noProof/>
            <w:webHidden/>
          </w:rPr>
          <w:fldChar w:fldCharType="end"/>
        </w:r>
      </w:hyperlink>
    </w:p>
    <w:p w:rsidR="00892A5E" w:rsidRPr="00250AAB" w:rsidRDefault="00943488" w:rsidP="00033C71">
      <w:pPr>
        <w:spacing w:after="0" w:line="240" w:lineRule="auto"/>
        <w:rPr>
          <w:rFonts w:ascii="Tahoma" w:hAnsi="Tahoma" w:cs="Tahoma"/>
        </w:rPr>
      </w:pPr>
      <w:r w:rsidRPr="00250AAB">
        <w:rPr>
          <w:rFonts w:ascii="Tahoma" w:eastAsia="Arial Unicode MS" w:hAnsi="Tahoma" w:cs="Tahoma"/>
          <w:kern w:val="16"/>
          <w:sz w:val="18"/>
          <w:szCs w:val="24"/>
        </w:rPr>
        <w:fldChar w:fldCharType="end"/>
      </w:r>
    </w:p>
    <w:p w:rsidR="00E12A03" w:rsidRDefault="00E12A03" w:rsidP="00033C71">
      <w:pPr>
        <w:spacing w:after="0" w:line="240" w:lineRule="auto"/>
        <w:rPr>
          <w:rFonts w:ascii="Tahoma" w:hAnsi="Tahoma" w:cs="Tahoma"/>
        </w:rPr>
      </w:pPr>
    </w:p>
    <w:p w:rsidR="008F7030" w:rsidRDefault="008F7030" w:rsidP="00BA035A">
      <w:pPr>
        <w:pStyle w:val="Balk1"/>
        <w:numPr>
          <w:ilvl w:val="0"/>
          <w:numId w:val="0"/>
        </w:numPr>
        <w:pBdr>
          <w:bottom w:val="single" w:sz="8" w:space="2" w:color="000000"/>
        </w:pBdr>
        <w:spacing w:before="0" w:after="0"/>
        <w:jc w:val="both"/>
        <w:rPr>
          <w:rFonts w:ascii="Tahoma" w:hAnsi="Tahoma"/>
          <w:sz w:val="28"/>
          <w:szCs w:val="28"/>
        </w:rPr>
        <w:sectPr w:rsidR="008F7030" w:rsidSect="006F7607">
          <w:footerReference w:type="even" r:id="rId8"/>
          <w:footerReference w:type="default" r:id="rId9"/>
          <w:footerReference w:type="first" r:id="rId10"/>
          <w:footnotePr>
            <w:pos w:val="beneathText"/>
          </w:footnotePr>
          <w:pgSz w:w="12240" w:h="15840"/>
          <w:pgMar w:top="1418" w:right="1418" w:bottom="1418" w:left="1418" w:header="709" w:footer="186" w:gutter="0"/>
          <w:pgNumType w:start="1"/>
          <w:cols w:space="708"/>
        </w:sectPr>
      </w:pPr>
      <w:bookmarkStart w:id="0" w:name="_Toc285845795"/>
    </w:p>
    <w:p w:rsidR="005E072B" w:rsidRPr="00250AAB" w:rsidRDefault="005E072B" w:rsidP="00033C71">
      <w:pPr>
        <w:pStyle w:val="Balk1"/>
        <w:pBdr>
          <w:bottom w:val="single" w:sz="8" w:space="2" w:color="000000"/>
        </w:pBdr>
        <w:tabs>
          <w:tab w:val="left" w:pos="0"/>
        </w:tabs>
        <w:spacing w:before="0" w:after="0"/>
        <w:jc w:val="both"/>
        <w:rPr>
          <w:rFonts w:ascii="Tahoma" w:hAnsi="Tahoma"/>
          <w:sz w:val="28"/>
          <w:szCs w:val="28"/>
        </w:rPr>
      </w:pPr>
      <w:bookmarkStart w:id="1" w:name="_Toc187852652"/>
      <w:r w:rsidRPr="00250AAB">
        <w:rPr>
          <w:rFonts w:ascii="Tahoma" w:hAnsi="Tahoma"/>
          <w:sz w:val="28"/>
          <w:szCs w:val="28"/>
        </w:rPr>
        <w:t>SUNUŞ</w:t>
      </w:r>
      <w:bookmarkEnd w:id="0"/>
      <w:r w:rsidR="00377EDF">
        <w:rPr>
          <w:rFonts w:ascii="Tahoma" w:hAnsi="Tahoma"/>
          <w:sz w:val="28"/>
          <w:szCs w:val="28"/>
        </w:rPr>
        <w:t xml:space="preserve"> (Harcama Yetkilisi)</w:t>
      </w:r>
      <w:bookmarkEnd w:id="1"/>
    </w:p>
    <w:p w:rsidR="005E072B" w:rsidRDefault="005E072B" w:rsidP="0094572B">
      <w:pPr>
        <w:spacing w:after="0" w:line="240" w:lineRule="auto"/>
        <w:jc w:val="both"/>
        <w:rPr>
          <w:rFonts w:ascii="Tahoma" w:hAnsi="Tahoma" w:cs="Tahoma"/>
        </w:rPr>
      </w:pPr>
    </w:p>
    <w:p w:rsidR="0094572B" w:rsidRDefault="0094572B" w:rsidP="0094572B">
      <w:pPr>
        <w:spacing w:after="0" w:line="240" w:lineRule="auto"/>
        <w:jc w:val="both"/>
        <w:rPr>
          <w:rFonts w:ascii="Tahoma" w:hAnsi="Tahoma" w:cs="Tahoma"/>
        </w:rPr>
      </w:pPr>
    </w:p>
    <w:p w:rsidR="00282B6D" w:rsidRPr="009D34D5" w:rsidRDefault="00E24899" w:rsidP="00282B6D">
      <w:pPr>
        <w:pStyle w:val="ListeParagraf"/>
        <w:tabs>
          <w:tab w:val="left" w:pos="567"/>
        </w:tabs>
        <w:spacing w:before="100" w:beforeAutospacing="1" w:after="100" w:afterAutospacing="1" w:line="360" w:lineRule="auto"/>
        <w:ind w:left="142"/>
        <w:jc w:val="both"/>
        <w:rPr>
          <w:rFonts w:ascii="Tahoma" w:hAnsi="Tahoma" w:cs="Tahoma"/>
        </w:rPr>
      </w:pPr>
      <w:r>
        <w:rPr>
          <w:rFonts w:ascii="Tahoma" w:hAnsi="Tahoma" w:cs="Tahoma"/>
        </w:rPr>
        <w:tab/>
      </w:r>
      <w:r w:rsidR="00282B6D" w:rsidRPr="009D34D5">
        <w:rPr>
          <w:rFonts w:ascii="Tahoma" w:hAnsi="Tahoma" w:cs="Tahoma"/>
        </w:rPr>
        <w:t>Mersin Üniversitesi Denizcilik Fakültesi 07/10/2012 tarihli ve 28434 sayılı Resmi Gazete’de yayınlanan Bakanlar Kurulu Kararı ile kurulmuştur. Fakülte kurulum amacı Mersin kenti ve Mersin Üniversitesinin konum ve olanaklarını kullanarak bölgesinde denizcilik eğitimi alanında bir çekim merkezi olmak ve denizciliği yaşam biçimi haline getirmiş, yabancı dil bilen, nitelikli ve tam donanımlı zabitan sınıfı denizci ile denizcilik işletmelerine uzman personel yetiştirmektir.</w:t>
      </w:r>
    </w:p>
    <w:p w:rsidR="00282B6D" w:rsidRPr="009D34D5" w:rsidRDefault="00282B6D" w:rsidP="00282B6D">
      <w:pPr>
        <w:pStyle w:val="ListeParagraf"/>
        <w:tabs>
          <w:tab w:val="left" w:pos="567"/>
        </w:tabs>
        <w:spacing w:before="100" w:beforeAutospacing="1" w:after="100" w:afterAutospacing="1" w:line="360" w:lineRule="auto"/>
        <w:ind w:left="142"/>
        <w:jc w:val="both"/>
        <w:rPr>
          <w:rFonts w:ascii="Tahoma" w:hAnsi="Tahoma" w:cs="Tahoma"/>
        </w:rPr>
      </w:pPr>
      <w:r w:rsidRPr="009D34D5">
        <w:rPr>
          <w:rFonts w:ascii="Tahoma" w:hAnsi="Tahoma" w:cs="Tahoma"/>
        </w:rPr>
        <w:tab/>
        <w:t xml:space="preserve">Fakültenin yapılandırılması çerçevesinde Dekan Vekilinin Yükseköğretim Kurulu tarafından atanmasına müteakip ”Fakülte Kurulu” ve “Yönetim Kurulu” oluşturulmuştur. Mersin Üniversitesi Rektörlüğü’nün, Denizcilik Fakültesi bünyesinde bölümler açılması konusundaki teklifi 20.11.2013 tarihli Yükseköğretim Yürütme Kurulu toplantısında incelenmiş ve 2547 sayılı Kanun’un 2880 sayılı Kanun’la değişik 7/d-2 maddesi uyarınca aşağıda belirtilen bölümlerin açılması uygun görülmüştür: </w:t>
      </w:r>
    </w:p>
    <w:p w:rsidR="00282B6D" w:rsidRPr="009D34D5" w:rsidRDefault="00282B6D" w:rsidP="00282B6D">
      <w:pPr>
        <w:pStyle w:val="ListeParagraf"/>
        <w:widowControl/>
        <w:numPr>
          <w:ilvl w:val="0"/>
          <w:numId w:val="27"/>
        </w:numPr>
        <w:tabs>
          <w:tab w:val="left" w:pos="567"/>
        </w:tabs>
        <w:suppressAutoHyphens w:val="0"/>
        <w:spacing w:before="100" w:beforeAutospacing="1" w:after="100" w:afterAutospacing="1" w:line="360" w:lineRule="auto"/>
        <w:contextualSpacing/>
        <w:jc w:val="both"/>
        <w:rPr>
          <w:rFonts w:ascii="Tahoma" w:hAnsi="Tahoma" w:cs="Tahoma"/>
          <w:b/>
        </w:rPr>
      </w:pPr>
      <w:r w:rsidRPr="009D34D5">
        <w:rPr>
          <w:rFonts w:ascii="Tahoma" w:hAnsi="Tahoma" w:cs="Tahoma"/>
          <w:b/>
        </w:rPr>
        <w:t>Gemi Makineleri İşletme Mühendisliği Bölümü,</w:t>
      </w:r>
    </w:p>
    <w:p w:rsidR="00282B6D" w:rsidRPr="009D34D5" w:rsidRDefault="00282B6D" w:rsidP="00282B6D">
      <w:pPr>
        <w:pStyle w:val="ListeParagraf"/>
        <w:widowControl/>
        <w:numPr>
          <w:ilvl w:val="0"/>
          <w:numId w:val="27"/>
        </w:numPr>
        <w:tabs>
          <w:tab w:val="left" w:pos="567"/>
        </w:tabs>
        <w:suppressAutoHyphens w:val="0"/>
        <w:spacing w:before="100" w:beforeAutospacing="1" w:after="100" w:afterAutospacing="1" w:line="360" w:lineRule="auto"/>
        <w:contextualSpacing/>
        <w:jc w:val="both"/>
        <w:rPr>
          <w:rFonts w:ascii="Tahoma" w:hAnsi="Tahoma" w:cs="Tahoma"/>
          <w:b/>
        </w:rPr>
      </w:pPr>
      <w:r w:rsidRPr="009D34D5">
        <w:rPr>
          <w:rFonts w:ascii="Tahoma" w:hAnsi="Tahoma" w:cs="Tahoma"/>
          <w:b/>
        </w:rPr>
        <w:t>Deniz Ulaştırma İşletme Mühendisliği Bölümü,</w:t>
      </w:r>
    </w:p>
    <w:p w:rsidR="00282B6D" w:rsidRPr="009D34D5" w:rsidRDefault="00282B6D" w:rsidP="00282B6D">
      <w:pPr>
        <w:pStyle w:val="ListeParagraf"/>
        <w:widowControl/>
        <w:numPr>
          <w:ilvl w:val="0"/>
          <w:numId w:val="27"/>
        </w:numPr>
        <w:tabs>
          <w:tab w:val="left" w:pos="567"/>
        </w:tabs>
        <w:suppressAutoHyphens w:val="0"/>
        <w:spacing w:before="100" w:beforeAutospacing="1" w:after="100" w:afterAutospacing="1" w:line="360" w:lineRule="auto"/>
        <w:contextualSpacing/>
        <w:jc w:val="both"/>
        <w:rPr>
          <w:rFonts w:ascii="Tahoma" w:hAnsi="Tahoma" w:cs="Tahoma"/>
          <w:b/>
        </w:rPr>
      </w:pPr>
      <w:r w:rsidRPr="009D34D5">
        <w:rPr>
          <w:rFonts w:ascii="Tahoma" w:hAnsi="Tahoma" w:cs="Tahoma"/>
          <w:b/>
        </w:rPr>
        <w:t>Denizcilik İşletmeleri Yönetimi Bölümü</w:t>
      </w:r>
      <w:r>
        <w:rPr>
          <w:rFonts w:ascii="Tahoma" w:hAnsi="Tahoma" w:cs="Tahoma"/>
          <w:b/>
        </w:rPr>
        <w:t>,</w:t>
      </w:r>
    </w:p>
    <w:p w:rsidR="00282B6D" w:rsidRPr="009D34D5" w:rsidRDefault="00282B6D" w:rsidP="00282B6D">
      <w:pPr>
        <w:pStyle w:val="ListeParagraf"/>
        <w:widowControl/>
        <w:numPr>
          <w:ilvl w:val="0"/>
          <w:numId w:val="27"/>
        </w:numPr>
        <w:tabs>
          <w:tab w:val="left" w:pos="567"/>
        </w:tabs>
        <w:suppressAutoHyphens w:val="0"/>
        <w:spacing w:before="100" w:beforeAutospacing="1" w:after="100" w:afterAutospacing="1" w:line="360" w:lineRule="auto"/>
        <w:contextualSpacing/>
        <w:jc w:val="both"/>
        <w:rPr>
          <w:rFonts w:ascii="Tahoma" w:hAnsi="Tahoma" w:cs="Tahoma"/>
          <w:b/>
        </w:rPr>
      </w:pPr>
      <w:r>
        <w:rPr>
          <w:rFonts w:ascii="Tahoma" w:hAnsi="Tahoma" w:cs="Tahoma"/>
          <w:b/>
        </w:rPr>
        <w:t>Temel Bilimler Bölümü,</w:t>
      </w:r>
    </w:p>
    <w:p w:rsidR="00282B6D" w:rsidRPr="009D34D5" w:rsidRDefault="00282B6D" w:rsidP="00282B6D">
      <w:pPr>
        <w:widowControl w:val="0"/>
        <w:tabs>
          <w:tab w:val="left" w:pos="567"/>
        </w:tabs>
        <w:suppressAutoHyphens/>
        <w:spacing w:before="100" w:beforeAutospacing="1" w:after="100" w:afterAutospacing="1" w:line="360" w:lineRule="auto"/>
        <w:jc w:val="both"/>
        <w:rPr>
          <w:rFonts w:ascii="Tahoma" w:eastAsia="MS PMincho" w:hAnsi="Tahoma" w:cs="Tahoma"/>
          <w:b/>
        </w:rPr>
      </w:pPr>
      <w:r w:rsidRPr="009D34D5">
        <w:rPr>
          <w:rFonts w:ascii="Tahoma" w:hAnsi="Tahoma" w:cs="Tahoma"/>
        </w:rPr>
        <w:tab/>
        <w:t>Fakültemiz D</w:t>
      </w:r>
      <w:r>
        <w:rPr>
          <w:rFonts w:ascii="Tahoma" w:hAnsi="Tahoma" w:cs="Tahoma"/>
        </w:rPr>
        <w:t>enizcilik İşletmeleri Yönetimi B</w:t>
      </w:r>
      <w:r w:rsidRPr="009D34D5">
        <w:rPr>
          <w:rFonts w:ascii="Tahoma" w:hAnsi="Tahoma" w:cs="Tahoma"/>
        </w:rPr>
        <w:t xml:space="preserve">ölümü yeterli akademik personel sayısını tamamlayarak 2016-2017 Eğitim-Öğretim yılında öğrenci alımına başlamıştır. Gemi Makineleri İşletme Mühendisliği ve Deniz Ulaştırma İşletme </w:t>
      </w:r>
      <w:r>
        <w:rPr>
          <w:rFonts w:ascii="Tahoma" w:hAnsi="Tahoma" w:cs="Tahoma"/>
        </w:rPr>
        <w:t>Mühendisliği B</w:t>
      </w:r>
      <w:r w:rsidRPr="009D34D5">
        <w:rPr>
          <w:rFonts w:ascii="Tahoma" w:hAnsi="Tahoma" w:cs="Tahoma"/>
        </w:rPr>
        <w:t xml:space="preserve">ölümlerinde eğitim-öğretim faaliyetlerine başlayabilmek için Yükseköğretim Kurulu ile </w:t>
      </w:r>
      <w:r>
        <w:rPr>
          <w:rFonts w:ascii="Tahoma" w:hAnsi="Tahoma" w:cs="Tahoma"/>
        </w:rPr>
        <w:t>Ulaştırma ve Altyapı</w:t>
      </w:r>
      <w:r w:rsidRPr="009D34D5">
        <w:rPr>
          <w:rFonts w:ascii="Tahoma" w:hAnsi="Tahoma" w:cs="Tahoma"/>
        </w:rPr>
        <w:t xml:space="preserve"> Bakanlığı “Gemiadamları Eğitim ve Sınav Yönergesinin” ilgili düzenlemeleri ve hükümleri çerçevesinde altyapı ve akademik kadro yapılandırması tamamlanarak kısa ve orta vadede öğrenci alınması planlanmaktadır. Temel Bilimler Bölümü’ne lisans öğrencisi alınması düşünülmemektedir. </w:t>
      </w:r>
    </w:p>
    <w:p w:rsidR="00282B6D" w:rsidRPr="009D34D5" w:rsidRDefault="00282B6D" w:rsidP="00282B6D">
      <w:pPr>
        <w:spacing w:after="0" w:line="240" w:lineRule="auto"/>
        <w:ind w:left="4956" w:firstLine="708"/>
        <w:rPr>
          <w:rFonts w:ascii="Tahoma" w:eastAsia="Tahoma" w:hAnsi="Tahoma" w:cs="Tahoma"/>
          <w:b/>
        </w:rPr>
      </w:pPr>
      <w:r>
        <w:rPr>
          <w:rFonts w:ascii="Tahoma" w:eastAsia="MS PMincho" w:hAnsi="Tahoma" w:cs="Tahoma"/>
          <w:b/>
        </w:rPr>
        <w:t xml:space="preserve">              </w:t>
      </w:r>
      <w:r w:rsidR="004F3994">
        <w:rPr>
          <w:rFonts w:ascii="Tahoma" w:eastAsia="MS PMincho" w:hAnsi="Tahoma" w:cs="Tahoma"/>
          <w:b/>
        </w:rPr>
        <w:t xml:space="preserve">  </w:t>
      </w:r>
      <w:r w:rsidRPr="009D34D5">
        <w:rPr>
          <w:rFonts w:ascii="Tahoma" w:eastAsia="MS PMincho" w:hAnsi="Tahoma" w:cs="Tahoma"/>
          <w:b/>
        </w:rPr>
        <w:t xml:space="preserve">Prof. Dr. </w:t>
      </w:r>
      <w:r w:rsidR="004F3994">
        <w:rPr>
          <w:rFonts w:ascii="Tahoma" w:eastAsia="MS PMincho" w:hAnsi="Tahoma" w:cs="Tahoma"/>
          <w:b/>
        </w:rPr>
        <w:t>Nur Jale ECE</w:t>
      </w:r>
      <w:r w:rsidRPr="009D34D5">
        <w:rPr>
          <w:rFonts w:ascii="Tahoma" w:eastAsia="Tahoma" w:hAnsi="Tahoma" w:cs="Tahoma"/>
          <w:b/>
        </w:rPr>
        <w:t xml:space="preserve">   </w:t>
      </w:r>
    </w:p>
    <w:p w:rsidR="0094572B" w:rsidRPr="00250AAB" w:rsidRDefault="00282B6D" w:rsidP="00282B6D">
      <w:pPr>
        <w:spacing w:after="0" w:line="240" w:lineRule="auto"/>
        <w:jc w:val="both"/>
        <w:rPr>
          <w:rFonts w:ascii="Tahoma" w:hAnsi="Tahoma" w:cs="Tahoma"/>
        </w:rPr>
      </w:pPr>
      <w:r w:rsidRPr="009D34D5">
        <w:rPr>
          <w:rFonts w:ascii="Tahoma" w:eastAsia="Tahoma" w:hAnsi="Tahoma" w:cs="Tahoma"/>
          <w:b/>
        </w:rPr>
        <w:t xml:space="preserve">                                                              </w:t>
      </w:r>
      <w:r w:rsidRPr="009D34D5">
        <w:rPr>
          <w:rFonts w:ascii="Tahoma" w:eastAsia="Tahoma" w:hAnsi="Tahoma" w:cs="Tahoma"/>
          <w:b/>
        </w:rPr>
        <w:tab/>
      </w:r>
      <w:r w:rsidRPr="009D34D5">
        <w:rPr>
          <w:rFonts w:ascii="Tahoma" w:eastAsia="Tahoma" w:hAnsi="Tahoma" w:cs="Tahoma"/>
          <w:b/>
        </w:rPr>
        <w:tab/>
      </w:r>
      <w:r w:rsidRPr="009D34D5">
        <w:rPr>
          <w:rFonts w:ascii="Tahoma" w:eastAsia="Tahoma" w:hAnsi="Tahoma" w:cs="Tahoma"/>
          <w:b/>
        </w:rPr>
        <w:tab/>
      </w:r>
      <w:r w:rsidRPr="009D34D5">
        <w:rPr>
          <w:rFonts w:ascii="Tahoma" w:eastAsia="Tahoma" w:hAnsi="Tahoma" w:cs="Tahoma"/>
          <w:b/>
        </w:rPr>
        <w:tab/>
      </w:r>
      <w:r>
        <w:rPr>
          <w:rFonts w:ascii="Tahoma" w:eastAsia="Tahoma" w:hAnsi="Tahoma" w:cs="Tahoma"/>
          <w:b/>
        </w:rPr>
        <w:t xml:space="preserve">                  </w:t>
      </w:r>
      <w:r w:rsidRPr="009D34D5">
        <w:rPr>
          <w:rFonts w:ascii="Tahoma" w:eastAsia="MS PMincho" w:hAnsi="Tahoma" w:cs="Tahoma"/>
          <w:b/>
        </w:rPr>
        <w:t>Dekan</w:t>
      </w:r>
    </w:p>
    <w:p w:rsidR="00377EDF" w:rsidRDefault="00377EDF" w:rsidP="00971BB7">
      <w:pPr>
        <w:spacing w:after="0" w:line="240" w:lineRule="auto"/>
        <w:jc w:val="both"/>
        <w:rPr>
          <w:rFonts w:ascii="Tahoma" w:hAnsi="Tahoma" w:cs="Tahoma"/>
          <w:sz w:val="24"/>
          <w:szCs w:val="24"/>
        </w:rPr>
      </w:pPr>
    </w:p>
    <w:p w:rsidR="00377EDF" w:rsidRDefault="00377EDF" w:rsidP="00971BB7">
      <w:pPr>
        <w:spacing w:after="0" w:line="240" w:lineRule="auto"/>
        <w:jc w:val="both"/>
        <w:rPr>
          <w:rFonts w:ascii="Tahoma" w:hAnsi="Tahoma" w:cs="Tahoma"/>
          <w:sz w:val="24"/>
          <w:szCs w:val="24"/>
        </w:rPr>
      </w:pPr>
    </w:p>
    <w:p w:rsidR="00377EDF" w:rsidRDefault="00377EDF" w:rsidP="00971BB7">
      <w:pPr>
        <w:spacing w:after="0" w:line="240" w:lineRule="auto"/>
        <w:jc w:val="both"/>
        <w:rPr>
          <w:rFonts w:ascii="Tahoma" w:hAnsi="Tahoma" w:cs="Tahoma"/>
          <w:sz w:val="24"/>
          <w:szCs w:val="24"/>
        </w:rPr>
      </w:pPr>
    </w:p>
    <w:p w:rsidR="00377EDF" w:rsidRDefault="00377EDF" w:rsidP="00971BB7">
      <w:pPr>
        <w:spacing w:after="0" w:line="240" w:lineRule="auto"/>
        <w:jc w:val="both"/>
        <w:rPr>
          <w:rFonts w:ascii="Tahoma" w:hAnsi="Tahoma" w:cs="Tahoma"/>
          <w:sz w:val="24"/>
          <w:szCs w:val="24"/>
        </w:rPr>
      </w:pPr>
    </w:p>
    <w:p w:rsidR="00377EDF" w:rsidRDefault="00377EDF" w:rsidP="00971BB7">
      <w:pPr>
        <w:spacing w:after="0" w:line="240" w:lineRule="auto"/>
        <w:jc w:val="both"/>
        <w:rPr>
          <w:rFonts w:ascii="Tahoma" w:hAnsi="Tahoma" w:cs="Tahoma"/>
          <w:sz w:val="24"/>
          <w:szCs w:val="24"/>
        </w:rPr>
      </w:pPr>
    </w:p>
    <w:p w:rsidR="00377EDF" w:rsidRDefault="00377EDF" w:rsidP="00971BB7">
      <w:pPr>
        <w:spacing w:after="0" w:line="240" w:lineRule="auto"/>
        <w:jc w:val="both"/>
        <w:rPr>
          <w:rFonts w:ascii="Tahoma" w:hAnsi="Tahoma" w:cs="Tahoma"/>
          <w:sz w:val="24"/>
          <w:szCs w:val="24"/>
        </w:rPr>
      </w:pPr>
    </w:p>
    <w:p w:rsidR="00377EDF" w:rsidRDefault="00377EDF" w:rsidP="00971BB7">
      <w:pPr>
        <w:spacing w:after="0" w:line="240" w:lineRule="auto"/>
        <w:jc w:val="both"/>
        <w:rPr>
          <w:rFonts w:ascii="Tahoma" w:hAnsi="Tahoma" w:cs="Tahoma"/>
          <w:sz w:val="24"/>
          <w:szCs w:val="24"/>
        </w:rPr>
      </w:pPr>
    </w:p>
    <w:p w:rsidR="00377EDF" w:rsidRDefault="00377EDF" w:rsidP="00971BB7">
      <w:pPr>
        <w:spacing w:after="0" w:line="240" w:lineRule="auto"/>
        <w:jc w:val="both"/>
        <w:rPr>
          <w:rFonts w:ascii="Tahoma" w:hAnsi="Tahoma" w:cs="Tahoma"/>
          <w:sz w:val="24"/>
          <w:szCs w:val="24"/>
        </w:rPr>
      </w:pPr>
    </w:p>
    <w:p w:rsidR="00377EDF" w:rsidRDefault="00377EDF" w:rsidP="00971BB7">
      <w:pPr>
        <w:spacing w:after="0" w:line="240" w:lineRule="auto"/>
        <w:jc w:val="both"/>
        <w:rPr>
          <w:rFonts w:ascii="Tahoma" w:hAnsi="Tahoma" w:cs="Tahoma"/>
          <w:sz w:val="24"/>
          <w:szCs w:val="24"/>
        </w:rPr>
      </w:pPr>
    </w:p>
    <w:p w:rsidR="00377EDF" w:rsidRDefault="00377EDF" w:rsidP="00971BB7">
      <w:pPr>
        <w:spacing w:after="0" w:line="240" w:lineRule="auto"/>
        <w:jc w:val="both"/>
        <w:rPr>
          <w:rFonts w:ascii="Tahoma" w:hAnsi="Tahoma" w:cs="Tahoma"/>
          <w:sz w:val="24"/>
          <w:szCs w:val="24"/>
        </w:rPr>
      </w:pPr>
    </w:p>
    <w:p w:rsidR="00377EDF" w:rsidRDefault="00377EDF" w:rsidP="00971BB7">
      <w:pPr>
        <w:spacing w:after="0" w:line="240" w:lineRule="auto"/>
        <w:jc w:val="both"/>
        <w:rPr>
          <w:rFonts w:ascii="Tahoma" w:hAnsi="Tahoma" w:cs="Tahoma"/>
          <w:sz w:val="24"/>
          <w:szCs w:val="24"/>
        </w:rPr>
      </w:pPr>
    </w:p>
    <w:p w:rsidR="00377EDF" w:rsidRDefault="00377EDF" w:rsidP="00971BB7">
      <w:pPr>
        <w:spacing w:after="0" w:line="240" w:lineRule="auto"/>
        <w:jc w:val="both"/>
        <w:rPr>
          <w:rFonts w:ascii="Tahoma" w:hAnsi="Tahoma" w:cs="Tahoma"/>
          <w:sz w:val="24"/>
          <w:szCs w:val="24"/>
        </w:rPr>
      </w:pPr>
    </w:p>
    <w:p w:rsidR="00377EDF" w:rsidRDefault="00377EDF" w:rsidP="00971BB7">
      <w:pPr>
        <w:spacing w:after="0" w:line="240" w:lineRule="auto"/>
        <w:jc w:val="both"/>
        <w:rPr>
          <w:rFonts w:ascii="Tahoma" w:hAnsi="Tahoma" w:cs="Tahoma"/>
          <w:sz w:val="24"/>
          <w:szCs w:val="24"/>
        </w:rPr>
      </w:pPr>
    </w:p>
    <w:p w:rsidR="00377EDF" w:rsidRPr="00971BB7" w:rsidRDefault="00377EDF" w:rsidP="00971BB7">
      <w:pPr>
        <w:spacing w:after="0" w:line="240" w:lineRule="auto"/>
        <w:jc w:val="both"/>
        <w:rPr>
          <w:rFonts w:ascii="Tahoma" w:hAnsi="Tahoma" w:cs="Tahoma"/>
          <w:sz w:val="24"/>
          <w:szCs w:val="24"/>
        </w:rPr>
      </w:pPr>
    </w:p>
    <w:p w:rsidR="0094572B" w:rsidRPr="00971BB7" w:rsidRDefault="0094572B" w:rsidP="00971BB7">
      <w:pPr>
        <w:spacing w:after="0" w:line="240" w:lineRule="auto"/>
        <w:jc w:val="both"/>
        <w:rPr>
          <w:rFonts w:ascii="Tahoma" w:hAnsi="Tahoma" w:cs="Tahoma"/>
          <w:sz w:val="24"/>
          <w:szCs w:val="24"/>
        </w:rPr>
      </w:pPr>
    </w:p>
    <w:p w:rsidR="0094572B" w:rsidRPr="00971BB7" w:rsidRDefault="0094572B" w:rsidP="00971BB7">
      <w:pPr>
        <w:spacing w:after="0" w:line="240" w:lineRule="auto"/>
        <w:jc w:val="right"/>
        <w:rPr>
          <w:rFonts w:ascii="Tahoma" w:hAnsi="Tahoma" w:cs="Tahoma"/>
          <w:sz w:val="24"/>
          <w:szCs w:val="24"/>
        </w:rPr>
      </w:pPr>
    </w:p>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rPr>
          <w:rFonts w:ascii="Tahoma" w:eastAsia="MS PMincho" w:hAnsi="Tahoma" w:cs="Tahoma"/>
          <w:b/>
          <w:sz w:val="52"/>
          <w:szCs w:val="52"/>
        </w:rPr>
      </w:pPr>
    </w:p>
    <w:p w:rsidR="005E072B" w:rsidRPr="00250AAB" w:rsidRDefault="005E072B" w:rsidP="00033C71">
      <w:pPr>
        <w:spacing w:after="0" w:line="240" w:lineRule="auto"/>
        <w:rPr>
          <w:rFonts w:ascii="Tahoma" w:eastAsia="MS PMincho" w:hAnsi="Tahoma" w:cs="Tahoma"/>
          <w:b/>
          <w:sz w:val="52"/>
          <w:szCs w:val="52"/>
        </w:rPr>
      </w:pPr>
    </w:p>
    <w:p w:rsidR="005E072B" w:rsidRPr="00250AAB" w:rsidRDefault="005E072B" w:rsidP="00033C71">
      <w:pPr>
        <w:spacing w:after="0" w:line="240" w:lineRule="auto"/>
        <w:rPr>
          <w:rFonts w:ascii="Tahoma" w:eastAsia="MS PMincho" w:hAnsi="Tahoma" w:cs="Tahoma"/>
          <w:b/>
          <w:sz w:val="52"/>
          <w:szCs w:val="52"/>
        </w:rPr>
      </w:pPr>
    </w:p>
    <w:p w:rsidR="005E072B" w:rsidRPr="00250AAB" w:rsidRDefault="005E072B" w:rsidP="00033C71">
      <w:pPr>
        <w:spacing w:after="0" w:line="240" w:lineRule="auto"/>
        <w:rPr>
          <w:rFonts w:ascii="Tahoma" w:eastAsia="MS PMincho" w:hAnsi="Tahoma" w:cs="Tahoma"/>
          <w:b/>
          <w:sz w:val="52"/>
          <w:szCs w:val="52"/>
        </w:rPr>
      </w:pPr>
    </w:p>
    <w:p w:rsidR="005E072B" w:rsidRDefault="005E072B" w:rsidP="00033C71">
      <w:pPr>
        <w:spacing w:after="0" w:line="240" w:lineRule="auto"/>
        <w:rPr>
          <w:rFonts w:ascii="Tahoma" w:eastAsia="MS PMincho" w:hAnsi="Tahoma" w:cs="Tahoma"/>
          <w:b/>
          <w:sz w:val="52"/>
          <w:szCs w:val="52"/>
        </w:rPr>
      </w:pPr>
    </w:p>
    <w:p w:rsidR="00971BB7" w:rsidRDefault="00971BB7" w:rsidP="00033C71">
      <w:pPr>
        <w:spacing w:after="0" w:line="240" w:lineRule="auto"/>
        <w:rPr>
          <w:rFonts w:ascii="Tahoma" w:eastAsia="MS PMincho" w:hAnsi="Tahoma" w:cs="Tahoma"/>
          <w:b/>
          <w:sz w:val="52"/>
          <w:szCs w:val="52"/>
        </w:rPr>
      </w:pPr>
    </w:p>
    <w:p w:rsidR="00600183" w:rsidRDefault="00600183" w:rsidP="00033C71">
      <w:pPr>
        <w:spacing w:after="0" w:line="240" w:lineRule="auto"/>
        <w:rPr>
          <w:rFonts w:ascii="Tahoma" w:eastAsia="MS PMincho" w:hAnsi="Tahoma" w:cs="Tahoma"/>
          <w:b/>
          <w:sz w:val="52"/>
          <w:szCs w:val="52"/>
        </w:rPr>
      </w:pPr>
    </w:p>
    <w:p w:rsidR="00600183" w:rsidRDefault="00600183" w:rsidP="00033C71">
      <w:pPr>
        <w:spacing w:after="0" w:line="240" w:lineRule="auto"/>
        <w:rPr>
          <w:rFonts w:ascii="Tahoma" w:eastAsia="MS PMincho" w:hAnsi="Tahoma" w:cs="Tahoma"/>
          <w:b/>
          <w:sz w:val="52"/>
          <w:szCs w:val="52"/>
        </w:rPr>
      </w:pPr>
    </w:p>
    <w:p w:rsidR="00600183" w:rsidRDefault="00600183" w:rsidP="00033C71">
      <w:pPr>
        <w:spacing w:after="0" w:line="240" w:lineRule="auto"/>
        <w:rPr>
          <w:rFonts w:ascii="Tahoma" w:eastAsia="MS PMincho" w:hAnsi="Tahoma" w:cs="Tahoma"/>
          <w:b/>
          <w:sz w:val="52"/>
          <w:szCs w:val="52"/>
        </w:rPr>
      </w:pPr>
    </w:p>
    <w:p w:rsidR="00600183" w:rsidRDefault="00600183" w:rsidP="00033C71">
      <w:pPr>
        <w:spacing w:after="0" w:line="240" w:lineRule="auto"/>
        <w:rPr>
          <w:rFonts w:ascii="Tahoma" w:eastAsia="MS PMincho" w:hAnsi="Tahoma" w:cs="Tahoma"/>
          <w:b/>
          <w:sz w:val="52"/>
          <w:szCs w:val="52"/>
        </w:rPr>
      </w:pPr>
    </w:p>
    <w:p w:rsidR="00600183" w:rsidRPr="00250AAB" w:rsidRDefault="00600183" w:rsidP="00033C71">
      <w:pPr>
        <w:spacing w:after="0" w:line="240" w:lineRule="auto"/>
        <w:rPr>
          <w:rFonts w:ascii="Tahoma" w:eastAsia="MS PMincho" w:hAnsi="Tahoma" w:cs="Tahoma"/>
          <w:b/>
          <w:sz w:val="52"/>
          <w:szCs w:val="52"/>
        </w:rPr>
      </w:pPr>
    </w:p>
    <w:p w:rsidR="005E072B" w:rsidRPr="00250AAB" w:rsidRDefault="005E072B" w:rsidP="00033C71">
      <w:pPr>
        <w:spacing w:after="0" w:line="240" w:lineRule="auto"/>
        <w:rPr>
          <w:rFonts w:ascii="Tahoma" w:eastAsia="MS PMincho" w:hAnsi="Tahoma" w:cs="Tahoma"/>
          <w:b/>
          <w:sz w:val="52"/>
          <w:szCs w:val="52"/>
        </w:rPr>
      </w:pPr>
      <w:r w:rsidRPr="00250AAB">
        <w:rPr>
          <w:rFonts w:ascii="Tahoma" w:eastAsia="MS PMincho" w:hAnsi="Tahoma" w:cs="Tahoma"/>
          <w:b/>
          <w:sz w:val="52"/>
          <w:szCs w:val="52"/>
        </w:rPr>
        <w:t>GENEL BİLGİLER</w:t>
      </w:r>
    </w:p>
    <w:p w:rsidR="005E072B" w:rsidRPr="00250AAB" w:rsidRDefault="005E072B" w:rsidP="00033C71">
      <w:pPr>
        <w:spacing w:after="0" w:line="240" w:lineRule="auto"/>
        <w:rPr>
          <w:rFonts w:ascii="Tahoma" w:hAnsi="Tahoma" w:cs="Tahoma"/>
        </w:rPr>
      </w:pPr>
      <w:r w:rsidRPr="00250AAB">
        <w:rPr>
          <w:rFonts w:ascii="Tahoma" w:hAnsi="Tahoma" w:cs="Tahoma"/>
        </w:rPr>
        <w:br w:type="page"/>
      </w:r>
    </w:p>
    <w:p w:rsidR="005E072B" w:rsidRPr="00250AAB" w:rsidRDefault="005E072B" w:rsidP="00033C71">
      <w:pPr>
        <w:keepNext/>
        <w:widowControl w:val="0"/>
        <w:numPr>
          <w:ilvl w:val="0"/>
          <w:numId w:val="1"/>
        </w:numPr>
        <w:suppressLineNumbers/>
        <w:pBdr>
          <w:bottom w:val="single" w:sz="8" w:space="2" w:color="000000"/>
        </w:pBdr>
        <w:tabs>
          <w:tab w:val="left" w:pos="0"/>
        </w:tabs>
        <w:suppressAutoHyphens/>
        <w:spacing w:after="0" w:line="240" w:lineRule="auto"/>
        <w:jc w:val="both"/>
        <w:outlineLvl w:val="0"/>
        <w:rPr>
          <w:rFonts w:ascii="Tahoma" w:eastAsia="Arial Unicode MS" w:hAnsi="Tahoma" w:cs="Tahoma"/>
          <w:b/>
          <w:bCs/>
          <w:iCs/>
          <w:color w:val="C00000"/>
          <w:kern w:val="1"/>
          <w:sz w:val="28"/>
          <w:szCs w:val="28"/>
        </w:rPr>
      </w:pPr>
      <w:bookmarkStart w:id="2" w:name="_Toc285845796"/>
      <w:bookmarkStart w:id="3" w:name="_Toc187852653"/>
      <w:r w:rsidRPr="00250AAB">
        <w:rPr>
          <w:rFonts w:ascii="Tahoma" w:eastAsia="Arial Unicode MS" w:hAnsi="Tahoma" w:cs="Tahoma"/>
          <w:b/>
          <w:bCs/>
          <w:iCs/>
          <w:color w:val="C00000"/>
          <w:kern w:val="1"/>
          <w:sz w:val="28"/>
          <w:szCs w:val="28"/>
        </w:rPr>
        <w:t>I- GENEL BİLGİLER</w:t>
      </w:r>
      <w:bookmarkEnd w:id="2"/>
      <w:bookmarkEnd w:id="3"/>
    </w:p>
    <w:p w:rsidR="005E072B" w:rsidRPr="00250AAB" w:rsidRDefault="005E072B" w:rsidP="00033C71">
      <w:pPr>
        <w:widowControl w:val="0"/>
        <w:suppressAutoHyphens/>
        <w:spacing w:after="0" w:line="240" w:lineRule="auto"/>
        <w:rPr>
          <w:rFonts w:ascii="Tahoma" w:eastAsia="Arial Unicode MS" w:hAnsi="Tahoma" w:cs="Tahoma"/>
          <w:kern w:val="1"/>
          <w:sz w:val="24"/>
          <w:szCs w:val="24"/>
        </w:rPr>
      </w:pPr>
      <w:bookmarkStart w:id="4" w:name="_Toc170721331"/>
      <w:bookmarkEnd w:id="4"/>
    </w:p>
    <w:p w:rsidR="005E072B" w:rsidRPr="00250AAB" w:rsidRDefault="005E072B" w:rsidP="00033C71">
      <w:pPr>
        <w:widowControl w:val="0"/>
        <w:suppressAutoHyphens/>
        <w:spacing w:after="0" w:line="240" w:lineRule="auto"/>
        <w:rPr>
          <w:rFonts w:ascii="Tahoma" w:eastAsia="Arial Unicode MS" w:hAnsi="Tahoma" w:cs="Tahoma"/>
          <w:kern w:val="1"/>
          <w:sz w:val="24"/>
          <w:szCs w:val="24"/>
        </w:rPr>
      </w:pPr>
      <w:bookmarkStart w:id="5" w:name="_Toc285845797"/>
      <w:bookmarkStart w:id="6" w:name="_Toc187852654"/>
      <w:r w:rsidRPr="00250AAB">
        <w:rPr>
          <w:rStyle w:val="Balk2Char"/>
          <w:rFonts w:ascii="Tahoma" w:eastAsia="Arial Unicode MS" w:hAnsi="Tahoma" w:cs="Tahoma"/>
          <w:i/>
          <w:sz w:val="24"/>
          <w:szCs w:val="24"/>
        </w:rPr>
        <w:t xml:space="preserve">A- Misyon </w:t>
      </w:r>
      <w:r w:rsidRPr="00036FD0">
        <w:rPr>
          <w:rStyle w:val="Balk2Char"/>
          <w:rFonts w:ascii="Tahoma" w:eastAsia="Arial Unicode MS" w:hAnsi="Tahoma" w:cs="Tahoma"/>
          <w:sz w:val="24"/>
          <w:szCs w:val="24"/>
        </w:rPr>
        <w:t>ve Vizyon</w:t>
      </w:r>
      <w:bookmarkEnd w:id="5"/>
      <w:bookmarkEnd w:id="6"/>
    </w:p>
    <w:p w:rsidR="005E072B" w:rsidRPr="00250AAB" w:rsidRDefault="005E072B" w:rsidP="00033C71">
      <w:pPr>
        <w:widowControl w:val="0"/>
        <w:suppressAutoHyphens/>
        <w:spacing w:after="0" w:line="240" w:lineRule="auto"/>
        <w:rPr>
          <w:rFonts w:ascii="Tahoma" w:eastAsia="Arial Unicode MS" w:hAnsi="Tahoma" w:cs="Tahoma"/>
          <w:b/>
          <w:kern w:val="1"/>
          <w:sz w:val="24"/>
          <w:szCs w:val="24"/>
        </w:rPr>
      </w:pPr>
      <w:bookmarkStart w:id="7" w:name="_Toc161478960"/>
      <w:r w:rsidRPr="00250AAB">
        <w:rPr>
          <w:rFonts w:ascii="Tahoma" w:eastAsia="Arial Unicode MS" w:hAnsi="Tahoma" w:cs="Tahoma"/>
          <w:b/>
          <w:kern w:val="1"/>
          <w:sz w:val="24"/>
          <w:szCs w:val="24"/>
        </w:rPr>
        <w:t xml:space="preserve">Misyon </w:t>
      </w:r>
      <w:bookmarkEnd w:id="7"/>
    </w:p>
    <w:p w:rsidR="005E072B" w:rsidRPr="00250AAB" w:rsidRDefault="005E072B" w:rsidP="00033C71">
      <w:pPr>
        <w:widowControl w:val="0"/>
        <w:suppressAutoHyphens/>
        <w:spacing w:after="0" w:line="240" w:lineRule="auto"/>
        <w:jc w:val="both"/>
        <w:rPr>
          <w:rFonts w:ascii="Tahoma" w:eastAsia="Arial Unicode MS" w:hAnsi="Tahoma" w:cs="Tahoma"/>
          <w:kern w:val="1"/>
          <w:sz w:val="24"/>
          <w:szCs w:val="24"/>
        </w:rPr>
      </w:pPr>
    </w:p>
    <w:p w:rsidR="00893C1C" w:rsidRPr="000C4094" w:rsidRDefault="00600183" w:rsidP="00600183">
      <w:pPr>
        <w:spacing w:after="0" w:line="240" w:lineRule="auto"/>
        <w:ind w:firstLine="708"/>
        <w:jc w:val="both"/>
        <w:rPr>
          <w:rFonts w:ascii="Tahoma" w:hAnsi="Tahoma" w:cs="Tahoma"/>
        </w:rPr>
      </w:pPr>
      <w:r w:rsidRPr="009D34D5">
        <w:rPr>
          <w:rFonts w:ascii="Tahoma" w:hAnsi="Tahoma" w:cs="Tahoma"/>
        </w:rPr>
        <w:t xml:space="preserve">Atatürk ilke ve devrimlerine bağlı, çağdaş ve evrensel değerler ışığında mesleki bilgi ve beceri ile donatılmış, uluslararası standartlarda denizcilik eğitimi almış, ulusal denizcilik tarih ve değerleri ile denizcilik örf ve adetlerine saygılı, çevre bilincine sahip, </w:t>
      </w:r>
      <w:r w:rsidR="00730235">
        <w:rPr>
          <w:rFonts w:ascii="Tahoma" w:hAnsi="Tahoma" w:cs="Tahoma"/>
        </w:rPr>
        <w:t>İ</w:t>
      </w:r>
      <w:r w:rsidRPr="009D34D5">
        <w:rPr>
          <w:rFonts w:ascii="Tahoma" w:hAnsi="Tahoma" w:cs="Tahoma"/>
        </w:rPr>
        <w:t xml:space="preserve">ngilizceye hakim, üstün nitelikli denizciler ve ülkesini uluslararası sularda en iyi şekilde temsil etme bilincine </w:t>
      </w:r>
      <w:r>
        <w:rPr>
          <w:rFonts w:ascii="Tahoma" w:hAnsi="Tahoma" w:cs="Tahoma"/>
        </w:rPr>
        <w:t>sahip zabitler yetiştirmektir.</w:t>
      </w:r>
    </w:p>
    <w:p w:rsidR="005E072B" w:rsidRPr="00250AAB" w:rsidRDefault="005E072B" w:rsidP="00033C71">
      <w:pPr>
        <w:widowControl w:val="0"/>
        <w:suppressAutoHyphens/>
        <w:spacing w:after="0" w:line="240" w:lineRule="auto"/>
        <w:jc w:val="both"/>
        <w:rPr>
          <w:rFonts w:ascii="Tahoma" w:eastAsia="Arial Unicode MS" w:hAnsi="Tahoma" w:cs="Tahoma"/>
          <w:kern w:val="1"/>
        </w:rPr>
      </w:pPr>
    </w:p>
    <w:p w:rsidR="005E072B" w:rsidRPr="00250AAB" w:rsidRDefault="005E072B" w:rsidP="00033C71">
      <w:pPr>
        <w:widowControl w:val="0"/>
        <w:suppressAutoHyphens/>
        <w:spacing w:after="0" w:line="240" w:lineRule="auto"/>
        <w:rPr>
          <w:rFonts w:ascii="Tahoma" w:eastAsia="Arial Unicode MS" w:hAnsi="Tahoma" w:cs="Tahoma"/>
          <w:b/>
          <w:kern w:val="1"/>
          <w:sz w:val="24"/>
          <w:szCs w:val="24"/>
        </w:rPr>
      </w:pPr>
      <w:r w:rsidRPr="00250AAB">
        <w:rPr>
          <w:rFonts w:ascii="Tahoma" w:eastAsia="Arial Unicode MS" w:hAnsi="Tahoma" w:cs="Tahoma"/>
          <w:b/>
          <w:kern w:val="1"/>
          <w:sz w:val="24"/>
          <w:szCs w:val="24"/>
        </w:rPr>
        <w:t>Vizyon</w:t>
      </w:r>
    </w:p>
    <w:p w:rsidR="005E072B" w:rsidRPr="00250AAB" w:rsidRDefault="005E072B" w:rsidP="00033C71">
      <w:pPr>
        <w:widowControl w:val="0"/>
        <w:suppressAutoHyphens/>
        <w:spacing w:after="0" w:line="240" w:lineRule="auto"/>
        <w:jc w:val="both"/>
        <w:rPr>
          <w:rFonts w:ascii="Tahoma" w:eastAsia="Arial Unicode MS" w:hAnsi="Tahoma" w:cs="Tahoma"/>
          <w:kern w:val="1"/>
          <w:sz w:val="24"/>
          <w:szCs w:val="24"/>
        </w:rPr>
      </w:pPr>
    </w:p>
    <w:p w:rsidR="005E072B" w:rsidRPr="00250AAB" w:rsidRDefault="00600183" w:rsidP="00600183">
      <w:pPr>
        <w:spacing w:after="0" w:line="240" w:lineRule="auto"/>
        <w:ind w:firstLine="708"/>
        <w:jc w:val="both"/>
        <w:rPr>
          <w:rFonts w:ascii="Tahoma" w:hAnsi="Tahoma" w:cs="Tahoma"/>
        </w:rPr>
      </w:pPr>
      <w:r w:rsidRPr="009D34D5">
        <w:rPr>
          <w:rFonts w:ascii="Tahoma" w:hAnsi="Tahoma" w:cs="Tahoma"/>
        </w:rPr>
        <w:t>Bilimin ışığında vereceği eğitim-öğretim ile ülkemiz ve dünya denizcilik sektöründe istihdam edilebilecek, uluslararası standartlara sahip, nitelikli, gerekli bilgi ve beceriyle donatılmış, etik değerleri özümsemiş, dünya gerçeklerinin farkında olan ve hayat boyu öğrenmenin önemini benimsemiş çağdaş deniz işletmecileri ile Türk bayraklı ve yabancı bayraklı gemilerde istihdam edilebilecek, uzak yol ehliyetine sahip güverte ve makine zabitleri yetiştirmektir.</w:t>
      </w:r>
    </w:p>
    <w:p w:rsidR="00893C1C" w:rsidRPr="00400077" w:rsidRDefault="00893C1C" w:rsidP="00893C1C">
      <w:pPr>
        <w:autoSpaceDE w:val="0"/>
        <w:autoSpaceDN w:val="0"/>
        <w:adjustRightInd w:val="0"/>
        <w:spacing w:after="0" w:line="240" w:lineRule="auto"/>
        <w:jc w:val="both"/>
        <w:rPr>
          <w:rFonts w:ascii="Tahoma" w:hAnsi="Tahoma" w:cs="Tahoma"/>
        </w:rPr>
      </w:pPr>
      <w:bookmarkStart w:id="8" w:name="_Toc170721332"/>
      <w:bookmarkStart w:id="9" w:name="_Toc285845798"/>
      <w:bookmarkEnd w:id="8"/>
    </w:p>
    <w:p w:rsidR="00DF4F0B" w:rsidRDefault="004B1474" w:rsidP="00033C71">
      <w:pPr>
        <w:pStyle w:val="Balk2"/>
        <w:spacing w:before="0" w:line="240" w:lineRule="auto"/>
        <w:jc w:val="both"/>
        <w:rPr>
          <w:rFonts w:ascii="Tahoma" w:hAnsi="Tahoma" w:cs="Tahoma"/>
          <w:i/>
          <w:color w:val="365F91"/>
          <w:sz w:val="24"/>
          <w:szCs w:val="24"/>
        </w:rPr>
      </w:pPr>
      <w:r w:rsidRPr="00250AAB">
        <w:rPr>
          <w:rFonts w:ascii="Tahoma" w:hAnsi="Tahoma" w:cs="Tahoma"/>
          <w:i/>
          <w:color w:val="365F91"/>
          <w:sz w:val="24"/>
          <w:szCs w:val="24"/>
        </w:rPr>
        <w:br w:type="page"/>
      </w:r>
    </w:p>
    <w:p w:rsidR="005E072B" w:rsidRPr="00250AAB" w:rsidRDefault="005E072B" w:rsidP="00033C71">
      <w:pPr>
        <w:pStyle w:val="Balk2"/>
        <w:spacing w:before="0" w:line="240" w:lineRule="auto"/>
        <w:jc w:val="both"/>
        <w:rPr>
          <w:rFonts w:ascii="Tahoma" w:hAnsi="Tahoma" w:cs="Tahoma"/>
          <w:i/>
          <w:color w:val="365F91"/>
          <w:sz w:val="24"/>
          <w:szCs w:val="24"/>
        </w:rPr>
      </w:pPr>
      <w:bookmarkStart w:id="10" w:name="_Toc187852655"/>
      <w:r w:rsidRPr="00250AAB">
        <w:rPr>
          <w:rFonts w:ascii="Tahoma" w:hAnsi="Tahoma" w:cs="Tahoma"/>
          <w:i/>
          <w:color w:val="365F91"/>
          <w:sz w:val="24"/>
          <w:szCs w:val="24"/>
        </w:rPr>
        <w:t>B- Yetki, Görev ve Sorumluluklar</w:t>
      </w:r>
      <w:bookmarkEnd w:id="9"/>
      <w:bookmarkEnd w:id="10"/>
    </w:p>
    <w:p w:rsidR="005E072B" w:rsidRPr="00250AAB" w:rsidRDefault="005E072B" w:rsidP="00033C71">
      <w:pPr>
        <w:spacing w:after="0" w:line="240" w:lineRule="auto"/>
        <w:jc w:val="both"/>
        <w:rPr>
          <w:rFonts w:ascii="Tahoma" w:hAnsi="Tahoma" w:cs="Tahoma"/>
        </w:rPr>
      </w:pPr>
    </w:p>
    <w:p w:rsidR="00600183" w:rsidRDefault="00600183" w:rsidP="00600183">
      <w:pPr>
        <w:spacing w:after="0" w:line="240" w:lineRule="auto"/>
        <w:rPr>
          <w:rFonts w:ascii="Tahoma" w:hAnsi="Tahoma" w:cs="Tahoma"/>
        </w:rPr>
      </w:pPr>
      <w:r>
        <w:rPr>
          <w:rFonts w:ascii="Tahoma" w:hAnsi="Tahoma" w:cs="Tahoma"/>
          <w:b/>
        </w:rPr>
        <w:t>Dekan:</w:t>
      </w:r>
    </w:p>
    <w:p w:rsidR="00600183" w:rsidRDefault="00600183" w:rsidP="00600183">
      <w:pPr>
        <w:spacing w:after="0" w:line="240" w:lineRule="auto"/>
        <w:jc w:val="both"/>
        <w:rPr>
          <w:rFonts w:ascii="Tahoma" w:hAnsi="Tahoma" w:cs="Tahoma"/>
        </w:rPr>
      </w:pPr>
    </w:p>
    <w:p w:rsidR="00600183" w:rsidRDefault="00600183" w:rsidP="00E24899">
      <w:pPr>
        <w:spacing w:after="0" w:line="360" w:lineRule="auto"/>
        <w:ind w:firstLine="360"/>
        <w:jc w:val="both"/>
        <w:rPr>
          <w:rFonts w:ascii="Tahoma" w:hAnsi="Tahoma" w:cs="Tahoma"/>
        </w:rPr>
      </w:pPr>
      <w:r>
        <w:rPr>
          <w:rFonts w:ascii="Tahoma" w:hAnsi="Tahoma" w:cs="Tahoma"/>
        </w:rPr>
        <w:t>Fakültenin ve bağlı birimlerinin öğretim kapasitesinin rasyonel bir şekilde kullanılmasında ve geliştirilmesinde, gerektiği zaman güvenlik önlemlerinin alınmasında, öğrencilere gerekli sosyal hizmetlerinin sağlanmasında, eğitim-öğretim, bilimsel araştırma ve yayın faaliyetlerinin düzenli bir şekilde yürütülmesinde, bütün faaliyetlerin gözetim ve denetiminin yapılmasında, takip ve kontrol edilmesinde ve sonuçlarının alınmasında rektöre karşı birinci derecede sorumlu olmak.</w:t>
      </w:r>
    </w:p>
    <w:p w:rsidR="00600183" w:rsidRDefault="00600183" w:rsidP="00600183">
      <w:pPr>
        <w:spacing w:after="0" w:line="240" w:lineRule="auto"/>
        <w:jc w:val="both"/>
        <w:rPr>
          <w:rFonts w:ascii="Tahoma" w:hAnsi="Tahoma" w:cs="Tahoma"/>
        </w:rPr>
      </w:pPr>
    </w:p>
    <w:p w:rsidR="00600183" w:rsidRDefault="00600183" w:rsidP="00600183">
      <w:pPr>
        <w:numPr>
          <w:ilvl w:val="0"/>
          <w:numId w:val="29"/>
        </w:numPr>
        <w:suppressAutoHyphens/>
        <w:spacing w:after="0" w:line="240" w:lineRule="auto"/>
        <w:jc w:val="both"/>
        <w:rPr>
          <w:rFonts w:ascii="Tahoma" w:hAnsi="Tahoma" w:cs="Tahoma"/>
        </w:rPr>
      </w:pPr>
      <w:r>
        <w:rPr>
          <w:rFonts w:ascii="Tahoma" w:hAnsi="Tahoma" w:cs="Tahoma"/>
        </w:rPr>
        <w:t xml:space="preserve">Fakültenin Kurullarına başkanlık etmek, Fakülte Kurullarının kararlarını uygulamak ve Fakülte birimleri arasında düzenli çalışmayı sağlamak, </w:t>
      </w:r>
    </w:p>
    <w:p w:rsidR="00600183" w:rsidRDefault="00600183" w:rsidP="00600183">
      <w:pPr>
        <w:spacing w:after="0" w:line="240" w:lineRule="auto"/>
        <w:jc w:val="both"/>
        <w:rPr>
          <w:rFonts w:ascii="Tahoma" w:hAnsi="Tahoma" w:cs="Tahoma"/>
        </w:rPr>
      </w:pPr>
    </w:p>
    <w:p w:rsidR="00600183" w:rsidRDefault="00600183" w:rsidP="00600183">
      <w:pPr>
        <w:numPr>
          <w:ilvl w:val="0"/>
          <w:numId w:val="29"/>
        </w:numPr>
        <w:suppressAutoHyphens/>
        <w:spacing w:after="0" w:line="240" w:lineRule="auto"/>
        <w:jc w:val="both"/>
        <w:rPr>
          <w:rFonts w:ascii="Tahoma" w:hAnsi="Tahoma" w:cs="Tahoma"/>
        </w:rPr>
      </w:pPr>
      <w:r>
        <w:rPr>
          <w:rFonts w:ascii="Tahoma" w:hAnsi="Tahoma" w:cs="Tahoma"/>
        </w:rPr>
        <w:t>Her öğretim yılı sonunda ve istendiğinde Fakültenin genel durumu ve işleyişi hakkında Rektöre rapor vermek,</w:t>
      </w:r>
    </w:p>
    <w:p w:rsidR="00600183" w:rsidRDefault="00600183" w:rsidP="00600183">
      <w:pPr>
        <w:spacing w:after="0" w:line="240" w:lineRule="auto"/>
        <w:jc w:val="both"/>
        <w:rPr>
          <w:rFonts w:ascii="Tahoma" w:hAnsi="Tahoma" w:cs="Tahoma"/>
        </w:rPr>
      </w:pPr>
    </w:p>
    <w:p w:rsidR="00600183" w:rsidRDefault="00600183" w:rsidP="00600183">
      <w:pPr>
        <w:numPr>
          <w:ilvl w:val="0"/>
          <w:numId w:val="29"/>
        </w:numPr>
        <w:suppressAutoHyphens/>
        <w:spacing w:after="0" w:line="240" w:lineRule="auto"/>
        <w:jc w:val="both"/>
        <w:rPr>
          <w:rFonts w:ascii="Tahoma" w:hAnsi="Tahoma" w:cs="Tahoma"/>
        </w:rPr>
      </w:pPr>
      <w:r>
        <w:rPr>
          <w:rFonts w:ascii="Tahoma" w:hAnsi="Tahoma" w:cs="Tahoma"/>
        </w:rPr>
        <w:t>Fakültenin ödenek ve kadro ihtiyaçlarını gerekçesi ile birlikte Rektörlüğe bildirmek, Fakülte bütçesi ile ilgili öneriyi Fakülte Yönetim Kurulunun da görüşünü aldıktan sonra Rektörlüğe sunmak,</w:t>
      </w:r>
    </w:p>
    <w:p w:rsidR="00600183" w:rsidRDefault="00600183" w:rsidP="00600183">
      <w:pPr>
        <w:suppressAutoHyphens/>
        <w:spacing w:after="0" w:line="240" w:lineRule="auto"/>
        <w:ind w:left="720"/>
        <w:jc w:val="both"/>
        <w:rPr>
          <w:rFonts w:ascii="Tahoma" w:hAnsi="Tahoma" w:cs="Tahoma"/>
        </w:rPr>
      </w:pPr>
    </w:p>
    <w:p w:rsidR="00600183" w:rsidRDefault="00600183" w:rsidP="00600183">
      <w:pPr>
        <w:numPr>
          <w:ilvl w:val="0"/>
          <w:numId w:val="29"/>
        </w:numPr>
        <w:suppressAutoHyphens/>
        <w:spacing w:after="0" w:line="240" w:lineRule="auto"/>
        <w:jc w:val="both"/>
        <w:rPr>
          <w:rFonts w:ascii="Tahoma" w:hAnsi="Tahoma" w:cs="Tahoma"/>
        </w:rPr>
      </w:pPr>
      <w:r>
        <w:rPr>
          <w:rFonts w:ascii="Tahoma" w:hAnsi="Tahoma" w:cs="Tahoma"/>
        </w:rPr>
        <w:t>Fakültenin birimleri ve her düzeydeki personel üzerinde genel gözetim ve denetim görevini yapmak,</w:t>
      </w:r>
    </w:p>
    <w:p w:rsidR="00600183" w:rsidRDefault="00600183" w:rsidP="00600183">
      <w:pPr>
        <w:suppressAutoHyphens/>
        <w:spacing w:after="0" w:line="240" w:lineRule="auto"/>
        <w:ind w:left="720"/>
        <w:jc w:val="both"/>
        <w:rPr>
          <w:rFonts w:ascii="Tahoma" w:hAnsi="Tahoma" w:cs="Tahoma"/>
        </w:rPr>
      </w:pPr>
    </w:p>
    <w:p w:rsidR="00600183" w:rsidRDefault="00600183" w:rsidP="00600183">
      <w:pPr>
        <w:numPr>
          <w:ilvl w:val="0"/>
          <w:numId w:val="29"/>
        </w:numPr>
        <w:suppressAutoHyphens/>
        <w:spacing w:after="0" w:line="240" w:lineRule="auto"/>
        <w:jc w:val="both"/>
        <w:rPr>
          <w:rFonts w:ascii="Tahoma" w:hAnsi="Tahoma" w:cs="Tahoma"/>
        </w:rPr>
      </w:pPr>
      <w:r w:rsidRPr="007E64DE">
        <w:rPr>
          <w:rFonts w:ascii="Tahoma" w:hAnsi="Tahoma" w:cs="Tahoma"/>
        </w:rPr>
        <w:t>İlgili mevzuatla kendisine verilen diğer görevleri yapmak,</w:t>
      </w:r>
    </w:p>
    <w:p w:rsidR="00600183" w:rsidRPr="007E64DE" w:rsidRDefault="00600183" w:rsidP="00600183">
      <w:pPr>
        <w:suppressAutoHyphens/>
        <w:spacing w:after="0" w:line="240" w:lineRule="auto"/>
        <w:ind w:left="720"/>
        <w:jc w:val="both"/>
        <w:rPr>
          <w:rFonts w:ascii="Tahoma" w:hAnsi="Tahoma" w:cs="Tahoma"/>
        </w:rPr>
      </w:pPr>
    </w:p>
    <w:p w:rsidR="00600183" w:rsidRDefault="00600183" w:rsidP="00600183">
      <w:pPr>
        <w:numPr>
          <w:ilvl w:val="0"/>
          <w:numId w:val="29"/>
        </w:numPr>
        <w:suppressAutoHyphens/>
        <w:spacing w:after="0" w:line="240" w:lineRule="auto"/>
        <w:jc w:val="both"/>
        <w:rPr>
          <w:rFonts w:ascii="Tahoma" w:hAnsi="Tahoma" w:cs="Tahoma"/>
        </w:rPr>
      </w:pPr>
      <w:r>
        <w:rPr>
          <w:rFonts w:ascii="Tahoma" w:hAnsi="Tahoma" w:cs="Tahoma"/>
        </w:rPr>
        <w:t>Kalite Yönetim Sistemi doğrultusunda çalışmak ve kendisine bağlı birimlerin Kalite Yönetim Sistemine uygun çalışmasını sağlamaktır.</w:t>
      </w:r>
    </w:p>
    <w:p w:rsidR="00600183" w:rsidRDefault="00600183" w:rsidP="00600183">
      <w:pPr>
        <w:spacing w:after="0" w:line="240" w:lineRule="auto"/>
        <w:jc w:val="both"/>
        <w:rPr>
          <w:rFonts w:ascii="Tahoma" w:hAnsi="Tahoma" w:cs="Tahoma"/>
        </w:rPr>
      </w:pPr>
    </w:p>
    <w:p w:rsidR="00600183" w:rsidRDefault="00600183" w:rsidP="00600183">
      <w:pPr>
        <w:spacing w:after="0" w:line="240" w:lineRule="auto"/>
        <w:jc w:val="both"/>
        <w:rPr>
          <w:rFonts w:ascii="Tahoma" w:hAnsi="Tahoma" w:cs="Tahoma"/>
          <w:b/>
        </w:rPr>
      </w:pPr>
      <w:r>
        <w:rPr>
          <w:rFonts w:ascii="Tahoma" w:hAnsi="Tahoma" w:cs="Tahoma"/>
          <w:b/>
        </w:rPr>
        <w:t>Dekan Yardımcısı:</w:t>
      </w:r>
    </w:p>
    <w:p w:rsidR="00600183" w:rsidRDefault="00600183" w:rsidP="00600183">
      <w:pPr>
        <w:spacing w:after="0" w:line="240" w:lineRule="auto"/>
        <w:jc w:val="both"/>
        <w:rPr>
          <w:rFonts w:ascii="Tahoma" w:hAnsi="Tahoma" w:cs="Tahoma"/>
          <w:b/>
        </w:rPr>
      </w:pPr>
    </w:p>
    <w:p w:rsidR="00600183" w:rsidRDefault="00600183" w:rsidP="00600183">
      <w:pPr>
        <w:numPr>
          <w:ilvl w:val="0"/>
          <w:numId w:val="28"/>
        </w:numPr>
        <w:suppressAutoHyphens/>
        <w:spacing w:after="0" w:line="240" w:lineRule="auto"/>
        <w:jc w:val="both"/>
        <w:rPr>
          <w:rFonts w:ascii="Tahoma" w:hAnsi="Tahoma" w:cs="Tahoma"/>
        </w:rPr>
      </w:pPr>
      <w:r>
        <w:rPr>
          <w:rFonts w:ascii="Tahoma" w:hAnsi="Tahoma" w:cs="Tahoma"/>
        </w:rPr>
        <w:t>Dekanın çalışmalarında yardımcı olmak,</w:t>
      </w:r>
    </w:p>
    <w:p w:rsidR="00600183" w:rsidRDefault="00600183" w:rsidP="00600183">
      <w:pPr>
        <w:spacing w:after="0" w:line="240" w:lineRule="auto"/>
        <w:jc w:val="both"/>
        <w:rPr>
          <w:rFonts w:ascii="Tahoma" w:hAnsi="Tahoma" w:cs="Tahoma"/>
        </w:rPr>
      </w:pPr>
    </w:p>
    <w:p w:rsidR="00600183" w:rsidRDefault="00600183" w:rsidP="00600183">
      <w:pPr>
        <w:numPr>
          <w:ilvl w:val="0"/>
          <w:numId w:val="28"/>
        </w:numPr>
        <w:suppressAutoHyphens/>
        <w:spacing w:after="0" w:line="240" w:lineRule="auto"/>
        <w:jc w:val="both"/>
        <w:rPr>
          <w:rFonts w:ascii="Tahoma" w:hAnsi="Tahoma" w:cs="Tahoma"/>
        </w:rPr>
      </w:pPr>
      <w:r>
        <w:rPr>
          <w:rFonts w:ascii="Tahoma" w:hAnsi="Tahoma" w:cs="Tahoma"/>
        </w:rPr>
        <w:t>Dekanın görevi başında olmadığı zamanlarda vekalet etmek,</w:t>
      </w:r>
    </w:p>
    <w:p w:rsidR="00600183" w:rsidRDefault="00600183" w:rsidP="00600183">
      <w:pPr>
        <w:suppressAutoHyphens/>
        <w:spacing w:after="0" w:line="240" w:lineRule="auto"/>
        <w:ind w:left="360"/>
        <w:jc w:val="both"/>
        <w:rPr>
          <w:rFonts w:ascii="Tahoma" w:hAnsi="Tahoma" w:cs="Tahoma"/>
        </w:rPr>
      </w:pPr>
    </w:p>
    <w:p w:rsidR="00600183" w:rsidRDefault="00600183" w:rsidP="00600183">
      <w:pPr>
        <w:numPr>
          <w:ilvl w:val="0"/>
          <w:numId w:val="28"/>
        </w:numPr>
        <w:suppressAutoHyphens/>
        <w:spacing w:after="0" w:line="240" w:lineRule="auto"/>
        <w:jc w:val="both"/>
        <w:rPr>
          <w:rFonts w:ascii="Tahoma" w:hAnsi="Tahoma" w:cs="Tahoma"/>
        </w:rPr>
      </w:pPr>
      <w:r>
        <w:rPr>
          <w:rFonts w:ascii="Tahoma" w:hAnsi="Tahoma" w:cs="Tahoma"/>
        </w:rPr>
        <w:t>Kanun ve yönetmeliklerle kendisine verilen diğer görevlerini yapmak,</w:t>
      </w:r>
    </w:p>
    <w:p w:rsidR="00600183" w:rsidRDefault="00600183" w:rsidP="00600183">
      <w:pPr>
        <w:suppressAutoHyphens/>
        <w:spacing w:after="0" w:line="240" w:lineRule="auto"/>
        <w:ind w:left="360"/>
        <w:jc w:val="both"/>
        <w:rPr>
          <w:rFonts w:ascii="Tahoma" w:hAnsi="Tahoma" w:cs="Tahoma"/>
        </w:rPr>
      </w:pPr>
    </w:p>
    <w:p w:rsidR="00600183" w:rsidRPr="007E64DE" w:rsidRDefault="00600183" w:rsidP="00600183">
      <w:pPr>
        <w:numPr>
          <w:ilvl w:val="0"/>
          <w:numId w:val="28"/>
        </w:numPr>
        <w:suppressAutoHyphens/>
        <w:spacing w:after="0" w:line="240" w:lineRule="auto"/>
        <w:jc w:val="both"/>
        <w:rPr>
          <w:rFonts w:ascii="Tahoma" w:hAnsi="Tahoma" w:cs="Tahoma"/>
        </w:rPr>
      </w:pPr>
      <w:r w:rsidRPr="007E64DE">
        <w:rPr>
          <w:rFonts w:ascii="Tahoma" w:hAnsi="Tahoma" w:cs="Tahoma"/>
        </w:rPr>
        <w:t xml:space="preserve">Kalite Yönetim Sistemi doğrultusunda çalışmak. </w:t>
      </w:r>
    </w:p>
    <w:p w:rsidR="00600183" w:rsidRDefault="00600183" w:rsidP="00600183">
      <w:pPr>
        <w:spacing w:after="0" w:line="240" w:lineRule="auto"/>
        <w:jc w:val="both"/>
        <w:rPr>
          <w:rFonts w:ascii="Tahoma" w:hAnsi="Tahoma" w:cs="Tahoma"/>
        </w:rPr>
      </w:pPr>
    </w:p>
    <w:p w:rsidR="00600183" w:rsidRDefault="00600183" w:rsidP="00600183">
      <w:pPr>
        <w:spacing w:after="0" w:line="240" w:lineRule="auto"/>
        <w:jc w:val="both"/>
        <w:rPr>
          <w:rFonts w:ascii="Tahoma" w:hAnsi="Tahoma" w:cs="Tahoma"/>
          <w:b/>
        </w:rPr>
      </w:pPr>
      <w:r>
        <w:rPr>
          <w:rFonts w:ascii="Tahoma" w:hAnsi="Tahoma" w:cs="Tahoma"/>
          <w:b/>
        </w:rPr>
        <w:t>Bölüm Başkanı:</w:t>
      </w:r>
    </w:p>
    <w:p w:rsidR="00600183" w:rsidRDefault="00600183" w:rsidP="00600183">
      <w:pPr>
        <w:spacing w:after="0" w:line="240" w:lineRule="auto"/>
        <w:jc w:val="both"/>
        <w:rPr>
          <w:rFonts w:ascii="Tahoma" w:hAnsi="Tahoma" w:cs="Tahoma"/>
          <w:b/>
        </w:rPr>
      </w:pPr>
    </w:p>
    <w:p w:rsidR="00600183" w:rsidRDefault="00600183" w:rsidP="00600183">
      <w:pPr>
        <w:numPr>
          <w:ilvl w:val="0"/>
          <w:numId w:val="30"/>
        </w:numPr>
        <w:suppressAutoHyphens/>
        <w:spacing w:after="0" w:line="240" w:lineRule="auto"/>
        <w:jc w:val="both"/>
        <w:rPr>
          <w:rFonts w:ascii="Tahoma" w:hAnsi="Tahoma" w:cs="Tahoma"/>
        </w:rPr>
      </w:pPr>
      <w:r>
        <w:rPr>
          <w:rFonts w:ascii="Tahoma" w:hAnsi="Tahoma" w:cs="Tahoma"/>
        </w:rPr>
        <w:t>Bölümün eğitim, öğretim araştırma faaliyetlerini düzenli ve verimli bir şekilde yürütmek,</w:t>
      </w:r>
    </w:p>
    <w:p w:rsidR="00600183" w:rsidRDefault="00600183" w:rsidP="00600183">
      <w:pPr>
        <w:spacing w:after="0" w:line="240" w:lineRule="auto"/>
        <w:jc w:val="both"/>
        <w:rPr>
          <w:rFonts w:ascii="Tahoma" w:hAnsi="Tahoma" w:cs="Tahoma"/>
        </w:rPr>
      </w:pPr>
    </w:p>
    <w:p w:rsidR="00600183" w:rsidRDefault="00600183" w:rsidP="00600183">
      <w:pPr>
        <w:numPr>
          <w:ilvl w:val="0"/>
          <w:numId w:val="30"/>
        </w:numPr>
        <w:suppressAutoHyphens/>
        <w:spacing w:after="0" w:line="240" w:lineRule="auto"/>
        <w:jc w:val="both"/>
        <w:rPr>
          <w:rFonts w:ascii="Tahoma" w:hAnsi="Tahoma" w:cs="Tahoma"/>
        </w:rPr>
      </w:pPr>
      <w:r>
        <w:rPr>
          <w:rFonts w:ascii="Tahoma" w:hAnsi="Tahoma" w:cs="Tahoma"/>
        </w:rPr>
        <w:t>Bölüm kaynaklarının etkin bir şekilde kullanılmasını sağlamak,</w:t>
      </w:r>
    </w:p>
    <w:p w:rsidR="00600183" w:rsidRDefault="00600183" w:rsidP="00600183">
      <w:pPr>
        <w:pStyle w:val="ListeParagraf"/>
        <w:rPr>
          <w:rFonts w:ascii="Tahoma" w:hAnsi="Tahoma" w:cs="Tahoma"/>
        </w:rPr>
      </w:pPr>
    </w:p>
    <w:p w:rsidR="00600183" w:rsidRDefault="00600183" w:rsidP="00600183">
      <w:pPr>
        <w:numPr>
          <w:ilvl w:val="0"/>
          <w:numId w:val="30"/>
        </w:numPr>
        <w:suppressAutoHyphens/>
        <w:spacing w:after="0" w:line="240" w:lineRule="auto"/>
        <w:jc w:val="both"/>
        <w:rPr>
          <w:rFonts w:ascii="Tahoma" w:hAnsi="Tahoma" w:cs="Tahoma"/>
        </w:rPr>
      </w:pPr>
      <w:r w:rsidRPr="007E64DE">
        <w:rPr>
          <w:rFonts w:ascii="Tahoma" w:hAnsi="Tahoma" w:cs="Tahoma"/>
        </w:rPr>
        <w:t>Bölümde görevli öğretim elemanlarının görevlerini yapıp yapmadığını izlemek ve denetlemek,</w:t>
      </w:r>
    </w:p>
    <w:p w:rsidR="00600183" w:rsidRPr="007E64DE" w:rsidRDefault="00600183" w:rsidP="00600183">
      <w:pPr>
        <w:suppressAutoHyphens/>
        <w:spacing w:after="0" w:line="240" w:lineRule="auto"/>
        <w:ind w:left="720"/>
        <w:jc w:val="both"/>
        <w:rPr>
          <w:rFonts w:ascii="Tahoma" w:hAnsi="Tahoma" w:cs="Tahoma"/>
        </w:rPr>
      </w:pPr>
    </w:p>
    <w:p w:rsidR="00600183" w:rsidRDefault="00600183" w:rsidP="00600183">
      <w:pPr>
        <w:numPr>
          <w:ilvl w:val="0"/>
          <w:numId w:val="30"/>
        </w:numPr>
        <w:suppressAutoHyphens/>
        <w:spacing w:after="0" w:line="240" w:lineRule="auto"/>
        <w:jc w:val="both"/>
        <w:rPr>
          <w:rFonts w:ascii="Tahoma" w:hAnsi="Tahoma" w:cs="Tahoma"/>
        </w:rPr>
      </w:pPr>
      <w:r>
        <w:rPr>
          <w:rFonts w:ascii="Tahoma" w:hAnsi="Tahoma" w:cs="Tahoma"/>
        </w:rPr>
        <w:t>Bölüm kuruluna başkanlık etmek, Bölüm Kurul kararlarını uygulamak,</w:t>
      </w:r>
    </w:p>
    <w:p w:rsidR="00600183" w:rsidRDefault="00600183" w:rsidP="00600183">
      <w:pPr>
        <w:suppressAutoHyphens/>
        <w:spacing w:after="0" w:line="240" w:lineRule="auto"/>
        <w:ind w:left="720"/>
        <w:jc w:val="both"/>
        <w:rPr>
          <w:rFonts w:ascii="Tahoma" w:hAnsi="Tahoma" w:cs="Tahoma"/>
        </w:rPr>
      </w:pPr>
    </w:p>
    <w:p w:rsidR="00600183" w:rsidRDefault="00600183" w:rsidP="00600183">
      <w:pPr>
        <w:numPr>
          <w:ilvl w:val="0"/>
          <w:numId w:val="30"/>
        </w:numPr>
        <w:suppressAutoHyphens/>
        <w:spacing w:after="0" w:line="240" w:lineRule="auto"/>
        <w:jc w:val="both"/>
        <w:rPr>
          <w:rFonts w:ascii="Tahoma" w:hAnsi="Tahoma" w:cs="Tahoma"/>
        </w:rPr>
      </w:pPr>
      <w:r>
        <w:rPr>
          <w:rFonts w:ascii="Tahoma" w:hAnsi="Tahoma" w:cs="Tahoma"/>
        </w:rPr>
        <w:t>Fakülte kuruluna Bölümü temsilen katılmak,</w:t>
      </w:r>
    </w:p>
    <w:p w:rsidR="00600183" w:rsidRDefault="00600183" w:rsidP="00600183">
      <w:pPr>
        <w:suppressAutoHyphens/>
        <w:spacing w:after="0" w:line="240" w:lineRule="auto"/>
        <w:ind w:left="720"/>
        <w:jc w:val="both"/>
        <w:rPr>
          <w:rFonts w:ascii="Tahoma" w:hAnsi="Tahoma" w:cs="Tahoma"/>
        </w:rPr>
      </w:pPr>
    </w:p>
    <w:p w:rsidR="00600183" w:rsidRDefault="00600183" w:rsidP="00600183">
      <w:pPr>
        <w:numPr>
          <w:ilvl w:val="0"/>
          <w:numId w:val="30"/>
        </w:numPr>
        <w:suppressAutoHyphens/>
        <w:spacing w:after="0" w:line="240" w:lineRule="auto"/>
        <w:jc w:val="both"/>
        <w:rPr>
          <w:rFonts w:ascii="Tahoma" w:hAnsi="Tahoma" w:cs="Tahoma"/>
        </w:rPr>
      </w:pPr>
      <w:r>
        <w:rPr>
          <w:rFonts w:ascii="Tahoma" w:hAnsi="Tahoma" w:cs="Tahoma"/>
        </w:rPr>
        <w:t>Bölümün yılsonu değerlendirme raporunu hazırlamak,</w:t>
      </w:r>
    </w:p>
    <w:p w:rsidR="00600183" w:rsidRDefault="00600183" w:rsidP="00600183">
      <w:pPr>
        <w:suppressAutoHyphens/>
        <w:spacing w:after="0" w:line="240" w:lineRule="auto"/>
        <w:ind w:left="720"/>
        <w:jc w:val="both"/>
        <w:rPr>
          <w:rFonts w:ascii="Tahoma" w:hAnsi="Tahoma" w:cs="Tahoma"/>
        </w:rPr>
      </w:pPr>
    </w:p>
    <w:p w:rsidR="00600183" w:rsidRDefault="00600183" w:rsidP="00600183">
      <w:pPr>
        <w:numPr>
          <w:ilvl w:val="0"/>
          <w:numId w:val="30"/>
        </w:numPr>
        <w:suppressAutoHyphens/>
        <w:spacing w:after="0" w:line="240" w:lineRule="auto"/>
        <w:jc w:val="both"/>
        <w:rPr>
          <w:rFonts w:ascii="Tahoma" w:hAnsi="Tahoma" w:cs="Tahoma"/>
        </w:rPr>
      </w:pPr>
      <w:r>
        <w:rPr>
          <w:rFonts w:ascii="Tahoma" w:hAnsi="Tahoma" w:cs="Tahoma"/>
        </w:rPr>
        <w:t>Bölümün yıllık çalışma planlarını hazırlamak,</w:t>
      </w:r>
    </w:p>
    <w:p w:rsidR="00600183" w:rsidRDefault="00600183" w:rsidP="00600183">
      <w:pPr>
        <w:suppressAutoHyphens/>
        <w:spacing w:after="0" w:line="240" w:lineRule="auto"/>
        <w:ind w:left="720"/>
        <w:jc w:val="both"/>
        <w:rPr>
          <w:rFonts w:ascii="Tahoma" w:hAnsi="Tahoma" w:cs="Tahoma"/>
        </w:rPr>
      </w:pPr>
    </w:p>
    <w:p w:rsidR="00600183" w:rsidRDefault="00600183" w:rsidP="00600183">
      <w:pPr>
        <w:numPr>
          <w:ilvl w:val="0"/>
          <w:numId w:val="30"/>
        </w:numPr>
        <w:suppressAutoHyphens/>
        <w:spacing w:after="0" w:line="240" w:lineRule="auto"/>
        <w:jc w:val="both"/>
        <w:rPr>
          <w:rFonts w:ascii="Tahoma" w:hAnsi="Tahoma" w:cs="Tahoma"/>
        </w:rPr>
      </w:pPr>
      <w:r>
        <w:rPr>
          <w:rFonts w:ascii="Tahoma" w:hAnsi="Tahoma" w:cs="Tahoma"/>
        </w:rPr>
        <w:t>İlgi mevzuatla kendisine verilen diğer görevleri yapmak,</w:t>
      </w:r>
    </w:p>
    <w:p w:rsidR="00600183" w:rsidRDefault="00600183" w:rsidP="00600183">
      <w:pPr>
        <w:suppressAutoHyphens/>
        <w:spacing w:after="0" w:line="240" w:lineRule="auto"/>
        <w:ind w:left="720"/>
        <w:jc w:val="both"/>
        <w:rPr>
          <w:rFonts w:ascii="Tahoma" w:hAnsi="Tahoma" w:cs="Tahoma"/>
        </w:rPr>
      </w:pPr>
    </w:p>
    <w:p w:rsidR="00600183" w:rsidRDefault="00600183" w:rsidP="00600183">
      <w:pPr>
        <w:numPr>
          <w:ilvl w:val="0"/>
          <w:numId w:val="30"/>
        </w:numPr>
        <w:suppressAutoHyphens/>
        <w:spacing w:after="0" w:line="240" w:lineRule="auto"/>
        <w:jc w:val="both"/>
        <w:rPr>
          <w:rFonts w:ascii="Tahoma" w:hAnsi="Tahoma" w:cs="Tahoma"/>
        </w:rPr>
      </w:pPr>
      <w:r>
        <w:rPr>
          <w:rFonts w:ascii="Tahoma" w:hAnsi="Tahoma" w:cs="Tahoma"/>
        </w:rPr>
        <w:t>Birim yöneticisinin vereceği benzer nitelikteki diğer yetkileri kullanmak ve görevleri yerine getirmek,</w:t>
      </w:r>
    </w:p>
    <w:p w:rsidR="00600183" w:rsidRDefault="00600183" w:rsidP="00600183">
      <w:pPr>
        <w:suppressAutoHyphens/>
        <w:spacing w:after="0" w:line="240" w:lineRule="auto"/>
        <w:ind w:left="720"/>
        <w:jc w:val="both"/>
        <w:rPr>
          <w:rFonts w:ascii="Tahoma" w:hAnsi="Tahoma" w:cs="Tahoma"/>
        </w:rPr>
      </w:pPr>
    </w:p>
    <w:p w:rsidR="00600183" w:rsidRDefault="00600183" w:rsidP="00600183">
      <w:pPr>
        <w:numPr>
          <w:ilvl w:val="0"/>
          <w:numId w:val="29"/>
        </w:numPr>
        <w:suppressAutoHyphens/>
        <w:spacing w:after="0" w:line="240" w:lineRule="auto"/>
        <w:jc w:val="both"/>
        <w:rPr>
          <w:rFonts w:ascii="Tahoma" w:hAnsi="Tahoma" w:cs="Tahoma"/>
        </w:rPr>
      </w:pPr>
      <w:r>
        <w:rPr>
          <w:rFonts w:ascii="Tahoma" w:hAnsi="Tahoma" w:cs="Tahoma"/>
        </w:rPr>
        <w:t>Kalite Yönetim Sistemi doğrultusunda çalışmak ve kendisine bağlı birimlerin Kalite Yönetim Sistemine uygun çalışmasını sağlamaktır.</w:t>
      </w:r>
    </w:p>
    <w:p w:rsidR="00600183" w:rsidRDefault="00600183" w:rsidP="00600183">
      <w:pPr>
        <w:spacing w:after="0" w:line="240" w:lineRule="auto"/>
        <w:ind w:left="360"/>
        <w:jc w:val="both"/>
        <w:rPr>
          <w:rFonts w:ascii="Tahoma" w:hAnsi="Tahoma" w:cs="Tahoma"/>
        </w:rPr>
      </w:pPr>
    </w:p>
    <w:p w:rsidR="00600183" w:rsidRDefault="00600183" w:rsidP="00600183">
      <w:pPr>
        <w:spacing w:after="0" w:line="240" w:lineRule="auto"/>
        <w:jc w:val="both"/>
        <w:rPr>
          <w:rFonts w:ascii="Tahoma" w:hAnsi="Tahoma" w:cs="Tahoma"/>
          <w:b/>
        </w:rPr>
      </w:pPr>
    </w:p>
    <w:p w:rsidR="00600183" w:rsidRDefault="00600183" w:rsidP="00600183">
      <w:pPr>
        <w:spacing w:after="0" w:line="240" w:lineRule="auto"/>
        <w:jc w:val="both"/>
        <w:rPr>
          <w:rFonts w:ascii="Tahoma" w:hAnsi="Tahoma" w:cs="Tahoma"/>
          <w:b/>
        </w:rPr>
      </w:pPr>
      <w:r>
        <w:rPr>
          <w:rFonts w:ascii="Tahoma" w:hAnsi="Tahoma" w:cs="Tahoma"/>
          <w:b/>
        </w:rPr>
        <w:t>Fakülte Sekreteri:</w:t>
      </w:r>
    </w:p>
    <w:p w:rsidR="00600183" w:rsidRDefault="00600183" w:rsidP="00600183">
      <w:pPr>
        <w:spacing w:after="0" w:line="240" w:lineRule="auto"/>
        <w:jc w:val="both"/>
        <w:rPr>
          <w:rFonts w:ascii="Tahoma" w:hAnsi="Tahoma" w:cs="Tahoma"/>
          <w:b/>
        </w:rPr>
      </w:pPr>
    </w:p>
    <w:p w:rsidR="00600183" w:rsidRDefault="00600183" w:rsidP="00E24899">
      <w:pPr>
        <w:spacing w:after="0" w:line="240" w:lineRule="auto"/>
        <w:ind w:firstLine="360"/>
        <w:jc w:val="both"/>
        <w:rPr>
          <w:rFonts w:ascii="Tahoma" w:hAnsi="Tahoma" w:cs="Tahoma"/>
        </w:rPr>
      </w:pPr>
      <w:r>
        <w:rPr>
          <w:rFonts w:ascii="Tahoma" w:hAnsi="Tahoma" w:cs="Tahoma"/>
        </w:rPr>
        <w:t>Fakülte idari teşkilatının başıdır. Fakülte Sekreteri, idari teşkilatın çalışmasında Dekana karşı sorumlu olup aşağıdaki faaliyetleri yürütür;</w:t>
      </w:r>
    </w:p>
    <w:p w:rsidR="00600183" w:rsidRDefault="00600183" w:rsidP="00600183">
      <w:pPr>
        <w:spacing w:after="0" w:line="240" w:lineRule="auto"/>
        <w:jc w:val="both"/>
        <w:rPr>
          <w:rFonts w:ascii="Tahoma" w:hAnsi="Tahoma" w:cs="Tahoma"/>
        </w:rPr>
      </w:pPr>
    </w:p>
    <w:p w:rsidR="00600183" w:rsidRDefault="00600183" w:rsidP="00600183">
      <w:pPr>
        <w:numPr>
          <w:ilvl w:val="0"/>
          <w:numId w:val="29"/>
        </w:numPr>
        <w:suppressAutoHyphens/>
        <w:spacing w:after="0" w:line="240" w:lineRule="auto"/>
        <w:jc w:val="both"/>
        <w:rPr>
          <w:rFonts w:ascii="Tahoma" w:hAnsi="Tahoma" w:cs="Tahoma"/>
        </w:rPr>
      </w:pPr>
      <w:r>
        <w:rPr>
          <w:rFonts w:ascii="Tahoma" w:hAnsi="Tahoma" w:cs="Tahoma"/>
        </w:rPr>
        <w:t>Fakültenin idari birimlerinin verimli, düzenli ve uyumlu şekilde çalışmasını sağlamak,</w:t>
      </w:r>
    </w:p>
    <w:p w:rsidR="00600183" w:rsidRDefault="00600183" w:rsidP="00600183">
      <w:pPr>
        <w:spacing w:after="0" w:line="240" w:lineRule="auto"/>
        <w:jc w:val="both"/>
        <w:rPr>
          <w:rFonts w:ascii="Tahoma" w:hAnsi="Tahoma" w:cs="Tahoma"/>
        </w:rPr>
      </w:pPr>
    </w:p>
    <w:p w:rsidR="00600183" w:rsidRDefault="00600183" w:rsidP="00600183">
      <w:pPr>
        <w:numPr>
          <w:ilvl w:val="0"/>
          <w:numId w:val="29"/>
        </w:numPr>
        <w:suppressAutoHyphens/>
        <w:spacing w:after="0" w:line="240" w:lineRule="auto"/>
        <w:jc w:val="both"/>
        <w:rPr>
          <w:rFonts w:ascii="Tahoma" w:hAnsi="Tahoma" w:cs="Tahoma"/>
        </w:rPr>
      </w:pPr>
      <w:r>
        <w:rPr>
          <w:rFonts w:ascii="Tahoma" w:hAnsi="Tahoma" w:cs="Tahoma"/>
        </w:rPr>
        <w:t>İdari ve Mali konularda Fakülte Kurullarınca alınan kararları uygulamak ve kararların ilgili birimlere dağıtılmasını sağlamak,</w:t>
      </w:r>
    </w:p>
    <w:p w:rsidR="00600183" w:rsidRDefault="00600183" w:rsidP="00600183">
      <w:pPr>
        <w:spacing w:after="0" w:line="240" w:lineRule="auto"/>
        <w:jc w:val="both"/>
        <w:rPr>
          <w:rFonts w:ascii="Tahoma" w:hAnsi="Tahoma" w:cs="Tahoma"/>
        </w:rPr>
      </w:pPr>
    </w:p>
    <w:p w:rsidR="00600183" w:rsidRDefault="00600183" w:rsidP="00600183">
      <w:pPr>
        <w:numPr>
          <w:ilvl w:val="0"/>
          <w:numId w:val="29"/>
        </w:numPr>
        <w:suppressAutoHyphens/>
        <w:spacing w:after="0" w:line="240" w:lineRule="auto"/>
        <w:jc w:val="both"/>
        <w:rPr>
          <w:rFonts w:ascii="Tahoma" w:hAnsi="Tahoma" w:cs="Tahoma"/>
        </w:rPr>
      </w:pPr>
      <w:r>
        <w:rPr>
          <w:rFonts w:ascii="Tahoma" w:hAnsi="Tahoma" w:cs="Tahoma"/>
        </w:rPr>
        <w:t>Fakülte Kurulu ile Fakülte Yönetim Kurulunda oy hakkı olmaksızın raportörlük görevi yapmak, bu kurullarda alınan kararların yazılması, korunması ve saklanmasını sağlamak,</w:t>
      </w:r>
    </w:p>
    <w:p w:rsidR="00600183" w:rsidRDefault="00600183" w:rsidP="00600183">
      <w:pPr>
        <w:spacing w:after="0" w:line="240" w:lineRule="auto"/>
        <w:jc w:val="both"/>
        <w:rPr>
          <w:rFonts w:ascii="Tahoma" w:hAnsi="Tahoma" w:cs="Tahoma"/>
        </w:rPr>
      </w:pPr>
    </w:p>
    <w:p w:rsidR="00600183" w:rsidRDefault="00600183" w:rsidP="00600183">
      <w:pPr>
        <w:numPr>
          <w:ilvl w:val="0"/>
          <w:numId w:val="29"/>
        </w:numPr>
        <w:suppressAutoHyphens/>
        <w:spacing w:after="0" w:line="240" w:lineRule="auto"/>
        <w:jc w:val="both"/>
        <w:rPr>
          <w:rFonts w:ascii="Tahoma" w:hAnsi="Tahoma" w:cs="Tahoma"/>
        </w:rPr>
      </w:pPr>
      <w:r>
        <w:rPr>
          <w:rFonts w:ascii="Tahoma" w:hAnsi="Tahoma" w:cs="Tahoma"/>
        </w:rPr>
        <w:t>Fakültenin yazışmalarını yürütmek,</w:t>
      </w:r>
    </w:p>
    <w:p w:rsidR="00600183" w:rsidRDefault="00600183" w:rsidP="00600183">
      <w:pPr>
        <w:spacing w:after="0" w:line="240" w:lineRule="auto"/>
        <w:jc w:val="both"/>
        <w:rPr>
          <w:rFonts w:ascii="Tahoma" w:hAnsi="Tahoma" w:cs="Tahoma"/>
        </w:rPr>
      </w:pPr>
    </w:p>
    <w:p w:rsidR="00600183" w:rsidRDefault="00600183" w:rsidP="00600183">
      <w:pPr>
        <w:numPr>
          <w:ilvl w:val="0"/>
          <w:numId w:val="29"/>
        </w:numPr>
        <w:suppressAutoHyphens/>
        <w:spacing w:after="0" w:line="240" w:lineRule="auto"/>
        <w:jc w:val="both"/>
        <w:rPr>
          <w:rFonts w:ascii="Tahoma" w:hAnsi="Tahoma" w:cs="Tahoma"/>
        </w:rPr>
      </w:pPr>
      <w:r>
        <w:rPr>
          <w:rFonts w:ascii="Tahoma" w:hAnsi="Tahoma" w:cs="Tahoma"/>
        </w:rPr>
        <w:t>Fakültenin protokol, ziyaret ve tören işlerini düzenlemek,</w:t>
      </w:r>
    </w:p>
    <w:p w:rsidR="00600183" w:rsidRDefault="00600183" w:rsidP="00600183">
      <w:pPr>
        <w:spacing w:after="0" w:line="240" w:lineRule="auto"/>
        <w:jc w:val="both"/>
        <w:rPr>
          <w:rFonts w:ascii="Tahoma" w:hAnsi="Tahoma" w:cs="Tahoma"/>
        </w:rPr>
      </w:pPr>
    </w:p>
    <w:p w:rsidR="00600183" w:rsidRDefault="00600183" w:rsidP="00600183">
      <w:pPr>
        <w:numPr>
          <w:ilvl w:val="0"/>
          <w:numId w:val="29"/>
        </w:numPr>
        <w:suppressAutoHyphens/>
        <w:spacing w:after="0" w:line="240" w:lineRule="auto"/>
        <w:jc w:val="both"/>
        <w:rPr>
          <w:rFonts w:ascii="Tahoma" w:hAnsi="Tahoma" w:cs="Tahoma"/>
        </w:rPr>
      </w:pPr>
      <w:r>
        <w:rPr>
          <w:rFonts w:ascii="Tahoma" w:hAnsi="Tahoma" w:cs="Tahoma"/>
        </w:rPr>
        <w:t>Dekan tarafından verilecek diğer görevleri yapmak.</w:t>
      </w:r>
    </w:p>
    <w:p w:rsidR="00600183" w:rsidRDefault="00600183" w:rsidP="00600183">
      <w:pPr>
        <w:suppressAutoHyphens/>
        <w:spacing w:after="0" w:line="240" w:lineRule="auto"/>
        <w:ind w:left="720"/>
        <w:jc w:val="both"/>
        <w:rPr>
          <w:rFonts w:ascii="Tahoma" w:hAnsi="Tahoma" w:cs="Tahoma"/>
        </w:rPr>
      </w:pPr>
    </w:p>
    <w:p w:rsidR="004B1474" w:rsidRPr="00250AAB" w:rsidRDefault="00600183" w:rsidP="00E24899">
      <w:pPr>
        <w:spacing w:after="0" w:line="240" w:lineRule="auto"/>
        <w:ind w:firstLine="360"/>
        <w:jc w:val="both"/>
        <w:rPr>
          <w:rFonts w:ascii="Tahoma" w:hAnsi="Tahoma" w:cs="Tahoma"/>
        </w:rPr>
      </w:pPr>
      <w:r w:rsidRPr="007E64DE">
        <w:rPr>
          <w:rFonts w:ascii="Tahoma" w:hAnsi="Tahoma" w:cs="Tahoma"/>
        </w:rPr>
        <w:t>Kalite Yönetim Sistemi doğrultusunda çalışmak ve kendisine bağlı birimlerin Kalite Yönetim Sistemine uygun çalışmasını sağlamaktır.</w:t>
      </w:r>
      <w:r w:rsidR="008A1DA8">
        <w:rPr>
          <w:rFonts w:ascii="Tahoma" w:hAnsi="Tahoma" w:cs="Tahoma"/>
        </w:rPr>
        <w:t xml:space="preserve"> </w:t>
      </w:r>
    </w:p>
    <w:p w:rsidR="004B1474" w:rsidRPr="00250AAB" w:rsidRDefault="004B1474" w:rsidP="00033C71">
      <w:pPr>
        <w:spacing w:after="0" w:line="240" w:lineRule="auto"/>
        <w:jc w:val="both"/>
        <w:rPr>
          <w:rFonts w:ascii="Tahoma" w:hAnsi="Tahoma" w:cs="Tahoma"/>
        </w:rPr>
      </w:pPr>
    </w:p>
    <w:p w:rsidR="009B2099" w:rsidRPr="00250AAB" w:rsidRDefault="009B2099" w:rsidP="00033C71">
      <w:pPr>
        <w:spacing w:after="0" w:line="240" w:lineRule="auto"/>
        <w:jc w:val="both"/>
        <w:rPr>
          <w:rFonts w:ascii="Tahoma" w:hAnsi="Tahoma" w:cs="Tahoma"/>
        </w:rPr>
      </w:pPr>
    </w:p>
    <w:p w:rsidR="004B1474" w:rsidRPr="00250AAB" w:rsidRDefault="004B1474" w:rsidP="00033C71">
      <w:pPr>
        <w:spacing w:after="0" w:line="240" w:lineRule="auto"/>
        <w:jc w:val="both"/>
        <w:rPr>
          <w:rFonts w:ascii="Tahoma" w:hAnsi="Tahoma" w:cs="Tahoma"/>
        </w:rPr>
      </w:pPr>
    </w:p>
    <w:p w:rsidR="005E072B" w:rsidRDefault="005E072B" w:rsidP="00033C71">
      <w:pPr>
        <w:spacing w:after="0" w:line="240" w:lineRule="auto"/>
        <w:jc w:val="both"/>
        <w:rPr>
          <w:rFonts w:ascii="Tahoma" w:hAnsi="Tahoma" w:cs="Tahoma"/>
        </w:rPr>
      </w:pPr>
    </w:p>
    <w:p w:rsidR="001D6351" w:rsidRDefault="001D6351" w:rsidP="00033C71">
      <w:pPr>
        <w:spacing w:after="0" w:line="240" w:lineRule="auto"/>
        <w:jc w:val="both"/>
        <w:rPr>
          <w:rFonts w:ascii="Tahoma" w:hAnsi="Tahoma" w:cs="Tahoma"/>
        </w:rPr>
      </w:pPr>
    </w:p>
    <w:p w:rsidR="00612C88" w:rsidRDefault="00612C88" w:rsidP="00033C71">
      <w:pPr>
        <w:spacing w:after="0" w:line="240" w:lineRule="auto"/>
        <w:jc w:val="both"/>
        <w:rPr>
          <w:rFonts w:ascii="Tahoma" w:hAnsi="Tahoma" w:cs="Tahoma"/>
        </w:rPr>
      </w:pPr>
    </w:p>
    <w:p w:rsidR="004E6BF9" w:rsidRDefault="004E6BF9" w:rsidP="00033C71">
      <w:pPr>
        <w:spacing w:after="0" w:line="240" w:lineRule="auto"/>
        <w:jc w:val="both"/>
        <w:rPr>
          <w:rFonts w:ascii="Tahoma" w:hAnsi="Tahoma" w:cs="Tahoma"/>
        </w:rPr>
      </w:pPr>
    </w:p>
    <w:p w:rsidR="004E6BF9" w:rsidRDefault="004E6BF9" w:rsidP="00033C71">
      <w:pPr>
        <w:spacing w:after="0" w:line="240" w:lineRule="auto"/>
        <w:jc w:val="both"/>
        <w:rPr>
          <w:rFonts w:ascii="Tahoma" w:hAnsi="Tahoma" w:cs="Tahoma"/>
        </w:rPr>
      </w:pPr>
    </w:p>
    <w:p w:rsidR="002F5A91" w:rsidRPr="002F5A91" w:rsidRDefault="002F5A91" w:rsidP="002F5A91">
      <w:bookmarkStart w:id="11" w:name="_Toc170721333"/>
      <w:bookmarkStart w:id="12" w:name="_Toc285845799"/>
      <w:bookmarkEnd w:id="11"/>
    </w:p>
    <w:p w:rsidR="005E072B" w:rsidRPr="00250AAB" w:rsidRDefault="005E072B" w:rsidP="00033C71">
      <w:pPr>
        <w:pStyle w:val="Balk2"/>
        <w:spacing w:before="0" w:line="240" w:lineRule="auto"/>
        <w:jc w:val="both"/>
        <w:rPr>
          <w:rFonts w:ascii="Tahoma" w:hAnsi="Tahoma" w:cs="Tahoma"/>
          <w:i/>
          <w:color w:val="365F91"/>
          <w:sz w:val="24"/>
          <w:szCs w:val="24"/>
        </w:rPr>
      </w:pPr>
      <w:bookmarkStart w:id="13" w:name="_Toc187852656"/>
      <w:r w:rsidRPr="00250AAB">
        <w:rPr>
          <w:rFonts w:ascii="Tahoma" w:hAnsi="Tahoma" w:cs="Tahoma"/>
          <w:i/>
          <w:color w:val="365F91"/>
          <w:sz w:val="24"/>
          <w:szCs w:val="24"/>
        </w:rPr>
        <w:t xml:space="preserve">C- </w:t>
      </w:r>
      <w:r w:rsidR="00377EDF">
        <w:rPr>
          <w:rFonts w:ascii="Tahoma" w:hAnsi="Tahoma" w:cs="Tahoma"/>
          <w:i/>
          <w:color w:val="365F91"/>
          <w:sz w:val="24"/>
          <w:szCs w:val="24"/>
        </w:rPr>
        <w:t>Birim/</w:t>
      </w:r>
      <w:r w:rsidRPr="00250AAB">
        <w:rPr>
          <w:rFonts w:ascii="Tahoma" w:hAnsi="Tahoma" w:cs="Tahoma"/>
          <w:i/>
          <w:color w:val="365F91"/>
          <w:sz w:val="24"/>
          <w:szCs w:val="24"/>
        </w:rPr>
        <w:t>İdareye İlişkin Bilgiler</w:t>
      </w:r>
      <w:bookmarkEnd w:id="12"/>
      <w:bookmarkEnd w:id="13"/>
    </w:p>
    <w:p w:rsidR="005E072B" w:rsidRPr="00250AAB" w:rsidRDefault="005E072B" w:rsidP="00033C71">
      <w:pPr>
        <w:spacing w:after="0" w:line="240" w:lineRule="auto"/>
        <w:jc w:val="both"/>
        <w:rPr>
          <w:rFonts w:ascii="Tahoma" w:hAnsi="Tahoma" w:cs="Tahoma"/>
        </w:rPr>
      </w:pPr>
    </w:p>
    <w:p w:rsidR="005E072B" w:rsidRPr="00654D0A" w:rsidRDefault="005E072B" w:rsidP="00654D0A">
      <w:pPr>
        <w:pStyle w:val="Balk3"/>
        <w:tabs>
          <w:tab w:val="left" w:pos="0"/>
        </w:tabs>
        <w:spacing w:before="0" w:line="240" w:lineRule="auto"/>
        <w:jc w:val="both"/>
        <w:rPr>
          <w:rFonts w:cs="Tahoma"/>
          <w:i/>
          <w:iCs/>
          <w:sz w:val="24"/>
          <w:szCs w:val="24"/>
        </w:rPr>
      </w:pPr>
      <w:bookmarkStart w:id="14" w:name="_Toc170721334"/>
      <w:bookmarkStart w:id="15" w:name="_Toc285845800"/>
      <w:bookmarkStart w:id="16" w:name="_Toc187852657"/>
      <w:bookmarkEnd w:id="14"/>
      <w:r w:rsidRPr="00654D0A">
        <w:rPr>
          <w:rFonts w:cs="Tahoma"/>
          <w:i/>
          <w:iCs/>
          <w:sz w:val="24"/>
          <w:szCs w:val="24"/>
        </w:rPr>
        <w:t>1- Fiziksel Yapı</w:t>
      </w:r>
      <w:bookmarkEnd w:id="15"/>
      <w:bookmarkEnd w:id="16"/>
    </w:p>
    <w:p w:rsidR="005E072B" w:rsidRPr="00250AAB" w:rsidRDefault="005E072B" w:rsidP="00033C71">
      <w:pPr>
        <w:spacing w:after="0" w:line="240" w:lineRule="auto"/>
        <w:jc w:val="both"/>
        <w:rPr>
          <w:rFonts w:ascii="Tahoma" w:hAnsi="Tahoma" w:cs="Tahoma"/>
        </w:rPr>
      </w:pPr>
    </w:p>
    <w:p w:rsidR="003E0914" w:rsidRDefault="003E0914" w:rsidP="008A1DA8">
      <w:pPr>
        <w:spacing w:after="0" w:line="240" w:lineRule="auto"/>
        <w:jc w:val="both"/>
        <w:rPr>
          <w:rFonts w:ascii="Tahoma" w:hAnsi="Tahoma" w:cs="Tahoma"/>
        </w:rPr>
      </w:pPr>
    </w:p>
    <w:p w:rsidR="003E0914" w:rsidRDefault="003E0914" w:rsidP="008A1DA8">
      <w:pPr>
        <w:spacing w:after="0" w:line="240" w:lineRule="auto"/>
        <w:jc w:val="both"/>
        <w:rPr>
          <w:rFonts w:ascii="Tahoma" w:hAnsi="Tahoma" w:cs="Tahoma"/>
        </w:rPr>
      </w:pPr>
    </w:p>
    <w:p w:rsidR="00221274" w:rsidRDefault="00221274" w:rsidP="00E24899">
      <w:pPr>
        <w:spacing w:after="0" w:line="240" w:lineRule="auto"/>
        <w:ind w:firstLine="708"/>
        <w:jc w:val="both"/>
        <w:rPr>
          <w:rFonts w:ascii="Tahoma" w:hAnsi="Tahoma" w:cs="Tahoma"/>
        </w:rPr>
      </w:pPr>
      <w:r>
        <w:rPr>
          <w:rFonts w:ascii="Tahoma" w:hAnsi="Tahoma" w:cs="Tahoma"/>
        </w:rPr>
        <w:t>Fakültemiz, 2012 yılında kurulmuş olup, Mersin Üniversitesi Tece yerleşkesinde bulunmaktadır. 2016-2017 Eğitim–Öğretim yılında Denizcilik İşletmeleri Yönetimi Bölümünde Eğitime başlanmış olup,25 m2’lik 8 adet derslik, akademik ve idari personele ait 25 m</w:t>
      </w:r>
      <w:r>
        <w:rPr>
          <w:rFonts w:ascii="Tahoma" w:hAnsi="Tahoma" w:cs="Tahoma"/>
          <w:vertAlign w:val="superscript"/>
        </w:rPr>
        <w:t>2</w:t>
      </w:r>
      <w:r>
        <w:rPr>
          <w:rFonts w:ascii="Tahoma" w:hAnsi="Tahoma" w:cs="Tahoma"/>
        </w:rPr>
        <w:t xml:space="preserve"> ‘lik 1</w:t>
      </w:r>
      <w:r w:rsidR="00346020">
        <w:rPr>
          <w:rFonts w:ascii="Tahoma" w:hAnsi="Tahoma" w:cs="Tahoma"/>
        </w:rPr>
        <w:t>8 oda olmak üzere toplam 650</w:t>
      </w:r>
      <w:r>
        <w:rPr>
          <w:rFonts w:ascii="Tahoma" w:hAnsi="Tahoma" w:cs="Tahoma"/>
        </w:rPr>
        <w:t xml:space="preserve"> m</w:t>
      </w:r>
      <w:r>
        <w:rPr>
          <w:rFonts w:ascii="Tahoma" w:hAnsi="Tahoma" w:cs="Tahoma"/>
          <w:vertAlign w:val="superscript"/>
        </w:rPr>
        <w:t>2</w:t>
      </w:r>
      <w:r>
        <w:rPr>
          <w:rFonts w:ascii="Tahoma" w:hAnsi="Tahoma" w:cs="Tahoma"/>
        </w:rPr>
        <w:t xml:space="preserve"> lik kapalı alanda faaliyetini sürdürmektedir.</w:t>
      </w:r>
    </w:p>
    <w:p w:rsidR="00221274" w:rsidRDefault="00221274" w:rsidP="00221274">
      <w:pPr>
        <w:spacing w:after="0" w:line="240" w:lineRule="auto"/>
        <w:jc w:val="both"/>
        <w:rPr>
          <w:rFonts w:ascii="Tahoma" w:hAnsi="Tahoma" w:cs="Tahoma"/>
        </w:rPr>
      </w:pPr>
    </w:p>
    <w:p w:rsidR="004668C9" w:rsidRPr="00250AAB" w:rsidRDefault="00221274" w:rsidP="00E24899">
      <w:pPr>
        <w:spacing w:after="0" w:line="240" w:lineRule="auto"/>
        <w:ind w:firstLine="708"/>
        <w:jc w:val="both"/>
        <w:rPr>
          <w:rFonts w:ascii="Tahoma" w:hAnsi="Tahoma" w:cs="Tahoma"/>
        </w:rPr>
      </w:pPr>
      <w:r>
        <w:rPr>
          <w:rFonts w:ascii="Tahoma" w:hAnsi="Tahoma" w:cs="Tahoma"/>
        </w:rPr>
        <w:t>Fakültemizin fiziki olanakları eğitim alanları, derslikler ve ofisler başlığı altında aşağıdaki tablolarda özetlenmiştir.</w:t>
      </w:r>
    </w:p>
    <w:p w:rsidR="005E072B" w:rsidRPr="00250AAB" w:rsidRDefault="005E072B" w:rsidP="00033C71">
      <w:pPr>
        <w:spacing w:after="0" w:line="240" w:lineRule="auto"/>
        <w:jc w:val="both"/>
        <w:rPr>
          <w:rFonts w:ascii="Tahoma" w:hAnsi="Tahoma" w:cs="Tahoma"/>
        </w:rPr>
      </w:pPr>
    </w:p>
    <w:p w:rsidR="00377EDF" w:rsidRPr="00236396" w:rsidRDefault="00377EDF" w:rsidP="00FC279B">
      <w:pPr>
        <w:pStyle w:val="Balk4"/>
        <w:numPr>
          <w:ilvl w:val="1"/>
          <w:numId w:val="2"/>
        </w:numPr>
        <w:spacing w:before="0" w:after="0"/>
        <w:rPr>
          <w:rFonts w:ascii="Tahoma" w:hAnsi="Tahoma" w:cs="Tahoma"/>
          <w:sz w:val="24"/>
          <w:szCs w:val="24"/>
        </w:rPr>
      </w:pPr>
      <w:bookmarkStart w:id="17" w:name="_Toc332201039"/>
      <w:r w:rsidRPr="00236396">
        <w:rPr>
          <w:rFonts w:ascii="Tahoma" w:hAnsi="Tahoma" w:cs="Tahoma"/>
          <w:sz w:val="24"/>
          <w:szCs w:val="24"/>
        </w:rPr>
        <w:t>Eğitim Alanları</w:t>
      </w:r>
      <w:r>
        <w:rPr>
          <w:rFonts w:ascii="Tahoma" w:hAnsi="Tahoma" w:cs="Tahoma"/>
          <w:sz w:val="24"/>
          <w:szCs w:val="24"/>
        </w:rPr>
        <w:t xml:space="preserve"> </w:t>
      </w:r>
      <w:bookmarkEnd w:id="17"/>
    </w:p>
    <w:p w:rsidR="00377EDF" w:rsidRPr="00A22559" w:rsidRDefault="00377EDF" w:rsidP="00B92BF1">
      <w:pPr>
        <w:pStyle w:val="GvdeMetni"/>
        <w:spacing w:after="0"/>
        <w:ind w:left="720"/>
        <w:jc w:val="both"/>
        <w:rPr>
          <w:rFonts w:ascii="Tahoma" w:hAnsi="Tahoma" w:cs="Tahoma"/>
          <w:b/>
        </w:rPr>
      </w:pPr>
    </w:p>
    <w:p w:rsidR="00377EDF" w:rsidRDefault="00377EDF" w:rsidP="00B92BF1">
      <w:pPr>
        <w:spacing w:after="0" w:line="240" w:lineRule="auto"/>
        <w:jc w:val="both"/>
        <w:rPr>
          <w:rFonts w:ascii="Tahoma" w:hAnsi="Tahoma" w:cs="Tahoma"/>
          <w:color w:val="FF0000"/>
        </w:rPr>
      </w:pPr>
      <w:r w:rsidRPr="009930EC">
        <w:rPr>
          <w:rFonts w:ascii="Tahoma" w:hAnsi="Tahoma" w:cs="Tahoma"/>
        </w:rPr>
        <w:t>Birime</w:t>
      </w:r>
      <w:r w:rsidR="00BF1A1A">
        <w:rPr>
          <w:rFonts w:ascii="Tahoma" w:hAnsi="Tahoma" w:cs="Tahoma"/>
        </w:rPr>
        <w:t>/İdareye ait eğitim alanlarının</w:t>
      </w:r>
      <w:r w:rsidRPr="009930EC">
        <w:rPr>
          <w:rFonts w:ascii="Tahoma" w:hAnsi="Tahoma" w:cs="Tahoma"/>
        </w:rPr>
        <w:t xml:space="preserve"> ve diğer birim </w:t>
      </w:r>
      <w:r w:rsidR="00426D36">
        <w:rPr>
          <w:rFonts w:ascii="Tahoma" w:hAnsi="Tahoma" w:cs="Tahoma"/>
        </w:rPr>
        <w:t xml:space="preserve">fiziki alanları </w:t>
      </w:r>
      <w:r w:rsidRPr="009930EC">
        <w:rPr>
          <w:rFonts w:ascii="Tahoma" w:hAnsi="Tahoma" w:cs="Tahoma"/>
        </w:rPr>
        <w:t xml:space="preserve">adet olarak yer verilecektir. </w:t>
      </w:r>
    </w:p>
    <w:p w:rsidR="00CC7A8F" w:rsidRPr="009930EC" w:rsidRDefault="00CC7A8F" w:rsidP="00B92BF1">
      <w:pPr>
        <w:spacing w:after="0" w:line="240" w:lineRule="auto"/>
        <w:jc w:val="both"/>
        <w:rPr>
          <w:rFonts w:ascii="Tahoma" w:hAnsi="Tahoma" w:cs="Tahoma"/>
        </w:rPr>
      </w:pPr>
    </w:p>
    <w:tbl>
      <w:tblPr>
        <w:tblW w:w="1065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579"/>
        <w:gridCol w:w="708"/>
        <w:gridCol w:w="851"/>
        <w:gridCol w:w="709"/>
        <w:gridCol w:w="850"/>
        <w:gridCol w:w="709"/>
        <w:gridCol w:w="709"/>
        <w:gridCol w:w="708"/>
        <w:gridCol w:w="709"/>
        <w:gridCol w:w="709"/>
        <w:gridCol w:w="850"/>
        <w:gridCol w:w="709"/>
        <w:gridCol w:w="851"/>
      </w:tblGrid>
      <w:tr w:rsidR="00966401" w:rsidRPr="006C537D" w:rsidTr="00B77C5A">
        <w:tc>
          <w:tcPr>
            <w:tcW w:w="10651" w:type="dxa"/>
            <w:gridSpan w:val="13"/>
            <w:tcBorders>
              <w:bottom w:val="single" w:sz="8" w:space="0" w:color="auto"/>
            </w:tcBorders>
            <w:shd w:val="clear" w:color="auto" w:fill="F79646"/>
          </w:tcPr>
          <w:p w:rsidR="00966401" w:rsidRPr="006C537D" w:rsidRDefault="00966401" w:rsidP="006E4BB1">
            <w:pPr>
              <w:pStyle w:val="Stil3"/>
              <w:rPr>
                <w:b w:val="0"/>
                <w:bCs w:val="0"/>
                <w:szCs w:val="18"/>
              </w:rPr>
            </w:pPr>
            <w:r w:rsidRPr="006C537D">
              <w:rPr>
                <w:b w:val="0"/>
                <w:bCs w:val="0"/>
                <w:szCs w:val="18"/>
              </w:rPr>
              <w:tab/>
            </w:r>
            <w:bookmarkStart w:id="18" w:name="_Toc332200967"/>
            <w:bookmarkStart w:id="19" w:name="_Toc156914564"/>
            <w:r w:rsidRPr="003C3924">
              <w:rPr>
                <w:b w:val="0"/>
                <w:bCs w:val="0"/>
                <w:color w:val="auto"/>
                <w:sz w:val="18"/>
                <w:szCs w:val="18"/>
              </w:rPr>
              <w:t xml:space="preserve">Tablo </w:t>
            </w:r>
            <w:r w:rsidR="006E4BB1">
              <w:rPr>
                <w:b w:val="0"/>
                <w:bCs w:val="0"/>
                <w:color w:val="auto"/>
                <w:sz w:val="18"/>
                <w:szCs w:val="18"/>
              </w:rPr>
              <w:t>1</w:t>
            </w:r>
            <w:r w:rsidRPr="003C3924">
              <w:rPr>
                <w:b w:val="0"/>
                <w:bCs w:val="0"/>
                <w:color w:val="auto"/>
                <w:sz w:val="18"/>
                <w:szCs w:val="18"/>
              </w:rPr>
              <w:t>. Eğitim Alanları</w:t>
            </w:r>
            <w:bookmarkEnd w:id="18"/>
            <w:bookmarkEnd w:id="19"/>
          </w:p>
        </w:tc>
      </w:tr>
      <w:tr w:rsidR="00966401" w:rsidRPr="006C537D" w:rsidTr="00B77C5A">
        <w:tc>
          <w:tcPr>
            <w:tcW w:w="1579" w:type="dxa"/>
            <w:vMerge w:val="restart"/>
            <w:shd w:val="clear" w:color="auto" w:fill="D9D9D9"/>
            <w:vAlign w:val="center"/>
          </w:tcPr>
          <w:p w:rsidR="00966401" w:rsidRPr="006C537D" w:rsidRDefault="00966401" w:rsidP="006C537D">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Kapasite</w:t>
            </w:r>
          </w:p>
        </w:tc>
        <w:tc>
          <w:tcPr>
            <w:tcW w:w="1559" w:type="dxa"/>
            <w:gridSpan w:val="2"/>
            <w:shd w:val="clear" w:color="auto" w:fill="D9D9D9"/>
            <w:vAlign w:val="center"/>
          </w:tcPr>
          <w:p w:rsidR="00966401" w:rsidRPr="006C537D" w:rsidRDefault="00966401" w:rsidP="006C537D">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Derslik</w:t>
            </w:r>
          </w:p>
        </w:tc>
        <w:tc>
          <w:tcPr>
            <w:tcW w:w="1559" w:type="dxa"/>
            <w:gridSpan w:val="2"/>
            <w:shd w:val="clear" w:color="auto" w:fill="D9D9D9"/>
            <w:vAlign w:val="center"/>
          </w:tcPr>
          <w:p w:rsidR="00966401" w:rsidRPr="006C537D" w:rsidRDefault="00966401" w:rsidP="006C537D">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Bilgisayar Lab.</w:t>
            </w:r>
          </w:p>
        </w:tc>
        <w:tc>
          <w:tcPr>
            <w:tcW w:w="1418" w:type="dxa"/>
            <w:gridSpan w:val="2"/>
            <w:shd w:val="clear" w:color="auto" w:fill="D9D9D9"/>
            <w:vAlign w:val="center"/>
          </w:tcPr>
          <w:p w:rsidR="00966401" w:rsidRPr="006C537D" w:rsidRDefault="00966401" w:rsidP="006C537D">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Diğer Lab.</w:t>
            </w:r>
          </w:p>
        </w:tc>
        <w:tc>
          <w:tcPr>
            <w:tcW w:w="1417" w:type="dxa"/>
            <w:gridSpan w:val="2"/>
            <w:shd w:val="clear" w:color="auto" w:fill="D9D9D9"/>
            <w:vAlign w:val="center"/>
          </w:tcPr>
          <w:p w:rsidR="00966401" w:rsidRPr="006C537D" w:rsidRDefault="00966401" w:rsidP="006C537D">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Atölye</w:t>
            </w:r>
          </w:p>
        </w:tc>
        <w:tc>
          <w:tcPr>
            <w:tcW w:w="1559" w:type="dxa"/>
            <w:gridSpan w:val="2"/>
            <w:shd w:val="clear" w:color="auto" w:fill="D9D9D9"/>
            <w:vAlign w:val="center"/>
          </w:tcPr>
          <w:p w:rsidR="00966401" w:rsidRPr="006C537D" w:rsidRDefault="00966401" w:rsidP="006C537D">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Stüdyo</w:t>
            </w:r>
          </w:p>
        </w:tc>
        <w:tc>
          <w:tcPr>
            <w:tcW w:w="1560" w:type="dxa"/>
            <w:gridSpan w:val="2"/>
            <w:shd w:val="clear" w:color="auto" w:fill="D9D9D9"/>
            <w:vAlign w:val="center"/>
          </w:tcPr>
          <w:p w:rsidR="00966401" w:rsidRPr="006C537D" w:rsidRDefault="00966401" w:rsidP="006C537D">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Toplam</w:t>
            </w:r>
          </w:p>
        </w:tc>
      </w:tr>
      <w:tr w:rsidR="00966401" w:rsidRPr="006C537D" w:rsidTr="00B77C5A">
        <w:tc>
          <w:tcPr>
            <w:tcW w:w="1579" w:type="dxa"/>
            <w:vMerge/>
            <w:shd w:val="clear" w:color="auto" w:fill="D9D9D9"/>
            <w:vAlign w:val="center"/>
          </w:tcPr>
          <w:p w:rsidR="00966401" w:rsidRPr="006C537D" w:rsidRDefault="00966401" w:rsidP="006C537D">
            <w:pPr>
              <w:spacing w:after="0" w:line="240" w:lineRule="auto"/>
              <w:jc w:val="center"/>
              <w:rPr>
                <w:rFonts w:ascii="Tahoma" w:hAnsi="Tahoma" w:cs="Tahoma"/>
                <w:b/>
                <w:bCs/>
                <w:color w:val="000000"/>
                <w:sz w:val="18"/>
                <w:szCs w:val="18"/>
              </w:rPr>
            </w:pPr>
          </w:p>
        </w:tc>
        <w:tc>
          <w:tcPr>
            <w:tcW w:w="708" w:type="dxa"/>
            <w:shd w:val="clear" w:color="auto" w:fill="D9D9D9"/>
            <w:vAlign w:val="center"/>
          </w:tcPr>
          <w:p w:rsidR="00966401" w:rsidRPr="006C537D" w:rsidRDefault="00966401" w:rsidP="006C537D">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Adet</w:t>
            </w:r>
          </w:p>
        </w:tc>
        <w:tc>
          <w:tcPr>
            <w:tcW w:w="851" w:type="dxa"/>
            <w:shd w:val="clear" w:color="auto" w:fill="D9D9D9"/>
            <w:vAlign w:val="center"/>
          </w:tcPr>
          <w:p w:rsidR="00966401" w:rsidRPr="006C537D" w:rsidRDefault="00966401" w:rsidP="00011D1C">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Alan (m</w:t>
            </w:r>
            <w:r w:rsidR="00011D1C">
              <w:rPr>
                <w:rFonts w:ascii="Tahoma" w:hAnsi="Tahoma" w:cs="Tahoma"/>
                <w:b/>
                <w:bCs/>
                <w:color w:val="000000"/>
                <w:sz w:val="18"/>
                <w:szCs w:val="18"/>
                <w:vertAlign w:val="superscript"/>
              </w:rPr>
              <w:t>2</w:t>
            </w:r>
            <w:r w:rsidRPr="006C537D">
              <w:rPr>
                <w:rFonts w:ascii="Tahoma" w:hAnsi="Tahoma" w:cs="Tahoma"/>
                <w:b/>
                <w:bCs/>
                <w:color w:val="000000"/>
                <w:sz w:val="18"/>
                <w:szCs w:val="18"/>
              </w:rPr>
              <w:t>)</w:t>
            </w:r>
          </w:p>
        </w:tc>
        <w:tc>
          <w:tcPr>
            <w:tcW w:w="709" w:type="dxa"/>
            <w:shd w:val="clear" w:color="auto" w:fill="D9D9D9"/>
            <w:vAlign w:val="center"/>
          </w:tcPr>
          <w:p w:rsidR="00966401" w:rsidRPr="006C537D" w:rsidRDefault="00966401" w:rsidP="006C537D">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Adet</w:t>
            </w:r>
          </w:p>
        </w:tc>
        <w:tc>
          <w:tcPr>
            <w:tcW w:w="850" w:type="dxa"/>
            <w:shd w:val="clear" w:color="auto" w:fill="D9D9D9"/>
            <w:vAlign w:val="center"/>
          </w:tcPr>
          <w:p w:rsidR="00966401" w:rsidRPr="006C537D" w:rsidRDefault="00966401" w:rsidP="00EB2832">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Alan (m</w:t>
            </w:r>
            <w:r w:rsidR="00EB2832">
              <w:rPr>
                <w:rFonts w:ascii="Tahoma" w:hAnsi="Tahoma" w:cs="Tahoma"/>
                <w:b/>
                <w:bCs/>
                <w:color w:val="000000"/>
                <w:sz w:val="18"/>
                <w:szCs w:val="18"/>
                <w:vertAlign w:val="superscript"/>
              </w:rPr>
              <w:t>2</w:t>
            </w:r>
            <w:r w:rsidRPr="006C537D">
              <w:rPr>
                <w:rFonts w:ascii="Tahoma" w:hAnsi="Tahoma" w:cs="Tahoma"/>
                <w:b/>
                <w:bCs/>
                <w:color w:val="000000"/>
                <w:sz w:val="18"/>
                <w:szCs w:val="18"/>
              </w:rPr>
              <w:t>)</w:t>
            </w:r>
          </w:p>
        </w:tc>
        <w:tc>
          <w:tcPr>
            <w:tcW w:w="709" w:type="dxa"/>
            <w:shd w:val="clear" w:color="auto" w:fill="D9D9D9"/>
            <w:vAlign w:val="center"/>
          </w:tcPr>
          <w:p w:rsidR="00966401" w:rsidRPr="006C537D" w:rsidRDefault="00966401" w:rsidP="006C537D">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Adet</w:t>
            </w:r>
          </w:p>
        </w:tc>
        <w:tc>
          <w:tcPr>
            <w:tcW w:w="709" w:type="dxa"/>
            <w:shd w:val="clear" w:color="auto" w:fill="D9D9D9"/>
            <w:vAlign w:val="center"/>
          </w:tcPr>
          <w:p w:rsidR="00966401" w:rsidRPr="006C537D" w:rsidRDefault="00966401" w:rsidP="00EB2832">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Alan (m</w:t>
            </w:r>
            <w:r w:rsidR="00EB2832">
              <w:rPr>
                <w:rFonts w:ascii="Tahoma" w:hAnsi="Tahoma" w:cs="Tahoma"/>
                <w:b/>
                <w:bCs/>
                <w:color w:val="000000"/>
                <w:sz w:val="18"/>
                <w:szCs w:val="18"/>
                <w:vertAlign w:val="superscript"/>
              </w:rPr>
              <w:t>2</w:t>
            </w:r>
            <w:r w:rsidRPr="006C537D">
              <w:rPr>
                <w:rFonts w:ascii="Tahoma" w:hAnsi="Tahoma" w:cs="Tahoma"/>
                <w:b/>
                <w:bCs/>
                <w:color w:val="000000"/>
                <w:sz w:val="18"/>
                <w:szCs w:val="18"/>
              </w:rPr>
              <w:t>)</w:t>
            </w:r>
          </w:p>
        </w:tc>
        <w:tc>
          <w:tcPr>
            <w:tcW w:w="708" w:type="dxa"/>
            <w:shd w:val="clear" w:color="auto" w:fill="D9D9D9"/>
            <w:vAlign w:val="center"/>
          </w:tcPr>
          <w:p w:rsidR="00966401" w:rsidRPr="006C537D" w:rsidRDefault="00966401" w:rsidP="006C537D">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Adet</w:t>
            </w:r>
          </w:p>
        </w:tc>
        <w:tc>
          <w:tcPr>
            <w:tcW w:w="709" w:type="dxa"/>
            <w:shd w:val="clear" w:color="auto" w:fill="D9D9D9"/>
            <w:vAlign w:val="center"/>
          </w:tcPr>
          <w:p w:rsidR="00966401" w:rsidRPr="006C537D" w:rsidRDefault="00966401" w:rsidP="00EB2832">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Alan (m</w:t>
            </w:r>
            <w:r w:rsidR="00EB2832">
              <w:rPr>
                <w:rFonts w:ascii="Tahoma" w:hAnsi="Tahoma" w:cs="Tahoma"/>
                <w:b/>
                <w:bCs/>
                <w:color w:val="000000"/>
                <w:sz w:val="18"/>
                <w:szCs w:val="18"/>
                <w:vertAlign w:val="superscript"/>
              </w:rPr>
              <w:t>2</w:t>
            </w:r>
            <w:r w:rsidRPr="006C537D">
              <w:rPr>
                <w:rFonts w:ascii="Tahoma" w:hAnsi="Tahoma" w:cs="Tahoma"/>
                <w:b/>
                <w:bCs/>
                <w:color w:val="000000"/>
                <w:sz w:val="18"/>
                <w:szCs w:val="18"/>
              </w:rPr>
              <w:t>)</w:t>
            </w:r>
          </w:p>
        </w:tc>
        <w:tc>
          <w:tcPr>
            <w:tcW w:w="709" w:type="dxa"/>
            <w:shd w:val="clear" w:color="auto" w:fill="D9D9D9"/>
            <w:vAlign w:val="center"/>
          </w:tcPr>
          <w:p w:rsidR="00966401" w:rsidRPr="006C537D" w:rsidRDefault="00966401" w:rsidP="006C537D">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Adet</w:t>
            </w:r>
          </w:p>
        </w:tc>
        <w:tc>
          <w:tcPr>
            <w:tcW w:w="850" w:type="dxa"/>
            <w:shd w:val="clear" w:color="auto" w:fill="D9D9D9"/>
            <w:vAlign w:val="center"/>
          </w:tcPr>
          <w:p w:rsidR="00966401" w:rsidRPr="006C537D" w:rsidRDefault="00966401" w:rsidP="00EB2832">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Alan (m</w:t>
            </w:r>
            <w:r w:rsidR="00EB2832">
              <w:rPr>
                <w:rFonts w:ascii="Tahoma" w:hAnsi="Tahoma" w:cs="Tahoma"/>
                <w:b/>
                <w:bCs/>
                <w:color w:val="000000"/>
                <w:sz w:val="18"/>
                <w:szCs w:val="18"/>
                <w:vertAlign w:val="superscript"/>
              </w:rPr>
              <w:t>2</w:t>
            </w:r>
            <w:r w:rsidRPr="006C537D">
              <w:rPr>
                <w:rFonts w:ascii="Tahoma" w:hAnsi="Tahoma" w:cs="Tahoma"/>
                <w:b/>
                <w:bCs/>
                <w:color w:val="000000"/>
                <w:sz w:val="18"/>
                <w:szCs w:val="18"/>
              </w:rPr>
              <w:t>)</w:t>
            </w:r>
          </w:p>
        </w:tc>
        <w:tc>
          <w:tcPr>
            <w:tcW w:w="709" w:type="dxa"/>
            <w:shd w:val="clear" w:color="auto" w:fill="D9D9D9"/>
            <w:vAlign w:val="center"/>
          </w:tcPr>
          <w:p w:rsidR="00966401" w:rsidRPr="006C537D" w:rsidRDefault="00966401" w:rsidP="006C537D">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Adet</w:t>
            </w:r>
          </w:p>
        </w:tc>
        <w:tc>
          <w:tcPr>
            <w:tcW w:w="851" w:type="dxa"/>
            <w:shd w:val="clear" w:color="auto" w:fill="D9D9D9"/>
            <w:vAlign w:val="center"/>
          </w:tcPr>
          <w:p w:rsidR="00966401" w:rsidRPr="006C537D" w:rsidRDefault="00966401" w:rsidP="00EB2832">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Alan (m</w:t>
            </w:r>
            <w:r w:rsidR="00EB2832">
              <w:rPr>
                <w:rFonts w:ascii="Tahoma" w:hAnsi="Tahoma" w:cs="Tahoma"/>
                <w:b/>
                <w:bCs/>
                <w:color w:val="000000"/>
                <w:sz w:val="18"/>
                <w:szCs w:val="18"/>
                <w:vertAlign w:val="superscript"/>
              </w:rPr>
              <w:t>2</w:t>
            </w:r>
            <w:r w:rsidRPr="006C537D">
              <w:rPr>
                <w:rFonts w:ascii="Tahoma" w:hAnsi="Tahoma" w:cs="Tahoma"/>
                <w:b/>
                <w:bCs/>
                <w:color w:val="000000"/>
                <w:sz w:val="18"/>
                <w:szCs w:val="18"/>
              </w:rPr>
              <w:t>)</w:t>
            </w:r>
          </w:p>
        </w:tc>
      </w:tr>
      <w:tr w:rsidR="00966401" w:rsidRPr="006C537D" w:rsidTr="006C537D">
        <w:tc>
          <w:tcPr>
            <w:tcW w:w="1579" w:type="dxa"/>
          </w:tcPr>
          <w:p w:rsidR="00966401" w:rsidRPr="006C537D" w:rsidRDefault="00966401" w:rsidP="006C537D">
            <w:pPr>
              <w:spacing w:after="0" w:line="240" w:lineRule="auto"/>
              <w:rPr>
                <w:rFonts w:ascii="Tahoma" w:hAnsi="Tahoma" w:cs="Tahoma"/>
                <w:b/>
                <w:bCs/>
                <w:color w:val="000000"/>
                <w:sz w:val="18"/>
                <w:szCs w:val="18"/>
              </w:rPr>
            </w:pPr>
            <w:r w:rsidRPr="006C537D">
              <w:rPr>
                <w:rFonts w:ascii="Tahoma" w:hAnsi="Tahoma" w:cs="Tahoma"/>
                <w:b/>
                <w:bCs/>
                <w:color w:val="000000"/>
                <w:sz w:val="18"/>
                <w:szCs w:val="18"/>
              </w:rPr>
              <w:t>0-25 Kişilik</w:t>
            </w:r>
          </w:p>
        </w:tc>
        <w:tc>
          <w:tcPr>
            <w:tcW w:w="708" w:type="dxa"/>
          </w:tcPr>
          <w:p w:rsidR="00966401" w:rsidRPr="006C537D" w:rsidRDefault="00EF3D43" w:rsidP="006C537D">
            <w:pPr>
              <w:spacing w:after="0" w:line="240" w:lineRule="auto"/>
              <w:jc w:val="right"/>
              <w:rPr>
                <w:rFonts w:ascii="Tahoma" w:hAnsi="Tahoma" w:cs="Tahoma"/>
                <w:color w:val="000000"/>
                <w:sz w:val="18"/>
                <w:szCs w:val="18"/>
              </w:rPr>
            </w:pPr>
            <w:r>
              <w:rPr>
                <w:rFonts w:ascii="Tahoma" w:hAnsi="Tahoma" w:cs="Tahoma"/>
                <w:color w:val="000000"/>
                <w:sz w:val="18"/>
                <w:szCs w:val="18"/>
              </w:rPr>
              <w:t>8</w:t>
            </w:r>
          </w:p>
        </w:tc>
        <w:tc>
          <w:tcPr>
            <w:tcW w:w="851" w:type="dxa"/>
          </w:tcPr>
          <w:p w:rsidR="00966401" w:rsidRPr="006C537D" w:rsidRDefault="00EF3D43" w:rsidP="006C537D">
            <w:pPr>
              <w:spacing w:after="0" w:line="240" w:lineRule="auto"/>
              <w:jc w:val="right"/>
              <w:rPr>
                <w:rFonts w:ascii="Tahoma" w:hAnsi="Tahoma" w:cs="Tahoma"/>
                <w:color w:val="000000"/>
                <w:sz w:val="18"/>
                <w:szCs w:val="18"/>
              </w:rPr>
            </w:pPr>
            <w:r>
              <w:rPr>
                <w:rFonts w:ascii="Tahoma" w:hAnsi="Tahoma" w:cs="Tahoma"/>
                <w:color w:val="000000"/>
                <w:sz w:val="18"/>
                <w:szCs w:val="18"/>
              </w:rPr>
              <w:t>200</w:t>
            </w:r>
          </w:p>
        </w:tc>
        <w:tc>
          <w:tcPr>
            <w:tcW w:w="709" w:type="dxa"/>
          </w:tcPr>
          <w:p w:rsidR="00966401" w:rsidRPr="006C537D" w:rsidRDefault="00966401" w:rsidP="006C537D">
            <w:pPr>
              <w:spacing w:after="0" w:line="240" w:lineRule="auto"/>
              <w:jc w:val="right"/>
              <w:rPr>
                <w:rFonts w:ascii="Tahoma" w:hAnsi="Tahoma" w:cs="Tahoma"/>
                <w:color w:val="000000"/>
                <w:sz w:val="18"/>
                <w:szCs w:val="18"/>
              </w:rPr>
            </w:pPr>
          </w:p>
        </w:tc>
        <w:tc>
          <w:tcPr>
            <w:tcW w:w="850" w:type="dxa"/>
          </w:tcPr>
          <w:p w:rsidR="00966401" w:rsidRPr="006C537D" w:rsidRDefault="00966401" w:rsidP="006C537D">
            <w:pPr>
              <w:spacing w:after="0" w:line="240" w:lineRule="auto"/>
              <w:jc w:val="right"/>
              <w:rPr>
                <w:rFonts w:ascii="Tahoma" w:hAnsi="Tahoma" w:cs="Tahoma"/>
                <w:color w:val="000000"/>
                <w:sz w:val="18"/>
                <w:szCs w:val="18"/>
              </w:rPr>
            </w:pPr>
          </w:p>
        </w:tc>
        <w:tc>
          <w:tcPr>
            <w:tcW w:w="709" w:type="dxa"/>
          </w:tcPr>
          <w:p w:rsidR="00966401" w:rsidRPr="006C537D" w:rsidRDefault="00966401" w:rsidP="006C537D">
            <w:pPr>
              <w:spacing w:after="0" w:line="240" w:lineRule="auto"/>
              <w:jc w:val="right"/>
              <w:rPr>
                <w:rFonts w:ascii="Tahoma" w:hAnsi="Tahoma" w:cs="Tahoma"/>
                <w:color w:val="000000"/>
                <w:sz w:val="18"/>
                <w:szCs w:val="18"/>
              </w:rPr>
            </w:pPr>
          </w:p>
        </w:tc>
        <w:tc>
          <w:tcPr>
            <w:tcW w:w="709" w:type="dxa"/>
          </w:tcPr>
          <w:p w:rsidR="00966401" w:rsidRPr="006C537D" w:rsidRDefault="00966401" w:rsidP="006C537D">
            <w:pPr>
              <w:spacing w:after="0" w:line="240" w:lineRule="auto"/>
              <w:jc w:val="right"/>
              <w:rPr>
                <w:rFonts w:ascii="Tahoma" w:hAnsi="Tahoma" w:cs="Tahoma"/>
                <w:color w:val="000000"/>
                <w:sz w:val="18"/>
                <w:szCs w:val="18"/>
              </w:rPr>
            </w:pPr>
          </w:p>
        </w:tc>
        <w:tc>
          <w:tcPr>
            <w:tcW w:w="708" w:type="dxa"/>
          </w:tcPr>
          <w:p w:rsidR="00966401" w:rsidRPr="006C537D" w:rsidRDefault="00966401" w:rsidP="006C537D">
            <w:pPr>
              <w:spacing w:after="0" w:line="240" w:lineRule="auto"/>
              <w:jc w:val="right"/>
              <w:rPr>
                <w:rFonts w:ascii="Tahoma" w:hAnsi="Tahoma" w:cs="Tahoma"/>
                <w:color w:val="000000"/>
                <w:sz w:val="18"/>
                <w:szCs w:val="18"/>
              </w:rPr>
            </w:pPr>
          </w:p>
        </w:tc>
        <w:tc>
          <w:tcPr>
            <w:tcW w:w="709" w:type="dxa"/>
          </w:tcPr>
          <w:p w:rsidR="00966401" w:rsidRPr="006C537D" w:rsidRDefault="00966401" w:rsidP="006C537D">
            <w:pPr>
              <w:spacing w:after="0" w:line="240" w:lineRule="auto"/>
              <w:jc w:val="right"/>
              <w:rPr>
                <w:rFonts w:ascii="Tahoma" w:hAnsi="Tahoma" w:cs="Tahoma"/>
                <w:color w:val="000000"/>
                <w:sz w:val="18"/>
                <w:szCs w:val="18"/>
              </w:rPr>
            </w:pPr>
          </w:p>
        </w:tc>
        <w:tc>
          <w:tcPr>
            <w:tcW w:w="709" w:type="dxa"/>
          </w:tcPr>
          <w:p w:rsidR="00966401" w:rsidRPr="006C537D" w:rsidRDefault="00966401" w:rsidP="006C537D">
            <w:pPr>
              <w:spacing w:after="0" w:line="240" w:lineRule="auto"/>
              <w:jc w:val="right"/>
              <w:rPr>
                <w:rFonts w:ascii="Tahoma" w:hAnsi="Tahoma" w:cs="Tahoma"/>
                <w:color w:val="000000"/>
                <w:sz w:val="18"/>
                <w:szCs w:val="18"/>
              </w:rPr>
            </w:pPr>
          </w:p>
        </w:tc>
        <w:tc>
          <w:tcPr>
            <w:tcW w:w="850" w:type="dxa"/>
          </w:tcPr>
          <w:p w:rsidR="00966401" w:rsidRPr="006C537D" w:rsidRDefault="00966401" w:rsidP="006C537D">
            <w:pPr>
              <w:spacing w:after="0" w:line="240" w:lineRule="auto"/>
              <w:jc w:val="right"/>
              <w:rPr>
                <w:rFonts w:ascii="Tahoma" w:hAnsi="Tahoma" w:cs="Tahoma"/>
                <w:color w:val="000000"/>
                <w:sz w:val="18"/>
                <w:szCs w:val="18"/>
              </w:rPr>
            </w:pPr>
          </w:p>
        </w:tc>
        <w:tc>
          <w:tcPr>
            <w:tcW w:w="709" w:type="dxa"/>
          </w:tcPr>
          <w:p w:rsidR="00966401" w:rsidRPr="006C537D" w:rsidRDefault="00EF3D43" w:rsidP="006C537D">
            <w:pPr>
              <w:spacing w:after="0" w:line="240" w:lineRule="auto"/>
              <w:jc w:val="right"/>
              <w:rPr>
                <w:rFonts w:ascii="Tahoma" w:hAnsi="Tahoma" w:cs="Tahoma"/>
                <w:color w:val="000000"/>
                <w:sz w:val="18"/>
                <w:szCs w:val="18"/>
              </w:rPr>
            </w:pPr>
            <w:r>
              <w:rPr>
                <w:rFonts w:ascii="Tahoma" w:hAnsi="Tahoma" w:cs="Tahoma"/>
                <w:color w:val="000000"/>
                <w:sz w:val="18"/>
                <w:szCs w:val="18"/>
              </w:rPr>
              <w:t>8</w:t>
            </w:r>
          </w:p>
        </w:tc>
        <w:tc>
          <w:tcPr>
            <w:tcW w:w="851" w:type="dxa"/>
          </w:tcPr>
          <w:p w:rsidR="00966401" w:rsidRPr="006C537D" w:rsidRDefault="00EF3D43" w:rsidP="006C537D">
            <w:pPr>
              <w:spacing w:after="0" w:line="240" w:lineRule="auto"/>
              <w:jc w:val="right"/>
              <w:rPr>
                <w:rFonts w:ascii="Tahoma" w:hAnsi="Tahoma" w:cs="Tahoma"/>
                <w:color w:val="000000"/>
                <w:sz w:val="18"/>
                <w:szCs w:val="18"/>
              </w:rPr>
            </w:pPr>
            <w:r>
              <w:rPr>
                <w:rFonts w:ascii="Tahoma" w:hAnsi="Tahoma" w:cs="Tahoma"/>
                <w:color w:val="000000"/>
                <w:sz w:val="18"/>
                <w:szCs w:val="18"/>
              </w:rPr>
              <w:t>200</w:t>
            </w:r>
          </w:p>
        </w:tc>
      </w:tr>
      <w:tr w:rsidR="00966401" w:rsidRPr="006C537D" w:rsidTr="006C537D">
        <w:tc>
          <w:tcPr>
            <w:tcW w:w="1579" w:type="dxa"/>
          </w:tcPr>
          <w:p w:rsidR="00966401" w:rsidRPr="006C537D" w:rsidRDefault="00966401" w:rsidP="006C537D">
            <w:pPr>
              <w:spacing w:after="0" w:line="240" w:lineRule="auto"/>
              <w:rPr>
                <w:rFonts w:ascii="Tahoma" w:hAnsi="Tahoma" w:cs="Tahoma"/>
                <w:b/>
                <w:bCs/>
                <w:color w:val="000000"/>
                <w:sz w:val="18"/>
                <w:szCs w:val="18"/>
              </w:rPr>
            </w:pPr>
            <w:r w:rsidRPr="006C537D">
              <w:rPr>
                <w:rFonts w:ascii="Tahoma" w:hAnsi="Tahoma" w:cs="Tahoma"/>
                <w:b/>
                <w:bCs/>
                <w:color w:val="000000"/>
                <w:sz w:val="18"/>
                <w:szCs w:val="18"/>
              </w:rPr>
              <w:t>26-50 Kişilik</w:t>
            </w:r>
          </w:p>
        </w:tc>
        <w:tc>
          <w:tcPr>
            <w:tcW w:w="708" w:type="dxa"/>
          </w:tcPr>
          <w:p w:rsidR="00966401" w:rsidRPr="006C537D" w:rsidRDefault="00966401" w:rsidP="006C537D">
            <w:pPr>
              <w:spacing w:after="0" w:line="240" w:lineRule="auto"/>
              <w:jc w:val="right"/>
              <w:rPr>
                <w:rFonts w:ascii="Tahoma" w:hAnsi="Tahoma" w:cs="Tahoma"/>
                <w:color w:val="000000"/>
                <w:sz w:val="18"/>
                <w:szCs w:val="18"/>
              </w:rPr>
            </w:pPr>
            <w:r w:rsidRPr="006C537D">
              <w:rPr>
                <w:rFonts w:ascii="Tahoma" w:hAnsi="Tahoma" w:cs="Tahoma"/>
                <w:color w:val="000000"/>
                <w:sz w:val="18"/>
                <w:szCs w:val="18"/>
              </w:rPr>
              <w:t> </w:t>
            </w:r>
          </w:p>
        </w:tc>
        <w:tc>
          <w:tcPr>
            <w:tcW w:w="851" w:type="dxa"/>
          </w:tcPr>
          <w:p w:rsidR="00966401" w:rsidRPr="006C537D" w:rsidRDefault="00966401" w:rsidP="006C537D">
            <w:pPr>
              <w:spacing w:after="0" w:line="240" w:lineRule="auto"/>
              <w:jc w:val="right"/>
              <w:rPr>
                <w:rFonts w:ascii="Tahoma" w:hAnsi="Tahoma" w:cs="Tahoma"/>
                <w:color w:val="000000"/>
                <w:sz w:val="18"/>
                <w:szCs w:val="18"/>
              </w:rPr>
            </w:pPr>
          </w:p>
        </w:tc>
        <w:tc>
          <w:tcPr>
            <w:tcW w:w="709" w:type="dxa"/>
          </w:tcPr>
          <w:p w:rsidR="00966401" w:rsidRPr="006C537D" w:rsidRDefault="00966401" w:rsidP="006C537D">
            <w:pPr>
              <w:spacing w:after="0" w:line="240" w:lineRule="auto"/>
              <w:jc w:val="right"/>
              <w:rPr>
                <w:rFonts w:ascii="Tahoma" w:hAnsi="Tahoma" w:cs="Tahoma"/>
                <w:color w:val="000000"/>
                <w:sz w:val="18"/>
                <w:szCs w:val="18"/>
              </w:rPr>
            </w:pPr>
          </w:p>
        </w:tc>
        <w:tc>
          <w:tcPr>
            <w:tcW w:w="850" w:type="dxa"/>
          </w:tcPr>
          <w:p w:rsidR="00966401" w:rsidRPr="006C537D" w:rsidRDefault="00966401" w:rsidP="006C537D">
            <w:pPr>
              <w:spacing w:after="0" w:line="240" w:lineRule="auto"/>
              <w:jc w:val="right"/>
              <w:rPr>
                <w:rFonts w:ascii="Tahoma" w:hAnsi="Tahoma" w:cs="Tahoma"/>
                <w:color w:val="000000"/>
                <w:sz w:val="18"/>
                <w:szCs w:val="18"/>
              </w:rPr>
            </w:pPr>
          </w:p>
        </w:tc>
        <w:tc>
          <w:tcPr>
            <w:tcW w:w="709" w:type="dxa"/>
          </w:tcPr>
          <w:p w:rsidR="00966401" w:rsidRPr="006C537D" w:rsidRDefault="00966401" w:rsidP="006C537D">
            <w:pPr>
              <w:spacing w:after="0" w:line="240" w:lineRule="auto"/>
              <w:jc w:val="right"/>
              <w:rPr>
                <w:rFonts w:ascii="Tahoma" w:hAnsi="Tahoma" w:cs="Tahoma"/>
                <w:color w:val="000000"/>
                <w:sz w:val="18"/>
                <w:szCs w:val="18"/>
              </w:rPr>
            </w:pPr>
          </w:p>
        </w:tc>
        <w:tc>
          <w:tcPr>
            <w:tcW w:w="709" w:type="dxa"/>
          </w:tcPr>
          <w:p w:rsidR="00966401" w:rsidRPr="006C537D" w:rsidRDefault="00966401" w:rsidP="006C537D">
            <w:pPr>
              <w:spacing w:after="0" w:line="240" w:lineRule="auto"/>
              <w:jc w:val="right"/>
              <w:rPr>
                <w:rFonts w:ascii="Tahoma" w:hAnsi="Tahoma" w:cs="Tahoma"/>
                <w:color w:val="000000"/>
                <w:sz w:val="18"/>
                <w:szCs w:val="18"/>
              </w:rPr>
            </w:pPr>
          </w:p>
        </w:tc>
        <w:tc>
          <w:tcPr>
            <w:tcW w:w="708" w:type="dxa"/>
          </w:tcPr>
          <w:p w:rsidR="00966401" w:rsidRPr="006C537D" w:rsidRDefault="00966401" w:rsidP="006C537D">
            <w:pPr>
              <w:spacing w:after="0" w:line="240" w:lineRule="auto"/>
              <w:jc w:val="right"/>
              <w:rPr>
                <w:rFonts w:ascii="Tahoma" w:hAnsi="Tahoma" w:cs="Tahoma"/>
                <w:color w:val="000000"/>
                <w:sz w:val="18"/>
                <w:szCs w:val="18"/>
              </w:rPr>
            </w:pPr>
          </w:p>
        </w:tc>
        <w:tc>
          <w:tcPr>
            <w:tcW w:w="709" w:type="dxa"/>
          </w:tcPr>
          <w:p w:rsidR="00966401" w:rsidRPr="006C537D" w:rsidRDefault="00966401" w:rsidP="006C537D">
            <w:pPr>
              <w:spacing w:after="0" w:line="240" w:lineRule="auto"/>
              <w:jc w:val="right"/>
              <w:rPr>
                <w:rFonts w:ascii="Tahoma" w:hAnsi="Tahoma" w:cs="Tahoma"/>
                <w:color w:val="000000"/>
                <w:sz w:val="18"/>
                <w:szCs w:val="18"/>
              </w:rPr>
            </w:pPr>
          </w:p>
        </w:tc>
        <w:tc>
          <w:tcPr>
            <w:tcW w:w="709" w:type="dxa"/>
          </w:tcPr>
          <w:p w:rsidR="00966401" w:rsidRPr="006C537D" w:rsidRDefault="00966401" w:rsidP="006C537D">
            <w:pPr>
              <w:spacing w:after="0" w:line="240" w:lineRule="auto"/>
              <w:jc w:val="right"/>
              <w:rPr>
                <w:rFonts w:ascii="Tahoma" w:hAnsi="Tahoma" w:cs="Tahoma"/>
                <w:color w:val="000000"/>
                <w:sz w:val="18"/>
                <w:szCs w:val="18"/>
              </w:rPr>
            </w:pPr>
          </w:p>
        </w:tc>
        <w:tc>
          <w:tcPr>
            <w:tcW w:w="850" w:type="dxa"/>
          </w:tcPr>
          <w:p w:rsidR="00966401" w:rsidRPr="006C537D" w:rsidRDefault="00966401" w:rsidP="006C537D">
            <w:pPr>
              <w:spacing w:after="0" w:line="240" w:lineRule="auto"/>
              <w:jc w:val="right"/>
              <w:rPr>
                <w:rFonts w:ascii="Tahoma" w:hAnsi="Tahoma" w:cs="Tahoma"/>
                <w:color w:val="000000"/>
                <w:sz w:val="18"/>
                <w:szCs w:val="18"/>
              </w:rPr>
            </w:pPr>
          </w:p>
        </w:tc>
        <w:tc>
          <w:tcPr>
            <w:tcW w:w="709" w:type="dxa"/>
          </w:tcPr>
          <w:p w:rsidR="00966401" w:rsidRPr="006C537D" w:rsidRDefault="00966401" w:rsidP="006C537D">
            <w:pPr>
              <w:spacing w:after="0" w:line="240" w:lineRule="auto"/>
              <w:jc w:val="right"/>
              <w:rPr>
                <w:rFonts w:ascii="Tahoma" w:hAnsi="Tahoma" w:cs="Tahoma"/>
                <w:color w:val="000000"/>
                <w:sz w:val="18"/>
                <w:szCs w:val="18"/>
              </w:rPr>
            </w:pPr>
          </w:p>
        </w:tc>
        <w:tc>
          <w:tcPr>
            <w:tcW w:w="851" w:type="dxa"/>
          </w:tcPr>
          <w:p w:rsidR="00966401" w:rsidRPr="006C537D" w:rsidRDefault="00966401" w:rsidP="006C537D">
            <w:pPr>
              <w:spacing w:after="0" w:line="240" w:lineRule="auto"/>
              <w:jc w:val="right"/>
              <w:rPr>
                <w:rFonts w:ascii="Tahoma" w:hAnsi="Tahoma" w:cs="Tahoma"/>
                <w:color w:val="000000"/>
                <w:sz w:val="18"/>
                <w:szCs w:val="18"/>
              </w:rPr>
            </w:pPr>
          </w:p>
        </w:tc>
      </w:tr>
      <w:tr w:rsidR="00966401" w:rsidRPr="006C537D" w:rsidTr="006C537D">
        <w:tc>
          <w:tcPr>
            <w:tcW w:w="1579" w:type="dxa"/>
          </w:tcPr>
          <w:p w:rsidR="00966401" w:rsidRPr="006C537D" w:rsidRDefault="00966401" w:rsidP="006C537D">
            <w:pPr>
              <w:spacing w:after="0" w:line="240" w:lineRule="auto"/>
              <w:rPr>
                <w:rFonts w:ascii="Tahoma" w:hAnsi="Tahoma" w:cs="Tahoma"/>
                <w:b/>
                <w:bCs/>
                <w:color w:val="000000"/>
                <w:sz w:val="18"/>
                <w:szCs w:val="18"/>
              </w:rPr>
            </w:pPr>
            <w:r w:rsidRPr="006C537D">
              <w:rPr>
                <w:rFonts w:ascii="Tahoma" w:hAnsi="Tahoma" w:cs="Tahoma"/>
                <w:b/>
                <w:bCs/>
                <w:color w:val="000000"/>
                <w:sz w:val="18"/>
                <w:szCs w:val="18"/>
              </w:rPr>
              <w:t>51-75 Kişilik</w:t>
            </w:r>
          </w:p>
        </w:tc>
        <w:tc>
          <w:tcPr>
            <w:tcW w:w="708" w:type="dxa"/>
          </w:tcPr>
          <w:p w:rsidR="00966401" w:rsidRPr="006C537D" w:rsidRDefault="00966401" w:rsidP="006C537D">
            <w:pPr>
              <w:spacing w:after="0" w:line="240" w:lineRule="auto"/>
              <w:jc w:val="right"/>
              <w:rPr>
                <w:rFonts w:ascii="Tahoma" w:hAnsi="Tahoma" w:cs="Tahoma"/>
                <w:color w:val="000000"/>
                <w:sz w:val="18"/>
                <w:szCs w:val="18"/>
              </w:rPr>
            </w:pPr>
          </w:p>
        </w:tc>
        <w:tc>
          <w:tcPr>
            <w:tcW w:w="851" w:type="dxa"/>
          </w:tcPr>
          <w:p w:rsidR="00966401" w:rsidRPr="006C537D" w:rsidRDefault="00966401" w:rsidP="006C537D">
            <w:pPr>
              <w:spacing w:after="0" w:line="240" w:lineRule="auto"/>
              <w:jc w:val="right"/>
              <w:rPr>
                <w:rFonts w:ascii="Tahoma" w:hAnsi="Tahoma" w:cs="Tahoma"/>
                <w:color w:val="000000"/>
                <w:sz w:val="18"/>
                <w:szCs w:val="18"/>
              </w:rPr>
            </w:pPr>
          </w:p>
        </w:tc>
        <w:tc>
          <w:tcPr>
            <w:tcW w:w="709" w:type="dxa"/>
          </w:tcPr>
          <w:p w:rsidR="00966401" w:rsidRPr="006C537D" w:rsidRDefault="00966401" w:rsidP="006C537D">
            <w:pPr>
              <w:spacing w:after="0" w:line="240" w:lineRule="auto"/>
              <w:jc w:val="right"/>
              <w:rPr>
                <w:rFonts w:ascii="Tahoma" w:hAnsi="Tahoma" w:cs="Tahoma"/>
                <w:color w:val="000000"/>
                <w:sz w:val="18"/>
                <w:szCs w:val="18"/>
              </w:rPr>
            </w:pPr>
          </w:p>
        </w:tc>
        <w:tc>
          <w:tcPr>
            <w:tcW w:w="850" w:type="dxa"/>
          </w:tcPr>
          <w:p w:rsidR="00966401" w:rsidRPr="006C537D" w:rsidRDefault="00966401" w:rsidP="006C537D">
            <w:pPr>
              <w:spacing w:after="0" w:line="240" w:lineRule="auto"/>
              <w:jc w:val="right"/>
              <w:rPr>
                <w:rFonts w:ascii="Tahoma" w:hAnsi="Tahoma" w:cs="Tahoma"/>
                <w:color w:val="000000"/>
                <w:sz w:val="18"/>
                <w:szCs w:val="18"/>
              </w:rPr>
            </w:pPr>
          </w:p>
        </w:tc>
        <w:tc>
          <w:tcPr>
            <w:tcW w:w="709" w:type="dxa"/>
          </w:tcPr>
          <w:p w:rsidR="00966401" w:rsidRPr="006C537D" w:rsidRDefault="00966401" w:rsidP="006C537D">
            <w:pPr>
              <w:spacing w:after="0" w:line="240" w:lineRule="auto"/>
              <w:jc w:val="right"/>
              <w:rPr>
                <w:rFonts w:ascii="Tahoma" w:hAnsi="Tahoma" w:cs="Tahoma"/>
                <w:color w:val="000000"/>
                <w:sz w:val="18"/>
                <w:szCs w:val="18"/>
              </w:rPr>
            </w:pPr>
          </w:p>
        </w:tc>
        <w:tc>
          <w:tcPr>
            <w:tcW w:w="709" w:type="dxa"/>
          </w:tcPr>
          <w:p w:rsidR="00966401" w:rsidRPr="006C537D" w:rsidRDefault="00966401" w:rsidP="006C537D">
            <w:pPr>
              <w:spacing w:after="0" w:line="240" w:lineRule="auto"/>
              <w:jc w:val="right"/>
              <w:rPr>
                <w:rFonts w:ascii="Tahoma" w:hAnsi="Tahoma" w:cs="Tahoma"/>
                <w:color w:val="000000"/>
                <w:sz w:val="18"/>
                <w:szCs w:val="18"/>
              </w:rPr>
            </w:pPr>
          </w:p>
        </w:tc>
        <w:tc>
          <w:tcPr>
            <w:tcW w:w="708" w:type="dxa"/>
          </w:tcPr>
          <w:p w:rsidR="00966401" w:rsidRPr="006C537D" w:rsidRDefault="00966401" w:rsidP="006C537D">
            <w:pPr>
              <w:spacing w:after="0" w:line="240" w:lineRule="auto"/>
              <w:jc w:val="right"/>
              <w:rPr>
                <w:rFonts w:ascii="Tahoma" w:hAnsi="Tahoma" w:cs="Tahoma"/>
                <w:color w:val="000000"/>
                <w:sz w:val="18"/>
                <w:szCs w:val="18"/>
              </w:rPr>
            </w:pPr>
          </w:p>
        </w:tc>
        <w:tc>
          <w:tcPr>
            <w:tcW w:w="709" w:type="dxa"/>
          </w:tcPr>
          <w:p w:rsidR="00966401" w:rsidRPr="006C537D" w:rsidRDefault="00966401" w:rsidP="006C537D">
            <w:pPr>
              <w:spacing w:after="0" w:line="240" w:lineRule="auto"/>
              <w:jc w:val="right"/>
              <w:rPr>
                <w:rFonts w:ascii="Tahoma" w:hAnsi="Tahoma" w:cs="Tahoma"/>
                <w:color w:val="000000"/>
                <w:sz w:val="18"/>
                <w:szCs w:val="18"/>
              </w:rPr>
            </w:pPr>
          </w:p>
        </w:tc>
        <w:tc>
          <w:tcPr>
            <w:tcW w:w="709" w:type="dxa"/>
          </w:tcPr>
          <w:p w:rsidR="00966401" w:rsidRPr="006C537D" w:rsidRDefault="00966401" w:rsidP="006C537D">
            <w:pPr>
              <w:spacing w:after="0" w:line="240" w:lineRule="auto"/>
              <w:jc w:val="right"/>
              <w:rPr>
                <w:rFonts w:ascii="Tahoma" w:hAnsi="Tahoma" w:cs="Tahoma"/>
                <w:color w:val="000000"/>
                <w:sz w:val="18"/>
                <w:szCs w:val="18"/>
              </w:rPr>
            </w:pPr>
          </w:p>
        </w:tc>
        <w:tc>
          <w:tcPr>
            <w:tcW w:w="850" w:type="dxa"/>
          </w:tcPr>
          <w:p w:rsidR="00966401" w:rsidRPr="006C537D" w:rsidRDefault="00966401" w:rsidP="006C537D">
            <w:pPr>
              <w:spacing w:after="0" w:line="240" w:lineRule="auto"/>
              <w:jc w:val="right"/>
              <w:rPr>
                <w:rFonts w:ascii="Tahoma" w:hAnsi="Tahoma" w:cs="Tahoma"/>
                <w:color w:val="000000"/>
                <w:sz w:val="18"/>
                <w:szCs w:val="18"/>
              </w:rPr>
            </w:pPr>
          </w:p>
        </w:tc>
        <w:tc>
          <w:tcPr>
            <w:tcW w:w="709" w:type="dxa"/>
          </w:tcPr>
          <w:p w:rsidR="00966401" w:rsidRPr="006C537D" w:rsidRDefault="00966401" w:rsidP="006C537D">
            <w:pPr>
              <w:spacing w:after="0" w:line="240" w:lineRule="auto"/>
              <w:jc w:val="right"/>
              <w:rPr>
                <w:rFonts w:ascii="Tahoma" w:hAnsi="Tahoma" w:cs="Tahoma"/>
                <w:color w:val="000000"/>
                <w:sz w:val="18"/>
                <w:szCs w:val="18"/>
              </w:rPr>
            </w:pPr>
          </w:p>
        </w:tc>
        <w:tc>
          <w:tcPr>
            <w:tcW w:w="851" w:type="dxa"/>
          </w:tcPr>
          <w:p w:rsidR="00966401" w:rsidRPr="006C537D" w:rsidRDefault="00966401" w:rsidP="006C537D">
            <w:pPr>
              <w:spacing w:after="0" w:line="240" w:lineRule="auto"/>
              <w:jc w:val="right"/>
              <w:rPr>
                <w:rFonts w:ascii="Tahoma" w:hAnsi="Tahoma" w:cs="Tahoma"/>
                <w:color w:val="000000"/>
                <w:sz w:val="18"/>
                <w:szCs w:val="18"/>
              </w:rPr>
            </w:pPr>
          </w:p>
        </w:tc>
      </w:tr>
      <w:tr w:rsidR="00966401" w:rsidRPr="006C537D" w:rsidTr="006C537D">
        <w:tc>
          <w:tcPr>
            <w:tcW w:w="1579" w:type="dxa"/>
          </w:tcPr>
          <w:p w:rsidR="00966401" w:rsidRPr="006C537D" w:rsidRDefault="00966401" w:rsidP="006C537D">
            <w:pPr>
              <w:spacing w:after="0" w:line="240" w:lineRule="auto"/>
              <w:rPr>
                <w:rFonts w:ascii="Tahoma" w:hAnsi="Tahoma" w:cs="Tahoma"/>
                <w:b/>
                <w:bCs/>
                <w:color w:val="000000"/>
                <w:sz w:val="18"/>
                <w:szCs w:val="18"/>
              </w:rPr>
            </w:pPr>
            <w:r w:rsidRPr="006C537D">
              <w:rPr>
                <w:rFonts w:ascii="Tahoma" w:hAnsi="Tahoma" w:cs="Tahoma"/>
                <w:b/>
                <w:bCs/>
                <w:color w:val="000000"/>
                <w:sz w:val="18"/>
                <w:szCs w:val="18"/>
              </w:rPr>
              <w:t>76-100 Kişilik</w:t>
            </w:r>
          </w:p>
        </w:tc>
        <w:tc>
          <w:tcPr>
            <w:tcW w:w="708" w:type="dxa"/>
          </w:tcPr>
          <w:p w:rsidR="00966401" w:rsidRPr="006C537D" w:rsidRDefault="00966401" w:rsidP="006C537D">
            <w:pPr>
              <w:spacing w:after="0" w:line="240" w:lineRule="auto"/>
              <w:jc w:val="right"/>
              <w:rPr>
                <w:rFonts w:ascii="Tahoma" w:hAnsi="Tahoma" w:cs="Tahoma"/>
                <w:color w:val="000000"/>
                <w:sz w:val="18"/>
                <w:szCs w:val="18"/>
              </w:rPr>
            </w:pPr>
          </w:p>
        </w:tc>
        <w:tc>
          <w:tcPr>
            <w:tcW w:w="851" w:type="dxa"/>
          </w:tcPr>
          <w:p w:rsidR="00966401" w:rsidRPr="006C537D" w:rsidRDefault="00966401" w:rsidP="006C537D">
            <w:pPr>
              <w:spacing w:after="0" w:line="240" w:lineRule="auto"/>
              <w:jc w:val="right"/>
              <w:rPr>
                <w:rFonts w:ascii="Tahoma" w:hAnsi="Tahoma" w:cs="Tahoma"/>
                <w:color w:val="000000"/>
                <w:sz w:val="18"/>
                <w:szCs w:val="18"/>
              </w:rPr>
            </w:pPr>
          </w:p>
        </w:tc>
        <w:tc>
          <w:tcPr>
            <w:tcW w:w="709" w:type="dxa"/>
          </w:tcPr>
          <w:p w:rsidR="00966401" w:rsidRPr="006C537D" w:rsidRDefault="00966401" w:rsidP="006C537D">
            <w:pPr>
              <w:spacing w:after="0" w:line="240" w:lineRule="auto"/>
              <w:jc w:val="right"/>
              <w:rPr>
                <w:rFonts w:ascii="Tahoma" w:hAnsi="Tahoma" w:cs="Tahoma"/>
                <w:color w:val="000000"/>
                <w:sz w:val="18"/>
                <w:szCs w:val="18"/>
              </w:rPr>
            </w:pPr>
          </w:p>
        </w:tc>
        <w:tc>
          <w:tcPr>
            <w:tcW w:w="850" w:type="dxa"/>
          </w:tcPr>
          <w:p w:rsidR="00966401" w:rsidRPr="006C537D" w:rsidRDefault="00966401" w:rsidP="006C537D">
            <w:pPr>
              <w:spacing w:after="0" w:line="240" w:lineRule="auto"/>
              <w:jc w:val="right"/>
              <w:rPr>
                <w:rFonts w:ascii="Tahoma" w:hAnsi="Tahoma" w:cs="Tahoma"/>
                <w:color w:val="000000"/>
                <w:sz w:val="18"/>
                <w:szCs w:val="18"/>
              </w:rPr>
            </w:pPr>
          </w:p>
        </w:tc>
        <w:tc>
          <w:tcPr>
            <w:tcW w:w="709" w:type="dxa"/>
          </w:tcPr>
          <w:p w:rsidR="00966401" w:rsidRPr="006C537D" w:rsidRDefault="00966401" w:rsidP="006C537D">
            <w:pPr>
              <w:spacing w:after="0" w:line="240" w:lineRule="auto"/>
              <w:jc w:val="right"/>
              <w:rPr>
                <w:rFonts w:ascii="Tahoma" w:hAnsi="Tahoma" w:cs="Tahoma"/>
                <w:color w:val="000000"/>
                <w:sz w:val="18"/>
                <w:szCs w:val="18"/>
              </w:rPr>
            </w:pPr>
          </w:p>
        </w:tc>
        <w:tc>
          <w:tcPr>
            <w:tcW w:w="709" w:type="dxa"/>
          </w:tcPr>
          <w:p w:rsidR="00966401" w:rsidRPr="006C537D" w:rsidRDefault="00966401" w:rsidP="006C537D">
            <w:pPr>
              <w:spacing w:after="0" w:line="240" w:lineRule="auto"/>
              <w:jc w:val="right"/>
              <w:rPr>
                <w:rFonts w:ascii="Tahoma" w:hAnsi="Tahoma" w:cs="Tahoma"/>
                <w:color w:val="000000"/>
                <w:sz w:val="18"/>
                <w:szCs w:val="18"/>
              </w:rPr>
            </w:pPr>
          </w:p>
        </w:tc>
        <w:tc>
          <w:tcPr>
            <w:tcW w:w="708" w:type="dxa"/>
          </w:tcPr>
          <w:p w:rsidR="00966401" w:rsidRPr="006C537D" w:rsidRDefault="00966401" w:rsidP="006C537D">
            <w:pPr>
              <w:spacing w:after="0" w:line="240" w:lineRule="auto"/>
              <w:jc w:val="right"/>
              <w:rPr>
                <w:rFonts w:ascii="Tahoma" w:hAnsi="Tahoma" w:cs="Tahoma"/>
                <w:color w:val="000000"/>
                <w:sz w:val="18"/>
                <w:szCs w:val="18"/>
              </w:rPr>
            </w:pPr>
          </w:p>
        </w:tc>
        <w:tc>
          <w:tcPr>
            <w:tcW w:w="709" w:type="dxa"/>
          </w:tcPr>
          <w:p w:rsidR="00966401" w:rsidRPr="006C537D" w:rsidRDefault="00966401" w:rsidP="006C537D">
            <w:pPr>
              <w:spacing w:after="0" w:line="240" w:lineRule="auto"/>
              <w:jc w:val="right"/>
              <w:rPr>
                <w:rFonts w:ascii="Tahoma" w:hAnsi="Tahoma" w:cs="Tahoma"/>
                <w:color w:val="000000"/>
                <w:sz w:val="18"/>
                <w:szCs w:val="18"/>
              </w:rPr>
            </w:pPr>
          </w:p>
        </w:tc>
        <w:tc>
          <w:tcPr>
            <w:tcW w:w="709" w:type="dxa"/>
          </w:tcPr>
          <w:p w:rsidR="00966401" w:rsidRPr="006C537D" w:rsidRDefault="00966401" w:rsidP="006C537D">
            <w:pPr>
              <w:spacing w:after="0" w:line="240" w:lineRule="auto"/>
              <w:jc w:val="right"/>
              <w:rPr>
                <w:rFonts w:ascii="Tahoma" w:hAnsi="Tahoma" w:cs="Tahoma"/>
                <w:color w:val="000000"/>
                <w:sz w:val="18"/>
                <w:szCs w:val="18"/>
              </w:rPr>
            </w:pPr>
          </w:p>
        </w:tc>
        <w:tc>
          <w:tcPr>
            <w:tcW w:w="850" w:type="dxa"/>
          </w:tcPr>
          <w:p w:rsidR="00966401" w:rsidRPr="006C537D" w:rsidRDefault="00966401" w:rsidP="006C537D">
            <w:pPr>
              <w:spacing w:after="0" w:line="240" w:lineRule="auto"/>
              <w:jc w:val="right"/>
              <w:rPr>
                <w:rFonts w:ascii="Tahoma" w:hAnsi="Tahoma" w:cs="Tahoma"/>
                <w:color w:val="000000"/>
                <w:sz w:val="18"/>
                <w:szCs w:val="18"/>
              </w:rPr>
            </w:pPr>
          </w:p>
        </w:tc>
        <w:tc>
          <w:tcPr>
            <w:tcW w:w="709" w:type="dxa"/>
          </w:tcPr>
          <w:p w:rsidR="00966401" w:rsidRPr="006C537D" w:rsidRDefault="00966401" w:rsidP="006C537D">
            <w:pPr>
              <w:spacing w:after="0" w:line="240" w:lineRule="auto"/>
              <w:jc w:val="right"/>
              <w:rPr>
                <w:rFonts w:ascii="Tahoma" w:hAnsi="Tahoma" w:cs="Tahoma"/>
                <w:color w:val="000000"/>
                <w:sz w:val="18"/>
                <w:szCs w:val="18"/>
              </w:rPr>
            </w:pPr>
          </w:p>
        </w:tc>
        <w:tc>
          <w:tcPr>
            <w:tcW w:w="851" w:type="dxa"/>
          </w:tcPr>
          <w:p w:rsidR="00966401" w:rsidRPr="006C537D" w:rsidRDefault="00966401" w:rsidP="006C537D">
            <w:pPr>
              <w:spacing w:after="0" w:line="240" w:lineRule="auto"/>
              <w:jc w:val="right"/>
              <w:rPr>
                <w:rFonts w:ascii="Tahoma" w:hAnsi="Tahoma" w:cs="Tahoma"/>
                <w:color w:val="000000"/>
                <w:sz w:val="18"/>
                <w:szCs w:val="18"/>
              </w:rPr>
            </w:pPr>
          </w:p>
        </w:tc>
      </w:tr>
      <w:tr w:rsidR="00966401" w:rsidRPr="006C537D" w:rsidTr="006C537D">
        <w:tc>
          <w:tcPr>
            <w:tcW w:w="1579" w:type="dxa"/>
          </w:tcPr>
          <w:p w:rsidR="00966401" w:rsidRPr="006C537D" w:rsidRDefault="00966401" w:rsidP="006C537D">
            <w:pPr>
              <w:spacing w:after="0" w:line="240" w:lineRule="auto"/>
              <w:rPr>
                <w:rFonts w:ascii="Tahoma" w:hAnsi="Tahoma" w:cs="Tahoma"/>
                <w:b/>
                <w:bCs/>
                <w:color w:val="000000"/>
                <w:sz w:val="18"/>
                <w:szCs w:val="18"/>
              </w:rPr>
            </w:pPr>
            <w:r w:rsidRPr="006C537D">
              <w:rPr>
                <w:rFonts w:ascii="Tahoma" w:hAnsi="Tahoma" w:cs="Tahoma"/>
                <w:b/>
                <w:bCs/>
                <w:color w:val="000000"/>
                <w:sz w:val="18"/>
                <w:szCs w:val="18"/>
              </w:rPr>
              <w:t>101-150 Kişilik</w:t>
            </w:r>
          </w:p>
        </w:tc>
        <w:tc>
          <w:tcPr>
            <w:tcW w:w="708" w:type="dxa"/>
          </w:tcPr>
          <w:p w:rsidR="00966401" w:rsidRPr="006C537D" w:rsidRDefault="00966401" w:rsidP="006C537D">
            <w:pPr>
              <w:spacing w:after="0" w:line="240" w:lineRule="auto"/>
              <w:jc w:val="right"/>
              <w:rPr>
                <w:rFonts w:ascii="Tahoma" w:hAnsi="Tahoma" w:cs="Tahoma"/>
                <w:color w:val="000000"/>
                <w:sz w:val="18"/>
                <w:szCs w:val="18"/>
              </w:rPr>
            </w:pPr>
          </w:p>
        </w:tc>
        <w:tc>
          <w:tcPr>
            <w:tcW w:w="851" w:type="dxa"/>
          </w:tcPr>
          <w:p w:rsidR="00966401" w:rsidRPr="006C537D" w:rsidRDefault="00966401" w:rsidP="006C537D">
            <w:pPr>
              <w:spacing w:after="0" w:line="240" w:lineRule="auto"/>
              <w:jc w:val="right"/>
              <w:rPr>
                <w:rFonts w:ascii="Tahoma" w:hAnsi="Tahoma" w:cs="Tahoma"/>
                <w:color w:val="000000"/>
                <w:sz w:val="18"/>
                <w:szCs w:val="18"/>
              </w:rPr>
            </w:pPr>
          </w:p>
        </w:tc>
        <w:tc>
          <w:tcPr>
            <w:tcW w:w="709" w:type="dxa"/>
          </w:tcPr>
          <w:p w:rsidR="00966401" w:rsidRPr="006C537D" w:rsidRDefault="00966401" w:rsidP="006C537D">
            <w:pPr>
              <w:spacing w:after="0" w:line="240" w:lineRule="auto"/>
              <w:jc w:val="right"/>
              <w:rPr>
                <w:rFonts w:ascii="Tahoma" w:hAnsi="Tahoma" w:cs="Tahoma"/>
                <w:color w:val="000000"/>
                <w:sz w:val="18"/>
                <w:szCs w:val="18"/>
              </w:rPr>
            </w:pPr>
          </w:p>
        </w:tc>
        <w:tc>
          <w:tcPr>
            <w:tcW w:w="850" w:type="dxa"/>
          </w:tcPr>
          <w:p w:rsidR="00966401" w:rsidRPr="006C537D" w:rsidRDefault="00966401" w:rsidP="006C537D">
            <w:pPr>
              <w:spacing w:after="0" w:line="240" w:lineRule="auto"/>
              <w:jc w:val="right"/>
              <w:rPr>
                <w:rFonts w:ascii="Tahoma" w:hAnsi="Tahoma" w:cs="Tahoma"/>
                <w:color w:val="000000"/>
                <w:sz w:val="18"/>
                <w:szCs w:val="18"/>
              </w:rPr>
            </w:pPr>
          </w:p>
        </w:tc>
        <w:tc>
          <w:tcPr>
            <w:tcW w:w="709" w:type="dxa"/>
          </w:tcPr>
          <w:p w:rsidR="00966401" w:rsidRPr="006C537D" w:rsidRDefault="00966401" w:rsidP="006C537D">
            <w:pPr>
              <w:spacing w:after="0" w:line="240" w:lineRule="auto"/>
              <w:jc w:val="right"/>
              <w:rPr>
                <w:rFonts w:ascii="Tahoma" w:hAnsi="Tahoma" w:cs="Tahoma"/>
                <w:color w:val="000000"/>
                <w:sz w:val="18"/>
                <w:szCs w:val="18"/>
              </w:rPr>
            </w:pPr>
          </w:p>
        </w:tc>
        <w:tc>
          <w:tcPr>
            <w:tcW w:w="709" w:type="dxa"/>
          </w:tcPr>
          <w:p w:rsidR="00966401" w:rsidRPr="006C537D" w:rsidRDefault="00966401" w:rsidP="006C537D">
            <w:pPr>
              <w:spacing w:after="0" w:line="240" w:lineRule="auto"/>
              <w:jc w:val="right"/>
              <w:rPr>
                <w:rFonts w:ascii="Tahoma" w:hAnsi="Tahoma" w:cs="Tahoma"/>
                <w:color w:val="000000"/>
                <w:sz w:val="18"/>
                <w:szCs w:val="18"/>
              </w:rPr>
            </w:pPr>
          </w:p>
        </w:tc>
        <w:tc>
          <w:tcPr>
            <w:tcW w:w="708" w:type="dxa"/>
          </w:tcPr>
          <w:p w:rsidR="00966401" w:rsidRPr="006C537D" w:rsidRDefault="00966401" w:rsidP="006C537D">
            <w:pPr>
              <w:spacing w:after="0" w:line="240" w:lineRule="auto"/>
              <w:jc w:val="right"/>
              <w:rPr>
                <w:rFonts w:ascii="Tahoma" w:hAnsi="Tahoma" w:cs="Tahoma"/>
                <w:color w:val="000000"/>
                <w:sz w:val="18"/>
                <w:szCs w:val="18"/>
              </w:rPr>
            </w:pPr>
          </w:p>
        </w:tc>
        <w:tc>
          <w:tcPr>
            <w:tcW w:w="709" w:type="dxa"/>
          </w:tcPr>
          <w:p w:rsidR="00966401" w:rsidRPr="006C537D" w:rsidRDefault="00966401" w:rsidP="006C537D">
            <w:pPr>
              <w:spacing w:after="0" w:line="240" w:lineRule="auto"/>
              <w:jc w:val="right"/>
              <w:rPr>
                <w:rFonts w:ascii="Tahoma" w:hAnsi="Tahoma" w:cs="Tahoma"/>
                <w:color w:val="000000"/>
                <w:sz w:val="18"/>
                <w:szCs w:val="18"/>
              </w:rPr>
            </w:pPr>
          </w:p>
        </w:tc>
        <w:tc>
          <w:tcPr>
            <w:tcW w:w="709" w:type="dxa"/>
          </w:tcPr>
          <w:p w:rsidR="00966401" w:rsidRPr="006C537D" w:rsidRDefault="00966401" w:rsidP="006C537D">
            <w:pPr>
              <w:spacing w:after="0" w:line="240" w:lineRule="auto"/>
              <w:jc w:val="right"/>
              <w:rPr>
                <w:rFonts w:ascii="Tahoma" w:hAnsi="Tahoma" w:cs="Tahoma"/>
                <w:color w:val="000000"/>
                <w:sz w:val="18"/>
                <w:szCs w:val="18"/>
              </w:rPr>
            </w:pPr>
          </w:p>
        </w:tc>
        <w:tc>
          <w:tcPr>
            <w:tcW w:w="850" w:type="dxa"/>
          </w:tcPr>
          <w:p w:rsidR="00966401" w:rsidRPr="006C537D" w:rsidRDefault="00966401" w:rsidP="006C537D">
            <w:pPr>
              <w:spacing w:after="0" w:line="240" w:lineRule="auto"/>
              <w:jc w:val="right"/>
              <w:rPr>
                <w:rFonts w:ascii="Tahoma" w:hAnsi="Tahoma" w:cs="Tahoma"/>
                <w:color w:val="000000"/>
                <w:sz w:val="18"/>
                <w:szCs w:val="18"/>
              </w:rPr>
            </w:pPr>
          </w:p>
        </w:tc>
        <w:tc>
          <w:tcPr>
            <w:tcW w:w="709" w:type="dxa"/>
          </w:tcPr>
          <w:p w:rsidR="00966401" w:rsidRPr="006C537D" w:rsidRDefault="00966401" w:rsidP="006C537D">
            <w:pPr>
              <w:spacing w:after="0" w:line="240" w:lineRule="auto"/>
              <w:jc w:val="right"/>
              <w:rPr>
                <w:rFonts w:ascii="Tahoma" w:hAnsi="Tahoma" w:cs="Tahoma"/>
                <w:color w:val="000000"/>
                <w:sz w:val="18"/>
                <w:szCs w:val="18"/>
              </w:rPr>
            </w:pPr>
          </w:p>
        </w:tc>
        <w:tc>
          <w:tcPr>
            <w:tcW w:w="851" w:type="dxa"/>
          </w:tcPr>
          <w:p w:rsidR="00966401" w:rsidRPr="006C537D" w:rsidRDefault="00966401" w:rsidP="006C537D">
            <w:pPr>
              <w:spacing w:after="0" w:line="240" w:lineRule="auto"/>
              <w:jc w:val="right"/>
              <w:rPr>
                <w:rFonts w:ascii="Tahoma" w:hAnsi="Tahoma" w:cs="Tahoma"/>
                <w:color w:val="000000"/>
                <w:sz w:val="18"/>
                <w:szCs w:val="18"/>
              </w:rPr>
            </w:pPr>
          </w:p>
        </w:tc>
      </w:tr>
      <w:tr w:rsidR="00966401" w:rsidRPr="006C537D" w:rsidTr="006C537D">
        <w:tc>
          <w:tcPr>
            <w:tcW w:w="1579" w:type="dxa"/>
          </w:tcPr>
          <w:p w:rsidR="00966401" w:rsidRPr="006C537D" w:rsidRDefault="00966401" w:rsidP="006C537D">
            <w:pPr>
              <w:spacing w:after="0" w:line="240" w:lineRule="auto"/>
              <w:rPr>
                <w:rFonts w:ascii="Tahoma" w:hAnsi="Tahoma" w:cs="Tahoma"/>
                <w:b/>
                <w:bCs/>
                <w:color w:val="000000"/>
                <w:sz w:val="18"/>
                <w:szCs w:val="18"/>
              </w:rPr>
            </w:pPr>
            <w:r w:rsidRPr="006C537D">
              <w:rPr>
                <w:rFonts w:ascii="Tahoma" w:hAnsi="Tahoma" w:cs="Tahoma"/>
                <w:b/>
                <w:bCs/>
                <w:color w:val="000000"/>
                <w:sz w:val="18"/>
                <w:szCs w:val="18"/>
              </w:rPr>
              <w:t>151-250 Kişilik</w:t>
            </w:r>
          </w:p>
        </w:tc>
        <w:tc>
          <w:tcPr>
            <w:tcW w:w="708" w:type="dxa"/>
          </w:tcPr>
          <w:p w:rsidR="00966401" w:rsidRPr="006C537D" w:rsidRDefault="00966401" w:rsidP="006C537D">
            <w:pPr>
              <w:spacing w:after="0" w:line="240" w:lineRule="auto"/>
              <w:jc w:val="right"/>
              <w:rPr>
                <w:rFonts w:ascii="Tahoma" w:hAnsi="Tahoma" w:cs="Tahoma"/>
                <w:color w:val="000000"/>
                <w:sz w:val="18"/>
                <w:szCs w:val="18"/>
              </w:rPr>
            </w:pPr>
          </w:p>
        </w:tc>
        <w:tc>
          <w:tcPr>
            <w:tcW w:w="851" w:type="dxa"/>
          </w:tcPr>
          <w:p w:rsidR="00966401" w:rsidRPr="006C537D" w:rsidRDefault="00966401" w:rsidP="006C537D">
            <w:pPr>
              <w:spacing w:after="0" w:line="240" w:lineRule="auto"/>
              <w:jc w:val="right"/>
              <w:rPr>
                <w:rFonts w:ascii="Tahoma" w:hAnsi="Tahoma" w:cs="Tahoma"/>
                <w:color w:val="000000"/>
                <w:sz w:val="18"/>
                <w:szCs w:val="18"/>
              </w:rPr>
            </w:pPr>
          </w:p>
        </w:tc>
        <w:tc>
          <w:tcPr>
            <w:tcW w:w="709" w:type="dxa"/>
          </w:tcPr>
          <w:p w:rsidR="00966401" w:rsidRPr="006C537D" w:rsidRDefault="00966401" w:rsidP="006C537D">
            <w:pPr>
              <w:spacing w:after="0" w:line="240" w:lineRule="auto"/>
              <w:jc w:val="right"/>
              <w:rPr>
                <w:rFonts w:ascii="Tahoma" w:hAnsi="Tahoma" w:cs="Tahoma"/>
                <w:color w:val="000000"/>
                <w:sz w:val="18"/>
                <w:szCs w:val="18"/>
              </w:rPr>
            </w:pPr>
          </w:p>
        </w:tc>
        <w:tc>
          <w:tcPr>
            <w:tcW w:w="850" w:type="dxa"/>
          </w:tcPr>
          <w:p w:rsidR="00966401" w:rsidRPr="006C537D" w:rsidRDefault="00966401" w:rsidP="006C537D">
            <w:pPr>
              <w:spacing w:after="0" w:line="240" w:lineRule="auto"/>
              <w:jc w:val="right"/>
              <w:rPr>
                <w:rFonts w:ascii="Tahoma" w:hAnsi="Tahoma" w:cs="Tahoma"/>
                <w:color w:val="000000"/>
                <w:sz w:val="18"/>
                <w:szCs w:val="18"/>
              </w:rPr>
            </w:pPr>
          </w:p>
        </w:tc>
        <w:tc>
          <w:tcPr>
            <w:tcW w:w="709" w:type="dxa"/>
          </w:tcPr>
          <w:p w:rsidR="00966401" w:rsidRPr="006C537D" w:rsidRDefault="00966401" w:rsidP="006C537D">
            <w:pPr>
              <w:spacing w:after="0" w:line="240" w:lineRule="auto"/>
              <w:jc w:val="right"/>
              <w:rPr>
                <w:rFonts w:ascii="Tahoma" w:hAnsi="Tahoma" w:cs="Tahoma"/>
                <w:color w:val="000000"/>
                <w:sz w:val="18"/>
                <w:szCs w:val="18"/>
              </w:rPr>
            </w:pPr>
          </w:p>
        </w:tc>
        <w:tc>
          <w:tcPr>
            <w:tcW w:w="709" w:type="dxa"/>
          </w:tcPr>
          <w:p w:rsidR="00966401" w:rsidRPr="006C537D" w:rsidRDefault="00966401" w:rsidP="006C537D">
            <w:pPr>
              <w:spacing w:after="0" w:line="240" w:lineRule="auto"/>
              <w:jc w:val="right"/>
              <w:rPr>
                <w:rFonts w:ascii="Tahoma" w:hAnsi="Tahoma" w:cs="Tahoma"/>
                <w:color w:val="000000"/>
                <w:sz w:val="18"/>
                <w:szCs w:val="18"/>
              </w:rPr>
            </w:pPr>
          </w:p>
        </w:tc>
        <w:tc>
          <w:tcPr>
            <w:tcW w:w="708" w:type="dxa"/>
          </w:tcPr>
          <w:p w:rsidR="00966401" w:rsidRPr="006C537D" w:rsidRDefault="00966401" w:rsidP="006C537D">
            <w:pPr>
              <w:spacing w:after="0" w:line="240" w:lineRule="auto"/>
              <w:jc w:val="right"/>
              <w:rPr>
                <w:rFonts w:ascii="Tahoma" w:hAnsi="Tahoma" w:cs="Tahoma"/>
                <w:color w:val="000000"/>
                <w:sz w:val="18"/>
                <w:szCs w:val="18"/>
              </w:rPr>
            </w:pPr>
          </w:p>
        </w:tc>
        <w:tc>
          <w:tcPr>
            <w:tcW w:w="709" w:type="dxa"/>
          </w:tcPr>
          <w:p w:rsidR="00966401" w:rsidRPr="006C537D" w:rsidRDefault="00966401" w:rsidP="006C537D">
            <w:pPr>
              <w:spacing w:after="0" w:line="240" w:lineRule="auto"/>
              <w:jc w:val="right"/>
              <w:rPr>
                <w:rFonts w:ascii="Tahoma" w:hAnsi="Tahoma" w:cs="Tahoma"/>
                <w:color w:val="000000"/>
                <w:sz w:val="18"/>
                <w:szCs w:val="18"/>
              </w:rPr>
            </w:pPr>
          </w:p>
        </w:tc>
        <w:tc>
          <w:tcPr>
            <w:tcW w:w="709" w:type="dxa"/>
          </w:tcPr>
          <w:p w:rsidR="00966401" w:rsidRPr="006C537D" w:rsidRDefault="00966401" w:rsidP="006C537D">
            <w:pPr>
              <w:spacing w:after="0" w:line="240" w:lineRule="auto"/>
              <w:jc w:val="right"/>
              <w:rPr>
                <w:rFonts w:ascii="Tahoma" w:hAnsi="Tahoma" w:cs="Tahoma"/>
                <w:color w:val="000000"/>
                <w:sz w:val="18"/>
                <w:szCs w:val="18"/>
              </w:rPr>
            </w:pPr>
          </w:p>
        </w:tc>
        <w:tc>
          <w:tcPr>
            <w:tcW w:w="850" w:type="dxa"/>
          </w:tcPr>
          <w:p w:rsidR="00966401" w:rsidRPr="006C537D" w:rsidRDefault="00966401" w:rsidP="006C537D">
            <w:pPr>
              <w:spacing w:after="0" w:line="240" w:lineRule="auto"/>
              <w:jc w:val="right"/>
              <w:rPr>
                <w:rFonts w:ascii="Tahoma" w:hAnsi="Tahoma" w:cs="Tahoma"/>
                <w:color w:val="000000"/>
                <w:sz w:val="18"/>
                <w:szCs w:val="18"/>
              </w:rPr>
            </w:pPr>
          </w:p>
        </w:tc>
        <w:tc>
          <w:tcPr>
            <w:tcW w:w="709" w:type="dxa"/>
          </w:tcPr>
          <w:p w:rsidR="00966401" w:rsidRPr="006C537D" w:rsidRDefault="00966401" w:rsidP="006C537D">
            <w:pPr>
              <w:spacing w:after="0" w:line="240" w:lineRule="auto"/>
              <w:jc w:val="right"/>
              <w:rPr>
                <w:rFonts w:ascii="Tahoma" w:hAnsi="Tahoma" w:cs="Tahoma"/>
                <w:color w:val="000000"/>
                <w:sz w:val="18"/>
                <w:szCs w:val="18"/>
              </w:rPr>
            </w:pPr>
          </w:p>
        </w:tc>
        <w:tc>
          <w:tcPr>
            <w:tcW w:w="851" w:type="dxa"/>
          </w:tcPr>
          <w:p w:rsidR="00966401" w:rsidRPr="006C537D" w:rsidRDefault="00966401" w:rsidP="006C537D">
            <w:pPr>
              <w:spacing w:after="0" w:line="240" w:lineRule="auto"/>
              <w:jc w:val="right"/>
              <w:rPr>
                <w:rFonts w:ascii="Tahoma" w:hAnsi="Tahoma" w:cs="Tahoma"/>
                <w:color w:val="000000"/>
                <w:sz w:val="18"/>
                <w:szCs w:val="18"/>
              </w:rPr>
            </w:pPr>
          </w:p>
        </w:tc>
      </w:tr>
      <w:tr w:rsidR="00966401" w:rsidRPr="006C537D" w:rsidTr="006C537D">
        <w:tc>
          <w:tcPr>
            <w:tcW w:w="1579" w:type="dxa"/>
          </w:tcPr>
          <w:p w:rsidR="00966401" w:rsidRPr="006C537D" w:rsidRDefault="00966401" w:rsidP="006C537D">
            <w:pPr>
              <w:spacing w:after="0" w:line="240" w:lineRule="auto"/>
              <w:rPr>
                <w:rFonts w:ascii="Tahoma" w:hAnsi="Tahoma" w:cs="Tahoma"/>
                <w:b/>
                <w:bCs/>
                <w:color w:val="000000"/>
                <w:sz w:val="18"/>
                <w:szCs w:val="18"/>
              </w:rPr>
            </w:pPr>
            <w:r w:rsidRPr="006C537D">
              <w:rPr>
                <w:rFonts w:ascii="Tahoma" w:hAnsi="Tahoma" w:cs="Tahoma"/>
                <w:b/>
                <w:bCs/>
                <w:color w:val="000000"/>
                <w:sz w:val="18"/>
                <w:szCs w:val="18"/>
              </w:rPr>
              <w:t xml:space="preserve">251-Üzeri </w:t>
            </w:r>
          </w:p>
        </w:tc>
        <w:tc>
          <w:tcPr>
            <w:tcW w:w="708" w:type="dxa"/>
          </w:tcPr>
          <w:p w:rsidR="00966401" w:rsidRPr="006C537D" w:rsidRDefault="00966401" w:rsidP="006C537D">
            <w:pPr>
              <w:spacing w:after="0" w:line="240" w:lineRule="auto"/>
              <w:jc w:val="right"/>
              <w:rPr>
                <w:rFonts w:ascii="Tahoma" w:hAnsi="Tahoma" w:cs="Tahoma"/>
                <w:color w:val="000000"/>
                <w:sz w:val="18"/>
                <w:szCs w:val="18"/>
              </w:rPr>
            </w:pPr>
          </w:p>
        </w:tc>
        <w:tc>
          <w:tcPr>
            <w:tcW w:w="851" w:type="dxa"/>
          </w:tcPr>
          <w:p w:rsidR="00966401" w:rsidRPr="006C537D" w:rsidRDefault="00966401" w:rsidP="006C537D">
            <w:pPr>
              <w:spacing w:after="0" w:line="240" w:lineRule="auto"/>
              <w:jc w:val="right"/>
              <w:rPr>
                <w:rFonts w:ascii="Tahoma" w:hAnsi="Tahoma" w:cs="Tahoma"/>
                <w:color w:val="000000"/>
                <w:sz w:val="18"/>
                <w:szCs w:val="18"/>
              </w:rPr>
            </w:pPr>
          </w:p>
        </w:tc>
        <w:tc>
          <w:tcPr>
            <w:tcW w:w="709" w:type="dxa"/>
          </w:tcPr>
          <w:p w:rsidR="00966401" w:rsidRPr="006C537D" w:rsidRDefault="00966401" w:rsidP="006C537D">
            <w:pPr>
              <w:spacing w:after="0" w:line="240" w:lineRule="auto"/>
              <w:jc w:val="right"/>
              <w:rPr>
                <w:rFonts w:ascii="Tahoma" w:hAnsi="Tahoma" w:cs="Tahoma"/>
                <w:color w:val="000000"/>
                <w:sz w:val="18"/>
                <w:szCs w:val="18"/>
              </w:rPr>
            </w:pPr>
          </w:p>
        </w:tc>
        <w:tc>
          <w:tcPr>
            <w:tcW w:w="850" w:type="dxa"/>
          </w:tcPr>
          <w:p w:rsidR="00966401" w:rsidRPr="006C537D" w:rsidRDefault="00966401" w:rsidP="006C537D">
            <w:pPr>
              <w:spacing w:after="0" w:line="240" w:lineRule="auto"/>
              <w:jc w:val="right"/>
              <w:rPr>
                <w:rFonts w:ascii="Tahoma" w:hAnsi="Tahoma" w:cs="Tahoma"/>
                <w:color w:val="000000"/>
                <w:sz w:val="18"/>
                <w:szCs w:val="18"/>
              </w:rPr>
            </w:pPr>
          </w:p>
        </w:tc>
        <w:tc>
          <w:tcPr>
            <w:tcW w:w="709" w:type="dxa"/>
          </w:tcPr>
          <w:p w:rsidR="00966401" w:rsidRPr="006C537D" w:rsidRDefault="00966401" w:rsidP="006C537D">
            <w:pPr>
              <w:spacing w:after="0" w:line="240" w:lineRule="auto"/>
              <w:jc w:val="right"/>
              <w:rPr>
                <w:rFonts w:ascii="Tahoma" w:hAnsi="Tahoma" w:cs="Tahoma"/>
                <w:color w:val="000000"/>
                <w:sz w:val="18"/>
                <w:szCs w:val="18"/>
              </w:rPr>
            </w:pPr>
          </w:p>
        </w:tc>
        <w:tc>
          <w:tcPr>
            <w:tcW w:w="709" w:type="dxa"/>
          </w:tcPr>
          <w:p w:rsidR="00966401" w:rsidRPr="006C537D" w:rsidRDefault="00966401" w:rsidP="006C537D">
            <w:pPr>
              <w:spacing w:after="0" w:line="240" w:lineRule="auto"/>
              <w:jc w:val="right"/>
              <w:rPr>
                <w:rFonts w:ascii="Tahoma" w:hAnsi="Tahoma" w:cs="Tahoma"/>
                <w:color w:val="000000"/>
                <w:sz w:val="18"/>
                <w:szCs w:val="18"/>
              </w:rPr>
            </w:pPr>
          </w:p>
        </w:tc>
        <w:tc>
          <w:tcPr>
            <w:tcW w:w="708" w:type="dxa"/>
          </w:tcPr>
          <w:p w:rsidR="00966401" w:rsidRPr="006C537D" w:rsidRDefault="00966401" w:rsidP="006C537D">
            <w:pPr>
              <w:spacing w:after="0" w:line="240" w:lineRule="auto"/>
              <w:jc w:val="right"/>
              <w:rPr>
                <w:rFonts w:ascii="Tahoma" w:hAnsi="Tahoma" w:cs="Tahoma"/>
                <w:color w:val="000000"/>
                <w:sz w:val="18"/>
                <w:szCs w:val="18"/>
              </w:rPr>
            </w:pPr>
          </w:p>
        </w:tc>
        <w:tc>
          <w:tcPr>
            <w:tcW w:w="709" w:type="dxa"/>
          </w:tcPr>
          <w:p w:rsidR="00966401" w:rsidRPr="006C537D" w:rsidRDefault="00966401" w:rsidP="006C537D">
            <w:pPr>
              <w:spacing w:after="0" w:line="240" w:lineRule="auto"/>
              <w:jc w:val="right"/>
              <w:rPr>
                <w:rFonts w:ascii="Tahoma" w:hAnsi="Tahoma" w:cs="Tahoma"/>
                <w:color w:val="000000"/>
                <w:sz w:val="18"/>
                <w:szCs w:val="18"/>
              </w:rPr>
            </w:pPr>
          </w:p>
        </w:tc>
        <w:tc>
          <w:tcPr>
            <w:tcW w:w="709" w:type="dxa"/>
          </w:tcPr>
          <w:p w:rsidR="00966401" w:rsidRPr="006C537D" w:rsidRDefault="00966401" w:rsidP="006C537D">
            <w:pPr>
              <w:spacing w:after="0" w:line="240" w:lineRule="auto"/>
              <w:jc w:val="right"/>
              <w:rPr>
                <w:rFonts w:ascii="Tahoma" w:hAnsi="Tahoma" w:cs="Tahoma"/>
                <w:color w:val="000000"/>
                <w:sz w:val="18"/>
                <w:szCs w:val="18"/>
              </w:rPr>
            </w:pPr>
          </w:p>
        </w:tc>
        <w:tc>
          <w:tcPr>
            <w:tcW w:w="850" w:type="dxa"/>
          </w:tcPr>
          <w:p w:rsidR="00966401" w:rsidRPr="006C537D" w:rsidRDefault="00966401" w:rsidP="006C537D">
            <w:pPr>
              <w:spacing w:after="0" w:line="240" w:lineRule="auto"/>
              <w:jc w:val="right"/>
              <w:rPr>
                <w:rFonts w:ascii="Tahoma" w:hAnsi="Tahoma" w:cs="Tahoma"/>
                <w:color w:val="000000"/>
                <w:sz w:val="18"/>
                <w:szCs w:val="18"/>
              </w:rPr>
            </w:pPr>
          </w:p>
        </w:tc>
        <w:tc>
          <w:tcPr>
            <w:tcW w:w="709" w:type="dxa"/>
          </w:tcPr>
          <w:p w:rsidR="00966401" w:rsidRPr="006C537D" w:rsidRDefault="00966401" w:rsidP="006C537D">
            <w:pPr>
              <w:spacing w:after="0" w:line="240" w:lineRule="auto"/>
              <w:jc w:val="right"/>
              <w:rPr>
                <w:rFonts w:ascii="Tahoma" w:hAnsi="Tahoma" w:cs="Tahoma"/>
                <w:color w:val="000000"/>
                <w:sz w:val="18"/>
                <w:szCs w:val="18"/>
              </w:rPr>
            </w:pPr>
          </w:p>
        </w:tc>
        <w:tc>
          <w:tcPr>
            <w:tcW w:w="851" w:type="dxa"/>
          </w:tcPr>
          <w:p w:rsidR="00966401" w:rsidRPr="006C537D" w:rsidRDefault="00966401" w:rsidP="006C537D">
            <w:pPr>
              <w:spacing w:after="0" w:line="240" w:lineRule="auto"/>
              <w:jc w:val="right"/>
              <w:rPr>
                <w:rFonts w:ascii="Tahoma" w:hAnsi="Tahoma" w:cs="Tahoma"/>
                <w:color w:val="000000"/>
                <w:sz w:val="18"/>
                <w:szCs w:val="18"/>
              </w:rPr>
            </w:pPr>
          </w:p>
        </w:tc>
      </w:tr>
      <w:tr w:rsidR="00966401" w:rsidRPr="006C537D" w:rsidTr="006C537D">
        <w:tc>
          <w:tcPr>
            <w:tcW w:w="1579" w:type="dxa"/>
            <w:shd w:val="clear" w:color="auto" w:fill="F79646"/>
          </w:tcPr>
          <w:p w:rsidR="00966401" w:rsidRPr="006C537D" w:rsidRDefault="00966401" w:rsidP="006C537D">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T</w:t>
            </w:r>
            <w:r w:rsidR="00806131" w:rsidRPr="006C537D">
              <w:rPr>
                <w:rFonts w:ascii="Tahoma" w:hAnsi="Tahoma" w:cs="Tahoma"/>
                <w:b/>
                <w:bCs/>
                <w:color w:val="000000"/>
                <w:sz w:val="18"/>
                <w:szCs w:val="18"/>
              </w:rPr>
              <w:t>oplam</w:t>
            </w:r>
          </w:p>
        </w:tc>
        <w:tc>
          <w:tcPr>
            <w:tcW w:w="708" w:type="dxa"/>
            <w:shd w:val="clear" w:color="auto" w:fill="F79646"/>
          </w:tcPr>
          <w:p w:rsidR="00966401" w:rsidRPr="006C537D" w:rsidRDefault="00EF3D43" w:rsidP="006C537D">
            <w:pPr>
              <w:spacing w:after="0" w:line="240" w:lineRule="auto"/>
              <w:jc w:val="right"/>
              <w:rPr>
                <w:rFonts w:ascii="Tahoma" w:hAnsi="Tahoma" w:cs="Tahoma"/>
                <w:b/>
                <w:bCs/>
                <w:color w:val="000000"/>
                <w:sz w:val="18"/>
                <w:szCs w:val="18"/>
              </w:rPr>
            </w:pPr>
            <w:r>
              <w:rPr>
                <w:rFonts w:ascii="Tahoma" w:hAnsi="Tahoma" w:cs="Tahoma"/>
                <w:b/>
                <w:bCs/>
                <w:color w:val="000000"/>
                <w:sz w:val="18"/>
                <w:szCs w:val="18"/>
              </w:rPr>
              <w:t>8</w:t>
            </w:r>
          </w:p>
        </w:tc>
        <w:tc>
          <w:tcPr>
            <w:tcW w:w="851" w:type="dxa"/>
            <w:shd w:val="clear" w:color="auto" w:fill="F79646"/>
          </w:tcPr>
          <w:p w:rsidR="00966401" w:rsidRPr="006C537D" w:rsidRDefault="00EF3D43" w:rsidP="006C537D">
            <w:pPr>
              <w:spacing w:after="0" w:line="240" w:lineRule="auto"/>
              <w:jc w:val="right"/>
              <w:rPr>
                <w:rFonts w:ascii="Tahoma" w:hAnsi="Tahoma" w:cs="Tahoma"/>
                <w:b/>
                <w:bCs/>
                <w:color w:val="000000"/>
                <w:sz w:val="18"/>
                <w:szCs w:val="18"/>
              </w:rPr>
            </w:pPr>
            <w:r>
              <w:rPr>
                <w:rFonts w:ascii="Tahoma" w:hAnsi="Tahoma" w:cs="Tahoma"/>
                <w:b/>
                <w:bCs/>
                <w:color w:val="000000"/>
                <w:sz w:val="18"/>
                <w:szCs w:val="18"/>
              </w:rPr>
              <w:t>200</w:t>
            </w:r>
          </w:p>
        </w:tc>
        <w:tc>
          <w:tcPr>
            <w:tcW w:w="709" w:type="dxa"/>
            <w:shd w:val="clear" w:color="auto" w:fill="F79646"/>
          </w:tcPr>
          <w:p w:rsidR="00966401" w:rsidRPr="006C537D" w:rsidRDefault="00966401" w:rsidP="006C537D">
            <w:pPr>
              <w:spacing w:after="0" w:line="240" w:lineRule="auto"/>
              <w:jc w:val="right"/>
              <w:rPr>
                <w:rFonts w:ascii="Tahoma" w:hAnsi="Tahoma" w:cs="Tahoma"/>
                <w:b/>
                <w:bCs/>
                <w:color w:val="000000"/>
                <w:sz w:val="18"/>
                <w:szCs w:val="18"/>
              </w:rPr>
            </w:pPr>
          </w:p>
        </w:tc>
        <w:tc>
          <w:tcPr>
            <w:tcW w:w="850" w:type="dxa"/>
            <w:shd w:val="clear" w:color="auto" w:fill="F79646"/>
          </w:tcPr>
          <w:p w:rsidR="00966401" w:rsidRPr="006C537D" w:rsidRDefault="00966401" w:rsidP="006C537D">
            <w:pPr>
              <w:spacing w:after="0" w:line="240" w:lineRule="auto"/>
              <w:jc w:val="right"/>
              <w:rPr>
                <w:rFonts w:ascii="Tahoma" w:hAnsi="Tahoma" w:cs="Tahoma"/>
                <w:b/>
                <w:bCs/>
                <w:color w:val="000000"/>
                <w:sz w:val="18"/>
                <w:szCs w:val="18"/>
              </w:rPr>
            </w:pPr>
          </w:p>
        </w:tc>
        <w:tc>
          <w:tcPr>
            <w:tcW w:w="709" w:type="dxa"/>
            <w:shd w:val="clear" w:color="auto" w:fill="F79646"/>
          </w:tcPr>
          <w:p w:rsidR="00966401" w:rsidRPr="006C537D" w:rsidRDefault="00966401" w:rsidP="006C537D">
            <w:pPr>
              <w:spacing w:after="0" w:line="240" w:lineRule="auto"/>
              <w:jc w:val="right"/>
              <w:rPr>
                <w:rFonts w:ascii="Tahoma" w:hAnsi="Tahoma" w:cs="Tahoma"/>
                <w:b/>
                <w:bCs/>
                <w:color w:val="000000"/>
                <w:sz w:val="18"/>
                <w:szCs w:val="18"/>
              </w:rPr>
            </w:pPr>
          </w:p>
        </w:tc>
        <w:tc>
          <w:tcPr>
            <w:tcW w:w="709" w:type="dxa"/>
            <w:shd w:val="clear" w:color="auto" w:fill="F79646"/>
          </w:tcPr>
          <w:p w:rsidR="00966401" w:rsidRPr="006C537D" w:rsidRDefault="00966401" w:rsidP="006C537D">
            <w:pPr>
              <w:spacing w:after="0" w:line="240" w:lineRule="auto"/>
              <w:jc w:val="right"/>
              <w:rPr>
                <w:rFonts w:ascii="Tahoma" w:hAnsi="Tahoma" w:cs="Tahoma"/>
                <w:b/>
                <w:bCs/>
                <w:color w:val="000000"/>
                <w:sz w:val="18"/>
                <w:szCs w:val="18"/>
              </w:rPr>
            </w:pPr>
          </w:p>
        </w:tc>
        <w:tc>
          <w:tcPr>
            <w:tcW w:w="708" w:type="dxa"/>
            <w:shd w:val="clear" w:color="auto" w:fill="F79646"/>
          </w:tcPr>
          <w:p w:rsidR="00966401" w:rsidRPr="006C537D" w:rsidRDefault="00966401" w:rsidP="006C537D">
            <w:pPr>
              <w:spacing w:after="0" w:line="240" w:lineRule="auto"/>
              <w:jc w:val="right"/>
              <w:rPr>
                <w:rFonts w:ascii="Tahoma" w:hAnsi="Tahoma" w:cs="Tahoma"/>
                <w:b/>
                <w:bCs/>
                <w:color w:val="000000"/>
                <w:sz w:val="18"/>
                <w:szCs w:val="18"/>
              </w:rPr>
            </w:pPr>
          </w:p>
        </w:tc>
        <w:tc>
          <w:tcPr>
            <w:tcW w:w="709" w:type="dxa"/>
            <w:shd w:val="clear" w:color="auto" w:fill="F79646"/>
          </w:tcPr>
          <w:p w:rsidR="00966401" w:rsidRPr="006C537D" w:rsidRDefault="00966401" w:rsidP="006C537D">
            <w:pPr>
              <w:spacing w:after="0" w:line="240" w:lineRule="auto"/>
              <w:jc w:val="right"/>
              <w:rPr>
                <w:rFonts w:ascii="Tahoma" w:hAnsi="Tahoma" w:cs="Tahoma"/>
                <w:b/>
                <w:bCs/>
                <w:color w:val="000000"/>
                <w:sz w:val="18"/>
                <w:szCs w:val="18"/>
              </w:rPr>
            </w:pPr>
          </w:p>
        </w:tc>
        <w:tc>
          <w:tcPr>
            <w:tcW w:w="709" w:type="dxa"/>
            <w:shd w:val="clear" w:color="auto" w:fill="F79646"/>
          </w:tcPr>
          <w:p w:rsidR="00966401" w:rsidRPr="006C537D" w:rsidRDefault="00966401" w:rsidP="006C537D">
            <w:pPr>
              <w:spacing w:after="0" w:line="240" w:lineRule="auto"/>
              <w:jc w:val="right"/>
              <w:rPr>
                <w:rFonts w:ascii="Tahoma" w:hAnsi="Tahoma" w:cs="Tahoma"/>
                <w:b/>
                <w:bCs/>
                <w:color w:val="000000"/>
                <w:sz w:val="18"/>
                <w:szCs w:val="18"/>
              </w:rPr>
            </w:pPr>
          </w:p>
        </w:tc>
        <w:tc>
          <w:tcPr>
            <w:tcW w:w="850" w:type="dxa"/>
            <w:shd w:val="clear" w:color="auto" w:fill="F79646"/>
          </w:tcPr>
          <w:p w:rsidR="00966401" w:rsidRPr="006C537D" w:rsidRDefault="00966401" w:rsidP="006C537D">
            <w:pPr>
              <w:spacing w:after="0" w:line="240" w:lineRule="auto"/>
              <w:jc w:val="right"/>
              <w:rPr>
                <w:rFonts w:ascii="Tahoma" w:hAnsi="Tahoma" w:cs="Tahoma"/>
                <w:b/>
                <w:bCs/>
                <w:color w:val="000000"/>
                <w:sz w:val="18"/>
                <w:szCs w:val="18"/>
              </w:rPr>
            </w:pPr>
          </w:p>
        </w:tc>
        <w:tc>
          <w:tcPr>
            <w:tcW w:w="709" w:type="dxa"/>
            <w:shd w:val="clear" w:color="auto" w:fill="F79646"/>
          </w:tcPr>
          <w:p w:rsidR="00966401" w:rsidRPr="006C537D" w:rsidRDefault="00EF3D43" w:rsidP="006C537D">
            <w:pPr>
              <w:spacing w:after="0" w:line="240" w:lineRule="auto"/>
              <w:jc w:val="right"/>
              <w:rPr>
                <w:rFonts w:ascii="Tahoma" w:hAnsi="Tahoma" w:cs="Tahoma"/>
                <w:b/>
                <w:bCs/>
                <w:color w:val="000000"/>
                <w:sz w:val="18"/>
                <w:szCs w:val="18"/>
              </w:rPr>
            </w:pPr>
            <w:r>
              <w:rPr>
                <w:rFonts w:ascii="Tahoma" w:hAnsi="Tahoma" w:cs="Tahoma"/>
                <w:b/>
                <w:bCs/>
                <w:color w:val="000000"/>
                <w:sz w:val="18"/>
                <w:szCs w:val="18"/>
              </w:rPr>
              <w:t>8</w:t>
            </w:r>
          </w:p>
        </w:tc>
        <w:tc>
          <w:tcPr>
            <w:tcW w:w="851" w:type="dxa"/>
            <w:shd w:val="clear" w:color="auto" w:fill="F79646"/>
          </w:tcPr>
          <w:p w:rsidR="00966401" w:rsidRPr="006C537D" w:rsidRDefault="00EF3D43" w:rsidP="006C537D">
            <w:pPr>
              <w:spacing w:after="0" w:line="240" w:lineRule="auto"/>
              <w:jc w:val="right"/>
              <w:rPr>
                <w:rFonts w:ascii="Tahoma" w:hAnsi="Tahoma" w:cs="Tahoma"/>
                <w:b/>
                <w:bCs/>
                <w:color w:val="000000"/>
                <w:sz w:val="18"/>
                <w:szCs w:val="18"/>
              </w:rPr>
            </w:pPr>
            <w:r>
              <w:rPr>
                <w:rFonts w:ascii="Tahoma" w:hAnsi="Tahoma" w:cs="Tahoma"/>
                <w:b/>
                <w:bCs/>
                <w:color w:val="000000"/>
                <w:sz w:val="18"/>
                <w:szCs w:val="18"/>
              </w:rPr>
              <w:t>200</w:t>
            </w:r>
          </w:p>
        </w:tc>
      </w:tr>
    </w:tbl>
    <w:p w:rsidR="00377EDF" w:rsidRDefault="00377EDF" w:rsidP="008A1DA8">
      <w:pPr>
        <w:spacing w:after="0" w:line="240" w:lineRule="auto"/>
        <w:jc w:val="both"/>
        <w:rPr>
          <w:rFonts w:ascii="Tahoma" w:hAnsi="Tahoma" w:cs="Tahoma"/>
          <w:b/>
        </w:rPr>
      </w:pPr>
    </w:p>
    <w:p w:rsidR="00377EDF" w:rsidRDefault="00377EDF" w:rsidP="008A1DA8">
      <w:pPr>
        <w:spacing w:after="0" w:line="240" w:lineRule="auto"/>
        <w:jc w:val="both"/>
        <w:rPr>
          <w:rFonts w:ascii="Tahoma" w:hAnsi="Tahoma" w:cs="Tahoma"/>
          <w:b/>
        </w:rPr>
      </w:pPr>
    </w:p>
    <w:p w:rsidR="009A1F9F" w:rsidRDefault="00EE3496" w:rsidP="00FC279B">
      <w:pPr>
        <w:pStyle w:val="Balk4"/>
        <w:numPr>
          <w:ilvl w:val="1"/>
          <w:numId w:val="2"/>
        </w:numPr>
        <w:spacing w:before="0" w:after="0"/>
        <w:rPr>
          <w:rFonts w:ascii="Tahoma" w:hAnsi="Tahoma" w:cs="Tahoma"/>
          <w:sz w:val="24"/>
          <w:szCs w:val="24"/>
        </w:rPr>
      </w:pPr>
      <w:r w:rsidRPr="009A1F9F">
        <w:rPr>
          <w:rFonts w:ascii="Tahoma" w:hAnsi="Tahoma" w:cs="Tahoma"/>
          <w:sz w:val="24"/>
          <w:szCs w:val="24"/>
        </w:rPr>
        <w:t>Ofisler</w:t>
      </w:r>
      <w:r w:rsidR="000574A8" w:rsidRPr="009A1F9F">
        <w:rPr>
          <w:rFonts w:ascii="Tahoma" w:hAnsi="Tahoma" w:cs="Tahoma"/>
          <w:sz w:val="24"/>
          <w:szCs w:val="24"/>
        </w:rPr>
        <w:t xml:space="preserve"> (Birimler tarafından hazırlanacaktır)</w:t>
      </w:r>
    </w:p>
    <w:p w:rsidR="009A1F9F" w:rsidRPr="009A1F9F" w:rsidRDefault="009A1F9F" w:rsidP="009A1F9F">
      <w:pPr>
        <w:spacing w:after="0" w:line="240" w:lineRule="auto"/>
      </w:pPr>
    </w:p>
    <w:tbl>
      <w:tblPr>
        <w:tblW w:w="682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713"/>
        <w:gridCol w:w="2126"/>
        <w:gridCol w:w="1984"/>
      </w:tblGrid>
      <w:tr w:rsidR="00377EDF" w:rsidRPr="006C537D" w:rsidTr="00B77C5A">
        <w:trPr>
          <w:trHeight w:val="20"/>
        </w:trPr>
        <w:tc>
          <w:tcPr>
            <w:tcW w:w="6823" w:type="dxa"/>
            <w:gridSpan w:val="3"/>
            <w:tcBorders>
              <w:bottom w:val="single" w:sz="8" w:space="0" w:color="auto"/>
            </w:tcBorders>
            <w:shd w:val="clear" w:color="auto" w:fill="F79646"/>
            <w:noWrap/>
          </w:tcPr>
          <w:p w:rsidR="00377EDF" w:rsidRPr="006C537D" w:rsidRDefault="006E4BB1" w:rsidP="003C3924">
            <w:pPr>
              <w:pStyle w:val="Stil3"/>
              <w:rPr>
                <w:b w:val="0"/>
                <w:bCs w:val="0"/>
                <w:color w:val="auto"/>
              </w:rPr>
            </w:pPr>
            <w:bookmarkStart w:id="20" w:name="_Toc332200969"/>
            <w:bookmarkStart w:id="21" w:name="_Toc156914565"/>
            <w:r>
              <w:rPr>
                <w:b w:val="0"/>
                <w:bCs w:val="0"/>
                <w:color w:val="auto"/>
                <w:sz w:val="18"/>
                <w:szCs w:val="18"/>
              </w:rPr>
              <w:t>Tablo 2</w:t>
            </w:r>
            <w:r w:rsidR="00377EDF" w:rsidRPr="003C3924">
              <w:rPr>
                <w:b w:val="0"/>
                <w:bCs w:val="0"/>
                <w:color w:val="auto"/>
                <w:sz w:val="18"/>
                <w:szCs w:val="18"/>
              </w:rPr>
              <w:t>. Personel Ofis Alanları</w:t>
            </w:r>
            <w:bookmarkEnd w:id="20"/>
            <w:bookmarkEnd w:id="21"/>
          </w:p>
        </w:tc>
      </w:tr>
      <w:tr w:rsidR="00853AFF" w:rsidRPr="006C537D" w:rsidTr="00B77C5A">
        <w:trPr>
          <w:trHeight w:val="20"/>
        </w:trPr>
        <w:tc>
          <w:tcPr>
            <w:tcW w:w="2713" w:type="dxa"/>
            <w:shd w:val="clear" w:color="auto" w:fill="D9D9D9"/>
          </w:tcPr>
          <w:p w:rsidR="00853AFF" w:rsidRPr="006C537D" w:rsidRDefault="00853AFF" w:rsidP="006C537D">
            <w:pPr>
              <w:spacing w:after="0" w:line="240" w:lineRule="auto"/>
              <w:jc w:val="center"/>
              <w:rPr>
                <w:rFonts w:ascii="Tahoma" w:hAnsi="Tahoma" w:cs="Tahoma"/>
                <w:b/>
                <w:bCs/>
                <w:sz w:val="18"/>
                <w:szCs w:val="18"/>
              </w:rPr>
            </w:pPr>
            <w:r w:rsidRPr="006C537D">
              <w:rPr>
                <w:rFonts w:ascii="Tahoma" w:hAnsi="Tahoma" w:cs="Tahoma"/>
                <w:b/>
                <w:bCs/>
                <w:sz w:val="18"/>
                <w:szCs w:val="18"/>
              </w:rPr>
              <w:t>Türü</w:t>
            </w:r>
          </w:p>
        </w:tc>
        <w:tc>
          <w:tcPr>
            <w:tcW w:w="2126" w:type="dxa"/>
            <w:shd w:val="clear" w:color="auto" w:fill="D9D9D9"/>
          </w:tcPr>
          <w:p w:rsidR="00853AFF" w:rsidRPr="006C537D" w:rsidRDefault="00853AFF" w:rsidP="006C537D">
            <w:pPr>
              <w:spacing w:after="0" w:line="240" w:lineRule="auto"/>
              <w:jc w:val="center"/>
              <w:rPr>
                <w:rFonts w:ascii="Tahoma" w:hAnsi="Tahoma" w:cs="Tahoma"/>
                <w:b/>
                <w:bCs/>
                <w:sz w:val="18"/>
                <w:szCs w:val="18"/>
              </w:rPr>
            </w:pPr>
            <w:r w:rsidRPr="006C537D">
              <w:rPr>
                <w:rFonts w:ascii="Tahoma" w:hAnsi="Tahoma" w:cs="Tahoma"/>
                <w:b/>
                <w:bCs/>
                <w:sz w:val="18"/>
                <w:szCs w:val="18"/>
              </w:rPr>
              <w:t>Sayısı (Adet)</w:t>
            </w:r>
          </w:p>
        </w:tc>
        <w:tc>
          <w:tcPr>
            <w:tcW w:w="1984" w:type="dxa"/>
            <w:shd w:val="clear" w:color="auto" w:fill="D9D9D9"/>
          </w:tcPr>
          <w:p w:rsidR="00853AFF" w:rsidRPr="006C537D" w:rsidRDefault="00853AFF" w:rsidP="00EB2832">
            <w:pPr>
              <w:spacing w:after="0" w:line="240" w:lineRule="auto"/>
              <w:jc w:val="center"/>
              <w:rPr>
                <w:rFonts w:ascii="Tahoma" w:hAnsi="Tahoma" w:cs="Tahoma"/>
                <w:b/>
                <w:bCs/>
                <w:sz w:val="18"/>
                <w:szCs w:val="18"/>
              </w:rPr>
            </w:pPr>
            <w:r w:rsidRPr="006C537D">
              <w:rPr>
                <w:rFonts w:ascii="Tahoma" w:hAnsi="Tahoma" w:cs="Tahoma"/>
                <w:b/>
                <w:bCs/>
                <w:sz w:val="18"/>
                <w:szCs w:val="18"/>
              </w:rPr>
              <w:t>Alanı (m</w:t>
            </w:r>
            <w:r w:rsidR="00EB2832">
              <w:rPr>
                <w:rFonts w:ascii="Tahoma" w:hAnsi="Tahoma" w:cs="Tahoma"/>
                <w:b/>
                <w:bCs/>
                <w:sz w:val="18"/>
                <w:szCs w:val="18"/>
                <w:vertAlign w:val="superscript"/>
              </w:rPr>
              <w:t>2</w:t>
            </w:r>
            <w:r w:rsidRPr="006C537D">
              <w:rPr>
                <w:rFonts w:ascii="Tahoma" w:hAnsi="Tahoma" w:cs="Tahoma"/>
                <w:b/>
                <w:bCs/>
                <w:sz w:val="18"/>
                <w:szCs w:val="18"/>
              </w:rPr>
              <w:t>)</w:t>
            </w:r>
          </w:p>
        </w:tc>
      </w:tr>
      <w:tr w:rsidR="00853AFF" w:rsidRPr="006C537D" w:rsidTr="006C537D">
        <w:trPr>
          <w:trHeight w:val="20"/>
        </w:trPr>
        <w:tc>
          <w:tcPr>
            <w:tcW w:w="2713" w:type="dxa"/>
          </w:tcPr>
          <w:p w:rsidR="00853AFF" w:rsidRPr="006C537D" w:rsidRDefault="00853AFF" w:rsidP="006C537D">
            <w:pPr>
              <w:snapToGrid w:val="0"/>
              <w:spacing w:after="0" w:line="240" w:lineRule="auto"/>
              <w:rPr>
                <w:rFonts w:ascii="Tahoma" w:hAnsi="Tahoma" w:cs="Tahoma"/>
                <w:b/>
                <w:bCs/>
                <w:sz w:val="18"/>
                <w:szCs w:val="18"/>
              </w:rPr>
            </w:pPr>
            <w:r w:rsidRPr="006C537D">
              <w:rPr>
                <w:rFonts w:ascii="Tahoma" w:hAnsi="Tahoma" w:cs="Tahoma"/>
                <w:b/>
                <w:bCs/>
                <w:sz w:val="18"/>
                <w:szCs w:val="18"/>
              </w:rPr>
              <w:t>Akademik Ofis</w:t>
            </w:r>
          </w:p>
        </w:tc>
        <w:tc>
          <w:tcPr>
            <w:tcW w:w="2126" w:type="dxa"/>
          </w:tcPr>
          <w:p w:rsidR="00853AFF" w:rsidRPr="006C537D" w:rsidRDefault="00346020" w:rsidP="006C537D">
            <w:pPr>
              <w:spacing w:after="0" w:line="240" w:lineRule="auto"/>
              <w:jc w:val="right"/>
              <w:rPr>
                <w:rFonts w:ascii="Tahoma" w:hAnsi="Tahoma" w:cs="Tahoma"/>
                <w:sz w:val="20"/>
                <w:szCs w:val="20"/>
              </w:rPr>
            </w:pPr>
            <w:r>
              <w:rPr>
                <w:rFonts w:ascii="Tahoma" w:hAnsi="Tahoma" w:cs="Tahoma"/>
                <w:sz w:val="20"/>
                <w:szCs w:val="20"/>
              </w:rPr>
              <w:t>8</w:t>
            </w:r>
          </w:p>
        </w:tc>
        <w:tc>
          <w:tcPr>
            <w:tcW w:w="1984" w:type="dxa"/>
          </w:tcPr>
          <w:p w:rsidR="00853AFF" w:rsidRPr="006C537D" w:rsidRDefault="00346020" w:rsidP="006C537D">
            <w:pPr>
              <w:spacing w:after="0" w:line="240" w:lineRule="auto"/>
              <w:jc w:val="right"/>
              <w:rPr>
                <w:rFonts w:ascii="Tahoma" w:hAnsi="Tahoma" w:cs="Tahoma"/>
                <w:sz w:val="20"/>
                <w:szCs w:val="20"/>
              </w:rPr>
            </w:pPr>
            <w:r>
              <w:rPr>
                <w:rFonts w:ascii="Tahoma" w:hAnsi="Tahoma" w:cs="Tahoma"/>
                <w:sz w:val="20"/>
                <w:szCs w:val="20"/>
              </w:rPr>
              <w:t>200</w:t>
            </w:r>
          </w:p>
        </w:tc>
      </w:tr>
      <w:tr w:rsidR="00853AFF" w:rsidRPr="006C537D" w:rsidTr="006C537D">
        <w:trPr>
          <w:trHeight w:val="20"/>
        </w:trPr>
        <w:tc>
          <w:tcPr>
            <w:tcW w:w="2713" w:type="dxa"/>
            <w:tcBorders>
              <w:bottom w:val="single" w:sz="8" w:space="0" w:color="auto"/>
            </w:tcBorders>
          </w:tcPr>
          <w:p w:rsidR="00853AFF" w:rsidRPr="006C537D" w:rsidRDefault="00853AFF" w:rsidP="006C537D">
            <w:pPr>
              <w:snapToGrid w:val="0"/>
              <w:spacing w:after="0" w:line="240" w:lineRule="auto"/>
              <w:rPr>
                <w:rFonts w:ascii="Tahoma" w:hAnsi="Tahoma" w:cs="Tahoma"/>
                <w:b/>
                <w:bCs/>
                <w:sz w:val="18"/>
                <w:szCs w:val="18"/>
              </w:rPr>
            </w:pPr>
            <w:r w:rsidRPr="006C537D">
              <w:rPr>
                <w:rFonts w:ascii="Tahoma" w:hAnsi="Tahoma" w:cs="Tahoma"/>
                <w:b/>
                <w:bCs/>
                <w:sz w:val="18"/>
                <w:szCs w:val="18"/>
              </w:rPr>
              <w:t>İdari Ofis</w:t>
            </w:r>
          </w:p>
        </w:tc>
        <w:tc>
          <w:tcPr>
            <w:tcW w:w="2126" w:type="dxa"/>
            <w:tcBorders>
              <w:bottom w:val="single" w:sz="8" w:space="0" w:color="auto"/>
            </w:tcBorders>
          </w:tcPr>
          <w:p w:rsidR="00853AFF" w:rsidRPr="006C537D" w:rsidRDefault="00346020" w:rsidP="006C537D">
            <w:pPr>
              <w:spacing w:after="0" w:line="240" w:lineRule="auto"/>
              <w:jc w:val="right"/>
              <w:rPr>
                <w:rFonts w:ascii="Tahoma" w:hAnsi="Tahoma" w:cs="Tahoma"/>
                <w:sz w:val="20"/>
                <w:szCs w:val="20"/>
              </w:rPr>
            </w:pPr>
            <w:r>
              <w:rPr>
                <w:rFonts w:ascii="Tahoma" w:hAnsi="Tahoma" w:cs="Tahoma"/>
                <w:sz w:val="20"/>
                <w:szCs w:val="20"/>
              </w:rPr>
              <w:t>10</w:t>
            </w:r>
          </w:p>
        </w:tc>
        <w:tc>
          <w:tcPr>
            <w:tcW w:w="1984" w:type="dxa"/>
            <w:tcBorders>
              <w:bottom w:val="single" w:sz="8" w:space="0" w:color="auto"/>
            </w:tcBorders>
          </w:tcPr>
          <w:p w:rsidR="00853AFF" w:rsidRPr="006C537D" w:rsidRDefault="00346020" w:rsidP="006C537D">
            <w:pPr>
              <w:spacing w:after="0" w:line="240" w:lineRule="auto"/>
              <w:jc w:val="right"/>
              <w:rPr>
                <w:rFonts w:ascii="Tahoma" w:hAnsi="Tahoma" w:cs="Tahoma"/>
                <w:sz w:val="20"/>
                <w:szCs w:val="20"/>
              </w:rPr>
            </w:pPr>
            <w:r>
              <w:rPr>
                <w:rFonts w:ascii="Tahoma" w:hAnsi="Tahoma" w:cs="Tahoma"/>
                <w:sz w:val="20"/>
                <w:szCs w:val="20"/>
              </w:rPr>
              <w:t>250</w:t>
            </w:r>
          </w:p>
        </w:tc>
      </w:tr>
      <w:tr w:rsidR="00853AFF" w:rsidRPr="006C537D" w:rsidTr="006C537D">
        <w:trPr>
          <w:trHeight w:val="20"/>
        </w:trPr>
        <w:tc>
          <w:tcPr>
            <w:tcW w:w="2713" w:type="dxa"/>
            <w:shd w:val="clear" w:color="auto" w:fill="F79646"/>
          </w:tcPr>
          <w:p w:rsidR="00853AFF" w:rsidRPr="006C537D" w:rsidRDefault="00853AFF" w:rsidP="006C537D">
            <w:pPr>
              <w:spacing w:after="0" w:line="240" w:lineRule="auto"/>
              <w:rPr>
                <w:rFonts w:ascii="Tahoma" w:hAnsi="Tahoma" w:cs="Tahoma"/>
                <w:b/>
                <w:bCs/>
                <w:sz w:val="20"/>
                <w:szCs w:val="20"/>
              </w:rPr>
            </w:pPr>
            <w:r w:rsidRPr="006C537D">
              <w:rPr>
                <w:rFonts w:ascii="Tahoma" w:hAnsi="Tahoma" w:cs="Tahoma"/>
                <w:b/>
                <w:bCs/>
                <w:sz w:val="18"/>
                <w:szCs w:val="18"/>
              </w:rPr>
              <w:t>Toplam</w:t>
            </w:r>
          </w:p>
        </w:tc>
        <w:tc>
          <w:tcPr>
            <w:tcW w:w="2126" w:type="dxa"/>
            <w:shd w:val="clear" w:color="auto" w:fill="F79646"/>
          </w:tcPr>
          <w:p w:rsidR="00853AFF" w:rsidRPr="006C537D" w:rsidRDefault="00346020" w:rsidP="006C537D">
            <w:pPr>
              <w:spacing w:after="0" w:line="240" w:lineRule="auto"/>
              <w:jc w:val="right"/>
              <w:rPr>
                <w:rFonts w:ascii="Tahoma" w:hAnsi="Tahoma" w:cs="Tahoma"/>
                <w:b/>
                <w:bCs/>
                <w:sz w:val="20"/>
                <w:szCs w:val="20"/>
              </w:rPr>
            </w:pPr>
            <w:r>
              <w:rPr>
                <w:rFonts w:ascii="Tahoma" w:hAnsi="Tahoma" w:cs="Tahoma"/>
                <w:b/>
                <w:bCs/>
                <w:sz w:val="20"/>
                <w:szCs w:val="20"/>
              </w:rPr>
              <w:t>18</w:t>
            </w:r>
          </w:p>
        </w:tc>
        <w:tc>
          <w:tcPr>
            <w:tcW w:w="1984" w:type="dxa"/>
            <w:shd w:val="clear" w:color="auto" w:fill="F79646"/>
          </w:tcPr>
          <w:p w:rsidR="00853AFF" w:rsidRPr="006C537D" w:rsidRDefault="00346020" w:rsidP="006C537D">
            <w:pPr>
              <w:spacing w:after="0" w:line="240" w:lineRule="auto"/>
              <w:jc w:val="right"/>
              <w:rPr>
                <w:rFonts w:ascii="Tahoma" w:hAnsi="Tahoma" w:cs="Tahoma"/>
                <w:b/>
                <w:bCs/>
                <w:sz w:val="20"/>
                <w:szCs w:val="20"/>
              </w:rPr>
            </w:pPr>
            <w:r>
              <w:rPr>
                <w:rFonts w:ascii="Tahoma" w:hAnsi="Tahoma" w:cs="Tahoma"/>
                <w:b/>
                <w:bCs/>
                <w:sz w:val="20"/>
                <w:szCs w:val="20"/>
              </w:rPr>
              <w:t>450</w:t>
            </w:r>
          </w:p>
        </w:tc>
      </w:tr>
    </w:tbl>
    <w:p w:rsidR="00377EDF" w:rsidRDefault="00377EDF" w:rsidP="00FB77CD">
      <w:pPr>
        <w:pStyle w:val="GvdeMetni"/>
        <w:spacing w:after="0"/>
        <w:jc w:val="both"/>
        <w:rPr>
          <w:rFonts w:ascii="Verdana" w:hAnsi="Verdana"/>
          <w:b/>
          <w:i/>
        </w:rPr>
      </w:pPr>
    </w:p>
    <w:p w:rsidR="003E0914" w:rsidRDefault="003E0914" w:rsidP="003E0914"/>
    <w:p w:rsidR="003E0914" w:rsidRDefault="003E0914" w:rsidP="003E0914"/>
    <w:p w:rsidR="006E4BB1" w:rsidRDefault="006E4BB1" w:rsidP="003E0914"/>
    <w:p w:rsidR="006E4BB1" w:rsidRDefault="006E4BB1" w:rsidP="003E0914"/>
    <w:p w:rsidR="003E0914" w:rsidRPr="003E0914" w:rsidRDefault="003E0914" w:rsidP="003E0914"/>
    <w:p w:rsidR="0079660B" w:rsidRDefault="0079660B" w:rsidP="00FC279B">
      <w:pPr>
        <w:pStyle w:val="Balk4"/>
        <w:numPr>
          <w:ilvl w:val="1"/>
          <w:numId w:val="2"/>
        </w:numPr>
        <w:spacing w:before="0" w:after="0"/>
        <w:rPr>
          <w:rFonts w:ascii="Tahoma" w:hAnsi="Tahoma" w:cs="Tahoma"/>
          <w:sz w:val="24"/>
          <w:szCs w:val="24"/>
        </w:rPr>
      </w:pPr>
      <w:r>
        <w:rPr>
          <w:rFonts w:ascii="Tahoma" w:hAnsi="Tahoma" w:cs="Tahoma"/>
          <w:sz w:val="24"/>
          <w:szCs w:val="24"/>
        </w:rPr>
        <w:t xml:space="preserve">Arşiv/Depo  </w:t>
      </w:r>
    </w:p>
    <w:p w:rsidR="0079660B" w:rsidRPr="0079660B" w:rsidRDefault="0079660B" w:rsidP="0079660B">
      <w:pPr>
        <w:spacing w:after="0" w:line="240" w:lineRule="auto"/>
      </w:pPr>
    </w:p>
    <w:tbl>
      <w:tblPr>
        <w:tblW w:w="436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101"/>
        <w:gridCol w:w="1559"/>
        <w:gridCol w:w="1701"/>
      </w:tblGrid>
      <w:tr w:rsidR="0079660B" w:rsidRPr="006C537D" w:rsidTr="00B77C5A">
        <w:tc>
          <w:tcPr>
            <w:tcW w:w="4361" w:type="dxa"/>
            <w:gridSpan w:val="3"/>
            <w:tcBorders>
              <w:bottom w:val="single" w:sz="8" w:space="0" w:color="auto"/>
            </w:tcBorders>
            <w:shd w:val="clear" w:color="auto" w:fill="F79646"/>
          </w:tcPr>
          <w:p w:rsidR="0079660B" w:rsidRPr="006C537D" w:rsidRDefault="0079660B" w:rsidP="00B201E0">
            <w:pPr>
              <w:pStyle w:val="Stil3"/>
              <w:rPr>
                <w:b w:val="0"/>
                <w:bCs w:val="0"/>
                <w:color w:val="auto"/>
                <w:sz w:val="18"/>
                <w:szCs w:val="18"/>
              </w:rPr>
            </w:pPr>
            <w:bookmarkStart w:id="22" w:name="_Toc156914566"/>
            <w:r w:rsidRPr="006C537D">
              <w:rPr>
                <w:b w:val="0"/>
                <w:bCs w:val="0"/>
                <w:color w:val="auto"/>
                <w:sz w:val="18"/>
                <w:szCs w:val="18"/>
              </w:rPr>
              <w:t xml:space="preserve">Tablo </w:t>
            </w:r>
            <w:r w:rsidR="00B201E0">
              <w:rPr>
                <w:b w:val="0"/>
                <w:bCs w:val="0"/>
                <w:color w:val="auto"/>
                <w:sz w:val="18"/>
                <w:szCs w:val="18"/>
              </w:rPr>
              <w:t>3</w:t>
            </w:r>
            <w:r w:rsidRPr="006C537D">
              <w:rPr>
                <w:b w:val="0"/>
                <w:bCs w:val="0"/>
                <w:color w:val="auto"/>
                <w:sz w:val="18"/>
                <w:szCs w:val="18"/>
              </w:rPr>
              <w:t xml:space="preserve">. </w:t>
            </w:r>
            <w:r w:rsidR="00C91667" w:rsidRPr="006C537D">
              <w:rPr>
                <w:b w:val="0"/>
                <w:bCs w:val="0"/>
                <w:color w:val="auto"/>
                <w:sz w:val="18"/>
                <w:szCs w:val="18"/>
              </w:rPr>
              <w:t xml:space="preserve">Arşiv ve Depo </w:t>
            </w:r>
            <w:r w:rsidRPr="006C537D">
              <w:rPr>
                <w:b w:val="0"/>
                <w:bCs w:val="0"/>
                <w:color w:val="auto"/>
                <w:sz w:val="18"/>
                <w:szCs w:val="18"/>
              </w:rPr>
              <w:t>Alanları</w:t>
            </w:r>
            <w:bookmarkEnd w:id="22"/>
          </w:p>
        </w:tc>
      </w:tr>
      <w:tr w:rsidR="0079660B" w:rsidRPr="006C537D" w:rsidTr="00B77C5A">
        <w:tc>
          <w:tcPr>
            <w:tcW w:w="1101" w:type="dxa"/>
            <w:shd w:val="clear" w:color="auto" w:fill="D9D9D9"/>
          </w:tcPr>
          <w:p w:rsidR="0079660B" w:rsidRPr="006C537D" w:rsidRDefault="0079660B" w:rsidP="006C537D">
            <w:pPr>
              <w:spacing w:after="0" w:line="240" w:lineRule="auto"/>
              <w:rPr>
                <w:rFonts w:ascii="Tahoma" w:hAnsi="Tahoma" w:cs="Tahoma"/>
                <w:b/>
                <w:bCs/>
                <w:sz w:val="18"/>
                <w:szCs w:val="18"/>
              </w:rPr>
            </w:pPr>
            <w:r w:rsidRPr="006C537D">
              <w:rPr>
                <w:rFonts w:ascii="Tahoma" w:hAnsi="Tahoma" w:cs="Tahoma"/>
                <w:b/>
                <w:bCs/>
                <w:sz w:val="18"/>
                <w:szCs w:val="18"/>
              </w:rPr>
              <w:t>Birim</w:t>
            </w:r>
          </w:p>
        </w:tc>
        <w:tc>
          <w:tcPr>
            <w:tcW w:w="1559" w:type="dxa"/>
            <w:shd w:val="clear" w:color="auto" w:fill="D9D9D9"/>
          </w:tcPr>
          <w:p w:rsidR="0079660B" w:rsidRPr="006C537D" w:rsidRDefault="0079660B" w:rsidP="006C537D">
            <w:pPr>
              <w:snapToGrid w:val="0"/>
              <w:spacing w:after="0" w:line="240" w:lineRule="auto"/>
              <w:jc w:val="center"/>
              <w:rPr>
                <w:rFonts w:ascii="Tahoma" w:hAnsi="Tahoma" w:cs="Tahoma"/>
                <w:b/>
                <w:sz w:val="18"/>
                <w:szCs w:val="18"/>
              </w:rPr>
            </w:pPr>
            <w:r w:rsidRPr="006C537D">
              <w:rPr>
                <w:rFonts w:ascii="Tahoma" w:hAnsi="Tahoma" w:cs="Tahoma"/>
                <w:b/>
                <w:sz w:val="18"/>
                <w:szCs w:val="18"/>
              </w:rPr>
              <w:t>Adet</w:t>
            </w:r>
          </w:p>
        </w:tc>
        <w:tc>
          <w:tcPr>
            <w:tcW w:w="1701" w:type="dxa"/>
            <w:shd w:val="clear" w:color="auto" w:fill="D9D9D9"/>
          </w:tcPr>
          <w:p w:rsidR="0079660B" w:rsidRPr="006C537D" w:rsidRDefault="0079660B" w:rsidP="006C537D">
            <w:pPr>
              <w:spacing w:after="0" w:line="240" w:lineRule="auto"/>
              <w:jc w:val="center"/>
              <w:rPr>
                <w:rFonts w:ascii="Tahoma" w:hAnsi="Tahoma" w:cs="Tahoma"/>
                <w:b/>
                <w:sz w:val="18"/>
                <w:szCs w:val="18"/>
              </w:rPr>
            </w:pPr>
            <w:r w:rsidRPr="006C537D">
              <w:rPr>
                <w:rFonts w:ascii="Tahoma" w:hAnsi="Tahoma" w:cs="Tahoma"/>
                <w:b/>
                <w:sz w:val="18"/>
                <w:szCs w:val="18"/>
              </w:rPr>
              <w:t>Alan (m</w:t>
            </w:r>
            <w:r w:rsidRPr="006C537D">
              <w:rPr>
                <w:rFonts w:ascii="Tahoma" w:hAnsi="Tahoma" w:cs="Tahoma"/>
                <w:b/>
                <w:sz w:val="18"/>
                <w:szCs w:val="18"/>
                <w:vertAlign w:val="superscript"/>
              </w:rPr>
              <w:t>2</w:t>
            </w:r>
            <w:r w:rsidRPr="006C537D">
              <w:rPr>
                <w:rFonts w:ascii="Tahoma" w:hAnsi="Tahoma" w:cs="Tahoma"/>
                <w:b/>
                <w:sz w:val="18"/>
                <w:szCs w:val="18"/>
              </w:rPr>
              <w:t>)</w:t>
            </w:r>
          </w:p>
        </w:tc>
      </w:tr>
      <w:tr w:rsidR="0079660B" w:rsidRPr="006C537D" w:rsidTr="006C537D">
        <w:tc>
          <w:tcPr>
            <w:tcW w:w="1101" w:type="dxa"/>
          </w:tcPr>
          <w:p w:rsidR="0079660B" w:rsidRPr="006C537D" w:rsidRDefault="0079660B" w:rsidP="006C537D">
            <w:pPr>
              <w:snapToGrid w:val="0"/>
              <w:spacing w:after="0" w:line="240" w:lineRule="auto"/>
              <w:rPr>
                <w:rFonts w:ascii="Tahoma" w:hAnsi="Tahoma" w:cs="Tahoma"/>
                <w:b/>
                <w:bCs/>
                <w:sz w:val="18"/>
                <w:szCs w:val="18"/>
              </w:rPr>
            </w:pPr>
            <w:r w:rsidRPr="006C537D">
              <w:rPr>
                <w:rFonts w:ascii="Tahoma" w:hAnsi="Tahoma" w:cs="Tahoma"/>
                <w:b/>
                <w:bCs/>
                <w:sz w:val="18"/>
                <w:szCs w:val="18"/>
              </w:rPr>
              <w:t>Arşiv</w:t>
            </w:r>
          </w:p>
        </w:tc>
        <w:tc>
          <w:tcPr>
            <w:tcW w:w="1559" w:type="dxa"/>
          </w:tcPr>
          <w:p w:rsidR="0079660B" w:rsidRPr="006C537D" w:rsidRDefault="006E4BB1" w:rsidP="006C537D">
            <w:pPr>
              <w:snapToGrid w:val="0"/>
              <w:spacing w:after="0" w:line="240" w:lineRule="auto"/>
              <w:jc w:val="right"/>
              <w:rPr>
                <w:rFonts w:ascii="Tahoma" w:hAnsi="Tahoma" w:cs="Tahoma"/>
                <w:sz w:val="18"/>
                <w:szCs w:val="18"/>
              </w:rPr>
            </w:pPr>
            <w:r>
              <w:rPr>
                <w:rFonts w:ascii="Tahoma" w:hAnsi="Tahoma" w:cs="Tahoma"/>
                <w:sz w:val="18"/>
                <w:szCs w:val="18"/>
              </w:rPr>
              <w:t>1</w:t>
            </w:r>
          </w:p>
        </w:tc>
        <w:tc>
          <w:tcPr>
            <w:tcW w:w="1701" w:type="dxa"/>
          </w:tcPr>
          <w:p w:rsidR="006E4BB1" w:rsidRPr="006C537D" w:rsidRDefault="006E4BB1" w:rsidP="006E4BB1">
            <w:pPr>
              <w:snapToGrid w:val="0"/>
              <w:spacing w:after="0" w:line="240" w:lineRule="auto"/>
              <w:jc w:val="right"/>
              <w:rPr>
                <w:rFonts w:ascii="Tahoma" w:hAnsi="Tahoma" w:cs="Tahoma"/>
                <w:sz w:val="18"/>
                <w:szCs w:val="18"/>
              </w:rPr>
            </w:pPr>
            <w:r>
              <w:rPr>
                <w:rFonts w:ascii="Tahoma" w:hAnsi="Tahoma" w:cs="Tahoma"/>
                <w:sz w:val="18"/>
                <w:szCs w:val="18"/>
              </w:rPr>
              <w:t>10</w:t>
            </w:r>
          </w:p>
        </w:tc>
      </w:tr>
      <w:tr w:rsidR="0079660B" w:rsidRPr="006C537D" w:rsidTr="006C537D">
        <w:tc>
          <w:tcPr>
            <w:tcW w:w="1101" w:type="dxa"/>
          </w:tcPr>
          <w:p w:rsidR="0079660B" w:rsidRPr="006C537D" w:rsidRDefault="0079660B" w:rsidP="006C537D">
            <w:pPr>
              <w:snapToGrid w:val="0"/>
              <w:spacing w:after="0" w:line="240" w:lineRule="auto"/>
              <w:rPr>
                <w:rFonts w:ascii="Tahoma" w:hAnsi="Tahoma" w:cs="Tahoma"/>
                <w:b/>
                <w:bCs/>
                <w:sz w:val="18"/>
                <w:szCs w:val="18"/>
              </w:rPr>
            </w:pPr>
            <w:r w:rsidRPr="006C537D">
              <w:rPr>
                <w:rFonts w:ascii="Tahoma" w:hAnsi="Tahoma" w:cs="Tahoma"/>
                <w:b/>
                <w:bCs/>
                <w:sz w:val="18"/>
                <w:szCs w:val="18"/>
              </w:rPr>
              <w:t>Depo</w:t>
            </w:r>
          </w:p>
        </w:tc>
        <w:tc>
          <w:tcPr>
            <w:tcW w:w="1559" w:type="dxa"/>
          </w:tcPr>
          <w:p w:rsidR="0079660B" w:rsidRPr="006C537D" w:rsidRDefault="006E4BB1" w:rsidP="006C537D">
            <w:pPr>
              <w:snapToGrid w:val="0"/>
              <w:spacing w:after="0" w:line="240" w:lineRule="auto"/>
              <w:jc w:val="right"/>
              <w:rPr>
                <w:rFonts w:ascii="Tahoma" w:hAnsi="Tahoma" w:cs="Tahoma"/>
                <w:sz w:val="18"/>
                <w:szCs w:val="18"/>
              </w:rPr>
            </w:pPr>
            <w:r>
              <w:rPr>
                <w:rFonts w:ascii="Tahoma" w:hAnsi="Tahoma" w:cs="Tahoma"/>
                <w:sz w:val="18"/>
                <w:szCs w:val="18"/>
              </w:rPr>
              <w:t>1</w:t>
            </w:r>
          </w:p>
        </w:tc>
        <w:tc>
          <w:tcPr>
            <w:tcW w:w="1701" w:type="dxa"/>
          </w:tcPr>
          <w:p w:rsidR="0079660B" w:rsidRPr="006C537D" w:rsidRDefault="006E4BB1" w:rsidP="006C537D">
            <w:pPr>
              <w:snapToGrid w:val="0"/>
              <w:spacing w:after="0" w:line="240" w:lineRule="auto"/>
              <w:jc w:val="right"/>
              <w:rPr>
                <w:rFonts w:ascii="Tahoma" w:hAnsi="Tahoma" w:cs="Tahoma"/>
                <w:sz w:val="18"/>
                <w:szCs w:val="18"/>
              </w:rPr>
            </w:pPr>
            <w:r>
              <w:rPr>
                <w:rFonts w:ascii="Tahoma" w:hAnsi="Tahoma" w:cs="Tahoma"/>
                <w:sz w:val="18"/>
                <w:szCs w:val="18"/>
              </w:rPr>
              <w:t>10</w:t>
            </w:r>
          </w:p>
        </w:tc>
      </w:tr>
      <w:tr w:rsidR="0079660B" w:rsidRPr="006C537D" w:rsidTr="006C537D">
        <w:tc>
          <w:tcPr>
            <w:tcW w:w="1101" w:type="dxa"/>
            <w:shd w:val="clear" w:color="auto" w:fill="F79646"/>
          </w:tcPr>
          <w:p w:rsidR="0079660B" w:rsidRPr="006C537D" w:rsidRDefault="0079660B" w:rsidP="006C537D">
            <w:pPr>
              <w:snapToGrid w:val="0"/>
              <w:spacing w:after="0" w:line="240" w:lineRule="auto"/>
              <w:rPr>
                <w:rFonts w:ascii="Tahoma" w:hAnsi="Tahoma" w:cs="Tahoma"/>
                <w:b/>
                <w:bCs/>
                <w:sz w:val="18"/>
                <w:szCs w:val="18"/>
              </w:rPr>
            </w:pPr>
            <w:r w:rsidRPr="006C537D">
              <w:rPr>
                <w:rFonts w:ascii="Tahoma" w:hAnsi="Tahoma" w:cs="Tahoma"/>
                <w:b/>
                <w:bCs/>
                <w:sz w:val="18"/>
                <w:szCs w:val="18"/>
              </w:rPr>
              <w:t>Toplam</w:t>
            </w:r>
          </w:p>
        </w:tc>
        <w:tc>
          <w:tcPr>
            <w:tcW w:w="1559" w:type="dxa"/>
            <w:shd w:val="clear" w:color="auto" w:fill="F79646"/>
          </w:tcPr>
          <w:p w:rsidR="0079660B" w:rsidRPr="006C537D" w:rsidRDefault="006E4BB1" w:rsidP="006C537D">
            <w:pPr>
              <w:snapToGrid w:val="0"/>
              <w:spacing w:after="0" w:line="240" w:lineRule="auto"/>
              <w:jc w:val="right"/>
              <w:rPr>
                <w:rFonts w:ascii="Tahoma" w:hAnsi="Tahoma" w:cs="Tahoma"/>
                <w:b/>
                <w:sz w:val="18"/>
                <w:szCs w:val="18"/>
              </w:rPr>
            </w:pPr>
            <w:r>
              <w:rPr>
                <w:rFonts w:ascii="Tahoma" w:hAnsi="Tahoma" w:cs="Tahoma"/>
                <w:b/>
                <w:sz w:val="18"/>
                <w:szCs w:val="18"/>
              </w:rPr>
              <w:t>2</w:t>
            </w:r>
          </w:p>
        </w:tc>
        <w:tc>
          <w:tcPr>
            <w:tcW w:w="1701" w:type="dxa"/>
            <w:shd w:val="clear" w:color="auto" w:fill="F79646"/>
          </w:tcPr>
          <w:p w:rsidR="0079660B" w:rsidRPr="006C537D" w:rsidRDefault="006E4BB1" w:rsidP="006C537D">
            <w:pPr>
              <w:snapToGrid w:val="0"/>
              <w:spacing w:after="0" w:line="240" w:lineRule="auto"/>
              <w:jc w:val="right"/>
              <w:rPr>
                <w:rFonts w:ascii="Tahoma" w:hAnsi="Tahoma" w:cs="Tahoma"/>
                <w:b/>
                <w:sz w:val="18"/>
                <w:szCs w:val="18"/>
              </w:rPr>
            </w:pPr>
            <w:r>
              <w:rPr>
                <w:rFonts w:ascii="Tahoma" w:hAnsi="Tahoma" w:cs="Tahoma"/>
                <w:b/>
                <w:sz w:val="18"/>
                <w:szCs w:val="18"/>
              </w:rPr>
              <w:t>20</w:t>
            </w:r>
          </w:p>
        </w:tc>
      </w:tr>
    </w:tbl>
    <w:p w:rsidR="0079660B" w:rsidRDefault="0079660B" w:rsidP="00033C71">
      <w:pPr>
        <w:spacing w:after="0" w:line="240" w:lineRule="auto"/>
        <w:jc w:val="both"/>
        <w:rPr>
          <w:rFonts w:ascii="Tahoma" w:hAnsi="Tahoma" w:cs="Tahoma"/>
          <w:b/>
        </w:rPr>
      </w:pPr>
    </w:p>
    <w:p w:rsidR="005E072B" w:rsidRPr="00EE3496" w:rsidRDefault="005E072B" w:rsidP="00033C71">
      <w:pPr>
        <w:spacing w:after="0" w:line="240" w:lineRule="auto"/>
        <w:jc w:val="both"/>
        <w:rPr>
          <w:rFonts w:ascii="Tahoma" w:hAnsi="Tahoma" w:cs="Tahoma"/>
        </w:rPr>
      </w:pPr>
    </w:p>
    <w:p w:rsidR="005E072B" w:rsidRPr="00654D0A" w:rsidRDefault="00E22664" w:rsidP="00654D0A">
      <w:pPr>
        <w:pStyle w:val="Balk3"/>
        <w:tabs>
          <w:tab w:val="left" w:pos="0"/>
        </w:tabs>
        <w:spacing w:before="0" w:line="240" w:lineRule="auto"/>
        <w:jc w:val="both"/>
        <w:rPr>
          <w:rFonts w:cs="Tahoma"/>
          <w:i/>
          <w:iCs/>
          <w:sz w:val="24"/>
          <w:szCs w:val="24"/>
        </w:rPr>
      </w:pPr>
      <w:bookmarkStart w:id="23" w:name="_Toc170721335"/>
      <w:bookmarkStart w:id="24" w:name="_Toc285845801"/>
      <w:bookmarkEnd w:id="23"/>
      <w:r>
        <w:rPr>
          <w:rFonts w:cs="Tahoma"/>
          <w:i/>
          <w:iCs/>
          <w:sz w:val="24"/>
          <w:szCs w:val="24"/>
        </w:rPr>
        <w:br w:type="page"/>
      </w:r>
      <w:bookmarkStart w:id="25" w:name="_Toc187852658"/>
      <w:r w:rsidR="005E072B" w:rsidRPr="00654D0A">
        <w:rPr>
          <w:rFonts w:cs="Tahoma"/>
          <w:i/>
          <w:iCs/>
          <w:sz w:val="24"/>
          <w:szCs w:val="24"/>
        </w:rPr>
        <w:t>2- Örgüt Yapısı</w:t>
      </w:r>
      <w:bookmarkEnd w:id="24"/>
      <w:bookmarkEnd w:id="25"/>
      <w:r w:rsidR="005E072B" w:rsidRPr="00654D0A">
        <w:rPr>
          <w:rFonts w:cs="Tahoma"/>
          <w:i/>
          <w:iCs/>
          <w:sz w:val="24"/>
          <w:szCs w:val="24"/>
        </w:rPr>
        <w:t xml:space="preserve"> </w:t>
      </w:r>
    </w:p>
    <w:p w:rsidR="00CF5DD0" w:rsidRPr="00250AAB" w:rsidRDefault="00CF5DD0" w:rsidP="00033C71">
      <w:pPr>
        <w:spacing w:after="0" w:line="240" w:lineRule="auto"/>
        <w:jc w:val="both"/>
        <w:rPr>
          <w:rFonts w:ascii="Tahoma" w:hAnsi="Tahoma" w:cs="Tahoma"/>
        </w:rPr>
      </w:pPr>
    </w:p>
    <w:p w:rsidR="00CF5DD0" w:rsidRPr="00250AAB" w:rsidRDefault="00CF5DD0" w:rsidP="00033C71">
      <w:pPr>
        <w:spacing w:after="0" w:line="240" w:lineRule="auto"/>
        <w:jc w:val="both"/>
        <w:rPr>
          <w:rFonts w:ascii="Tahoma" w:hAnsi="Tahoma" w:cs="Tahoma"/>
        </w:rPr>
      </w:pPr>
    </w:p>
    <w:p w:rsidR="008B2EF2" w:rsidRDefault="008B2EF2" w:rsidP="008B2EF2">
      <w:pPr>
        <w:spacing w:line="240" w:lineRule="auto"/>
        <w:ind w:firstLine="708"/>
        <w:jc w:val="both"/>
        <w:rPr>
          <w:rFonts w:ascii="Tahoma" w:hAnsi="Tahoma" w:cs="Tahoma"/>
          <w:b/>
          <w:bCs/>
        </w:rPr>
      </w:pPr>
      <w:r>
        <w:rPr>
          <w:rFonts w:ascii="Tahoma" w:hAnsi="Tahoma" w:cs="Tahoma"/>
        </w:rPr>
        <w:t>Mersin Üniversitesi Denizcilik Fakültesi’nin yönetim ve organizasyonu 2547 sayılı yasa hükümlerine göre belirlenmiştir. Fakültemizin yönetim organları; Dekan, Fakülte Kurulu ve Fakülte Yönetim Kuruludur.</w:t>
      </w:r>
    </w:p>
    <w:p w:rsidR="008B2EF2" w:rsidRDefault="008B2EF2" w:rsidP="008B2EF2">
      <w:pPr>
        <w:spacing w:after="0" w:line="240" w:lineRule="auto"/>
        <w:jc w:val="both"/>
        <w:rPr>
          <w:rFonts w:ascii="Tahoma" w:hAnsi="Tahoma" w:cs="Tahoma"/>
        </w:rPr>
      </w:pPr>
    </w:p>
    <w:p w:rsidR="008B2EF2" w:rsidRDefault="008B2EF2" w:rsidP="008B2EF2">
      <w:pPr>
        <w:spacing w:after="0" w:line="240" w:lineRule="auto"/>
        <w:jc w:val="both"/>
        <w:rPr>
          <w:rFonts w:ascii="Tahoma" w:hAnsi="Tahoma" w:cs="Tahoma"/>
        </w:rPr>
      </w:pPr>
    </w:p>
    <w:p w:rsidR="008B2EF2" w:rsidRPr="00B03CDD" w:rsidRDefault="008B2EF2" w:rsidP="008B2EF2">
      <w:pPr>
        <w:spacing w:after="0" w:line="240" w:lineRule="auto"/>
        <w:jc w:val="both"/>
        <w:rPr>
          <w:rFonts w:ascii="Tahoma" w:hAnsi="Tahoma" w:cs="Tahoma"/>
          <w:b/>
        </w:rPr>
      </w:pPr>
      <w:r w:rsidRPr="00CD6F37">
        <w:rPr>
          <w:rFonts w:ascii="Tahoma" w:hAnsi="Tahoma" w:cs="Tahoma"/>
          <w:b/>
        </w:rPr>
        <w:t xml:space="preserve">Dekan </w:t>
      </w:r>
      <w:r w:rsidRPr="00CD6F37">
        <w:rPr>
          <w:rFonts w:ascii="Tahoma" w:hAnsi="Tahoma" w:cs="Tahoma"/>
          <w:b/>
        </w:rPr>
        <w:tab/>
      </w:r>
      <w:r w:rsidRPr="00CD6F37">
        <w:rPr>
          <w:rFonts w:ascii="Tahoma" w:hAnsi="Tahoma" w:cs="Tahoma"/>
          <w:b/>
        </w:rPr>
        <w:tab/>
      </w:r>
      <w:r w:rsidRPr="00CD6F37">
        <w:rPr>
          <w:rFonts w:ascii="Tahoma" w:hAnsi="Tahoma" w:cs="Tahoma"/>
          <w:b/>
        </w:rPr>
        <w:tab/>
      </w:r>
      <w:r w:rsidRPr="00CD6F37">
        <w:rPr>
          <w:rFonts w:ascii="Tahoma" w:hAnsi="Tahoma" w:cs="Tahoma"/>
          <w:b/>
        </w:rPr>
        <w:tab/>
      </w:r>
      <w:r w:rsidRPr="00CD6F37">
        <w:rPr>
          <w:rFonts w:ascii="Tahoma" w:hAnsi="Tahoma" w:cs="Tahoma"/>
          <w:b/>
        </w:rPr>
        <w:tab/>
      </w:r>
      <w:r w:rsidRPr="00CD6F37">
        <w:rPr>
          <w:rFonts w:ascii="Tahoma" w:hAnsi="Tahoma" w:cs="Tahoma"/>
          <w:b/>
        </w:rPr>
        <w:tab/>
      </w:r>
      <w:r w:rsidRPr="00B03CDD">
        <w:rPr>
          <w:rFonts w:ascii="Tahoma" w:hAnsi="Tahoma" w:cs="Tahoma"/>
          <w:b/>
        </w:rPr>
        <w:t>: Prof.</w:t>
      </w:r>
      <w:r w:rsidR="0033519E">
        <w:rPr>
          <w:rFonts w:ascii="Tahoma" w:hAnsi="Tahoma" w:cs="Tahoma"/>
          <w:b/>
        </w:rPr>
        <w:t xml:space="preserve"> </w:t>
      </w:r>
      <w:r w:rsidRPr="00B03CDD">
        <w:rPr>
          <w:rFonts w:ascii="Tahoma" w:hAnsi="Tahoma" w:cs="Tahoma"/>
          <w:b/>
        </w:rPr>
        <w:t xml:space="preserve">Dr. </w:t>
      </w:r>
      <w:r w:rsidR="004F3994">
        <w:rPr>
          <w:rFonts w:ascii="Tahoma" w:hAnsi="Tahoma" w:cs="Tahoma"/>
          <w:b/>
        </w:rPr>
        <w:t>Nur Jale ECE</w:t>
      </w:r>
    </w:p>
    <w:p w:rsidR="008B2EF2" w:rsidRPr="00B03CDD" w:rsidRDefault="008B2EF2" w:rsidP="008B2EF2">
      <w:pPr>
        <w:spacing w:after="0" w:line="240" w:lineRule="auto"/>
        <w:jc w:val="both"/>
        <w:rPr>
          <w:rFonts w:ascii="Tahoma" w:hAnsi="Tahoma" w:cs="Tahoma"/>
        </w:rPr>
      </w:pPr>
    </w:p>
    <w:p w:rsidR="008B2EF2" w:rsidRPr="00CD6F37" w:rsidRDefault="008B2EF2" w:rsidP="008B2EF2">
      <w:pPr>
        <w:spacing w:after="0" w:line="240" w:lineRule="auto"/>
        <w:jc w:val="both"/>
        <w:rPr>
          <w:rFonts w:ascii="Tahoma" w:hAnsi="Tahoma" w:cs="Tahoma"/>
          <w:b/>
          <w:u w:val="single"/>
        </w:rPr>
      </w:pPr>
      <w:r w:rsidRPr="00CD6F37">
        <w:rPr>
          <w:rFonts w:ascii="Tahoma" w:hAnsi="Tahoma" w:cs="Tahoma"/>
          <w:b/>
          <w:u w:val="single"/>
        </w:rPr>
        <w:t>FAKÜLTE KURULU</w:t>
      </w:r>
    </w:p>
    <w:p w:rsidR="008B2EF2" w:rsidRDefault="008B2EF2" w:rsidP="008B2EF2">
      <w:pPr>
        <w:spacing w:after="0" w:line="240" w:lineRule="auto"/>
        <w:jc w:val="both"/>
        <w:rPr>
          <w:rFonts w:ascii="Tahoma" w:hAnsi="Tahoma" w:cs="Tahoma"/>
        </w:rPr>
      </w:pPr>
    </w:p>
    <w:p w:rsidR="008B2EF2" w:rsidRPr="005D7030" w:rsidRDefault="008B2EF2" w:rsidP="008B2EF2">
      <w:pPr>
        <w:spacing w:after="0" w:line="240" w:lineRule="auto"/>
        <w:jc w:val="both"/>
        <w:rPr>
          <w:rFonts w:ascii="Tahoma" w:hAnsi="Tahoma" w:cs="Tahoma"/>
        </w:rPr>
      </w:pPr>
      <w:r>
        <w:rPr>
          <w:rFonts w:ascii="Tahoma" w:hAnsi="Tahoma" w:cs="Tahoma"/>
        </w:rPr>
        <w:t>Dekan</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 Prof.</w:t>
      </w:r>
      <w:r w:rsidR="00DB5750">
        <w:rPr>
          <w:rFonts w:ascii="Tahoma" w:hAnsi="Tahoma" w:cs="Tahoma"/>
        </w:rPr>
        <w:t xml:space="preserve"> </w:t>
      </w:r>
      <w:r>
        <w:rPr>
          <w:rFonts w:ascii="Tahoma" w:hAnsi="Tahoma" w:cs="Tahoma"/>
        </w:rPr>
        <w:t xml:space="preserve">Dr. </w:t>
      </w:r>
      <w:r w:rsidR="004F3994">
        <w:rPr>
          <w:rFonts w:ascii="Tahoma" w:hAnsi="Tahoma" w:cs="Tahoma"/>
        </w:rPr>
        <w:t>Nur Jale ECE</w:t>
      </w:r>
      <w:r>
        <w:rPr>
          <w:rFonts w:ascii="Tahoma" w:hAnsi="Tahoma" w:cs="Tahoma"/>
        </w:rPr>
        <w:t xml:space="preserve"> </w:t>
      </w:r>
    </w:p>
    <w:p w:rsidR="008B2EF2" w:rsidRPr="005D7030" w:rsidRDefault="008B2EF2" w:rsidP="008B2EF2">
      <w:pPr>
        <w:spacing w:after="0" w:line="240" w:lineRule="auto"/>
        <w:jc w:val="both"/>
        <w:rPr>
          <w:rFonts w:ascii="Tahoma" w:hAnsi="Tahoma" w:cs="Tahoma"/>
        </w:rPr>
      </w:pPr>
      <w:r w:rsidRPr="005D7030">
        <w:rPr>
          <w:rFonts w:ascii="Tahoma" w:hAnsi="Tahoma" w:cs="Tahoma"/>
        </w:rPr>
        <w:t>Üye</w:t>
      </w:r>
      <w:r w:rsidR="004F3994">
        <w:rPr>
          <w:rFonts w:ascii="Tahoma" w:hAnsi="Tahoma" w:cs="Tahoma"/>
        </w:rPr>
        <w:t xml:space="preserve"> (Bölüm Başkanı)</w:t>
      </w:r>
      <w:r w:rsidRPr="005D7030">
        <w:rPr>
          <w:rFonts w:ascii="Tahoma" w:hAnsi="Tahoma" w:cs="Tahoma"/>
        </w:rPr>
        <w:tab/>
      </w:r>
      <w:r w:rsidRPr="005D7030">
        <w:rPr>
          <w:rFonts w:ascii="Tahoma" w:hAnsi="Tahoma" w:cs="Tahoma"/>
        </w:rPr>
        <w:tab/>
      </w:r>
      <w:r w:rsidRPr="005D7030">
        <w:rPr>
          <w:rFonts w:ascii="Tahoma" w:hAnsi="Tahoma" w:cs="Tahoma"/>
        </w:rPr>
        <w:tab/>
      </w:r>
      <w:r w:rsidRPr="005D7030">
        <w:rPr>
          <w:rFonts w:ascii="Tahoma" w:hAnsi="Tahoma" w:cs="Tahoma"/>
        </w:rPr>
        <w:tab/>
      </w:r>
      <w:r w:rsidRPr="005D7030">
        <w:rPr>
          <w:rFonts w:ascii="Tahoma" w:hAnsi="Tahoma" w:cs="Tahoma"/>
        </w:rPr>
        <w:tab/>
        <w:t>: Prof.</w:t>
      </w:r>
      <w:r w:rsidR="00DB5750">
        <w:rPr>
          <w:rFonts w:ascii="Tahoma" w:hAnsi="Tahoma" w:cs="Tahoma"/>
        </w:rPr>
        <w:t xml:space="preserve"> </w:t>
      </w:r>
      <w:r w:rsidRPr="005D7030">
        <w:rPr>
          <w:rFonts w:ascii="Tahoma" w:hAnsi="Tahoma" w:cs="Tahoma"/>
        </w:rPr>
        <w:t>Dr.</w:t>
      </w:r>
      <w:r>
        <w:rPr>
          <w:rFonts w:ascii="Tahoma" w:hAnsi="Tahoma" w:cs="Tahoma"/>
        </w:rPr>
        <w:t xml:space="preserve"> </w:t>
      </w:r>
      <w:r w:rsidR="004F3994" w:rsidRPr="005D7030">
        <w:rPr>
          <w:rFonts w:ascii="Tahoma" w:hAnsi="Tahoma" w:cs="Tahoma"/>
        </w:rPr>
        <w:t>İzzettin TEMİZ</w:t>
      </w:r>
    </w:p>
    <w:p w:rsidR="008B2EF2" w:rsidRPr="005D7030" w:rsidRDefault="008B2EF2" w:rsidP="008B2EF2">
      <w:pPr>
        <w:spacing w:after="0" w:line="240" w:lineRule="auto"/>
        <w:jc w:val="both"/>
        <w:rPr>
          <w:rFonts w:ascii="Tahoma" w:hAnsi="Tahoma" w:cs="Tahoma"/>
        </w:rPr>
      </w:pPr>
      <w:r w:rsidRPr="005D7030">
        <w:rPr>
          <w:rFonts w:ascii="Tahoma" w:hAnsi="Tahoma" w:cs="Tahoma"/>
        </w:rPr>
        <w:t>Üye</w:t>
      </w:r>
      <w:r w:rsidR="004F3994">
        <w:rPr>
          <w:rFonts w:ascii="Tahoma" w:hAnsi="Tahoma" w:cs="Tahoma"/>
        </w:rPr>
        <w:t xml:space="preserve"> (Bölüm Başkanı)</w:t>
      </w:r>
      <w:r w:rsidR="004F3994" w:rsidRPr="005D7030">
        <w:rPr>
          <w:rFonts w:ascii="Tahoma" w:hAnsi="Tahoma" w:cs="Tahoma"/>
        </w:rPr>
        <w:tab/>
      </w:r>
      <w:r w:rsidRPr="005D7030">
        <w:rPr>
          <w:rFonts w:ascii="Tahoma" w:hAnsi="Tahoma" w:cs="Tahoma"/>
        </w:rPr>
        <w:tab/>
      </w:r>
      <w:r w:rsidRPr="005D7030">
        <w:rPr>
          <w:rFonts w:ascii="Tahoma" w:hAnsi="Tahoma" w:cs="Tahoma"/>
        </w:rPr>
        <w:tab/>
      </w:r>
      <w:r w:rsidRPr="005D7030">
        <w:rPr>
          <w:rFonts w:ascii="Tahoma" w:hAnsi="Tahoma" w:cs="Tahoma"/>
        </w:rPr>
        <w:tab/>
      </w:r>
      <w:r w:rsidRPr="005D7030">
        <w:rPr>
          <w:rFonts w:ascii="Tahoma" w:hAnsi="Tahoma" w:cs="Tahoma"/>
        </w:rPr>
        <w:tab/>
        <w:t>: Prof.</w:t>
      </w:r>
      <w:r w:rsidR="00DB5750">
        <w:rPr>
          <w:rFonts w:ascii="Tahoma" w:hAnsi="Tahoma" w:cs="Tahoma"/>
        </w:rPr>
        <w:t xml:space="preserve"> </w:t>
      </w:r>
      <w:r w:rsidRPr="005D7030">
        <w:rPr>
          <w:rFonts w:ascii="Tahoma" w:hAnsi="Tahoma" w:cs="Tahoma"/>
        </w:rPr>
        <w:t>Dr.</w:t>
      </w:r>
      <w:r>
        <w:rPr>
          <w:rFonts w:ascii="Tahoma" w:hAnsi="Tahoma" w:cs="Tahoma"/>
        </w:rPr>
        <w:t xml:space="preserve"> </w:t>
      </w:r>
      <w:r w:rsidR="004F3994">
        <w:rPr>
          <w:rFonts w:ascii="Tahoma" w:hAnsi="Tahoma" w:cs="Tahoma"/>
        </w:rPr>
        <w:t>Ünal ÖZDEMİR</w:t>
      </w:r>
    </w:p>
    <w:p w:rsidR="008B2EF2" w:rsidRDefault="008B2EF2" w:rsidP="008B2EF2">
      <w:pPr>
        <w:spacing w:after="0" w:line="240" w:lineRule="auto"/>
        <w:jc w:val="both"/>
        <w:rPr>
          <w:rFonts w:ascii="Tahoma" w:hAnsi="Tahoma" w:cs="Tahoma"/>
        </w:rPr>
      </w:pPr>
      <w:r w:rsidRPr="005D7030">
        <w:rPr>
          <w:rFonts w:ascii="Tahoma" w:hAnsi="Tahoma" w:cs="Tahoma"/>
        </w:rPr>
        <w:t>Üye</w:t>
      </w:r>
      <w:r w:rsidR="004F3994">
        <w:rPr>
          <w:rFonts w:ascii="Tahoma" w:hAnsi="Tahoma" w:cs="Tahoma"/>
        </w:rPr>
        <w:t xml:space="preserve"> (Bölüm Başkanı)</w:t>
      </w:r>
      <w:r w:rsidR="004F3994" w:rsidRPr="005D7030">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 xml:space="preserve">: </w:t>
      </w:r>
      <w:r w:rsidR="004F3994">
        <w:rPr>
          <w:rFonts w:ascii="Tahoma" w:hAnsi="Tahoma" w:cs="Tahoma"/>
        </w:rPr>
        <w:t>Doç. Dr.</w:t>
      </w:r>
      <w:r w:rsidR="004F3994" w:rsidRPr="004F3994">
        <w:rPr>
          <w:rFonts w:ascii="Tahoma" w:hAnsi="Tahoma" w:cs="Tahoma"/>
        </w:rPr>
        <w:t xml:space="preserve"> </w:t>
      </w:r>
      <w:r w:rsidR="004F3994">
        <w:rPr>
          <w:rFonts w:ascii="Tahoma" w:hAnsi="Tahoma" w:cs="Tahoma"/>
        </w:rPr>
        <w:t xml:space="preserve"> Erdem AKKAN</w:t>
      </w:r>
    </w:p>
    <w:p w:rsidR="008B2EF2" w:rsidRPr="005D7030" w:rsidRDefault="008B2EF2" w:rsidP="008B2EF2">
      <w:pPr>
        <w:spacing w:after="0" w:line="240" w:lineRule="auto"/>
        <w:jc w:val="both"/>
        <w:rPr>
          <w:rFonts w:ascii="Tahoma" w:hAnsi="Tahoma" w:cs="Tahoma"/>
        </w:rPr>
      </w:pPr>
      <w:r>
        <w:rPr>
          <w:rFonts w:ascii="Tahoma" w:hAnsi="Tahoma" w:cs="Tahoma"/>
        </w:rPr>
        <w:t>Üye</w:t>
      </w:r>
      <w:r w:rsidR="004F3994">
        <w:rPr>
          <w:rFonts w:ascii="Tahoma" w:hAnsi="Tahoma" w:cs="Tahoma"/>
        </w:rPr>
        <w:t xml:space="preserve"> (Bölüm Başkanı)</w:t>
      </w:r>
      <w:r w:rsidR="004F3994" w:rsidRPr="005D7030">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 xml:space="preserve">: </w:t>
      </w:r>
      <w:r w:rsidR="004F3994">
        <w:rPr>
          <w:rFonts w:ascii="Tahoma" w:hAnsi="Tahoma" w:cs="Tahoma"/>
        </w:rPr>
        <w:t>Doç. Dr. İlkay GÜMÜŞ</w:t>
      </w:r>
    </w:p>
    <w:p w:rsidR="008B2EF2" w:rsidRDefault="008B2EF2" w:rsidP="008B2EF2">
      <w:pPr>
        <w:spacing w:after="0" w:line="240" w:lineRule="auto"/>
        <w:jc w:val="both"/>
        <w:rPr>
          <w:rFonts w:ascii="Tahoma" w:hAnsi="Tahoma" w:cs="Tahoma"/>
        </w:rPr>
      </w:pPr>
      <w:r w:rsidRPr="005D7030">
        <w:rPr>
          <w:rFonts w:ascii="Tahoma" w:hAnsi="Tahoma" w:cs="Tahoma"/>
        </w:rPr>
        <w:t>Üye</w:t>
      </w:r>
      <w:r w:rsidRPr="005D7030">
        <w:rPr>
          <w:rFonts w:ascii="Tahoma" w:hAnsi="Tahoma" w:cs="Tahoma"/>
        </w:rPr>
        <w:tab/>
      </w:r>
      <w:r w:rsidRPr="005D7030">
        <w:rPr>
          <w:rFonts w:ascii="Tahoma" w:hAnsi="Tahoma" w:cs="Tahoma"/>
        </w:rPr>
        <w:tab/>
      </w:r>
      <w:r w:rsidRPr="005D7030">
        <w:rPr>
          <w:rFonts w:ascii="Tahoma" w:hAnsi="Tahoma" w:cs="Tahoma"/>
        </w:rPr>
        <w:tab/>
      </w:r>
      <w:r w:rsidRPr="005D7030">
        <w:rPr>
          <w:rFonts w:ascii="Tahoma" w:hAnsi="Tahoma" w:cs="Tahoma"/>
        </w:rPr>
        <w:tab/>
      </w:r>
      <w:r w:rsidRPr="005D7030">
        <w:rPr>
          <w:rFonts w:ascii="Tahoma" w:hAnsi="Tahoma" w:cs="Tahoma"/>
        </w:rPr>
        <w:tab/>
      </w:r>
      <w:r w:rsidRPr="005D7030">
        <w:rPr>
          <w:rFonts w:ascii="Tahoma" w:hAnsi="Tahoma" w:cs="Tahoma"/>
        </w:rPr>
        <w:tab/>
      </w:r>
      <w:r w:rsidRPr="005D7030">
        <w:rPr>
          <w:rFonts w:ascii="Tahoma" w:hAnsi="Tahoma" w:cs="Tahoma"/>
        </w:rPr>
        <w:tab/>
        <w:t xml:space="preserve">: </w:t>
      </w:r>
      <w:r>
        <w:rPr>
          <w:rFonts w:ascii="Tahoma" w:hAnsi="Tahoma" w:cs="Tahoma"/>
        </w:rPr>
        <w:t>Prof</w:t>
      </w:r>
      <w:r w:rsidRPr="005D7030">
        <w:rPr>
          <w:rFonts w:ascii="Tahoma" w:hAnsi="Tahoma" w:cs="Tahoma"/>
        </w:rPr>
        <w:t>.</w:t>
      </w:r>
      <w:r w:rsidR="00DB5750">
        <w:rPr>
          <w:rFonts w:ascii="Tahoma" w:hAnsi="Tahoma" w:cs="Tahoma"/>
        </w:rPr>
        <w:t xml:space="preserve"> </w:t>
      </w:r>
      <w:r>
        <w:rPr>
          <w:rFonts w:ascii="Tahoma" w:hAnsi="Tahoma" w:cs="Tahoma"/>
        </w:rPr>
        <w:t xml:space="preserve">Dr. </w:t>
      </w:r>
      <w:r w:rsidR="004F3994" w:rsidRPr="008B2EF2">
        <w:rPr>
          <w:rFonts w:ascii="Tahoma" w:hAnsi="Tahoma" w:cs="Tahoma"/>
        </w:rPr>
        <w:t>Ahmet Murat GİZİR</w:t>
      </w:r>
      <w:r w:rsidR="004F3994" w:rsidRPr="005D7030">
        <w:rPr>
          <w:rFonts w:ascii="Tahoma" w:hAnsi="Tahoma" w:cs="Tahoma"/>
        </w:rPr>
        <w:t xml:space="preserve"> </w:t>
      </w:r>
    </w:p>
    <w:p w:rsidR="00C00B7D" w:rsidRPr="005D7030" w:rsidRDefault="00C00B7D" w:rsidP="004F3994">
      <w:pPr>
        <w:spacing w:after="0" w:line="240" w:lineRule="auto"/>
        <w:jc w:val="both"/>
        <w:rPr>
          <w:rFonts w:ascii="Tahoma" w:hAnsi="Tahoma" w:cs="Tahoma"/>
        </w:rPr>
      </w:pPr>
      <w:r>
        <w:rPr>
          <w:rFonts w:ascii="Tahoma" w:hAnsi="Tahoma" w:cs="Tahoma"/>
        </w:rPr>
        <w:t>Üye</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 xml:space="preserve">: </w:t>
      </w:r>
      <w:r w:rsidR="004F3994">
        <w:rPr>
          <w:rFonts w:ascii="Tahoma" w:hAnsi="Tahoma" w:cs="Tahoma"/>
        </w:rPr>
        <w:t>Prof. Dr.</w:t>
      </w:r>
      <w:r w:rsidR="004F3994" w:rsidRPr="004F3994">
        <w:rPr>
          <w:rFonts w:ascii="Tahoma" w:hAnsi="Tahoma" w:cs="Tahoma"/>
        </w:rPr>
        <w:t xml:space="preserve"> </w:t>
      </w:r>
      <w:r w:rsidR="00935543">
        <w:rPr>
          <w:rFonts w:ascii="Tahoma" w:hAnsi="Tahoma" w:cs="Tahoma"/>
        </w:rPr>
        <w:t>İsmail TUNCER</w:t>
      </w:r>
    </w:p>
    <w:p w:rsidR="008B2EF2" w:rsidRPr="005D7030" w:rsidRDefault="008B2EF2" w:rsidP="008B2EF2">
      <w:pPr>
        <w:spacing w:after="0" w:line="240" w:lineRule="auto"/>
        <w:jc w:val="both"/>
        <w:rPr>
          <w:rFonts w:ascii="Tahoma" w:hAnsi="Tahoma" w:cs="Tahoma"/>
        </w:rPr>
      </w:pPr>
      <w:r w:rsidRPr="005D7030">
        <w:rPr>
          <w:rFonts w:ascii="Tahoma" w:hAnsi="Tahoma" w:cs="Tahoma"/>
        </w:rPr>
        <w:t>Üye</w:t>
      </w:r>
      <w:r w:rsidRPr="005D7030">
        <w:rPr>
          <w:rFonts w:ascii="Tahoma" w:hAnsi="Tahoma" w:cs="Tahoma"/>
        </w:rPr>
        <w:tab/>
      </w:r>
      <w:r w:rsidRPr="005D7030">
        <w:rPr>
          <w:rFonts w:ascii="Tahoma" w:hAnsi="Tahoma" w:cs="Tahoma"/>
        </w:rPr>
        <w:tab/>
      </w:r>
      <w:r w:rsidRPr="005D7030">
        <w:rPr>
          <w:rFonts w:ascii="Tahoma" w:hAnsi="Tahoma" w:cs="Tahoma"/>
        </w:rPr>
        <w:tab/>
      </w:r>
      <w:r w:rsidRPr="005D7030">
        <w:rPr>
          <w:rFonts w:ascii="Tahoma" w:hAnsi="Tahoma" w:cs="Tahoma"/>
        </w:rPr>
        <w:tab/>
      </w:r>
      <w:r w:rsidRPr="005D7030">
        <w:rPr>
          <w:rFonts w:ascii="Tahoma" w:hAnsi="Tahoma" w:cs="Tahoma"/>
        </w:rPr>
        <w:tab/>
      </w:r>
      <w:r w:rsidRPr="005D7030">
        <w:rPr>
          <w:rFonts w:ascii="Tahoma" w:hAnsi="Tahoma" w:cs="Tahoma"/>
        </w:rPr>
        <w:tab/>
      </w:r>
      <w:r w:rsidRPr="005D7030">
        <w:rPr>
          <w:rFonts w:ascii="Tahoma" w:hAnsi="Tahoma" w:cs="Tahoma"/>
        </w:rPr>
        <w:tab/>
        <w:t xml:space="preserve">: </w:t>
      </w:r>
      <w:r w:rsidR="004F3994">
        <w:rPr>
          <w:rFonts w:ascii="Tahoma" w:hAnsi="Tahoma" w:cs="Tahoma"/>
        </w:rPr>
        <w:t>Prof</w:t>
      </w:r>
      <w:r w:rsidRPr="005D7030">
        <w:rPr>
          <w:rFonts w:ascii="Tahoma" w:hAnsi="Tahoma" w:cs="Tahoma"/>
        </w:rPr>
        <w:t>.</w:t>
      </w:r>
      <w:r w:rsidR="00DB5750">
        <w:rPr>
          <w:rFonts w:ascii="Tahoma" w:hAnsi="Tahoma" w:cs="Tahoma"/>
        </w:rPr>
        <w:t xml:space="preserve"> </w:t>
      </w:r>
      <w:r>
        <w:rPr>
          <w:rFonts w:ascii="Tahoma" w:hAnsi="Tahoma" w:cs="Tahoma"/>
        </w:rPr>
        <w:t xml:space="preserve">Dr. </w:t>
      </w:r>
      <w:r w:rsidRPr="005D7030">
        <w:rPr>
          <w:rFonts w:ascii="Tahoma" w:hAnsi="Tahoma" w:cs="Tahoma"/>
        </w:rPr>
        <w:t>Nur Jale ECE</w:t>
      </w:r>
    </w:p>
    <w:p w:rsidR="008B2EF2" w:rsidRDefault="008B2EF2" w:rsidP="008B2EF2">
      <w:pPr>
        <w:spacing w:after="0" w:line="240" w:lineRule="auto"/>
        <w:jc w:val="both"/>
        <w:rPr>
          <w:rFonts w:ascii="Tahoma" w:hAnsi="Tahoma" w:cs="Tahoma"/>
        </w:rPr>
      </w:pPr>
      <w:r w:rsidRPr="005D7030">
        <w:rPr>
          <w:rFonts w:ascii="Tahoma" w:hAnsi="Tahoma" w:cs="Tahoma"/>
        </w:rPr>
        <w:t>Üye</w:t>
      </w:r>
      <w:r w:rsidRPr="005D7030">
        <w:rPr>
          <w:rFonts w:ascii="Tahoma" w:hAnsi="Tahoma" w:cs="Tahoma"/>
        </w:rPr>
        <w:tab/>
      </w:r>
      <w:r w:rsidRPr="005D7030">
        <w:rPr>
          <w:rFonts w:ascii="Tahoma" w:hAnsi="Tahoma" w:cs="Tahoma"/>
        </w:rPr>
        <w:tab/>
      </w:r>
      <w:r w:rsidRPr="005D7030">
        <w:rPr>
          <w:rFonts w:ascii="Tahoma" w:hAnsi="Tahoma" w:cs="Tahoma"/>
        </w:rPr>
        <w:tab/>
      </w:r>
      <w:r w:rsidRPr="005D7030">
        <w:rPr>
          <w:rFonts w:ascii="Tahoma" w:hAnsi="Tahoma" w:cs="Tahoma"/>
        </w:rPr>
        <w:tab/>
      </w:r>
      <w:r w:rsidRPr="005D7030">
        <w:rPr>
          <w:rFonts w:ascii="Tahoma" w:hAnsi="Tahoma" w:cs="Tahoma"/>
        </w:rPr>
        <w:tab/>
      </w:r>
      <w:r w:rsidRPr="005D7030">
        <w:rPr>
          <w:rFonts w:ascii="Tahoma" w:hAnsi="Tahoma" w:cs="Tahoma"/>
        </w:rPr>
        <w:tab/>
      </w:r>
      <w:r w:rsidRPr="005D7030">
        <w:rPr>
          <w:rFonts w:ascii="Tahoma" w:hAnsi="Tahoma" w:cs="Tahoma"/>
        </w:rPr>
        <w:tab/>
        <w:t>: Doç.</w:t>
      </w:r>
      <w:r w:rsidR="00DB5750">
        <w:rPr>
          <w:rFonts w:ascii="Tahoma" w:hAnsi="Tahoma" w:cs="Tahoma"/>
        </w:rPr>
        <w:t xml:space="preserve"> </w:t>
      </w:r>
      <w:r w:rsidRPr="005D7030">
        <w:rPr>
          <w:rFonts w:ascii="Tahoma" w:hAnsi="Tahoma" w:cs="Tahoma"/>
        </w:rPr>
        <w:t>Dr</w:t>
      </w:r>
      <w:r>
        <w:rPr>
          <w:rFonts w:ascii="Tahoma" w:hAnsi="Tahoma" w:cs="Tahoma"/>
        </w:rPr>
        <w:t>. Ünal ÖZDEMİR</w:t>
      </w:r>
    </w:p>
    <w:p w:rsidR="00C00B7D" w:rsidRPr="005D7030" w:rsidRDefault="00C00B7D" w:rsidP="008B2EF2">
      <w:pPr>
        <w:spacing w:after="0" w:line="240" w:lineRule="auto"/>
        <w:jc w:val="both"/>
        <w:rPr>
          <w:rFonts w:ascii="Tahoma" w:hAnsi="Tahoma" w:cs="Tahoma"/>
        </w:rPr>
      </w:pPr>
      <w:r>
        <w:rPr>
          <w:rFonts w:ascii="Tahoma" w:hAnsi="Tahoma" w:cs="Tahoma"/>
        </w:rPr>
        <w:t>Üye</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 xml:space="preserve">: </w:t>
      </w:r>
      <w:r w:rsidR="00935543">
        <w:rPr>
          <w:rFonts w:ascii="Tahoma" w:hAnsi="Tahoma" w:cs="Tahoma"/>
        </w:rPr>
        <w:t>Doç. Dr. Erdem AKKAN</w:t>
      </w:r>
    </w:p>
    <w:p w:rsidR="008B2EF2" w:rsidRPr="005D7030" w:rsidRDefault="008B2EF2" w:rsidP="008B2EF2">
      <w:pPr>
        <w:spacing w:after="0" w:line="240" w:lineRule="auto"/>
        <w:jc w:val="both"/>
        <w:rPr>
          <w:rFonts w:ascii="Tahoma" w:hAnsi="Tahoma" w:cs="Tahoma"/>
        </w:rPr>
      </w:pPr>
      <w:r w:rsidRPr="005D7030">
        <w:rPr>
          <w:rFonts w:ascii="Tahoma" w:hAnsi="Tahoma" w:cs="Tahoma"/>
        </w:rPr>
        <w:t>Üye</w:t>
      </w:r>
      <w:r w:rsidRPr="005D7030">
        <w:rPr>
          <w:rFonts w:ascii="Tahoma" w:hAnsi="Tahoma" w:cs="Tahoma"/>
        </w:rPr>
        <w:tab/>
      </w:r>
      <w:r w:rsidRPr="005D7030">
        <w:rPr>
          <w:rFonts w:ascii="Tahoma" w:hAnsi="Tahoma" w:cs="Tahoma"/>
        </w:rPr>
        <w:tab/>
      </w:r>
      <w:r w:rsidRPr="005D7030">
        <w:rPr>
          <w:rFonts w:ascii="Tahoma" w:hAnsi="Tahoma" w:cs="Tahoma"/>
        </w:rPr>
        <w:tab/>
      </w:r>
      <w:r w:rsidRPr="005D7030">
        <w:rPr>
          <w:rFonts w:ascii="Tahoma" w:hAnsi="Tahoma" w:cs="Tahoma"/>
        </w:rPr>
        <w:tab/>
      </w:r>
      <w:r w:rsidRPr="005D7030">
        <w:rPr>
          <w:rFonts w:ascii="Tahoma" w:hAnsi="Tahoma" w:cs="Tahoma"/>
        </w:rPr>
        <w:tab/>
      </w:r>
      <w:r w:rsidRPr="005D7030">
        <w:rPr>
          <w:rFonts w:ascii="Tahoma" w:hAnsi="Tahoma" w:cs="Tahoma"/>
        </w:rPr>
        <w:tab/>
      </w:r>
      <w:r w:rsidRPr="005D7030">
        <w:rPr>
          <w:rFonts w:ascii="Tahoma" w:hAnsi="Tahoma" w:cs="Tahoma"/>
        </w:rPr>
        <w:tab/>
        <w:t>: Dr.</w:t>
      </w:r>
      <w:r w:rsidR="00DB5750">
        <w:rPr>
          <w:rFonts w:ascii="Tahoma" w:hAnsi="Tahoma" w:cs="Tahoma"/>
        </w:rPr>
        <w:t xml:space="preserve"> </w:t>
      </w:r>
      <w:r w:rsidRPr="005D7030">
        <w:rPr>
          <w:rFonts w:ascii="Tahoma" w:hAnsi="Tahoma" w:cs="Tahoma"/>
        </w:rPr>
        <w:t>Öğr.</w:t>
      </w:r>
      <w:r>
        <w:rPr>
          <w:rFonts w:ascii="Tahoma" w:hAnsi="Tahoma" w:cs="Tahoma"/>
        </w:rPr>
        <w:t xml:space="preserve"> </w:t>
      </w:r>
      <w:r w:rsidRPr="005D7030">
        <w:rPr>
          <w:rFonts w:ascii="Tahoma" w:hAnsi="Tahoma" w:cs="Tahoma"/>
        </w:rPr>
        <w:t xml:space="preserve">Üyesi </w:t>
      </w:r>
      <w:r w:rsidR="0033519E">
        <w:rPr>
          <w:rFonts w:ascii="Tahoma" w:hAnsi="Tahoma" w:cs="Tahoma"/>
        </w:rPr>
        <w:t>Taha Talip TÜRKİSTANLI</w:t>
      </w:r>
    </w:p>
    <w:p w:rsidR="008B2EF2" w:rsidRPr="005D7030" w:rsidRDefault="008B2EF2" w:rsidP="008B2EF2">
      <w:pPr>
        <w:spacing w:after="0" w:line="240" w:lineRule="auto"/>
        <w:jc w:val="both"/>
        <w:rPr>
          <w:rFonts w:ascii="Tahoma" w:hAnsi="Tahoma" w:cs="Tahoma"/>
        </w:rPr>
      </w:pPr>
      <w:r w:rsidRPr="005D7030">
        <w:rPr>
          <w:rFonts w:ascii="Tahoma" w:hAnsi="Tahoma" w:cs="Tahoma"/>
        </w:rPr>
        <w:t>Raportör</w:t>
      </w:r>
      <w:r w:rsidRPr="005D7030">
        <w:rPr>
          <w:rFonts w:ascii="Tahoma" w:hAnsi="Tahoma" w:cs="Tahoma"/>
        </w:rPr>
        <w:tab/>
      </w:r>
      <w:r w:rsidRPr="005D7030">
        <w:rPr>
          <w:rFonts w:ascii="Tahoma" w:hAnsi="Tahoma" w:cs="Tahoma"/>
        </w:rPr>
        <w:tab/>
      </w:r>
      <w:r w:rsidRPr="005D7030">
        <w:rPr>
          <w:rFonts w:ascii="Tahoma" w:hAnsi="Tahoma" w:cs="Tahoma"/>
        </w:rPr>
        <w:tab/>
      </w:r>
      <w:r w:rsidRPr="005D7030">
        <w:rPr>
          <w:rFonts w:ascii="Tahoma" w:hAnsi="Tahoma" w:cs="Tahoma"/>
        </w:rPr>
        <w:tab/>
      </w:r>
      <w:r w:rsidRPr="005D7030">
        <w:rPr>
          <w:rFonts w:ascii="Tahoma" w:hAnsi="Tahoma" w:cs="Tahoma"/>
        </w:rPr>
        <w:tab/>
      </w:r>
      <w:r w:rsidRPr="005D7030">
        <w:rPr>
          <w:rFonts w:ascii="Tahoma" w:hAnsi="Tahoma" w:cs="Tahoma"/>
        </w:rPr>
        <w:tab/>
        <w:t xml:space="preserve">: </w:t>
      </w:r>
      <w:r w:rsidR="00526B89">
        <w:rPr>
          <w:rFonts w:ascii="Tahoma" w:hAnsi="Tahoma" w:cs="Tahoma"/>
        </w:rPr>
        <w:t>İbrahim KOÇ</w:t>
      </w:r>
      <w:r w:rsidR="004F3994">
        <w:rPr>
          <w:rFonts w:ascii="Tahoma" w:hAnsi="Tahoma" w:cs="Tahoma"/>
        </w:rPr>
        <w:t xml:space="preserve"> </w:t>
      </w:r>
    </w:p>
    <w:p w:rsidR="008B2EF2" w:rsidRDefault="008B2EF2" w:rsidP="008B2EF2">
      <w:pPr>
        <w:spacing w:after="0" w:line="240" w:lineRule="auto"/>
        <w:jc w:val="both"/>
        <w:rPr>
          <w:rFonts w:ascii="Tahoma" w:hAnsi="Tahoma" w:cs="Tahoma"/>
        </w:rPr>
      </w:pPr>
    </w:p>
    <w:p w:rsidR="008B2EF2" w:rsidRDefault="008B2EF2" w:rsidP="008B2EF2">
      <w:pPr>
        <w:spacing w:after="0" w:line="240" w:lineRule="auto"/>
        <w:jc w:val="both"/>
        <w:rPr>
          <w:rFonts w:ascii="Tahoma" w:hAnsi="Tahoma" w:cs="Tahoma"/>
        </w:rPr>
      </w:pPr>
    </w:p>
    <w:p w:rsidR="008B2EF2" w:rsidRDefault="008B2EF2" w:rsidP="008B2EF2">
      <w:pPr>
        <w:spacing w:after="0" w:line="240" w:lineRule="auto"/>
        <w:jc w:val="both"/>
        <w:rPr>
          <w:rFonts w:ascii="Tahoma" w:hAnsi="Tahoma" w:cs="Tahoma"/>
        </w:rPr>
      </w:pPr>
    </w:p>
    <w:p w:rsidR="008B2EF2" w:rsidRPr="00CD6F37" w:rsidRDefault="008B2EF2" w:rsidP="008B2EF2">
      <w:pPr>
        <w:spacing w:after="0" w:line="240" w:lineRule="auto"/>
        <w:jc w:val="both"/>
        <w:rPr>
          <w:rFonts w:ascii="Tahoma" w:hAnsi="Tahoma" w:cs="Tahoma"/>
          <w:b/>
          <w:u w:val="single"/>
        </w:rPr>
      </w:pPr>
      <w:r w:rsidRPr="00CD6F37">
        <w:rPr>
          <w:rFonts w:ascii="Tahoma" w:hAnsi="Tahoma" w:cs="Tahoma"/>
          <w:b/>
          <w:u w:val="single"/>
        </w:rPr>
        <w:t xml:space="preserve">FAKÜLTE </w:t>
      </w:r>
      <w:r>
        <w:rPr>
          <w:rFonts w:ascii="Tahoma" w:hAnsi="Tahoma" w:cs="Tahoma"/>
          <w:b/>
          <w:u w:val="single"/>
        </w:rPr>
        <w:t xml:space="preserve">YÖNETİM </w:t>
      </w:r>
      <w:r w:rsidRPr="00CD6F37">
        <w:rPr>
          <w:rFonts w:ascii="Tahoma" w:hAnsi="Tahoma" w:cs="Tahoma"/>
          <w:b/>
          <w:u w:val="single"/>
        </w:rPr>
        <w:t>KURULU</w:t>
      </w:r>
    </w:p>
    <w:p w:rsidR="008B2EF2" w:rsidRDefault="008B2EF2" w:rsidP="008B2EF2">
      <w:pPr>
        <w:spacing w:after="0" w:line="240" w:lineRule="auto"/>
        <w:jc w:val="both"/>
        <w:rPr>
          <w:rFonts w:ascii="Tahoma" w:hAnsi="Tahoma" w:cs="Tahoma"/>
        </w:rPr>
      </w:pPr>
    </w:p>
    <w:p w:rsidR="008B2EF2" w:rsidRDefault="008B2EF2" w:rsidP="008B2EF2">
      <w:pPr>
        <w:spacing w:after="0" w:line="240" w:lineRule="auto"/>
        <w:jc w:val="both"/>
        <w:rPr>
          <w:rFonts w:ascii="Tahoma" w:hAnsi="Tahoma" w:cs="Tahoma"/>
        </w:rPr>
      </w:pPr>
      <w:r>
        <w:rPr>
          <w:rFonts w:ascii="Tahoma" w:hAnsi="Tahoma" w:cs="Tahoma"/>
        </w:rPr>
        <w:t>Dekan</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 Prof.</w:t>
      </w:r>
      <w:r w:rsidR="00DB5750">
        <w:rPr>
          <w:rFonts w:ascii="Tahoma" w:hAnsi="Tahoma" w:cs="Tahoma"/>
        </w:rPr>
        <w:t xml:space="preserve"> </w:t>
      </w:r>
      <w:r>
        <w:rPr>
          <w:rFonts w:ascii="Tahoma" w:hAnsi="Tahoma" w:cs="Tahoma"/>
        </w:rPr>
        <w:t xml:space="preserve">Dr. </w:t>
      </w:r>
      <w:r w:rsidR="00935543">
        <w:rPr>
          <w:rFonts w:ascii="Tahoma" w:hAnsi="Tahoma" w:cs="Tahoma"/>
        </w:rPr>
        <w:t>Nur Jale ECE</w:t>
      </w:r>
    </w:p>
    <w:p w:rsidR="008B2EF2" w:rsidRDefault="008B2EF2" w:rsidP="008B2EF2">
      <w:pPr>
        <w:spacing w:after="0" w:line="240" w:lineRule="auto"/>
        <w:jc w:val="both"/>
        <w:rPr>
          <w:rFonts w:ascii="Tahoma" w:hAnsi="Tahoma" w:cs="Tahoma"/>
        </w:rPr>
      </w:pPr>
      <w:r>
        <w:rPr>
          <w:rFonts w:ascii="Tahoma" w:hAnsi="Tahoma" w:cs="Tahoma"/>
        </w:rPr>
        <w:t>Üye</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 Prof.</w:t>
      </w:r>
      <w:r w:rsidR="00DB5750">
        <w:rPr>
          <w:rFonts w:ascii="Tahoma" w:hAnsi="Tahoma" w:cs="Tahoma"/>
        </w:rPr>
        <w:t xml:space="preserve"> </w:t>
      </w:r>
      <w:r>
        <w:rPr>
          <w:rFonts w:ascii="Tahoma" w:hAnsi="Tahoma" w:cs="Tahoma"/>
        </w:rPr>
        <w:t>Dr.</w:t>
      </w:r>
      <w:r w:rsidRPr="00B17621">
        <w:rPr>
          <w:rFonts w:ascii="Tahoma" w:hAnsi="Tahoma" w:cs="Tahoma"/>
        </w:rPr>
        <w:t xml:space="preserve"> </w:t>
      </w:r>
      <w:r w:rsidRPr="008B2EF2">
        <w:rPr>
          <w:rFonts w:ascii="Tahoma" w:hAnsi="Tahoma" w:cs="Tahoma"/>
        </w:rPr>
        <w:t>Ahmet Murat GİZİR</w:t>
      </w:r>
    </w:p>
    <w:p w:rsidR="008B2EF2" w:rsidRDefault="008B2EF2" w:rsidP="008B2EF2">
      <w:pPr>
        <w:spacing w:after="0" w:line="240" w:lineRule="auto"/>
        <w:jc w:val="both"/>
        <w:rPr>
          <w:rFonts w:ascii="Tahoma" w:hAnsi="Tahoma" w:cs="Tahoma"/>
        </w:rPr>
      </w:pPr>
      <w:r>
        <w:rPr>
          <w:rFonts w:ascii="Tahoma" w:hAnsi="Tahoma" w:cs="Tahoma"/>
        </w:rPr>
        <w:t>Üye</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 Prof.</w:t>
      </w:r>
      <w:r w:rsidR="00DB5750">
        <w:rPr>
          <w:rFonts w:ascii="Tahoma" w:hAnsi="Tahoma" w:cs="Tahoma"/>
        </w:rPr>
        <w:t xml:space="preserve"> </w:t>
      </w:r>
      <w:r>
        <w:rPr>
          <w:rFonts w:ascii="Tahoma" w:hAnsi="Tahoma" w:cs="Tahoma"/>
        </w:rPr>
        <w:t xml:space="preserve">Dr. </w:t>
      </w:r>
      <w:r w:rsidR="00935543">
        <w:rPr>
          <w:rFonts w:ascii="Tahoma" w:hAnsi="Tahoma" w:cs="Tahoma"/>
        </w:rPr>
        <w:t>İsmail TUNCER</w:t>
      </w:r>
    </w:p>
    <w:p w:rsidR="008B2EF2" w:rsidRDefault="008B2EF2" w:rsidP="008B2EF2">
      <w:pPr>
        <w:spacing w:after="0" w:line="240" w:lineRule="auto"/>
        <w:jc w:val="both"/>
        <w:rPr>
          <w:rFonts w:ascii="Tahoma" w:hAnsi="Tahoma" w:cs="Tahoma"/>
        </w:rPr>
      </w:pPr>
      <w:r>
        <w:rPr>
          <w:rFonts w:ascii="Tahoma" w:hAnsi="Tahoma" w:cs="Tahoma"/>
        </w:rPr>
        <w:t>Üye</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 Prof.</w:t>
      </w:r>
      <w:r w:rsidR="00DB5750">
        <w:rPr>
          <w:rFonts w:ascii="Tahoma" w:hAnsi="Tahoma" w:cs="Tahoma"/>
        </w:rPr>
        <w:t xml:space="preserve"> </w:t>
      </w:r>
      <w:r>
        <w:rPr>
          <w:rFonts w:ascii="Tahoma" w:hAnsi="Tahoma" w:cs="Tahoma"/>
        </w:rPr>
        <w:t xml:space="preserve">Dr. </w:t>
      </w:r>
      <w:r w:rsidR="00935543">
        <w:rPr>
          <w:rFonts w:ascii="Tahoma" w:hAnsi="Tahoma" w:cs="Tahoma"/>
        </w:rPr>
        <w:t>Nur Jale ECE</w:t>
      </w:r>
    </w:p>
    <w:p w:rsidR="008B2EF2" w:rsidRDefault="008B2EF2" w:rsidP="008B2EF2">
      <w:pPr>
        <w:spacing w:after="0" w:line="240" w:lineRule="auto"/>
        <w:jc w:val="both"/>
        <w:rPr>
          <w:rFonts w:ascii="Tahoma" w:hAnsi="Tahoma" w:cs="Tahoma"/>
        </w:rPr>
      </w:pPr>
      <w:r>
        <w:rPr>
          <w:rFonts w:ascii="Tahoma" w:hAnsi="Tahoma" w:cs="Tahoma"/>
        </w:rPr>
        <w:t>Üye</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 Doç.</w:t>
      </w:r>
      <w:r w:rsidR="00DB5750">
        <w:rPr>
          <w:rFonts w:ascii="Tahoma" w:hAnsi="Tahoma" w:cs="Tahoma"/>
        </w:rPr>
        <w:t xml:space="preserve"> </w:t>
      </w:r>
      <w:r>
        <w:rPr>
          <w:rFonts w:ascii="Tahoma" w:hAnsi="Tahoma" w:cs="Tahoma"/>
        </w:rPr>
        <w:t xml:space="preserve">Dr. </w:t>
      </w:r>
      <w:r w:rsidR="00935543">
        <w:rPr>
          <w:rFonts w:ascii="Tahoma" w:hAnsi="Tahoma" w:cs="Tahoma"/>
        </w:rPr>
        <w:t>Ünal ÖZDEMİR</w:t>
      </w:r>
    </w:p>
    <w:p w:rsidR="008B2EF2" w:rsidRDefault="008B2EF2" w:rsidP="008B2EF2">
      <w:pPr>
        <w:spacing w:after="0" w:line="240" w:lineRule="auto"/>
        <w:jc w:val="both"/>
        <w:rPr>
          <w:rFonts w:ascii="Tahoma" w:hAnsi="Tahoma" w:cs="Tahoma"/>
        </w:rPr>
      </w:pPr>
      <w:r>
        <w:rPr>
          <w:rFonts w:ascii="Tahoma" w:hAnsi="Tahoma" w:cs="Tahoma"/>
        </w:rPr>
        <w:t>Üye</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 xml:space="preserve">: </w:t>
      </w:r>
      <w:r w:rsidRPr="005D7030">
        <w:rPr>
          <w:rFonts w:ascii="Tahoma" w:hAnsi="Tahoma" w:cs="Tahoma"/>
        </w:rPr>
        <w:t>Doç.</w:t>
      </w:r>
      <w:r w:rsidR="00DB5750">
        <w:rPr>
          <w:rFonts w:ascii="Tahoma" w:hAnsi="Tahoma" w:cs="Tahoma"/>
        </w:rPr>
        <w:t xml:space="preserve"> </w:t>
      </w:r>
      <w:r w:rsidRPr="005D7030">
        <w:rPr>
          <w:rFonts w:ascii="Tahoma" w:hAnsi="Tahoma" w:cs="Tahoma"/>
        </w:rPr>
        <w:t xml:space="preserve">Dr. </w:t>
      </w:r>
      <w:r w:rsidR="00935543">
        <w:rPr>
          <w:rFonts w:ascii="Tahoma" w:hAnsi="Tahoma" w:cs="Tahoma"/>
        </w:rPr>
        <w:t>Erdem AKKAN</w:t>
      </w:r>
    </w:p>
    <w:p w:rsidR="008B2EF2" w:rsidRDefault="008B2EF2" w:rsidP="008B2EF2">
      <w:pPr>
        <w:spacing w:after="0" w:line="240" w:lineRule="auto"/>
        <w:jc w:val="both"/>
        <w:rPr>
          <w:rFonts w:ascii="Tahoma" w:hAnsi="Tahoma" w:cs="Tahoma"/>
        </w:rPr>
      </w:pPr>
      <w:r>
        <w:rPr>
          <w:rFonts w:ascii="Tahoma" w:hAnsi="Tahoma" w:cs="Tahoma"/>
        </w:rPr>
        <w:t>Üye</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 Dr.</w:t>
      </w:r>
      <w:r w:rsidR="00DB5750">
        <w:rPr>
          <w:rFonts w:ascii="Tahoma" w:hAnsi="Tahoma" w:cs="Tahoma"/>
        </w:rPr>
        <w:t xml:space="preserve"> </w:t>
      </w:r>
      <w:r>
        <w:rPr>
          <w:rFonts w:ascii="Tahoma" w:hAnsi="Tahoma" w:cs="Tahoma"/>
        </w:rPr>
        <w:t xml:space="preserve">Öğr. Üyesi </w:t>
      </w:r>
      <w:r w:rsidR="00DB5750">
        <w:rPr>
          <w:rFonts w:ascii="Tahoma" w:hAnsi="Tahoma" w:cs="Tahoma"/>
        </w:rPr>
        <w:t>Taha Talip TÜRKİSTANLI</w:t>
      </w:r>
    </w:p>
    <w:p w:rsidR="008B2EF2" w:rsidRPr="00250AAB" w:rsidRDefault="00526B89" w:rsidP="008B2EF2">
      <w:pPr>
        <w:spacing w:after="0" w:line="240" w:lineRule="auto"/>
        <w:jc w:val="both"/>
        <w:rPr>
          <w:rFonts w:ascii="Tahoma" w:hAnsi="Tahoma" w:cs="Tahoma"/>
          <w:b/>
        </w:rPr>
      </w:pPr>
      <w:r>
        <w:rPr>
          <w:rFonts w:ascii="Tahoma" w:hAnsi="Tahoma" w:cs="Tahoma"/>
        </w:rPr>
        <w:t>Raportör</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 İbrahim KOÇ</w:t>
      </w:r>
    </w:p>
    <w:p w:rsidR="008B2EF2" w:rsidRPr="00250AAB" w:rsidRDefault="008B2EF2" w:rsidP="008B2EF2">
      <w:pPr>
        <w:pStyle w:val="GvdeMetni"/>
        <w:spacing w:after="0"/>
        <w:rPr>
          <w:rFonts w:ascii="Tahoma" w:hAnsi="Tahoma" w:cs="Tahoma"/>
          <w:b/>
          <w:sz w:val="22"/>
          <w:szCs w:val="22"/>
        </w:rPr>
      </w:pPr>
    </w:p>
    <w:p w:rsidR="008B2EF2" w:rsidRPr="00250AAB" w:rsidRDefault="008B2EF2" w:rsidP="008B2EF2">
      <w:pPr>
        <w:pStyle w:val="GvdeMetni"/>
        <w:spacing w:after="0"/>
        <w:rPr>
          <w:rFonts w:ascii="Tahoma" w:hAnsi="Tahoma" w:cs="Tahoma"/>
          <w:b/>
          <w:sz w:val="22"/>
          <w:szCs w:val="22"/>
        </w:rPr>
      </w:pPr>
    </w:p>
    <w:p w:rsidR="008B2EF2" w:rsidRPr="00250AAB" w:rsidRDefault="008B2EF2" w:rsidP="008B2EF2">
      <w:pPr>
        <w:pStyle w:val="GvdeMetni"/>
        <w:spacing w:after="0"/>
        <w:rPr>
          <w:rFonts w:ascii="Tahoma" w:hAnsi="Tahoma" w:cs="Tahoma"/>
          <w:b/>
          <w:sz w:val="22"/>
          <w:szCs w:val="22"/>
        </w:rPr>
      </w:pPr>
    </w:p>
    <w:p w:rsidR="008B2EF2" w:rsidRPr="00250AAB" w:rsidRDefault="008B2EF2" w:rsidP="008B2EF2">
      <w:pPr>
        <w:pStyle w:val="GvdeMetni"/>
        <w:spacing w:after="0"/>
        <w:rPr>
          <w:rFonts w:ascii="Tahoma" w:hAnsi="Tahoma" w:cs="Tahoma"/>
          <w:b/>
          <w:sz w:val="22"/>
          <w:szCs w:val="22"/>
        </w:rPr>
      </w:pPr>
    </w:p>
    <w:p w:rsidR="008B2EF2" w:rsidRPr="00250AAB" w:rsidRDefault="008B2EF2" w:rsidP="008B2EF2">
      <w:pPr>
        <w:pStyle w:val="GvdeMetni"/>
        <w:spacing w:after="0"/>
        <w:rPr>
          <w:rFonts w:ascii="Tahoma" w:hAnsi="Tahoma" w:cs="Tahoma"/>
          <w:b/>
          <w:sz w:val="22"/>
          <w:szCs w:val="22"/>
        </w:rPr>
      </w:pPr>
    </w:p>
    <w:p w:rsidR="00CF5DD0" w:rsidRPr="00250AAB" w:rsidRDefault="00E24899" w:rsidP="008B2EF2">
      <w:pPr>
        <w:spacing w:after="0" w:line="240" w:lineRule="auto"/>
        <w:jc w:val="both"/>
        <w:rPr>
          <w:rFonts w:ascii="Tahoma" w:hAnsi="Tahoma" w:cs="Tahoma"/>
          <w:b/>
        </w:rPr>
      </w:pPr>
      <w:r>
        <w:rPr>
          <w:rFonts w:ascii="Tahoma" w:hAnsi="Tahoma" w:cs="Tahoma"/>
        </w:rPr>
        <w:t xml:space="preserve">Fakültemizin </w:t>
      </w:r>
      <w:r w:rsidR="008B2EF2" w:rsidRPr="00250AAB">
        <w:rPr>
          <w:rFonts w:ascii="Tahoma" w:hAnsi="Tahoma" w:cs="Tahoma"/>
        </w:rPr>
        <w:t xml:space="preserve">akademik </w:t>
      </w:r>
      <w:r w:rsidR="00CA673A">
        <w:rPr>
          <w:rFonts w:ascii="Tahoma" w:hAnsi="Tahoma" w:cs="Tahoma"/>
        </w:rPr>
        <w:t xml:space="preserve">ve idari </w:t>
      </w:r>
      <w:r w:rsidR="008B2EF2" w:rsidRPr="00250AAB">
        <w:rPr>
          <w:rFonts w:ascii="Tahoma" w:hAnsi="Tahoma" w:cs="Tahoma"/>
        </w:rPr>
        <w:t xml:space="preserve">organizasyon yapısı </w:t>
      </w:r>
      <w:r w:rsidR="00CA673A">
        <w:rPr>
          <w:rFonts w:ascii="Tahoma" w:hAnsi="Tahoma" w:cs="Tahoma"/>
        </w:rPr>
        <w:t>aşağıdaki sayfada</w:t>
      </w:r>
      <w:r w:rsidR="008B2EF2" w:rsidRPr="00250AAB">
        <w:rPr>
          <w:rFonts w:ascii="Tahoma" w:hAnsi="Tahoma" w:cs="Tahoma"/>
        </w:rPr>
        <w:t xml:space="preserve"> gösterilmiştir.</w:t>
      </w:r>
      <w:r w:rsidR="00CF5DD0" w:rsidRPr="00250AAB">
        <w:rPr>
          <w:rFonts w:ascii="Tahoma" w:hAnsi="Tahoma" w:cs="Tahoma"/>
        </w:rPr>
        <w:t xml:space="preserve"> </w:t>
      </w:r>
    </w:p>
    <w:p w:rsidR="00CF5DD0" w:rsidRPr="00250AAB" w:rsidRDefault="00CF5DD0" w:rsidP="00033C71">
      <w:pPr>
        <w:pStyle w:val="GvdeMetni"/>
        <w:spacing w:after="0"/>
        <w:rPr>
          <w:rFonts w:ascii="Tahoma" w:hAnsi="Tahoma" w:cs="Tahoma"/>
          <w:b/>
          <w:sz w:val="22"/>
          <w:szCs w:val="22"/>
        </w:rPr>
      </w:pPr>
    </w:p>
    <w:p w:rsidR="00CF5DD0" w:rsidRPr="00250AAB" w:rsidRDefault="00CF5DD0" w:rsidP="00033C71">
      <w:pPr>
        <w:pStyle w:val="GvdeMetni"/>
        <w:spacing w:after="0"/>
        <w:rPr>
          <w:rFonts w:ascii="Tahoma" w:hAnsi="Tahoma" w:cs="Tahoma"/>
          <w:b/>
          <w:sz w:val="22"/>
          <w:szCs w:val="22"/>
        </w:rPr>
      </w:pPr>
    </w:p>
    <w:p w:rsidR="00CF5DD0" w:rsidRPr="00250AAB" w:rsidRDefault="00CF5DD0" w:rsidP="00033C71">
      <w:pPr>
        <w:pStyle w:val="GvdeMetni"/>
        <w:spacing w:after="0"/>
        <w:rPr>
          <w:rFonts w:ascii="Tahoma" w:hAnsi="Tahoma" w:cs="Tahoma"/>
          <w:b/>
          <w:sz w:val="22"/>
          <w:szCs w:val="22"/>
        </w:rPr>
      </w:pPr>
    </w:p>
    <w:p w:rsidR="00CF5DD0" w:rsidRPr="00250AAB" w:rsidRDefault="00CF5DD0" w:rsidP="00033C71">
      <w:pPr>
        <w:pStyle w:val="GvdeMetni"/>
        <w:spacing w:after="0"/>
        <w:rPr>
          <w:rFonts w:ascii="Tahoma" w:hAnsi="Tahoma" w:cs="Tahoma"/>
          <w:b/>
          <w:sz w:val="22"/>
          <w:szCs w:val="22"/>
        </w:rPr>
      </w:pPr>
    </w:p>
    <w:p w:rsidR="00CF5DD0" w:rsidRPr="00250AAB" w:rsidRDefault="00CF5DD0" w:rsidP="00033C71">
      <w:pPr>
        <w:pStyle w:val="GvdeMetni"/>
        <w:spacing w:after="0"/>
        <w:rPr>
          <w:rFonts w:ascii="Tahoma" w:hAnsi="Tahoma" w:cs="Tahoma"/>
          <w:b/>
          <w:sz w:val="22"/>
          <w:szCs w:val="22"/>
        </w:rPr>
      </w:pPr>
    </w:p>
    <w:tbl>
      <w:tblPr>
        <w:tblW w:w="0" w:type="auto"/>
        <w:tblLook w:val="04A0" w:firstRow="1" w:lastRow="0" w:firstColumn="1" w:lastColumn="0" w:noHBand="0" w:noVBand="1"/>
      </w:tblPr>
      <w:tblGrid>
        <w:gridCol w:w="8916"/>
        <w:gridCol w:w="488"/>
      </w:tblGrid>
      <w:tr w:rsidR="00CF5DD0" w:rsidRPr="00250AAB" w:rsidTr="00E10CBD">
        <w:trPr>
          <w:cantSplit/>
          <w:trHeight w:val="1134"/>
        </w:trPr>
        <w:tc>
          <w:tcPr>
            <w:tcW w:w="8925" w:type="dxa"/>
          </w:tcPr>
          <w:p w:rsidR="00CF5DD0" w:rsidRPr="00250AAB" w:rsidRDefault="00EB30DF" w:rsidP="00033C71">
            <w:pPr>
              <w:pStyle w:val="GvdeMetni"/>
              <w:spacing w:after="0"/>
              <w:rPr>
                <w:rFonts w:ascii="Tahoma" w:hAnsi="Tahoma" w:cs="Tahoma"/>
                <w:b/>
                <w:sz w:val="22"/>
                <w:szCs w:val="22"/>
              </w:rPr>
            </w:pPr>
            <w:r w:rsidRPr="005C1899">
              <w:rPr>
                <w:noProof/>
              </w:rPr>
              <w:drawing>
                <wp:inline distT="0" distB="0" distL="0" distR="0" wp14:anchorId="6A47240A" wp14:editId="463E8872">
                  <wp:extent cx="5407025" cy="6541770"/>
                  <wp:effectExtent l="38100" t="0" r="79375" b="0"/>
                  <wp:docPr id="2" name="Diy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tc>
        <w:tc>
          <w:tcPr>
            <w:tcW w:w="582" w:type="dxa"/>
            <w:textDirection w:val="btLr"/>
          </w:tcPr>
          <w:p w:rsidR="00CF5DD0" w:rsidRPr="00250AAB" w:rsidRDefault="00CF5DD0" w:rsidP="00EB30DF">
            <w:pPr>
              <w:pStyle w:val="GvdeMetni"/>
              <w:spacing w:after="0"/>
              <w:ind w:left="113" w:right="113"/>
              <w:rPr>
                <w:rFonts w:ascii="Tahoma" w:hAnsi="Tahoma" w:cs="Tahoma"/>
                <w:sz w:val="22"/>
                <w:szCs w:val="22"/>
              </w:rPr>
            </w:pPr>
            <w:r w:rsidRPr="00250AAB">
              <w:rPr>
                <w:rFonts w:ascii="Tahoma" w:hAnsi="Tahoma" w:cs="Tahoma"/>
                <w:sz w:val="22"/>
                <w:szCs w:val="22"/>
              </w:rPr>
              <w:t>ı</w:t>
            </w:r>
          </w:p>
          <w:p w:rsidR="00CF5DD0" w:rsidRPr="00250AAB" w:rsidRDefault="00CF5DD0" w:rsidP="00033C71">
            <w:pPr>
              <w:pStyle w:val="GvdeMetni"/>
              <w:spacing w:after="0"/>
              <w:ind w:left="113" w:right="113"/>
              <w:rPr>
                <w:rFonts w:ascii="Tahoma" w:hAnsi="Tahoma" w:cs="Tahoma"/>
                <w:b/>
                <w:sz w:val="22"/>
                <w:szCs w:val="22"/>
              </w:rPr>
            </w:pPr>
          </w:p>
        </w:tc>
      </w:tr>
    </w:tbl>
    <w:p w:rsidR="005E072B" w:rsidRPr="00250AAB" w:rsidRDefault="005E072B" w:rsidP="00033C71">
      <w:pPr>
        <w:spacing w:after="0" w:line="240" w:lineRule="auto"/>
        <w:jc w:val="both"/>
        <w:rPr>
          <w:rFonts w:ascii="Tahoma" w:hAnsi="Tahoma" w:cs="Tahoma"/>
        </w:rPr>
        <w:sectPr w:rsidR="005E072B" w:rsidRPr="00250AAB" w:rsidSect="006F7607">
          <w:footerReference w:type="default" r:id="rId16"/>
          <w:footnotePr>
            <w:pos w:val="beneathText"/>
          </w:footnotePr>
          <w:pgSz w:w="12240" w:h="15840"/>
          <w:pgMar w:top="1418" w:right="1418" w:bottom="1418" w:left="1418" w:header="709" w:footer="186" w:gutter="0"/>
          <w:pgNumType w:start="1"/>
          <w:cols w:space="708"/>
        </w:sectPr>
      </w:pPr>
      <w:bookmarkStart w:id="26" w:name="_Toc193266596"/>
      <w:bookmarkStart w:id="27" w:name="_Toc194829076"/>
    </w:p>
    <w:p w:rsidR="00F51E13" w:rsidRPr="00654D0A" w:rsidRDefault="00F51E13" w:rsidP="00654D0A">
      <w:pPr>
        <w:pStyle w:val="Balk3"/>
        <w:tabs>
          <w:tab w:val="left" w:pos="0"/>
        </w:tabs>
        <w:spacing w:before="0" w:line="240" w:lineRule="auto"/>
        <w:jc w:val="both"/>
        <w:rPr>
          <w:rFonts w:cs="Tahoma"/>
          <w:i/>
          <w:iCs/>
          <w:sz w:val="24"/>
          <w:szCs w:val="24"/>
        </w:rPr>
      </w:pPr>
      <w:bookmarkStart w:id="28" w:name="_Toc187852659"/>
      <w:r w:rsidRPr="00654D0A">
        <w:rPr>
          <w:rFonts w:cs="Tahoma"/>
          <w:i/>
          <w:iCs/>
          <w:sz w:val="24"/>
          <w:szCs w:val="24"/>
        </w:rPr>
        <w:t>3- Bilgi ve Teknolojik Kaynaklar</w:t>
      </w:r>
      <w:bookmarkEnd w:id="28"/>
      <w:r w:rsidRPr="00654D0A">
        <w:rPr>
          <w:rFonts w:cs="Tahoma"/>
          <w:i/>
          <w:iCs/>
          <w:sz w:val="24"/>
          <w:szCs w:val="24"/>
        </w:rPr>
        <w:t xml:space="preserve"> </w:t>
      </w:r>
    </w:p>
    <w:bookmarkEnd w:id="26"/>
    <w:bookmarkEnd w:id="27"/>
    <w:p w:rsidR="00AE21C4" w:rsidRPr="00250AAB" w:rsidRDefault="00AE21C4" w:rsidP="00AE21C4">
      <w:pPr>
        <w:pStyle w:val="Balk4"/>
        <w:spacing w:before="0" w:after="0"/>
        <w:rPr>
          <w:rFonts w:ascii="Tahoma" w:hAnsi="Tahoma" w:cs="Tahoma"/>
          <w:sz w:val="24"/>
          <w:szCs w:val="24"/>
        </w:rPr>
      </w:pPr>
      <w:r w:rsidRPr="00250AAB">
        <w:rPr>
          <w:rFonts w:ascii="Tahoma" w:hAnsi="Tahoma" w:cs="Tahoma"/>
          <w:sz w:val="24"/>
          <w:szCs w:val="24"/>
        </w:rPr>
        <w:t>3.2- Donanım</w:t>
      </w:r>
    </w:p>
    <w:p w:rsidR="00FB77CD" w:rsidRDefault="00FB77CD" w:rsidP="00033C71">
      <w:pPr>
        <w:spacing w:after="0" w:line="240" w:lineRule="auto"/>
        <w:jc w:val="both"/>
        <w:rPr>
          <w:sz w:val="18"/>
          <w:szCs w:val="18"/>
        </w:rPr>
      </w:pPr>
    </w:p>
    <w:p w:rsidR="00FB77CD" w:rsidRDefault="00FB77CD" w:rsidP="00033C71">
      <w:pPr>
        <w:spacing w:after="0" w:line="240" w:lineRule="auto"/>
        <w:jc w:val="both"/>
        <w:rPr>
          <w:sz w:val="18"/>
          <w:szCs w:val="18"/>
        </w:rPr>
      </w:pPr>
    </w:p>
    <w:p w:rsidR="00FB77CD" w:rsidRPr="00FB77CD" w:rsidRDefault="00FB77CD" w:rsidP="00FB77CD">
      <w:pPr>
        <w:pStyle w:val="Balk4"/>
        <w:spacing w:before="0" w:after="0"/>
        <w:rPr>
          <w:rFonts w:ascii="Tahoma" w:hAnsi="Tahoma" w:cs="Tahoma"/>
          <w:color w:val="FF0000"/>
        </w:rPr>
      </w:pPr>
      <w:r w:rsidRPr="00250AAB">
        <w:rPr>
          <w:rFonts w:ascii="Tahoma" w:hAnsi="Tahoma" w:cs="Tahoma"/>
          <w:sz w:val="24"/>
          <w:szCs w:val="24"/>
        </w:rPr>
        <w:t>3.2</w:t>
      </w:r>
      <w:r>
        <w:rPr>
          <w:rFonts w:ascii="Tahoma" w:hAnsi="Tahoma" w:cs="Tahoma"/>
          <w:sz w:val="24"/>
          <w:szCs w:val="24"/>
        </w:rPr>
        <w:t>.2</w:t>
      </w:r>
      <w:r w:rsidRPr="00250AAB">
        <w:rPr>
          <w:rFonts w:ascii="Tahoma" w:hAnsi="Tahoma" w:cs="Tahoma"/>
          <w:sz w:val="24"/>
          <w:szCs w:val="24"/>
        </w:rPr>
        <w:t>-</w:t>
      </w:r>
      <w:r>
        <w:rPr>
          <w:rFonts w:ascii="Tahoma" w:hAnsi="Tahoma" w:cs="Tahoma"/>
          <w:sz w:val="24"/>
          <w:szCs w:val="24"/>
        </w:rPr>
        <w:t xml:space="preserve"> </w:t>
      </w:r>
    </w:p>
    <w:p w:rsidR="00FB77CD" w:rsidRPr="00250AAB" w:rsidRDefault="00FB77CD" w:rsidP="00033C71">
      <w:pPr>
        <w:spacing w:after="0" w:line="240" w:lineRule="auto"/>
        <w:jc w:val="both"/>
        <w:rPr>
          <w:rFonts w:ascii="Tahoma" w:hAnsi="Tahoma" w:cs="Tahoma"/>
        </w:rPr>
      </w:pPr>
    </w:p>
    <w:tbl>
      <w:tblPr>
        <w:tblW w:w="95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518"/>
        <w:gridCol w:w="1418"/>
        <w:gridCol w:w="1417"/>
        <w:gridCol w:w="1418"/>
        <w:gridCol w:w="1417"/>
        <w:gridCol w:w="1320"/>
      </w:tblGrid>
      <w:tr w:rsidR="005E072B" w:rsidRPr="006C537D" w:rsidTr="00B77C5A">
        <w:trPr>
          <w:trHeight w:val="414"/>
        </w:trPr>
        <w:tc>
          <w:tcPr>
            <w:tcW w:w="9508" w:type="dxa"/>
            <w:gridSpan w:val="6"/>
            <w:tcBorders>
              <w:bottom w:val="single" w:sz="8" w:space="0" w:color="auto"/>
            </w:tcBorders>
            <w:shd w:val="clear" w:color="auto" w:fill="F79646"/>
            <w:vAlign w:val="center"/>
            <w:hideMark/>
          </w:tcPr>
          <w:p w:rsidR="005E072B" w:rsidRPr="006C537D" w:rsidRDefault="005E072B" w:rsidP="00B201E0">
            <w:pPr>
              <w:pStyle w:val="Stil3"/>
              <w:rPr>
                <w:b w:val="0"/>
                <w:bCs w:val="0"/>
                <w:color w:val="FFFFFF"/>
              </w:rPr>
            </w:pPr>
            <w:bookmarkStart w:id="29" w:name="_Toc156914567"/>
            <w:r w:rsidRPr="006C537D">
              <w:rPr>
                <w:b w:val="0"/>
                <w:bCs w:val="0"/>
                <w:sz w:val="18"/>
                <w:szCs w:val="18"/>
              </w:rPr>
              <w:t xml:space="preserve">Tablo </w:t>
            </w:r>
            <w:r w:rsidR="00B201E0">
              <w:rPr>
                <w:b w:val="0"/>
                <w:bCs w:val="0"/>
                <w:sz w:val="18"/>
                <w:szCs w:val="18"/>
              </w:rPr>
              <w:t>4</w:t>
            </w:r>
            <w:r w:rsidRPr="006C537D">
              <w:rPr>
                <w:b w:val="0"/>
                <w:bCs w:val="0"/>
                <w:sz w:val="18"/>
                <w:szCs w:val="18"/>
              </w:rPr>
              <w:t xml:space="preserve">. </w:t>
            </w:r>
            <w:r w:rsidR="00336DD4" w:rsidRPr="006C537D">
              <w:rPr>
                <w:b w:val="0"/>
                <w:bCs w:val="0"/>
                <w:sz w:val="18"/>
                <w:szCs w:val="18"/>
              </w:rPr>
              <w:t xml:space="preserve">Kullanımda Olan </w:t>
            </w:r>
            <w:r w:rsidRPr="006C537D">
              <w:rPr>
                <w:b w:val="0"/>
                <w:bCs w:val="0"/>
                <w:sz w:val="18"/>
                <w:szCs w:val="18"/>
              </w:rPr>
              <w:t>Bilgisayarlar</w:t>
            </w:r>
            <w:bookmarkEnd w:id="29"/>
          </w:p>
        </w:tc>
      </w:tr>
      <w:tr w:rsidR="000F4EF3" w:rsidRPr="006C537D" w:rsidTr="00B77C5A">
        <w:trPr>
          <w:trHeight w:val="673"/>
        </w:trPr>
        <w:tc>
          <w:tcPr>
            <w:tcW w:w="2518" w:type="dxa"/>
            <w:shd w:val="clear" w:color="auto" w:fill="D9D9D9"/>
            <w:vAlign w:val="center"/>
            <w:hideMark/>
          </w:tcPr>
          <w:p w:rsidR="005E072B" w:rsidRPr="006C537D" w:rsidRDefault="005E072B" w:rsidP="006C537D">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Cinsi</w:t>
            </w:r>
          </w:p>
        </w:tc>
        <w:tc>
          <w:tcPr>
            <w:tcW w:w="1418" w:type="dxa"/>
            <w:shd w:val="clear" w:color="auto" w:fill="D9D9D9"/>
            <w:vAlign w:val="center"/>
            <w:hideMark/>
          </w:tcPr>
          <w:p w:rsidR="005E072B" w:rsidRPr="006C537D" w:rsidRDefault="005E072B" w:rsidP="006C537D">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Eğitim Amaçlı (Adet)</w:t>
            </w:r>
          </w:p>
        </w:tc>
        <w:tc>
          <w:tcPr>
            <w:tcW w:w="1417" w:type="dxa"/>
            <w:shd w:val="clear" w:color="auto" w:fill="D9D9D9"/>
            <w:vAlign w:val="center"/>
            <w:hideMark/>
          </w:tcPr>
          <w:p w:rsidR="005E072B" w:rsidRPr="006C537D" w:rsidRDefault="005E072B" w:rsidP="006C537D">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Araştırma Amaçlı (Adet)</w:t>
            </w:r>
          </w:p>
        </w:tc>
        <w:tc>
          <w:tcPr>
            <w:tcW w:w="1418" w:type="dxa"/>
            <w:shd w:val="clear" w:color="auto" w:fill="D9D9D9"/>
            <w:vAlign w:val="center"/>
            <w:hideMark/>
          </w:tcPr>
          <w:p w:rsidR="005E072B" w:rsidRPr="006C537D" w:rsidRDefault="005E072B" w:rsidP="006C537D">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Sağlık Amaçlı (Adet)</w:t>
            </w:r>
          </w:p>
        </w:tc>
        <w:tc>
          <w:tcPr>
            <w:tcW w:w="1417" w:type="dxa"/>
            <w:shd w:val="clear" w:color="auto" w:fill="D9D9D9"/>
            <w:vAlign w:val="center"/>
            <w:hideMark/>
          </w:tcPr>
          <w:p w:rsidR="005E072B" w:rsidRPr="006C537D" w:rsidRDefault="005E072B" w:rsidP="006C537D">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İdari Amaçlı (Adet)</w:t>
            </w:r>
          </w:p>
        </w:tc>
        <w:tc>
          <w:tcPr>
            <w:tcW w:w="1320" w:type="dxa"/>
            <w:shd w:val="clear" w:color="auto" w:fill="D9D9D9"/>
            <w:vAlign w:val="center"/>
            <w:hideMark/>
          </w:tcPr>
          <w:p w:rsidR="005E072B" w:rsidRPr="006C537D" w:rsidRDefault="005E072B" w:rsidP="006C537D">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Toplam</w:t>
            </w:r>
          </w:p>
        </w:tc>
      </w:tr>
      <w:tr w:rsidR="000F4EF3" w:rsidRPr="006C537D" w:rsidTr="006C537D">
        <w:trPr>
          <w:trHeight w:val="414"/>
        </w:trPr>
        <w:tc>
          <w:tcPr>
            <w:tcW w:w="2518" w:type="dxa"/>
            <w:hideMark/>
          </w:tcPr>
          <w:p w:rsidR="005E072B" w:rsidRPr="006C537D" w:rsidRDefault="005E072B" w:rsidP="006C537D">
            <w:pPr>
              <w:spacing w:after="0" w:line="240" w:lineRule="auto"/>
              <w:rPr>
                <w:rFonts w:ascii="Tahoma" w:hAnsi="Tahoma" w:cs="Tahoma"/>
                <w:b/>
                <w:bCs/>
                <w:color w:val="000000"/>
                <w:sz w:val="18"/>
                <w:szCs w:val="18"/>
              </w:rPr>
            </w:pPr>
            <w:r w:rsidRPr="006C537D">
              <w:rPr>
                <w:rFonts w:ascii="Tahoma" w:hAnsi="Tahoma" w:cs="Tahoma"/>
                <w:b/>
                <w:bCs/>
                <w:color w:val="000000"/>
                <w:sz w:val="18"/>
                <w:szCs w:val="18"/>
              </w:rPr>
              <w:t>Masa Üstü Bilgisayarlar</w:t>
            </w:r>
          </w:p>
        </w:tc>
        <w:tc>
          <w:tcPr>
            <w:tcW w:w="1418" w:type="dxa"/>
            <w:hideMark/>
          </w:tcPr>
          <w:p w:rsidR="005E072B" w:rsidRPr="006C537D" w:rsidRDefault="005E072B" w:rsidP="006C537D">
            <w:pPr>
              <w:spacing w:after="0" w:line="240" w:lineRule="auto"/>
              <w:jc w:val="center"/>
              <w:rPr>
                <w:rFonts w:ascii="Tahoma" w:hAnsi="Tahoma" w:cs="Tahoma"/>
                <w:color w:val="000000"/>
              </w:rPr>
            </w:pPr>
          </w:p>
        </w:tc>
        <w:tc>
          <w:tcPr>
            <w:tcW w:w="1417" w:type="dxa"/>
            <w:hideMark/>
          </w:tcPr>
          <w:p w:rsidR="005E072B" w:rsidRPr="006C537D" w:rsidRDefault="005E072B" w:rsidP="006C537D">
            <w:pPr>
              <w:spacing w:after="0" w:line="240" w:lineRule="auto"/>
              <w:jc w:val="center"/>
              <w:rPr>
                <w:rFonts w:ascii="Tahoma" w:hAnsi="Tahoma" w:cs="Tahoma"/>
                <w:color w:val="000000"/>
              </w:rPr>
            </w:pPr>
          </w:p>
        </w:tc>
        <w:tc>
          <w:tcPr>
            <w:tcW w:w="1418" w:type="dxa"/>
            <w:hideMark/>
          </w:tcPr>
          <w:p w:rsidR="005E072B" w:rsidRPr="006C537D" w:rsidRDefault="005E072B" w:rsidP="006C537D">
            <w:pPr>
              <w:spacing w:after="0" w:line="240" w:lineRule="auto"/>
              <w:jc w:val="center"/>
              <w:rPr>
                <w:rFonts w:ascii="Tahoma" w:hAnsi="Tahoma" w:cs="Tahoma"/>
                <w:color w:val="000000"/>
              </w:rPr>
            </w:pPr>
          </w:p>
        </w:tc>
        <w:tc>
          <w:tcPr>
            <w:tcW w:w="1417" w:type="dxa"/>
            <w:hideMark/>
          </w:tcPr>
          <w:p w:rsidR="005E072B" w:rsidRPr="006C537D" w:rsidRDefault="00736269" w:rsidP="00AE21C4">
            <w:pPr>
              <w:spacing w:after="0" w:line="240" w:lineRule="auto"/>
              <w:jc w:val="center"/>
              <w:rPr>
                <w:rFonts w:ascii="Tahoma" w:hAnsi="Tahoma" w:cs="Tahoma"/>
                <w:color w:val="000000"/>
              </w:rPr>
            </w:pPr>
            <w:r>
              <w:rPr>
                <w:rFonts w:ascii="Tahoma" w:hAnsi="Tahoma" w:cs="Tahoma"/>
                <w:color w:val="000000"/>
              </w:rPr>
              <w:t>25</w:t>
            </w:r>
          </w:p>
        </w:tc>
        <w:tc>
          <w:tcPr>
            <w:tcW w:w="1320" w:type="dxa"/>
            <w:hideMark/>
          </w:tcPr>
          <w:p w:rsidR="005E072B" w:rsidRPr="006C537D" w:rsidRDefault="00736269" w:rsidP="006C537D">
            <w:pPr>
              <w:spacing w:after="0" w:line="240" w:lineRule="auto"/>
              <w:jc w:val="center"/>
              <w:rPr>
                <w:rFonts w:ascii="Tahoma" w:hAnsi="Tahoma" w:cs="Tahoma"/>
                <w:color w:val="000000"/>
              </w:rPr>
            </w:pPr>
            <w:r>
              <w:rPr>
                <w:rFonts w:ascii="Tahoma" w:hAnsi="Tahoma" w:cs="Tahoma"/>
                <w:color w:val="000000"/>
              </w:rPr>
              <w:t>25</w:t>
            </w:r>
          </w:p>
        </w:tc>
      </w:tr>
      <w:tr w:rsidR="000F4EF3" w:rsidRPr="006C537D" w:rsidTr="006C537D">
        <w:trPr>
          <w:trHeight w:val="414"/>
        </w:trPr>
        <w:tc>
          <w:tcPr>
            <w:tcW w:w="2518" w:type="dxa"/>
            <w:hideMark/>
          </w:tcPr>
          <w:p w:rsidR="005E072B" w:rsidRPr="006C537D" w:rsidRDefault="005E072B" w:rsidP="006C537D">
            <w:pPr>
              <w:spacing w:after="0" w:line="240" w:lineRule="auto"/>
              <w:rPr>
                <w:rFonts w:ascii="Tahoma" w:hAnsi="Tahoma" w:cs="Tahoma"/>
                <w:b/>
                <w:bCs/>
                <w:color w:val="000000"/>
                <w:sz w:val="18"/>
                <w:szCs w:val="18"/>
              </w:rPr>
            </w:pPr>
            <w:r w:rsidRPr="006C537D">
              <w:rPr>
                <w:rFonts w:ascii="Tahoma" w:hAnsi="Tahoma" w:cs="Tahoma"/>
                <w:b/>
                <w:bCs/>
                <w:color w:val="000000"/>
                <w:sz w:val="18"/>
                <w:szCs w:val="18"/>
              </w:rPr>
              <w:t>Taşınabilir Bilgisayarlar</w:t>
            </w:r>
          </w:p>
        </w:tc>
        <w:tc>
          <w:tcPr>
            <w:tcW w:w="1418" w:type="dxa"/>
            <w:hideMark/>
          </w:tcPr>
          <w:p w:rsidR="005E072B" w:rsidRPr="006C537D" w:rsidRDefault="00AE21C4" w:rsidP="006C537D">
            <w:pPr>
              <w:spacing w:after="0" w:line="240" w:lineRule="auto"/>
              <w:jc w:val="center"/>
              <w:rPr>
                <w:rFonts w:ascii="Tahoma" w:hAnsi="Tahoma" w:cs="Tahoma"/>
                <w:color w:val="000000"/>
              </w:rPr>
            </w:pPr>
            <w:r>
              <w:rPr>
                <w:rFonts w:ascii="Tahoma" w:hAnsi="Tahoma" w:cs="Tahoma"/>
                <w:color w:val="000000"/>
              </w:rPr>
              <w:t>2</w:t>
            </w:r>
          </w:p>
        </w:tc>
        <w:tc>
          <w:tcPr>
            <w:tcW w:w="1417" w:type="dxa"/>
            <w:hideMark/>
          </w:tcPr>
          <w:p w:rsidR="005E072B" w:rsidRPr="006C537D" w:rsidRDefault="005E072B" w:rsidP="006C537D">
            <w:pPr>
              <w:spacing w:after="0" w:line="240" w:lineRule="auto"/>
              <w:jc w:val="center"/>
              <w:rPr>
                <w:rFonts w:ascii="Tahoma" w:hAnsi="Tahoma" w:cs="Tahoma"/>
                <w:color w:val="000000"/>
              </w:rPr>
            </w:pPr>
          </w:p>
        </w:tc>
        <w:tc>
          <w:tcPr>
            <w:tcW w:w="1418" w:type="dxa"/>
            <w:hideMark/>
          </w:tcPr>
          <w:p w:rsidR="005E072B" w:rsidRPr="006C537D" w:rsidRDefault="005E072B" w:rsidP="006C537D">
            <w:pPr>
              <w:spacing w:after="0" w:line="240" w:lineRule="auto"/>
              <w:jc w:val="center"/>
              <w:rPr>
                <w:rFonts w:ascii="Tahoma" w:hAnsi="Tahoma" w:cs="Tahoma"/>
                <w:color w:val="000000"/>
              </w:rPr>
            </w:pPr>
          </w:p>
        </w:tc>
        <w:tc>
          <w:tcPr>
            <w:tcW w:w="1417" w:type="dxa"/>
            <w:hideMark/>
          </w:tcPr>
          <w:p w:rsidR="005E072B" w:rsidRPr="006C537D" w:rsidRDefault="005E072B" w:rsidP="006C537D">
            <w:pPr>
              <w:spacing w:after="0" w:line="240" w:lineRule="auto"/>
              <w:jc w:val="center"/>
              <w:rPr>
                <w:rFonts w:ascii="Tahoma" w:hAnsi="Tahoma" w:cs="Tahoma"/>
                <w:color w:val="000000"/>
              </w:rPr>
            </w:pPr>
          </w:p>
        </w:tc>
        <w:tc>
          <w:tcPr>
            <w:tcW w:w="1320" w:type="dxa"/>
            <w:hideMark/>
          </w:tcPr>
          <w:p w:rsidR="005E072B" w:rsidRPr="006C537D" w:rsidRDefault="00AE21C4" w:rsidP="006C537D">
            <w:pPr>
              <w:spacing w:after="0" w:line="240" w:lineRule="auto"/>
              <w:jc w:val="center"/>
              <w:rPr>
                <w:rFonts w:ascii="Tahoma" w:hAnsi="Tahoma" w:cs="Tahoma"/>
                <w:color w:val="000000"/>
              </w:rPr>
            </w:pPr>
            <w:r>
              <w:rPr>
                <w:rFonts w:ascii="Tahoma" w:hAnsi="Tahoma" w:cs="Tahoma"/>
                <w:color w:val="000000"/>
              </w:rPr>
              <w:t>2</w:t>
            </w:r>
          </w:p>
        </w:tc>
      </w:tr>
      <w:tr w:rsidR="000F4EF3" w:rsidRPr="006C537D" w:rsidTr="006C537D">
        <w:trPr>
          <w:trHeight w:val="414"/>
        </w:trPr>
        <w:tc>
          <w:tcPr>
            <w:tcW w:w="2518" w:type="dxa"/>
            <w:hideMark/>
          </w:tcPr>
          <w:p w:rsidR="005E072B" w:rsidRPr="006C537D" w:rsidRDefault="005E072B" w:rsidP="006C537D">
            <w:pPr>
              <w:spacing w:after="0" w:line="240" w:lineRule="auto"/>
              <w:rPr>
                <w:rFonts w:ascii="Tahoma" w:hAnsi="Tahoma" w:cs="Tahoma"/>
                <w:b/>
                <w:bCs/>
                <w:color w:val="000000"/>
                <w:sz w:val="18"/>
                <w:szCs w:val="18"/>
              </w:rPr>
            </w:pPr>
            <w:r w:rsidRPr="006C537D">
              <w:rPr>
                <w:rFonts w:ascii="Tahoma" w:hAnsi="Tahoma" w:cs="Tahoma"/>
                <w:b/>
                <w:bCs/>
                <w:color w:val="000000"/>
                <w:sz w:val="18"/>
                <w:szCs w:val="18"/>
              </w:rPr>
              <w:t>Cep Bilgisayarı</w:t>
            </w:r>
          </w:p>
        </w:tc>
        <w:tc>
          <w:tcPr>
            <w:tcW w:w="1418" w:type="dxa"/>
            <w:hideMark/>
          </w:tcPr>
          <w:p w:rsidR="005E072B" w:rsidRPr="006C537D" w:rsidRDefault="005E072B" w:rsidP="006C537D">
            <w:pPr>
              <w:spacing w:after="0" w:line="240" w:lineRule="auto"/>
              <w:jc w:val="center"/>
              <w:rPr>
                <w:rFonts w:ascii="Tahoma" w:hAnsi="Tahoma" w:cs="Tahoma"/>
                <w:color w:val="000000"/>
              </w:rPr>
            </w:pPr>
          </w:p>
        </w:tc>
        <w:tc>
          <w:tcPr>
            <w:tcW w:w="1417" w:type="dxa"/>
            <w:hideMark/>
          </w:tcPr>
          <w:p w:rsidR="005E072B" w:rsidRPr="006C537D" w:rsidRDefault="005E072B" w:rsidP="006C537D">
            <w:pPr>
              <w:spacing w:after="0" w:line="240" w:lineRule="auto"/>
              <w:jc w:val="center"/>
              <w:rPr>
                <w:rFonts w:ascii="Tahoma" w:hAnsi="Tahoma" w:cs="Tahoma"/>
                <w:color w:val="000000"/>
              </w:rPr>
            </w:pPr>
          </w:p>
        </w:tc>
        <w:tc>
          <w:tcPr>
            <w:tcW w:w="1418" w:type="dxa"/>
            <w:hideMark/>
          </w:tcPr>
          <w:p w:rsidR="005E072B" w:rsidRPr="006C537D" w:rsidRDefault="005E072B" w:rsidP="006C537D">
            <w:pPr>
              <w:spacing w:after="0" w:line="240" w:lineRule="auto"/>
              <w:jc w:val="center"/>
              <w:rPr>
                <w:rFonts w:ascii="Tahoma" w:hAnsi="Tahoma" w:cs="Tahoma"/>
                <w:color w:val="000000"/>
              </w:rPr>
            </w:pPr>
          </w:p>
        </w:tc>
        <w:tc>
          <w:tcPr>
            <w:tcW w:w="1417" w:type="dxa"/>
            <w:hideMark/>
          </w:tcPr>
          <w:p w:rsidR="005E072B" w:rsidRPr="006C537D" w:rsidRDefault="005E072B" w:rsidP="006C537D">
            <w:pPr>
              <w:spacing w:after="0" w:line="240" w:lineRule="auto"/>
              <w:jc w:val="center"/>
              <w:rPr>
                <w:rFonts w:ascii="Tahoma" w:hAnsi="Tahoma" w:cs="Tahoma"/>
                <w:color w:val="000000"/>
              </w:rPr>
            </w:pPr>
          </w:p>
        </w:tc>
        <w:tc>
          <w:tcPr>
            <w:tcW w:w="1320" w:type="dxa"/>
            <w:hideMark/>
          </w:tcPr>
          <w:p w:rsidR="005E072B" w:rsidRPr="006C537D" w:rsidRDefault="005E072B" w:rsidP="006C537D">
            <w:pPr>
              <w:spacing w:after="0" w:line="240" w:lineRule="auto"/>
              <w:jc w:val="center"/>
              <w:rPr>
                <w:rFonts w:ascii="Tahoma" w:hAnsi="Tahoma" w:cs="Tahoma"/>
                <w:color w:val="000000"/>
              </w:rPr>
            </w:pPr>
          </w:p>
        </w:tc>
      </w:tr>
      <w:tr w:rsidR="000F4EF3" w:rsidRPr="006C537D" w:rsidTr="006C537D">
        <w:trPr>
          <w:trHeight w:val="414"/>
        </w:trPr>
        <w:tc>
          <w:tcPr>
            <w:tcW w:w="2518" w:type="dxa"/>
            <w:hideMark/>
          </w:tcPr>
          <w:p w:rsidR="005E072B" w:rsidRPr="006C537D" w:rsidRDefault="005E072B" w:rsidP="006C537D">
            <w:pPr>
              <w:spacing w:after="0" w:line="240" w:lineRule="auto"/>
              <w:rPr>
                <w:rFonts w:ascii="Tahoma" w:hAnsi="Tahoma" w:cs="Tahoma"/>
                <w:b/>
                <w:bCs/>
                <w:color w:val="000000"/>
                <w:sz w:val="18"/>
                <w:szCs w:val="18"/>
              </w:rPr>
            </w:pPr>
            <w:r w:rsidRPr="006C537D">
              <w:rPr>
                <w:rFonts w:ascii="Tahoma" w:hAnsi="Tahoma" w:cs="Tahoma"/>
                <w:b/>
                <w:bCs/>
                <w:color w:val="000000"/>
                <w:sz w:val="18"/>
                <w:szCs w:val="18"/>
              </w:rPr>
              <w:t>Kiosk Bilgisayar</w:t>
            </w:r>
          </w:p>
        </w:tc>
        <w:tc>
          <w:tcPr>
            <w:tcW w:w="1418" w:type="dxa"/>
            <w:hideMark/>
          </w:tcPr>
          <w:p w:rsidR="005E072B" w:rsidRPr="006C537D" w:rsidRDefault="005E072B" w:rsidP="006C537D">
            <w:pPr>
              <w:spacing w:after="0" w:line="240" w:lineRule="auto"/>
              <w:jc w:val="center"/>
              <w:rPr>
                <w:rFonts w:ascii="Tahoma" w:hAnsi="Tahoma" w:cs="Tahoma"/>
                <w:color w:val="000000"/>
              </w:rPr>
            </w:pPr>
          </w:p>
        </w:tc>
        <w:tc>
          <w:tcPr>
            <w:tcW w:w="1417" w:type="dxa"/>
            <w:hideMark/>
          </w:tcPr>
          <w:p w:rsidR="005E072B" w:rsidRPr="006C537D" w:rsidRDefault="005E072B" w:rsidP="006C537D">
            <w:pPr>
              <w:spacing w:after="0" w:line="240" w:lineRule="auto"/>
              <w:jc w:val="center"/>
              <w:rPr>
                <w:rFonts w:ascii="Tahoma" w:hAnsi="Tahoma" w:cs="Tahoma"/>
                <w:color w:val="000000"/>
              </w:rPr>
            </w:pPr>
          </w:p>
        </w:tc>
        <w:tc>
          <w:tcPr>
            <w:tcW w:w="1418" w:type="dxa"/>
            <w:hideMark/>
          </w:tcPr>
          <w:p w:rsidR="005E072B" w:rsidRPr="006C537D" w:rsidRDefault="005E072B" w:rsidP="006C537D">
            <w:pPr>
              <w:spacing w:after="0" w:line="240" w:lineRule="auto"/>
              <w:jc w:val="center"/>
              <w:rPr>
                <w:rFonts w:ascii="Tahoma" w:hAnsi="Tahoma" w:cs="Tahoma"/>
                <w:color w:val="000000"/>
              </w:rPr>
            </w:pPr>
          </w:p>
        </w:tc>
        <w:tc>
          <w:tcPr>
            <w:tcW w:w="1417" w:type="dxa"/>
            <w:hideMark/>
          </w:tcPr>
          <w:p w:rsidR="005E072B" w:rsidRPr="006C537D" w:rsidRDefault="005E072B" w:rsidP="006C537D">
            <w:pPr>
              <w:spacing w:after="0" w:line="240" w:lineRule="auto"/>
              <w:jc w:val="center"/>
              <w:rPr>
                <w:rFonts w:ascii="Tahoma" w:hAnsi="Tahoma" w:cs="Tahoma"/>
                <w:color w:val="000000"/>
              </w:rPr>
            </w:pPr>
          </w:p>
        </w:tc>
        <w:tc>
          <w:tcPr>
            <w:tcW w:w="1320" w:type="dxa"/>
            <w:hideMark/>
          </w:tcPr>
          <w:p w:rsidR="005E072B" w:rsidRPr="006C537D" w:rsidRDefault="005E072B" w:rsidP="006C537D">
            <w:pPr>
              <w:spacing w:after="0" w:line="240" w:lineRule="auto"/>
              <w:jc w:val="center"/>
              <w:rPr>
                <w:rFonts w:ascii="Tahoma" w:hAnsi="Tahoma" w:cs="Tahoma"/>
                <w:color w:val="000000"/>
              </w:rPr>
            </w:pPr>
          </w:p>
        </w:tc>
      </w:tr>
      <w:tr w:rsidR="000F4EF3" w:rsidRPr="006C537D" w:rsidTr="006C537D">
        <w:trPr>
          <w:trHeight w:val="414"/>
        </w:trPr>
        <w:tc>
          <w:tcPr>
            <w:tcW w:w="2518" w:type="dxa"/>
            <w:hideMark/>
          </w:tcPr>
          <w:p w:rsidR="005E072B" w:rsidRPr="006C537D" w:rsidRDefault="005E072B" w:rsidP="006C537D">
            <w:pPr>
              <w:spacing w:after="0" w:line="240" w:lineRule="auto"/>
              <w:rPr>
                <w:rFonts w:ascii="Tahoma" w:hAnsi="Tahoma" w:cs="Tahoma"/>
                <w:b/>
                <w:bCs/>
                <w:color w:val="000000"/>
                <w:sz w:val="18"/>
                <w:szCs w:val="18"/>
              </w:rPr>
            </w:pPr>
            <w:r w:rsidRPr="006C537D">
              <w:rPr>
                <w:rFonts w:ascii="Tahoma" w:hAnsi="Tahoma" w:cs="Tahoma"/>
                <w:b/>
                <w:bCs/>
                <w:color w:val="000000"/>
                <w:sz w:val="18"/>
                <w:szCs w:val="18"/>
              </w:rPr>
              <w:t>Sunucular</w:t>
            </w:r>
          </w:p>
        </w:tc>
        <w:tc>
          <w:tcPr>
            <w:tcW w:w="1418" w:type="dxa"/>
            <w:hideMark/>
          </w:tcPr>
          <w:p w:rsidR="005E072B" w:rsidRPr="006C537D" w:rsidRDefault="005E072B" w:rsidP="006C537D">
            <w:pPr>
              <w:spacing w:after="0" w:line="240" w:lineRule="auto"/>
              <w:jc w:val="center"/>
              <w:rPr>
                <w:rFonts w:ascii="Tahoma" w:hAnsi="Tahoma" w:cs="Tahoma"/>
                <w:color w:val="000000"/>
              </w:rPr>
            </w:pPr>
          </w:p>
        </w:tc>
        <w:tc>
          <w:tcPr>
            <w:tcW w:w="1417" w:type="dxa"/>
            <w:hideMark/>
          </w:tcPr>
          <w:p w:rsidR="005E072B" w:rsidRPr="006C537D" w:rsidRDefault="005E072B" w:rsidP="006C537D">
            <w:pPr>
              <w:spacing w:after="0" w:line="240" w:lineRule="auto"/>
              <w:jc w:val="center"/>
              <w:rPr>
                <w:rFonts w:ascii="Tahoma" w:hAnsi="Tahoma" w:cs="Tahoma"/>
                <w:color w:val="000000"/>
              </w:rPr>
            </w:pPr>
          </w:p>
        </w:tc>
        <w:tc>
          <w:tcPr>
            <w:tcW w:w="1418" w:type="dxa"/>
            <w:hideMark/>
          </w:tcPr>
          <w:p w:rsidR="005E072B" w:rsidRPr="006C537D" w:rsidRDefault="005E072B" w:rsidP="006C537D">
            <w:pPr>
              <w:spacing w:after="0" w:line="240" w:lineRule="auto"/>
              <w:jc w:val="center"/>
              <w:rPr>
                <w:rFonts w:ascii="Tahoma" w:hAnsi="Tahoma" w:cs="Tahoma"/>
                <w:color w:val="000000"/>
              </w:rPr>
            </w:pPr>
          </w:p>
        </w:tc>
        <w:tc>
          <w:tcPr>
            <w:tcW w:w="1417" w:type="dxa"/>
            <w:hideMark/>
          </w:tcPr>
          <w:p w:rsidR="005E072B" w:rsidRPr="006C537D" w:rsidRDefault="005E072B" w:rsidP="006C537D">
            <w:pPr>
              <w:spacing w:after="0" w:line="240" w:lineRule="auto"/>
              <w:jc w:val="center"/>
              <w:rPr>
                <w:rFonts w:ascii="Tahoma" w:hAnsi="Tahoma" w:cs="Tahoma"/>
                <w:color w:val="000000"/>
              </w:rPr>
            </w:pPr>
          </w:p>
        </w:tc>
        <w:tc>
          <w:tcPr>
            <w:tcW w:w="1320" w:type="dxa"/>
            <w:hideMark/>
          </w:tcPr>
          <w:p w:rsidR="005E072B" w:rsidRPr="006C537D" w:rsidRDefault="005E072B" w:rsidP="006C537D">
            <w:pPr>
              <w:spacing w:after="0" w:line="240" w:lineRule="auto"/>
              <w:jc w:val="center"/>
              <w:rPr>
                <w:rFonts w:ascii="Tahoma" w:hAnsi="Tahoma" w:cs="Tahoma"/>
                <w:color w:val="000000"/>
              </w:rPr>
            </w:pPr>
          </w:p>
        </w:tc>
      </w:tr>
      <w:tr w:rsidR="000F4EF3" w:rsidRPr="006C537D" w:rsidTr="006C537D">
        <w:trPr>
          <w:trHeight w:val="414"/>
        </w:trPr>
        <w:tc>
          <w:tcPr>
            <w:tcW w:w="2518" w:type="dxa"/>
            <w:hideMark/>
          </w:tcPr>
          <w:p w:rsidR="005E072B" w:rsidRPr="006C537D" w:rsidRDefault="005E072B" w:rsidP="006C537D">
            <w:pPr>
              <w:spacing w:after="0" w:line="240" w:lineRule="auto"/>
              <w:rPr>
                <w:rFonts w:ascii="Tahoma" w:hAnsi="Tahoma" w:cs="Tahoma"/>
                <w:b/>
                <w:bCs/>
                <w:color w:val="000000"/>
                <w:sz w:val="18"/>
                <w:szCs w:val="18"/>
              </w:rPr>
            </w:pPr>
            <w:r w:rsidRPr="006C537D">
              <w:rPr>
                <w:rFonts w:ascii="Tahoma" w:hAnsi="Tahoma" w:cs="Tahoma"/>
                <w:b/>
                <w:bCs/>
                <w:color w:val="000000"/>
                <w:sz w:val="18"/>
                <w:szCs w:val="18"/>
              </w:rPr>
              <w:t>İnce İstemci</w:t>
            </w:r>
          </w:p>
        </w:tc>
        <w:tc>
          <w:tcPr>
            <w:tcW w:w="1418" w:type="dxa"/>
            <w:hideMark/>
          </w:tcPr>
          <w:p w:rsidR="005E072B" w:rsidRPr="006C537D" w:rsidRDefault="005E072B" w:rsidP="006C537D">
            <w:pPr>
              <w:spacing w:after="0" w:line="240" w:lineRule="auto"/>
              <w:jc w:val="center"/>
              <w:rPr>
                <w:rFonts w:ascii="Tahoma" w:hAnsi="Tahoma" w:cs="Tahoma"/>
                <w:color w:val="000000"/>
              </w:rPr>
            </w:pPr>
          </w:p>
        </w:tc>
        <w:tc>
          <w:tcPr>
            <w:tcW w:w="1417" w:type="dxa"/>
            <w:hideMark/>
          </w:tcPr>
          <w:p w:rsidR="005E072B" w:rsidRPr="006C537D" w:rsidRDefault="005E072B" w:rsidP="006C537D">
            <w:pPr>
              <w:spacing w:after="0" w:line="240" w:lineRule="auto"/>
              <w:jc w:val="center"/>
              <w:rPr>
                <w:rFonts w:ascii="Tahoma" w:hAnsi="Tahoma" w:cs="Tahoma"/>
                <w:color w:val="000000"/>
              </w:rPr>
            </w:pPr>
          </w:p>
        </w:tc>
        <w:tc>
          <w:tcPr>
            <w:tcW w:w="1418" w:type="dxa"/>
            <w:hideMark/>
          </w:tcPr>
          <w:p w:rsidR="005E072B" w:rsidRPr="006C537D" w:rsidRDefault="005E072B" w:rsidP="006C537D">
            <w:pPr>
              <w:spacing w:after="0" w:line="240" w:lineRule="auto"/>
              <w:jc w:val="center"/>
              <w:rPr>
                <w:rFonts w:ascii="Tahoma" w:hAnsi="Tahoma" w:cs="Tahoma"/>
                <w:color w:val="000000"/>
              </w:rPr>
            </w:pPr>
          </w:p>
        </w:tc>
        <w:tc>
          <w:tcPr>
            <w:tcW w:w="1417" w:type="dxa"/>
            <w:hideMark/>
          </w:tcPr>
          <w:p w:rsidR="005E072B" w:rsidRPr="006C537D" w:rsidRDefault="005E072B" w:rsidP="006C537D">
            <w:pPr>
              <w:spacing w:after="0" w:line="240" w:lineRule="auto"/>
              <w:jc w:val="center"/>
              <w:rPr>
                <w:rFonts w:ascii="Tahoma" w:hAnsi="Tahoma" w:cs="Tahoma"/>
                <w:color w:val="000000"/>
              </w:rPr>
            </w:pPr>
          </w:p>
        </w:tc>
        <w:tc>
          <w:tcPr>
            <w:tcW w:w="1320" w:type="dxa"/>
            <w:hideMark/>
          </w:tcPr>
          <w:p w:rsidR="005E072B" w:rsidRPr="006C537D" w:rsidRDefault="005E072B" w:rsidP="006C537D">
            <w:pPr>
              <w:spacing w:after="0" w:line="240" w:lineRule="auto"/>
              <w:jc w:val="center"/>
              <w:rPr>
                <w:rFonts w:ascii="Tahoma" w:hAnsi="Tahoma" w:cs="Tahoma"/>
                <w:color w:val="000000"/>
              </w:rPr>
            </w:pPr>
          </w:p>
        </w:tc>
      </w:tr>
    </w:tbl>
    <w:p w:rsidR="00454EC2" w:rsidRDefault="00454EC2" w:rsidP="00454EC2"/>
    <w:p w:rsidR="00454EC2" w:rsidRPr="00454EC2" w:rsidRDefault="00454EC2" w:rsidP="00454EC2"/>
    <w:p w:rsidR="00B943CA" w:rsidRDefault="00B943CA" w:rsidP="00033C71">
      <w:pPr>
        <w:spacing w:after="0" w:line="240" w:lineRule="auto"/>
        <w:jc w:val="both"/>
        <w:rPr>
          <w:rFonts w:ascii="Tahoma" w:hAnsi="Tahoma" w:cs="Tahoma"/>
        </w:rPr>
      </w:pPr>
    </w:p>
    <w:p w:rsidR="005E072B" w:rsidRPr="00250AAB" w:rsidRDefault="005E072B" w:rsidP="00033C71">
      <w:pPr>
        <w:pStyle w:val="Balk4"/>
        <w:spacing w:before="0" w:after="0"/>
        <w:rPr>
          <w:rFonts w:ascii="Tahoma" w:hAnsi="Tahoma" w:cs="Tahoma"/>
          <w:b w:val="0"/>
        </w:rPr>
      </w:pPr>
      <w:r w:rsidRPr="00250AAB">
        <w:rPr>
          <w:rFonts w:ascii="Tahoma" w:hAnsi="Tahoma" w:cs="Tahoma"/>
          <w:sz w:val="24"/>
          <w:szCs w:val="24"/>
        </w:rPr>
        <w:t xml:space="preserve">3.4- Diğer Bilgi ve Teknolojik Kaynaklar </w:t>
      </w:r>
    </w:p>
    <w:p w:rsidR="005E072B" w:rsidRDefault="005E072B" w:rsidP="00033C71">
      <w:pPr>
        <w:spacing w:after="0" w:line="240" w:lineRule="auto"/>
        <w:rPr>
          <w:rFonts w:ascii="Tahoma" w:hAnsi="Tahoma" w:cs="Tahoma"/>
        </w:rPr>
      </w:pPr>
    </w:p>
    <w:tbl>
      <w:tblPr>
        <w:tblW w:w="95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652"/>
        <w:gridCol w:w="1276"/>
        <w:gridCol w:w="1134"/>
        <w:gridCol w:w="1134"/>
        <w:gridCol w:w="992"/>
        <w:gridCol w:w="1320"/>
      </w:tblGrid>
      <w:tr w:rsidR="006E6A3E" w:rsidRPr="006C537D" w:rsidTr="00B77C5A">
        <w:trPr>
          <w:trHeight w:val="414"/>
        </w:trPr>
        <w:tc>
          <w:tcPr>
            <w:tcW w:w="9508" w:type="dxa"/>
            <w:gridSpan w:val="6"/>
            <w:tcBorders>
              <w:bottom w:val="single" w:sz="8" w:space="0" w:color="auto"/>
            </w:tcBorders>
            <w:shd w:val="clear" w:color="auto" w:fill="F79646"/>
            <w:hideMark/>
          </w:tcPr>
          <w:p w:rsidR="006E6A3E" w:rsidRPr="006C537D" w:rsidRDefault="006E6A3E" w:rsidP="00B201E0">
            <w:pPr>
              <w:pStyle w:val="Stil3"/>
              <w:rPr>
                <w:b w:val="0"/>
                <w:bCs w:val="0"/>
                <w:color w:val="FFFFFF"/>
              </w:rPr>
            </w:pPr>
            <w:bookmarkStart w:id="30" w:name="_Toc156914568"/>
            <w:r w:rsidRPr="006C537D">
              <w:rPr>
                <w:b w:val="0"/>
                <w:bCs w:val="0"/>
                <w:sz w:val="18"/>
                <w:szCs w:val="18"/>
              </w:rPr>
              <w:t xml:space="preserve">Tablo </w:t>
            </w:r>
            <w:r w:rsidR="00B201E0">
              <w:rPr>
                <w:b w:val="0"/>
                <w:bCs w:val="0"/>
                <w:sz w:val="18"/>
                <w:szCs w:val="18"/>
              </w:rPr>
              <w:t>5</w:t>
            </w:r>
            <w:r w:rsidRPr="006C537D">
              <w:rPr>
                <w:b w:val="0"/>
                <w:bCs w:val="0"/>
                <w:sz w:val="18"/>
                <w:szCs w:val="18"/>
              </w:rPr>
              <w:t>. Diğer Bilgi ve Teknolojik Kaynaklar</w:t>
            </w:r>
            <w:bookmarkEnd w:id="30"/>
          </w:p>
        </w:tc>
      </w:tr>
      <w:tr w:rsidR="006E6A3E" w:rsidRPr="006C537D" w:rsidTr="00B77C5A">
        <w:trPr>
          <w:trHeight w:val="673"/>
        </w:trPr>
        <w:tc>
          <w:tcPr>
            <w:tcW w:w="3652" w:type="dxa"/>
            <w:shd w:val="clear" w:color="auto" w:fill="D9D9D9"/>
            <w:vAlign w:val="center"/>
            <w:hideMark/>
          </w:tcPr>
          <w:p w:rsidR="006E6A3E" w:rsidRPr="006C537D" w:rsidRDefault="006E6A3E" w:rsidP="006C537D">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Cinsi</w:t>
            </w:r>
          </w:p>
        </w:tc>
        <w:tc>
          <w:tcPr>
            <w:tcW w:w="1276" w:type="dxa"/>
            <w:shd w:val="clear" w:color="auto" w:fill="D9D9D9"/>
            <w:vAlign w:val="center"/>
            <w:hideMark/>
          </w:tcPr>
          <w:p w:rsidR="006E6A3E" w:rsidRPr="006C537D" w:rsidRDefault="006E6A3E" w:rsidP="006C537D">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Eğitim Amaçlı (Adet)</w:t>
            </w:r>
          </w:p>
        </w:tc>
        <w:tc>
          <w:tcPr>
            <w:tcW w:w="1134" w:type="dxa"/>
            <w:shd w:val="clear" w:color="auto" w:fill="D9D9D9"/>
            <w:vAlign w:val="center"/>
            <w:hideMark/>
          </w:tcPr>
          <w:p w:rsidR="006E6A3E" w:rsidRPr="006C537D" w:rsidRDefault="006E6A3E" w:rsidP="006C537D">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Araştırma Amaçlı (Adet)</w:t>
            </w:r>
          </w:p>
        </w:tc>
        <w:tc>
          <w:tcPr>
            <w:tcW w:w="1134" w:type="dxa"/>
            <w:shd w:val="clear" w:color="auto" w:fill="D9D9D9"/>
            <w:vAlign w:val="center"/>
            <w:hideMark/>
          </w:tcPr>
          <w:p w:rsidR="006E6A3E" w:rsidRPr="006C537D" w:rsidRDefault="006E6A3E" w:rsidP="006C537D">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Sağlık Amaçlı (Adet)</w:t>
            </w:r>
          </w:p>
        </w:tc>
        <w:tc>
          <w:tcPr>
            <w:tcW w:w="992" w:type="dxa"/>
            <w:shd w:val="clear" w:color="auto" w:fill="D9D9D9"/>
            <w:vAlign w:val="center"/>
            <w:hideMark/>
          </w:tcPr>
          <w:p w:rsidR="006E6A3E" w:rsidRPr="006C537D" w:rsidRDefault="006E6A3E" w:rsidP="006C537D">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İdari Amaçlı (Adet)</w:t>
            </w:r>
          </w:p>
        </w:tc>
        <w:tc>
          <w:tcPr>
            <w:tcW w:w="1320" w:type="dxa"/>
            <w:shd w:val="clear" w:color="auto" w:fill="D9D9D9"/>
            <w:vAlign w:val="center"/>
            <w:hideMark/>
          </w:tcPr>
          <w:p w:rsidR="006E6A3E" w:rsidRPr="006C537D" w:rsidRDefault="006E6A3E" w:rsidP="006C537D">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Toplam</w:t>
            </w:r>
          </w:p>
        </w:tc>
      </w:tr>
      <w:tr w:rsidR="006E6A3E" w:rsidRPr="006C537D" w:rsidTr="007A3C22">
        <w:tc>
          <w:tcPr>
            <w:tcW w:w="3652" w:type="dxa"/>
            <w:hideMark/>
          </w:tcPr>
          <w:p w:rsidR="006E6A3E" w:rsidRPr="006C537D" w:rsidRDefault="006E6A3E" w:rsidP="006C537D">
            <w:pPr>
              <w:spacing w:after="0" w:line="240" w:lineRule="auto"/>
              <w:rPr>
                <w:rFonts w:ascii="Tahoma" w:hAnsi="Tahoma" w:cs="Tahoma"/>
                <w:b/>
                <w:bCs/>
                <w:sz w:val="18"/>
                <w:szCs w:val="18"/>
              </w:rPr>
            </w:pPr>
            <w:r w:rsidRPr="006C537D">
              <w:rPr>
                <w:rFonts w:ascii="Tahoma" w:hAnsi="Tahoma" w:cs="Tahoma"/>
                <w:b/>
                <w:bCs/>
                <w:sz w:val="18"/>
                <w:szCs w:val="18"/>
              </w:rPr>
              <w:t>Projeksiyon</w:t>
            </w:r>
          </w:p>
        </w:tc>
        <w:tc>
          <w:tcPr>
            <w:tcW w:w="1276" w:type="dxa"/>
            <w:hideMark/>
          </w:tcPr>
          <w:p w:rsidR="006E6A3E" w:rsidRPr="006C537D" w:rsidRDefault="00AE21C4" w:rsidP="006C537D">
            <w:pPr>
              <w:spacing w:after="0" w:line="240" w:lineRule="auto"/>
              <w:jc w:val="center"/>
              <w:rPr>
                <w:rFonts w:ascii="Tahoma" w:hAnsi="Tahoma" w:cs="Tahoma"/>
                <w:color w:val="000000"/>
              </w:rPr>
            </w:pPr>
            <w:r>
              <w:rPr>
                <w:rFonts w:ascii="Tahoma" w:hAnsi="Tahoma" w:cs="Tahoma"/>
                <w:color w:val="000000"/>
              </w:rPr>
              <w:t>6</w:t>
            </w:r>
          </w:p>
        </w:tc>
        <w:tc>
          <w:tcPr>
            <w:tcW w:w="1134" w:type="dxa"/>
            <w:hideMark/>
          </w:tcPr>
          <w:p w:rsidR="006E6A3E" w:rsidRPr="006C537D" w:rsidRDefault="00E03DA8" w:rsidP="006C537D">
            <w:pPr>
              <w:spacing w:after="0" w:line="240" w:lineRule="auto"/>
              <w:jc w:val="center"/>
              <w:rPr>
                <w:rFonts w:ascii="Tahoma" w:hAnsi="Tahoma" w:cs="Tahoma"/>
                <w:color w:val="000000"/>
              </w:rPr>
            </w:pPr>
            <w:r>
              <w:rPr>
                <w:rFonts w:ascii="Tahoma" w:hAnsi="Tahoma" w:cs="Tahoma"/>
                <w:color w:val="000000"/>
              </w:rPr>
              <w:t>-</w:t>
            </w:r>
          </w:p>
        </w:tc>
        <w:tc>
          <w:tcPr>
            <w:tcW w:w="1134" w:type="dxa"/>
            <w:hideMark/>
          </w:tcPr>
          <w:p w:rsidR="006E6A3E" w:rsidRPr="006C537D" w:rsidRDefault="00E03DA8" w:rsidP="006C537D">
            <w:pPr>
              <w:spacing w:after="0" w:line="240" w:lineRule="auto"/>
              <w:jc w:val="center"/>
              <w:rPr>
                <w:rFonts w:ascii="Tahoma" w:hAnsi="Tahoma" w:cs="Tahoma"/>
                <w:color w:val="000000"/>
              </w:rPr>
            </w:pPr>
            <w:r>
              <w:rPr>
                <w:rFonts w:ascii="Tahoma" w:hAnsi="Tahoma" w:cs="Tahoma"/>
                <w:color w:val="000000"/>
              </w:rPr>
              <w:t>-</w:t>
            </w:r>
          </w:p>
        </w:tc>
        <w:tc>
          <w:tcPr>
            <w:tcW w:w="992" w:type="dxa"/>
            <w:hideMark/>
          </w:tcPr>
          <w:p w:rsidR="006E6A3E" w:rsidRPr="006C537D" w:rsidRDefault="00E03DA8" w:rsidP="006C537D">
            <w:pPr>
              <w:spacing w:after="0" w:line="240" w:lineRule="auto"/>
              <w:jc w:val="center"/>
              <w:rPr>
                <w:rFonts w:ascii="Tahoma" w:hAnsi="Tahoma" w:cs="Tahoma"/>
                <w:color w:val="000000"/>
              </w:rPr>
            </w:pPr>
            <w:r>
              <w:rPr>
                <w:rFonts w:ascii="Tahoma" w:hAnsi="Tahoma" w:cs="Tahoma"/>
                <w:color w:val="000000"/>
              </w:rPr>
              <w:t>-</w:t>
            </w:r>
          </w:p>
        </w:tc>
        <w:tc>
          <w:tcPr>
            <w:tcW w:w="1320" w:type="dxa"/>
            <w:hideMark/>
          </w:tcPr>
          <w:p w:rsidR="006E6A3E" w:rsidRPr="006C537D" w:rsidRDefault="00AE21C4" w:rsidP="006C537D">
            <w:pPr>
              <w:spacing w:after="0" w:line="240" w:lineRule="auto"/>
              <w:jc w:val="center"/>
              <w:rPr>
                <w:rFonts w:ascii="Tahoma" w:hAnsi="Tahoma" w:cs="Tahoma"/>
                <w:color w:val="000000"/>
              </w:rPr>
            </w:pPr>
            <w:r>
              <w:rPr>
                <w:rFonts w:ascii="Tahoma" w:hAnsi="Tahoma" w:cs="Tahoma"/>
                <w:color w:val="000000"/>
              </w:rPr>
              <w:t>6</w:t>
            </w:r>
          </w:p>
        </w:tc>
      </w:tr>
      <w:tr w:rsidR="006E6A3E" w:rsidRPr="006C537D" w:rsidTr="007A3C22">
        <w:tc>
          <w:tcPr>
            <w:tcW w:w="3652" w:type="dxa"/>
            <w:hideMark/>
          </w:tcPr>
          <w:p w:rsidR="006E6A3E" w:rsidRPr="006C537D" w:rsidRDefault="006E6A3E" w:rsidP="006C537D">
            <w:pPr>
              <w:spacing w:after="0" w:line="240" w:lineRule="auto"/>
              <w:rPr>
                <w:rFonts w:ascii="Tahoma" w:hAnsi="Tahoma" w:cs="Tahoma"/>
                <w:b/>
                <w:bCs/>
                <w:sz w:val="18"/>
                <w:szCs w:val="18"/>
              </w:rPr>
            </w:pPr>
            <w:r w:rsidRPr="006C537D">
              <w:rPr>
                <w:rFonts w:ascii="Tahoma" w:hAnsi="Tahoma" w:cs="Tahoma"/>
                <w:b/>
                <w:bCs/>
                <w:sz w:val="18"/>
                <w:szCs w:val="18"/>
              </w:rPr>
              <w:t>Slayt Makinesi</w:t>
            </w:r>
          </w:p>
        </w:tc>
        <w:tc>
          <w:tcPr>
            <w:tcW w:w="1276" w:type="dxa"/>
            <w:hideMark/>
          </w:tcPr>
          <w:p w:rsidR="006E6A3E" w:rsidRPr="006C537D" w:rsidRDefault="00E03DA8" w:rsidP="006C537D">
            <w:pPr>
              <w:spacing w:after="0" w:line="240" w:lineRule="auto"/>
              <w:jc w:val="center"/>
              <w:rPr>
                <w:rFonts w:ascii="Tahoma" w:hAnsi="Tahoma" w:cs="Tahoma"/>
                <w:color w:val="000000"/>
              </w:rPr>
            </w:pPr>
            <w:r>
              <w:rPr>
                <w:rFonts w:ascii="Tahoma" w:hAnsi="Tahoma" w:cs="Tahoma"/>
                <w:color w:val="000000"/>
              </w:rPr>
              <w:t>-</w:t>
            </w:r>
          </w:p>
        </w:tc>
        <w:tc>
          <w:tcPr>
            <w:tcW w:w="1134" w:type="dxa"/>
            <w:hideMark/>
          </w:tcPr>
          <w:p w:rsidR="006E6A3E" w:rsidRPr="006C537D" w:rsidRDefault="00E03DA8" w:rsidP="006C537D">
            <w:pPr>
              <w:spacing w:after="0" w:line="240" w:lineRule="auto"/>
              <w:jc w:val="center"/>
              <w:rPr>
                <w:rFonts w:ascii="Tahoma" w:hAnsi="Tahoma" w:cs="Tahoma"/>
                <w:color w:val="000000"/>
              </w:rPr>
            </w:pPr>
            <w:r>
              <w:rPr>
                <w:rFonts w:ascii="Tahoma" w:hAnsi="Tahoma" w:cs="Tahoma"/>
                <w:color w:val="000000"/>
              </w:rPr>
              <w:t>-</w:t>
            </w:r>
          </w:p>
        </w:tc>
        <w:tc>
          <w:tcPr>
            <w:tcW w:w="1134" w:type="dxa"/>
            <w:hideMark/>
          </w:tcPr>
          <w:p w:rsidR="006E6A3E" w:rsidRPr="006C537D" w:rsidRDefault="00E03DA8" w:rsidP="006C537D">
            <w:pPr>
              <w:spacing w:after="0" w:line="240" w:lineRule="auto"/>
              <w:jc w:val="center"/>
              <w:rPr>
                <w:rFonts w:ascii="Tahoma" w:hAnsi="Tahoma" w:cs="Tahoma"/>
                <w:color w:val="000000"/>
              </w:rPr>
            </w:pPr>
            <w:r>
              <w:rPr>
                <w:rFonts w:ascii="Tahoma" w:hAnsi="Tahoma" w:cs="Tahoma"/>
                <w:color w:val="000000"/>
              </w:rPr>
              <w:t>-</w:t>
            </w:r>
          </w:p>
        </w:tc>
        <w:tc>
          <w:tcPr>
            <w:tcW w:w="992" w:type="dxa"/>
            <w:hideMark/>
          </w:tcPr>
          <w:p w:rsidR="006E6A3E" w:rsidRPr="006C537D" w:rsidRDefault="00E03DA8" w:rsidP="006C537D">
            <w:pPr>
              <w:spacing w:after="0" w:line="240" w:lineRule="auto"/>
              <w:jc w:val="center"/>
              <w:rPr>
                <w:rFonts w:ascii="Tahoma" w:hAnsi="Tahoma" w:cs="Tahoma"/>
                <w:color w:val="000000"/>
              </w:rPr>
            </w:pPr>
            <w:r>
              <w:rPr>
                <w:rFonts w:ascii="Tahoma" w:hAnsi="Tahoma" w:cs="Tahoma"/>
                <w:color w:val="000000"/>
              </w:rPr>
              <w:t>-</w:t>
            </w:r>
          </w:p>
        </w:tc>
        <w:tc>
          <w:tcPr>
            <w:tcW w:w="1320" w:type="dxa"/>
            <w:hideMark/>
          </w:tcPr>
          <w:p w:rsidR="006E6A3E" w:rsidRPr="006C537D" w:rsidRDefault="00E03DA8" w:rsidP="006C537D">
            <w:pPr>
              <w:spacing w:after="0" w:line="240" w:lineRule="auto"/>
              <w:jc w:val="center"/>
              <w:rPr>
                <w:rFonts w:ascii="Tahoma" w:hAnsi="Tahoma" w:cs="Tahoma"/>
                <w:color w:val="000000"/>
              </w:rPr>
            </w:pPr>
            <w:r>
              <w:rPr>
                <w:rFonts w:ascii="Tahoma" w:hAnsi="Tahoma" w:cs="Tahoma"/>
                <w:color w:val="000000"/>
              </w:rPr>
              <w:t>-</w:t>
            </w:r>
          </w:p>
        </w:tc>
      </w:tr>
      <w:tr w:rsidR="006E6A3E" w:rsidRPr="006C537D" w:rsidTr="007A3C22">
        <w:tc>
          <w:tcPr>
            <w:tcW w:w="3652" w:type="dxa"/>
            <w:hideMark/>
          </w:tcPr>
          <w:p w:rsidR="006E6A3E" w:rsidRPr="006C537D" w:rsidRDefault="006E6A3E" w:rsidP="006C537D">
            <w:pPr>
              <w:spacing w:after="0" w:line="240" w:lineRule="auto"/>
              <w:rPr>
                <w:rFonts w:ascii="Tahoma" w:hAnsi="Tahoma" w:cs="Tahoma"/>
                <w:b/>
                <w:bCs/>
                <w:sz w:val="18"/>
                <w:szCs w:val="18"/>
              </w:rPr>
            </w:pPr>
            <w:r w:rsidRPr="006C537D">
              <w:rPr>
                <w:rFonts w:ascii="Tahoma" w:hAnsi="Tahoma" w:cs="Tahoma"/>
                <w:b/>
                <w:bCs/>
                <w:sz w:val="18"/>
                <w:szCs w:val="18"/>
              </w:rPr>
              <w:t>Tepegöz/ Doküman Kamerası</w:t>
            </w:r>
          </w:p>
        </w:tc>
        <w:tc>
          <w:tcPr>
            <w:tcW w:w="1276" w:type="dxa"/>
            <w:hideMark/>
          </w:tcPr>
          <w:p w:rsidR="006E6A3E" w:rsidRPr="006C537D" w:rsidRDefault="00E03DA8" w:rsidP="006C537D">
            <w:pPr>
              <w:spacing w:after="0" w:line="240" w:lineRule="auto"/>
              <w:jc w:val="center"/>
              <w:rPr>
                <w:rFonts w:ascii="Tahoma" w:hAnsi="Tahoma" w:cs="Tahoma"/>
                <w:color w:val="000000"/>
              </w:rPr>
            </w:pPr>
            <w:r>
              <w:rPr>
                <w:rFonts w:ascii="Tahoma" w:hAnsi="Tahoma" w:cs="Tahoma"/>
                <w:color w:val="000000"/>
              </w:rPr>
              <w:t>-</w:t>
            </w:r>
          </w:p>
        </w:tc>
        <w:tc>
          <w:tcPr>
            <w:tcW w:w="1134" w:type="dxa"/>
            <w:hideMark/>
          </w:tcPr>
          <w:p w:rsidR="006E6A3E" w:rsidRPr="006C537D" w:rsidRDefault="00E03DA8" w:rsidP="006C537D">
            <w:pPr>
              <w:spacing w:after="0" w:line="240" w:lineRule="auto"/>
              <w:jc w:val="center"/>
              <w:rPr>
                <w:rFonts w:ascii="Tahoma" w:hAnsi="Tahoma" w:cs="Tahoma"/>
                <w:color w:val="000000"/>
              </w:rPr>
            </w:pPr>
            <w:r>
              <w:rPr>
                <w:rFonts w:ascii="Tahoma" w:hAnsi="Tahoma" w:cs="Tahoma"/>
                <w:color w:val="000000"/>
              </w:rPr>
              <w:t>-</w:t>
            </w:r>
          </w:p>
        </w:tc>
        <w:tc>
          <w:tcPr>
            <w:tcW w:w="1134" w:type="dxa"/>
            <w:hideMark/>
          </w:tcPr>
          <w:p w:rsidR="006E6A3E" w:rsidRPr="006C537D" w:rsidRDefault="00E03DA8" w:rsidP="006C537D">
            <w:pPr>
              <w:spacing w:after="0" w:line="240" w:lineRule="auto"/>
              <w:jc w:val="center"/>
              <w:rPr>
                <w:rFonts w:ascii="Tahoma" w:hAnsi="Tahoma" w:cs="Tahoma"/>
                <w:color w:val="000000"/>
              </w:rPr>
            </w:pPr>
            <w:r>
              <w:rPr>
                <w:rFonts w:ascii="Tahoma" w:hAnsi="Tahoma" w:cs="Tahoma"/>
                <w:color w:val="000000"/>
              </w:rPr>
              <w:t>-</w:t>
            </w:r>
          </w:p>
        </w:tc>
        <w:tc>
          <w:tcPr>
            <w:tcW w:w="992" w:type="dxa"/>
            <w:hideMark/>
          </w:tcPr>
          <w:p w:rsidR="006E6A3E" w:rsidRPr="006C537D" w:rsidRDefault="00E03DA8" w:rsidP="006C537D">
            <w:pPr>
              <w:spacing w:after="0" w:line="240" w:lineRule="auto"/>
              <w:jc w:val="center"/>
              <w:rPr>
                <w:rFonts w:ascii="Tahoma" w:hAnsi="Tahoma" w:cs="Tahoma"/>
                <w:color w:val="000000"/>
              </w:rPr>
            </w:pPr>
            <w:r>
              <w:rPr>
                <w:rFonts w:ascii="Tahoma" w:hAnsi="Tahoma" w:cs="Tahoma"/>
                <w:color w:val="000000"/>
              </w:rPr>
              <w:t>-</w:t>
            </w:r>
          </w:p>
        </w:tc>
        <w:tc>
          <w:tcPr>
            <w:tcW w:w="1320" w:type="dxa"/>
            <w:hideMark/>
          </w:tcPr>
          <w:p w:rsidR="006E6A3E" w:rsidRPr="006C537D" w:rsidRDefault="00E03DA8" w:rsidP="006C537D">
            <w:pPr>
              <w:spacing w:after="0" w:line="240" w:lineRule="auto"/>
              <w:jc w:val="center"/>
              <w:rPr>
                <w:rFonts w:ascii="Tahoma" w:hAnsi="Tahoma" w:cs="Tahoma"/>
                <w:color w:val="000000"/>
              </w:rPr>
            </w:pPr>
            <w:r>
              <w:rPr>
                <w:rFonts w:ascii="Tahoma" w:hAnsi="Tahoma" w:cs="Tahoma"/>
                <w:color w:val="000000"/>
              </w:rPr>
              <w:t>-</w:t>
            </w:r>
          </w:p>
        </w:tc>
      </w:tr>
      <w:tr w:rsidR="006E6A3E" w:rsidRPr="006C537D" w:rsidTr="007A3C22">
        <w:tc>
          <w:tcPr>
            <w:tcW w:w="3652" w:type="dxa"/>
            <w:hideMark/>
          </w:tcPr>
          <w:p w:rsidR="006E6A3E" w:rsidRPr="006C537D" w:rsidRDefault="006E6A3E" w:rsidP="006C537D">
            <w:pPr>
              <w:spacing w:after="0" w:line="240" w:lineRule="auto"/>
              <w:rPr>
                <w:rFonts w:ascii="Tahoma" w:hAnsi="Tahoma" w:cs="Tahoma"/>
                <w:b/>
                <w:bCs/>
                <w:sz w:val="18"/>
                <w:szCs w:val="18"/>
              </w:rPr>
            </w:pPr>
            <w:r w:rsidRPr="006C537D">
              <w:rPr>
                <w:rFonts w:ascii="Tahoma" w:hAnsi="Tahoma" w:cs="Tahoma"/>
                <w:b/>
                <w:bCs/>
                <w:sz w:val="18"/>
                <w:szCs w:val="18"/>
              </w:rPr>
              <w:t>Episkop</w:t>
            </w:r>
          </w:p>
        </w:tc>
        <w:tc>
          <w:tcPr>
            <w:tcW w:w="1276" w:type="dxa"/>
            <w:hideMark/>
          </w:tcPr>
          <w:p w:rsidR="006E6A3E" w:rsidRPr="006C537D" w:rsidRDefault="00E03DA8" w:rsidP="006C537D">
            <w:pPr>
              <w:spacing w:after="0" w:line="240" w:lineRule="auto"/>
              <w:jc w:val="center"/>
              <w:rPr>
                <w:rFonts w:ascii="Tahoma" w:hAnsi="Tahoma" w:cs="Tahoma"/>
                <w:color w:val="000000"/>
              </w:rPr>
            </w:pPr>
            <w:r>
              <w:rPr>
                <w:rFonts w:ascii="Tahoma" w:hAnsi="Tahoma" w:cs="Tahoma"/>
                <w:color w:val="000000"/>
              </w:rPr>
              <w:t>-</w:t>
            </w:r>
          </w:p>
        </w:tc>
        <w:tc>
          <w:tcPr>
            <w:tcW w:w="1134" w:type="dxa"/>
            <w:hideMark/>
          </w:tcPr>
          <w:p w:rsidR="006E6A3E" w:rsidRPr="006C537D" w:rsidRDefault="00E03DA8" w:rsidP="006C537D">
            <w:pPr>
              <w:spacing w:after="0" w:line="240" w:lineRule="auto"/>
              <w:jc w:val="center"/>
              <w:rPr>
                <w:rFonts w:ascii="Tahoma" w:hAnsi="Tahoma" w:cs="Tahoma"/>
                <w:color w:val="000000"/>
              </w:rPr>
            </w:pPr>
            <w:r>
              <w:rPr>
                <w:rFonts w:ascii="Tahoma" w:hAnsi="Tahoma" w:cs="Tahoma"/>
                <w:color w:val="000000"/>
              </w:rPr>
              <w:t>-</w:t>
            </w:r>
          </w:p>
        </w:tc>
        <w:tc>
          <w:tcPr>
            <w:tcW w:w="1134" w:type="dxa"/>
            <w:hideMark/>
          </w:tcPr>
          <w:p w:rsidR="006E6A3E" w:rsidRPr="006C537D" w:rsidRDefault="00E03DA8" w:rsidP="006C537D">
            <w:pPr>
              <w:spacing w:after="0" w:line="240" w:lineRule="auto"/>
              <w:jc w:val="center"/>
              <w:rPr>
                <w:rFonts w:ascii="Tahoma" w:hAnsi="Tahoma" w:cs="Tahoma"/>
                <w:color w:val="000000"/>
              </w:rPr>
            </w:pPr>
            <w:r>
              <w:rPr>
                <w:rFonts w:ascii="Tahoma" w:hAnsi="Tahoma" w:cs="Tahoma"/>
                <w:color w:val="000000"/>
              </w:rPr>
              <w:t>-</w:t>
            </w:r>
          </w:p>
        </w:tc>
        <w:tc>
          <w:tcPr>
            <w:tcW w:w="992" w:type="dxa"/>
            <w:hideMark/>
          </w:tcPr>
          <w:p w:rsidR="006E6A3E" w:rsidRPr="006C537D" w:rsidRDefault="00E03DA8" w:rsidP="006C537D">
            <w:pPr>
              <w:spacing w:after="0" w:line="240" w:lineRule="auto"/>
              <w:jc w:val="center"/>
              <w:rPr>
                <w:rFonts w:ascii="Tahoma" w:hAnsi="Tahoma" w:cs="Tahoma"/>
                <w:color w:val="000000"/>
              </w:rPr>
            </w:pPr>
            <w:r>
              <w:rPr>
                <w:rFonts w:ascii="Tahoma" w:hAnsi="Tahoma" w:cs="Tahoma"/>
                <w:color w:val="000000"/>
              </w:rPr>
              <w:t>-</w:t>
            </w:r>
          </w:p>
        </w:tc>
        <w:tc>
          <w:tcPr>
            <w:tcW w:w="1320" w:type="dxa"/>
            <w:hideMark/>
          </w:tcPr>
          <w:p w:rsidR="006E6A3E" w:rsidRPr="006C537D" w:rsidRDefault="00E03DA8" w:rsidP="006C537D">
            <w:pPr>
              <w:spacing w:after="0" w:line="240" w:lineRule="auto"/>
              <w:jc w:val="center"/>
              <w:rPr>
                <w:rFonts w:ascii="Tahoma" w:hAnsi="Tahoma" w:cs="Tahoma"/>
                <w:color w:val="000000"/>
              </w:rPr>
            </w:pPr>
            <w:r>
              <w:rPr>
                <w:rFonts w:ascii="Tahoma" w:hAnsi="Tahoma" w:cs="Tahoma"/>
                <w:color w:val="000000"/>
              </w:rPr>
              <w:t>-</w:t>
            </w:r>
          </w:p>
        </w:tc>
      </w:tr>
      <w:tr w:rsidR="006E6A3E" w:rsidRPr="006C537D" w:rsidTr="007A3C22">
        <w:tc>
          <w:tcPr>
            <w:tcW w:w="3652" w:type="dxa"/>
            <w:hideMark/>
          </w:tcPr>
          <w:p w:rsidR="006E6A3E" w:rsidRPr="006C537D" w:rsidRDefault="006E6A3E" w:rsidP="006C537D">
            <w:pPr>
              <w:spacing w:after="0" w:line="240" w:lineRule="auto"/>
              <w:rPr>
                <w:rFonts w:ascii="Tahoma" w:hAnsi="Tahoma" w:cs="Tahoma"/>
                <w:b/>
                <w:bCs/>
                <w:sz w:val="18"/>
                <w:szCs w:val="18"/>
              </w:rPr>
            </w:pPr>
            <w:r w:rsidRPr="006C537D">
              <w:rPr>
                <w:rFonts w:ascii="Tahoma" w:hAnsi="Tahoma" w:cs="Tahoma"/>
                <w:b/>
                <w:bCs/>
                <w:sz w:val="18"/>
                <w:szCs w:val="18"/>
              </w:rPr>
              <w:t>Barkod Okuyucu ve Optik Okuyucular</w:t>
            </w:r>
          </w:p>
        </w:tc>
        <w:tc>
          <w:tcPr>
            <w:tcW w:w="1276" w:type="dxa"/>
            <w:hideMark/>
          </w:tcPr>
          <w:p w:rsidR="006E6A3E" w:rsidRPr="006C537D" w:rsidRDefault="00E03DA8" w:rsidP="006C537D">
            <w:pPr>
              <w:spacing w:after="0" w:line="240" w:lineRule="auto"/>
              <w:jc w:val="center"/>
              <w:rPr>
                <w:rFonts w:ascii="Tahoma" w:hAnsi="Tahoma" w:cs="Tahoma"/>
                <w:color w:val="000000"/>
              </w:rPr>
            </w:pPr>
            <w:r>
              <w:rPr>
                <w:rFonts w:ascii="Tahoma" w:hAnsi="Tahoma" w:cs="Tahoma"/>
                <w:color w:val="000000"/>
              </w:rPr>
              <w:t>-</w:t>
            </w:r>
          </w:p>
        </w:tc>
        <w:tc>
          <w:tcPr>
            <w:tcW w:w="1134" w:type="dxa"/>
            <w:hideMark/>
          </w:tcPr>
          <w:p w:rsidR="006E6A3E" w:rsidRPr="006C537D" w:rsidRDefault="00E03DA8" w:rsidP="006C537D">
            <w:pPr>
              <w:spacing w:after="0" w:line="240" w:lineRule="auto"/>
              <w:jc w:val="center"/>
              <w:rPr>
                <w:rFonts w:ascii="Tahoma" w:hAnsi="Tahoma" w:cs="Tahoma"/>
                <w:color w:val="000000"/>
              </w:rPr>
            </w:pPr>
            <w:r>
              <w:rPr>
                <w:rFonts w:ascii="Tahoma" w:hAnsi="Tahoma" w:cs="Tahoma"/>
                <w:color w:val="000000"/>
              </w:rPr>
              <w:t>-</w:t>
            </w:r>
          </w:p>
        </w:tc>
        <w:tc>
          <w:tcPr>
            <w:tcW w:w="1134" w:type="dxa"/>
            <w:hideMark/>
          </w:tcPr>
          <w:p w:rsidR="006E6A3E" w:rsidRPr="006C537D" w:rsidRDefault="00E03DA8" w:rsidP="006C537D">
            <w:pPr>
              <w:spacing w:after="0" w:line="240" w:lineRule="auto"/>
              <w:jc w:val="center"/>
              <w:rPr>
                <w:rFonts w:ascii="Tahoma" w:hAnsi="Tahoma" w:cs="Tahoma"/>
                <w:color w:val="000000"/>
              </w:rPr>
            </w:pPr>
            <w:r>
              <w:rPr>
                <w:rFonts w:ascii="Tahoma" w:hAnsi="Tahoma" w:cs="Tahoma"/>
                <w:color w:val="000000"/>
              </w:rPr>
              <w:t>-</w:t>
            </w:r>
          </w:p>
        </w:tc>
        <w:tc>
          <w:tcPr>
            <w:tcW w:w="992" w:type="dxa"/>
            <w:hideMark/>
          </w:tcPr>
          <w:p w:rsidR="006E6A3E" w:rsidRPr="006C537D" w:rsidRDefault="00E03DA8" w:rsidP="006C537D">
            <w:pPr>
              <w:spacing w:after="0" w:line="240" w:lineRule="auto"/>
              <w:jc w:val="center"/>
              <w:rPr>
                <w:rFonts w:ascii="Tahoma" w:hAnsi="Tahoma" w:cs="Tahoma"/>
                <w:color w:val="000000"/>
              </w:rPr>
            </w:pPr>
            <w:r>
              <w:rPr>
                <w:rFonts w:ascii="Tahoma" w:hAnsi="Tahoma" w:cs="Tahoma"/>
                <w:color w:val="000000"/>
              </w:rPr>
              <w:t>-</w:t>
            </w:r>
          </w:p>
        </w:tc>
        <w:tc>
          <w:tcPr>
            <w:tcW w:w="1320" w:type="dxa"/>
            <w:hideMark/>
          </w:tcPr>
          <w:p w:rsidR="006E6A3E" w:rsidRPr="006C537D" w:rsidRDefault="00E03DA8" w:rsidP="006C537D">
            <w:pPr>
              <w:spacing w:after="0" w:line="240" w:lineRule="auto"/>
              <w:jc w:val="center"/>
              <w:rPr>
                <w:rFonts w:ascii="Tahoma" w:hAnsi="Tahoma" w:cs="Tahoma"/>
                <w:color w:val="000000"/>
              </w:rPr>
            </w:pPr>
            <w:r>
              <w:rPr>
                <w:rFonts w:ascii="Tahoma" w:hAnsi="Tahoma" w:cs="Tahoma"/>
                <w:color w:val="000000"/>
              </w:rPr>
              <w:t>-</w:t>
            </w:r>
          </w:p>
        </w:tc>
      </w:tr>
      <w:tr w:rsidR="006E6A3E" w:rsidRPr="006C537D" w:rsidTr="007A3C22">
        <w:tc>
          <w:tcPr>
            <w:tcW w:w="3652" w:type="dxa"/>
            <w:hideMark/>
          </w:tcPr>
          <w:p w:rsidR="006E6A3E" w:rsidRPr="006C537D" w:rsidRDefault="006E6A3E" w:rsidP="006C537D">
            <w:pPr>
              <w:spacing w:after="0" w:line="240" w:lineRule="auto"/>
              <w:rPr>
                <w:rFonts w:ascii="Tahoma" w:hAnsi="Tahoma" w:cs="Tahoma"/>
                <w:b/>
                <w:bCs/>
                <w:sz w:val="18"/>
                <w:szCs w:val="18"/>
              </w:rPr>
            </w:pPr>
            <w:r w:rsidRPr="006C537D">
              <w:rPr>
                <w:rFonts w:ascii="Tahoma" w:hAnsi="Tahoma" w:cs="Tahoma"/>
                <w:b/>
                <w:bCs/>
                <w:sz w:val="18"/>
                <w:szCs w:val="18"/>
              </w:rPr>
              <w:t>Baskı Makinesi</w:t>
            </w:r>
          </w:p>
        </w:tc>
        <w:tc>
          <w:tcPr>
            <w:tcW w:w="1276" w:type="dxa"/>
            <w:hideMark/>
          </w:tcPr>
          <w:p w:rsidR="006E6A3E" w:rsidRPr="006C537D" w:rsidRDefault="00E03DA8" w:rsidP="006C537D">
            <w:pPr>
              <w:spacing w:after="0" w:line="240" w:lineRule="auto"/>
              <w:jc w:val="center"/>
              <w:rPr>
                <w:rFonts w:ascii="Tahoma" w:hAnsi="Tahoma" w:cs="Tahoma"/>
                <w:color w:val="000000"/>
              </w:rPr>
            </w:pPr>
            <w:r>
              <w:rPr>
                <w:rFonts w:ascii="Tahoma" w:hAnsi="Tahoma" w:cs="Tahoma"/>
                <w:color w:val="000000"/>
              </w:rPr>
              <w:t>-</w:t>
            </w:r>
          </w:p>
        </w:tc>
        <w:tc>
          <w:tcPr>
            <w:tcW w:w="1134" w:type="dxa"/>
            <w:hideMark/>
          </w:tcPr>
          <w:p w:rsidR="006E6A3E" w:rsidRPr="006C537D" w:rsidRDefault="00E03DA8" w:rsidP="006C537D">
            <w:pPr>
              <w:spacing w:after="0" w:line="240" w:lineRule="auto"/>
              <w:jc w:val="center"/>
              <w:rPr>
                <w:rFonts w:ascii="Tahoma" w:hAnsi="Tahoma" w:cs="Tahoma"/>
                <w:color w:val="000000"/>
              </w:rPr>
            </w:pPr>
            <w:r>
              <w:rPr>
                <w:rFonts w:ascii="Tahoma" w:hAnsi="Tahoma" w:cs="Tahoma"/>
                <w:color w:val="000000"/>
              </w:rPr>
              <w:t>-</w:t>
            </w:r>
          </w:p>
        </w:tc>
        <w:tc>
          <w:tcPr>
            <w:tcW w:w="1134" w:type="dxa"/>
            <w:hideMark/>
          </w:tcPr>
          <w:p w:rsidR="006E6A3E" w:rsidRPr="006C537D" w:rsidRDefault="00E03DA8" w:rsidP="006C537D">
            <w:pPr>
              <w:spacing w:after="0" w:line="240" w:lineRule="auto"/>
              <w:jc w:val="center"/>
              <w:rPr>
                <w:rFonts w:ascii="Tahoma" w:hAnsi="Tahoma" w:cs="Tahoma"/>
                <w:color w:val="000000"/>
              </w:rPr>
            </w:pPr>
            <w:r>
              <w:rPr>
                <w:rFonts w:ascii="Tahoma" w:hAnsi="Tahoma" w:cs="Tahoma"/>
                <w:color w:val="000000"/>
              </w:rPr>
              <w:t>-</w:t>
            </w:r>
          </w:p>
        </w:tc>
        <w:tc>
          <w:tcPr>
            <w:tcW w:w="992" w:type="dxa"/>
            <w:hideMark/>
          </w:tcPr>
          <w:p w:rsidR="006E6A3E" w:rsidRPr="006C537D" w:rsidRDefault="00E03DA8" w:rsidP="006C537D">
            <w:pPr>
              <w:spacing w:after="0" w:line="240" w:lineRule="auto"/>
              <w:jc w:val="center"/>
              <w:rPr>
                <w:rFonts w:ascii="Tahoma" w:hAnsi="Tahoma" w:cs="Tahoma"/>
                <w:color w:val="000000"/>
              </w:rPr>
            </w:pPr>
            <w:r>
              <w:rPr>
                <w:rFonts w:ascii="Tahoma" w:hAnsi="Tahoma" w:cs="Tahoma"/>
                <w:color w:val="000000"/>
              </w:rPr>
              <w:t>-</w:t>
            </w:r>
          </w:p>
        </w:tc>
        <w:tc>
          <w:tcPr>
            <w:tcW w:w="1320" w:type="dxa"/>
            <w:hideMark/>
          </w:tcPr>
          <w:p w:rsidR="006E6A3E" w:rsidRPr="006C537D" w:rsidRDefault="00E03DA8" w:rsidP="006C537D">
            <w:pPr>
              <w:spacing w:after="0" w:line="240" w:lineRule="auto"/>
              <w:jc w:val="center"/>
              <w:rPr>
                <w:rFonts w:ascii="Tahoma" w:hAnsi="Tahoma" w:cs="Tahoma"/>
                <w:color w:val="000000"/>
              </w:rPr>
            </w:pPr>
            <w:r>
              <w:rPr>
                <w:rFonts w:ascii="Tahoma" w:hAnsi="Tahoma" w:cs="Tahoma"/>
                <w:color w:val="000000"/>
              </w:rPr>
              <w:t>-</w:t>
            </w:r>
          </w:p>
        </w:tc>
      </w:tr>
      <w:tr w:rsidR="006E6A3E" w:rsidRPr="006C537D" w:rsidTr="007A3C22">
        <w:tc>
          <w:tcPr>
            <w:tcW w:w="3652" w:type="dxa"/>
            <w:hideMark/>
          </w:tcPr>
          <w:p w:rsidR="006E6A3E" w:rsidRPr="006C537D" w:rsidRDefault="006E6A3E" w:rsidP="006C537D">
            <w:pPr>
              <w:spacing w:after="0" w:line="240" w:lineRule="auto"/>
              <w:rPr>
                <w:rFonts w:ascii="Tahoma" w:hAnsi="Tahoma" w:cs="Tahoma"/>
                <w:b/>
                <w:bCs/>
                <w:sz w:val="18"/>
                <w:szCs w:val="18"/>
              </w:rPr>
            </w:pPr>
            <w:r w:rsidRPr="006C537D">
              <w:rPr>
                <w:rFonts w:ascii="Tahoma" w:hAnsi="Tahoma" w:cs="Tahoma"/>
                <w:b/>
                <w:bCs/>
                <w:sz w:val="18"/>
                <w:szCs w:val="18"/>
              </w:rPr>
              <w:t>Fotokopi Makinesi</w:t>
            </w:r>
          </w:p>
        </w:tc>
        <w:tc>
          <w:tcPr>
            <w:tcW w:w="1276" w:type="dxa"/>
            <w:hideMark/>
          </w:tcPr>
          <w:p w:rsidR="006E6A3E" w:rsidRPr="006C537D" w:rsidRDefault="00E03DA8" w:rsidP="006C537D">
            <w:pPr>
              <w:spacing w:after="0" w:line="240" w:lineRule="auto"/>
              <w:jc w:val="center"/>
              <w:rPr>
                <w:rFonts w:ascii="Tahoma" w:hAnsi="Tahoma" w:cs="Tahoma"/>
                <w:color w:val="000000"/>
              </w:rPr>
            </w:pPr>
            <w:r>
              <w:rPr>
                <w:rFonts w:ascii="Tahoma" w:hAnsi="Tahoma" w:cs="Tahoma"/>
                <w:color w:val="000000"/>
              </w:rPr>
              <w:t>-</w:t>
            </w:r>
          </w:p>
        </w:tc>
        <w:tc>
          <w:tcPr>
            <w:tcW w:w="1134" w:type="dxa"/>
            <w:hideMark/>
          </w:tcPr>
          <w:p w:rsidR="006E6A3E" w:rsidRPr="006C537D" w:rsidRDefault="00E03DA8" w:rsidP="006C537D">
            <w:pPr>
              <w:spacing w:after="0" w:line="240" w:lineRule="auto"/>
              <w:jc w:val="center"/>
              <w:rPr>
                <w:rFonts w:ascii="Tahoma" w:hAnsi="Tahoma" w:cs="Tahoma"/>
                <w:color w:val="000000"/>
              </w:rPr>
            </w:pPr>
            <w:r>
              <w:rPr>
                <w:rFonts w:ascii="Tahoma" w:hAnsi="Tahoma" w:cs="Tahoma"/>
                <w:color w:val="000000"/>
              </w:rPr>
              <w:t>-</w:t>
            </w:r>
          </w:p>
        </w:tc>
        <w:tc>
          <w:tcPr>
            <w:tcW w:w="1134" w:type="dxa"/>
            <w:hideMark/>
          </w:tcPr>
          <w:p w:rsidR="006E6A3E" w:rsidRPr="006C537D" w:rsidRDefault="00E03DA8" w:rsidP="006C537D">
            <w:pPr>
              <w:spacing w:after="0" w:line="240" w:lineRule="auto"/>
              <w:jc w:val="center"/>
              <w:rPr>
                <w:rFonts w:ascii="Tahoma" w:hAnsi="Tahoma" w:cs="Tahoma"/>
                <w:color w:val="000000"/>
              </w:rPr>
            </w:pPr>
            <w:r>
              <w:rPr>
                <w:rFonts w:ascii="Tahoma" w:hAnsi="Tahoma" w:cs="Tahoma"/>
                <w:color w:val="000000"/>
              </w:rPr>
              <w:t>-</w:t>
            </w:r>
          </w:p>
        </w:tc>
        <w:tc>
          <w:tcPr>
            <w:tcW w:w="992" w:type="dxa"/>
            <w:hideMark/>
          </w:tcPr>
          <w:p w:rsidR="006E6A3E" w:rsidRPr="006C537D" w:rsidRDefault="00AE21C4" w:rsidP="006C537D">
            <w:pPr>
              <w:spacing w:after="0" w:line="240" w:lineRule="auto"/>
              <w:jc w:val="center"/>
              <w:rPr>
                <w:rFonts w:ascii="Tahoma" w:hAnsi="Tahoma" w:cs="Tahoma"/>
                <w:color w:val="000000"/>
              </w:rPr>
            </w:pPr>
            <w:r>
              <w:rPr>
                <w:rFonts w:ascii="Tahoma" w:hAnsi="Tahoma" w:cs="Tahoma"/>
                <w:color w:val="000000"/>
              </w:rPr>
              <w:t>1</w:t>
            </w:r>
          </w:p>
        </w:tc>
        <w:tc>
          <w:tcPr>
            <w:tcW w:w="1320" w:type="dxa"/>
            <w:hideMark/>
          </w:tcPr>
          <w:p w:rsidR="006E6A3E" w:rsidRPr="006C537D" w:rsidRDefault="00AE21C4" w:rsidP="006C537D">
            <w:pPr>
              <w:spacing w:after="0" w:line="240" w:lineRule="auto"/>
              <w:jc w:val="center"/>
              <w:rPr>
                <w:rFonts w:ascii="Tahoma" w:hAnsi="Tahoma" w:cs="Tahoma"/>
                <w:color w:val="000000"/>
              </w:rPr>
            </w:pPr>
            <w:r>
              <w:rPr>
                <w:rFonts w:ascii="Tahoma" w:hAnsi="Tahoma" w:cs="Tahoma"/>
                <w:color w:val="000000"/>
              </w:rPr>
              <w:t>1</w:t>
            </w:r>
          </w:p>
        </w:tc>
      </w:tr>
      <w:tr w:rsidR="006E6A3E" w:rsidRPr="006C537D" w:rsidTr="007A3C22">
        <w:tc>
          <w:tcPr>
            <w:tcW w:w="3652" w:type="dxa"/>
            <w:hideMark/>
          </w:tcPr>
          <w:p w:rsidR="006E6A3E" w:rsidRPr="006C537D" w:rsidRDefault="006E6A3E" w:rsidP="006C537D">
            <w:pPr>
              <w:spacing w:after="0" w:line="240" w:lineRule="auto"/>
              <w:rPr>
                <w:rFonts w:ascii="Tahoma" w:hAnsi="Tahoma" w:cs="Tahoma"/>
                <w:b/>
                <w:bCs/>
                <w:sz w:val="18"/>
                <w:szCs w:val="18"/>
              </w:rPr>
            </w:pPr>
            <w:r w:rsidRPr="006C537D">
              <w:rPr>
                <w:rFonts w:ascii="Tahoma" w:hAnsi="Tahoma" w:cs="Tahoma"/>
                <w:b/>
                <w:bCs/>
                <w:sz w:val="18"/>
                <w:szCs w:val="18"/>
              </w:rPr>
              <w:t>Faks</w:t>
            </w:r>
          </w:p>
        </w:tc>
        <w:tc>
          <w:tcPr>
            <w:tcW w:w="1276" w:type="dxa"/>
            <w:hideMark/>
          </w:tcPr>
          <w:p w:rsidR="006E6A3E" w:rsidRPr="006C537D" w:rsidRDefault="00E03DA8" w:rsidP="006C537D">
            <w:pPr>
              <w:spacing w:after="0" w:line="240" w:lineRule="auto"/>
              <w:jc w:val="center"/>
              <w:rPr>
                <w:rFonts w:ascii="Tahoma" w:hAnsi="Tahoma" w:cs="Tahoma"/>
                <w:color w:val="000000"/>
              </w:rPr>
            </w:pPr>
            <w:r>
              <w:rPr>
                <w:rFonts w:ascii="Tahoma" w:hAnsi="Tahoma" w:cs="Tahoma"/>
                <w:color w:val="000000"/>
              </w:rPr>
              <w:t>-</w:t>
            </w:r>
          </w:p>
        </w:tc>
        <w:tc>
          <w:tcPr>
            <w:tcW w:w="1134" w:type="dxa"/>
            <w:hideMark/>
          </w:tcPr>
          <w:p w:rsidR="006E6A3E" w:rsidRPr="006C537D" w:rsidRDefault="00E03DA8" w:rsidP="006C537D">
            <w:pPr>
              <w:spacing w:after="0" w:line="240" w:lineRule="auto"/>
              <w:jc w:val="center"/>
              <w:rPr>
                <w:rFonts w:ascii="Tahoma" w:hAnsi="Tahoma" w:cs="Tahoma"/>
                <w:color w:val="000000"/>
              </w:rPr>
            </w:pPr>
            <w:r>
              <w:rPr>
                <w:rFonts w:ascii="Tahoma" w:hAnsi="Tahoma" w:cs="Tahoma"/>
                <w:color w:val="000000"/>
              </w:rPr>
              <w:t>-</w:t>
            </w:r>
          </w:p>
        </w:tc>
        <w:tc>
          <w:tcPr>
            <w:tcW w:w="1134" w:type="dxa"/>
            <w:hideMark/>
          </w:tcPr>
          <w:p w:rsidR="006E6A3E" w:rsidRPr="006C537D" w:rsidRDefault="00E03DA8" w:rsidP="006C537D">
            <w:pPr>
              <w:spacing w:after="0" w:line="240" w:lineRule="auto"/>
              <w:jc w:val="center"/>
              <w:rPr>
                <w:rFonts w:ascii="Tahoma" w:hAnsi="Tahoma" w:cs="Tahoma"/>
                <w:color w:val="000000"/>
              </w:rPr>
            </w:pPr>
            <w:r>
              <w:rPr>
                <w:rFonts w:ascii="Tahoma" w:hAnsi="Tahoma" w:cs="Tahoma"/>
                <w:color w:val="000000"/>
              </w:rPr>
              <w:t>-</w:t>
            </w:r>
          </w:p>
        </w:tc>
        <w:tc>
          <w:tcPr>
            <w:tcW w:w="992" w:type="dxa"/>
            <w:hideMark/>
          </w:tcPr>
          <w:p w:rsidR="006E6A3E" w:rsidRPr="006C537D" w:rsidRDefault="00AE21C4" w:rsidP="006C537D">
            <w:pPr>
              <w:spacing w:after="0" w:line="240" w:lineRule="auto"/>
              <w:jc w:val="center"/>
              <w:rPr>
                <w:rFonts w:ascii="Tahoma" w:hAnsi="Tahoma" w:cs="Tahoma"/>
                <w:color w:val="000000"/>
              </w:rPr>
            </w:pPr>
            <w:r>
              <w:rPr>
                <w:rFonts w:ascii="Tahoma" w:hAnsi="Tahoma" w:cs="Tahoma"/>
                <w:color w:val="000000"/>
              </w:rPr>
              <w:t>1</w:t>
            </w:r>
          </w:p>
        </w:tc>
        <w:tc>
          <w:tcPr>
            <w:tcW w:w="1320" w:type="dxa"/>
            <w:hideMark/>
          </w:tcPr>
          <w:p w:rsidR="006E6A3E" w:rsidRPr="006C537D" w:rsidRDefault="00AE21C4" w:rsidP="006C537D">
            <w:pPr>
              <w:spacing w:after="0" w:line="240" w:lineRule="auto"/>
              <w:jc w:val="center"/>
              <w:rPr>
                <w:rFonts w:ascii="Tahoma" w:hAnsi="Tahoma" w:cs="Tahoma"/>
                <w:color w:val="000000"/>
              </w:rPr>
            </w:pPr>
            <w:r>
              <w:rPr>
                <w:rFonts w:ascii="Tahoma" w:hAnsi="Tahoma" w:cs="Tahoma"/>
                <w:color w:val="000000"/>
              </w:rPr>
              <w:t>1</w:t>
            </w:r>
          </w:p>
        </w:tc>
      </w:tr>
      <w:tr w:rsidR="006E6A3E" w:rsidRPr="006C537D" w:rsidTr="007A3C22">
        <w:tc>
          <w:tcPr>
            <w:tcW w:w="3652" w:type="dxa"/>
            <w:hideMark/>
          </w:tcPr>
          <w:p w:rsidR="006E6A3E" w:rsidRPr="006C537D" w:rsidRDefault="006E6A3E" w:rsidP="006C537D">
            <w:pPr>
              <w:spacing w:after="0" w:line="240" w:lineRule="auto"/>
              <w:rPr>
                <w:rFonts w:ascii="Tahoma" w:hAnsi="Tahoma" w:cs="Tahoma"/>
                <w:b/>
                <w:bCs/>
                <w:sz w:val="18"/>
                <w:szCs w:val="18"/>
              </w:rPr>
            </w:pPr>
            <w:r w:rsidRPr="006C537D">
              <w:rPr>
                <w:rFonts w:ascii="Tahoma" w:hAnsi="Tahoma" w:cs="Tahoma"/>
                <w:b/>
                <w:bCs/>
                <w:sz w:val="18"/>
                <w:szCs w:val="18"/>
              </w:rPr>
              <w:t>Fotograf Makinesi</w:t>
            </w:r>
          </w:p>
        </w:tc>
        <w:tc>
          <w:tcPr>
            <w:tcW w:w="1276" w:type="dxa"/>
            <w:hideMark/>
          </w:tcPr>
          <w:p w:rsidR="006E6A3E" w:rsidRPr="006C537D" w:rsidRDefault="00E03DA8" w:rsidP="006C537D">
            <w:pPr>
              <w:spacing w:after="0" w:line="240" w:lineRule="auto"/>
              <w:jc w:val="center"/>
              <w:rPr>
                <w:rFonts w:ascii="Tahoma" w:hAnsi="Tahoma" w:cs="Tahoma"/>
                <w:color w:val="000000"/>
              </w:rPr>
            </w:pPr>
            <w:r>
              <w:rPr>
                <w:rFonts w:ascii="Tahoma" w:hAnsi="Tahoma" w:cs="Tahoma"/>
                <w:color w:val="000000"/>
              </w:rPr>
              <w:t>-</w:t>
            </w:r>
          </w:p>
        </w:tc>
        <w:tc>
          <w:tcPr>
            <w:tcW w:w="1134" w:type="dxa"/>
            <w:hideMark/>
          </w:tcPr>
          <w:p w:rsidR="006E6A3E" w:rsidRPr="006C537D" w:rsidRDefault="00E03DA8" w:rsidP="006C537D">
            <w:pPr>
              <w:spacing w:after="0" w:line="240" w:lineRule="auto"/>
              <w:jc w:val="center"/>
              <w:rPr>
                <w:rFonts w:ascii="Tahoma" w:hAnsi="Tahoma" w:cs="Tahoma"/>
                <w:color w:val="000000"/>
              </w:rPr>
            </w:pPr>
            <w:r>
              <w:rPr>
                <w:rFonts w:ascii="Tahoma" w:hAnsi="Tahoma" w:cs="Tahoma"/>
                <w:color w:val="000000"/>
              </w:rPr>
              <w:t>-</w:t>
            </w:r>
          </w:p>
        </w:tc>
        <w:tc>
          <w:tcPr>
            <w:tcW w:w="1134" w:type="dxa"/>
            <w:hideMark/>
          </w:tcPr>
          <w:p w:rsidR="006E6A3E" w:rsidRPr="006C537D" w:rsidRDefault="00E03DA8" w:rsidP="006C537D">
            <w:pPr>
              <w:spacing w:after="0" w:line="240" w:lineRule="auto"/>
              <w:jc w:val="center"/>
              <w:rPr>
                <w:rFonts w:ascii="Tahoma" w:hAnsi="Tahoma" w:cs="Tahoma"/>
                <w:color w:val="000000"/>
              </w:rPr>
            </w:pPr>
            <w:r>
              <w:rPr>
                <w:rFonts w:ascii="Tahoma" w:hAnsi="Tahoma" w:cs="Tahoma"/>
                <w:color w:val="000000"/>
              </w:rPr>
              <w:t>-</w:t>
            </w:r>
          </w:p>
        </w:tc>
        <w:tc>
          <w:tcPr>
            <w:tcW w:w="992" w:type="dxa"/>
            <w:hideMark/>
          </w:tcPr>
          <w:p w:rsidR="006E6A3E" w:rsidRPr="006C537D" w:rsidRDefault="00E03DA8" w:rsidP="006C537D">
            <w:pPr>
              <w:spacing w:after="0" w:line="240" w:lineRule="auto"/>
              <w:jc w:val="center"/>
              <w:rPr>
                <w:rFonts w:ascii="Tahoma" w:hAnsi="Tahoma" w:cs="Tahoma"/>
                <w:color w:val="000000"/>
              </w:rPr>
            </w:pPr>
            <w:r>
              <w:rPr>
                <w:rFonts w:ascii="Tahoma" w:hAnsi="Tahoma" w:cs="Tahoma"/>
                <w:color w:val="000000"/>
              </w:rPr>
              <w:t>-</w:t>
            </w:r>
          </w:p>
        </w:tc>
        <w:tc>
          <w:tcPr>
            <w:tcW w:w="1320" w:type="dxa"/>
            <w:hideMark/>
          </w:tcPr>
          <w:p w:rsidR="006E6A3E" w:rsidRPr="006C537D" w:rsidRDefault="00E03DA8" w:rsidP="006C537D">
            <w:pPr>
              <w:spacing w:after="0" w:line="240" w:lineRule="auto"/>
              <w:jc w:val="center"/>
              <w:rPr>
                <w:rFonts w:ascii="Tahoma" w:hAnsi="Tahoma" w:cs="Tahoma"/>
                <w:color w:val="000000"/>
              </w:rPr>
            </w:pPr>
            <w:r>
              <w:rPr>
                <w:rFonts w:ascii="Tahoma" w:hAnsi="Tahoma" w:cs="Tahoma"/>
                <w:color w:val="000000"/>
              </w:rPr>
              <w:t>-</w:t>
            </w:r>
          </w:p>
        </w:tc>
      </w:tr>
      <w:tr w:rsidR="006E6A3E" w:rsidRPr="006C537D" w:rsidTr="007A3C22">
        <w:tc>
          <w:tcPr>
            <w:tcW w:w="3652" w:type="dxa"/>
            <w:hideMark/>
          </w:tcPr>
          <w:p w:rsidR="006E6A3E" w:rsidRPr="006C537D" w:rsidRDefault="006E6A3E" w:rsidP="006C537D">
            <w:pPr>
              <w:spacing w:after="0" w:line="240" w:lineRule="auto"/>
              <w:rPr>
                <w:rFonts w:ascii="Tahoma" w:hAnsi="Tahoma" w:cs="Tahoma"/>
                <w:b/>
                <w:bCs/>
                <w:sz w:val="18"/>
                <w:szCs w:val="18"/>
              </w:rPr>
            </w:pPr>
            <w:r w:rsidRPr="006C537D">
              <w:rPr>
                <w:rFonts w:ascii="Tahoma" w:hAnsi="Tahoma" w:cs="Tahoma"/>
                <w:b/>
                <w:bCs/>
                <w:sz w:val="18"/>
                <w:szCs w:val="18"/>
              </w:rPr>
              <w:t>Kameralar</w:t>
            </w:r>
          </w:p>
        </w:tc>
        <w:tc>
          <w:tcPr>
            <w:tcW w:w="1276" w:type="dxa"/>
            <w:hideMark/>
          </w:tcPr>
          <w:p w:rsidR="006E6A3E" w:rsidRPr="006C537D" w:rsidRDefault="00E03DA8" w:rsidP="006C537D">
            <w:pPr>
              <w:spacing w:after="0" w:line="240" w:lineRule="auto"/>
              <w:jc w:val="center"/>
              <w:rPr>
                <w:rFonts w:ascii="Tahoma" w:hAnsi="Tahoma" w:cs="Tahoma"/>
                <w:color w:val="000000"/>
              </w:rPr>
            </w:pPr>
            <w:r>
              <w:rPr>
                <w:rFonts w:ascii="Tahoma" w:hAnsi="Tahoma" w:cs="Tahoma"/>
                <w:color w:val="000000"/>
              </w:rPr>
              <w:t>-</w:t>
            </w:r>
          </w:p>
        </w:tc>
        <w:tc>
          <w:tcPr>
            <w:tcW w:w="1134" w:type="dxa"/>
            <w:hideMark/>
          </w:tcPr>
          <w:p w:rsidR="006E6A3E" w:rsidRPr="006C537D" w:rsidRDefault="00E03DA8" w:rsidP="006C537D">
            <w:pPr>
              <w:spacing w:after="0" w:line="240" w:lineRule="auto"/>
              <w:jc w:val="center"/>
              <w:rPr>
                <w:rFonts w:ascii="Tahoma" w:hAnsi="Tahoma" w:cs="Tahoma"/>
                <w:color w:val="000000"/>
              </w:rPr>
            </w:pPr>
            <w:r>
              <w:rPr>
                <w:rFonts w:ascii="Tahoma" w:hAnsi="Tahoma" w:cs="Tahoma"/>
                <w:color w:val="000000"/>
              </w:rPr>
              <w:t>-</w:t>
            </w:r>
          </w:p>
        </w:tc>
        <w:tc>
          <w:tcPr>
            <w:tcW w:w="1134" w:type="dxa"/>
            <w:hideMark/>
          </w:tcPr>
          <w:p w:rsidR="006E6A3E" w:rsidRPr="006C537D" w:rsidRDefault="00E03DA8" w:rsidP="006C537D">
            <w:pPr>
              <w:spacing w:after="0" w:line="240" w:lineRule="auto"/>
              <w:jc w:val="center"/>
              <w:rPr>
                <w:rFonts w:ascii="Tahoma" w:hAnsi="Tahoma" w:cs="Tahoma"/>
                <w:color w:val="000000"/>
              </w:rPr>
            </w:pPr>
            <w:r>
              <w:rPr>
                <w:rFonts w:ascii="Tahoma" w:hAnsi="Tahoma" w:cs="Tahoma"/>
                <w:color w:val="000000"/>
              </w:rPr>
              <w:t>-</w:t>
            </w:r>
          </w:p>
        </w:tc>
        <w:tc>
          <w:tcPr>
            <w:tcW w:w="992" w:type="dxa"/>
            <w:hideMark/>
          </w:tcPr>
          <w:p w:rsidR="006E6A3E" w:rsidRPr="006C537D" w:rsidRDefault="00E03DA8" w:rsidP="006C537D">
            <w:pPr>
              <w:spacing w:after="0" w:line="240" w:lineRule="auto"/>
              <w:jc w:val="center"/>
              <w:rPr>
                <w:rFonts w:ascii="Tahoma" w:hAnsi="Tahoma" w:cs="Tahoma"/>
                <w:color w:val="000000"/>
              </w:rPr>
            </w:pPr>
            <w:r>
              <w:rPr>
                <w:rFonts w:ascii="Tahoma" w:hAnsi="Tahoma" w:cs="Tahoma"/>
                <w:color w:val="000000"/>
              </w:rPr>
              <w:t>-</w:t>
            </w:r>
          </w:p>
        </w:tc>
        <w:tc>
          <w:tcPr>
            <w:tcW w:w="1320" w:type="dxa"/>
            <w:hideMark/>
          </w:tcPr>
          <w:p w:rsidR="006E6A3E" w:rsidRPr="006C537D" w:rsidRDefault="00E03DA8" w:rsidP="006C537D">
            <w:pPr>
              <w:spacing w:after="0" w:line="240" w:lineRule="auto"/>
              <w:jc w:val="center"/>
              <w:rPr>
                <w:rFonts w:ascii="Tahoma" w:hAnsi="Tahoma" w:cs="Tahoma"/>
                <w:color w:val="000000"/>
              </w:rPr>
            </w:pPr>
            <w:r>
              <w:rPr>
                <w:rFonts w:ascii="Tahoma" w:hAnsi="Tahoma" w:cs="Tahoma"/>
                <w:color w:val="000000"/>
              </w:rPr>
              <w:t>-</w:t>
            </w:r>
          </w:p>
        </w:tc>
      </w:tr>
      <w:tr w:rsidR="006E6A3E" w:rsidRPr="006C537D" w:rsidTr="007A3C22">
        <w:tc>
          <w:tcPr>
            <w:tcW w:w="3652" w:type="dxa"/>
            <w:hideMark/>
          </w:tcPr>
          <w:p w:rsidR="006E6A3E" w:rsidRPr="006C537D" w:rsidRDefault="006E6A3E" w:rsidP="006C537D">
            <w:pPr>
              <w:spacing w:after="0" w:line="240" w:lineRule="auto"/>
              <w:rPr>
                <w:rFonts w:ascii="Tahoma" w:hAnsi="Tahoma" w:cs="Tahoma"/>
                <w:b/>
                <w:bCs/>
                <w:sz w:val="18"/>
                <w:szCs w:val="18"/>
              </w:rPr>
            </w:pPr>
            <w:r w:rsidRPr="006C537D">
              <w:rPr>
                <w:rFonts w:ascii="Tahoma" w:hAnsi="Tahoma" w:cs="Tahoma"/>
                <w:b/>
                <w:bCs/>
                <w:sz w:val="18"/>
                <w:szCs w:val="18"/>
              </w:rPr>
              <w:t>Televizyonlar</w:t>
            </w:r>
          </w:p>
        </w:tc>
        <w:tc>
          <w:tcPr>
            <w:tcW w:w="1276" w:type="dxa"/>
            <w:hideMark/>
          </w:tcPr>
          <w:p w:rsidR="006E6A3E" w:rsidRPr="006C537D" w:rsidRDefault="00E03DA8" w:rsidP="006C537D">
            <w:pPr>
              <w:spacing w:after="0" w:line="240" w:lineRule="auto"/>
              <w:jc w:val="center"/>
              <w:rPr>
                <w:rFonts w:ascii="Tahoma" w:hAnsi="Tahoma" w:cs="Tahoma"/>
                <w:color w:val="000000"/>
              </w:rPr>
            </w:pPr>
            <w:r>
              <w:rPr>
                <w:rFonts w:ascii="Tahoma" w:hAnsi="Tahoma" w:cs="Tahoma"/>
                <w:color w:val="000000"/>
              </w:rPr>
              <w:t>-</w:t>
            </w:r>
          </w:p>
        </w:tc>
        <w:tc>
          <w:tcPr>
            <w:tcW w:w="1134" w:type="dxa"/>
            <w:hideMark/>
          </w:tcPr>
          <w:p w:rsidR="006E6A3E" w:rsidRPr="006C537D" w:rsidRDefault="00E03DA8" w:rsidP="006C537D">
            <w:pPr>
              <w:spacing w:after="0" w:line="240" w:lineRule="auto"/>
              <w:jc w:val="center"/>
              <w:rPr>
                <w:rFonts w:ascii="Tahoma" w:hAnsi="Tahoma" w:cs="Tahoma"/>
                <w:color w:val="000000"/>
              </w:rPr>
            </w:pPr>
            <w:r>
              <w:rPr>
                <w:rFonts w:ascii="Tahoma" w:hAnsi="Tahoma" w:cs="Tahoma"/>
                <w:color w:val="000000"/>
              </w:rPr>
              <w:t>-</w:t>
            </w:r>
          </w:p>
        </w:tc>
        <w:tc>
          <w:tcPr>
            <w:tcW w:w="1134" w:type="dxa"/>
            <w:hideMark/>
          </w:tcPr>
          <w:p w:rsidR="006E6A3E" w:rsidRPr="006C537D" w:rsidRDefault="00E03DA8" w:rsidP="006C537D">
            <w:pPr>
              <w:spacing w:after="0" w:line="240" w:lineRule="auto"/>
              <w:jc w:val="center"/>
              <w:rPr>
                <w:rFonts w:ascii="Tahoma" w:hAnsi="Tahoma" w:cs="Tahoma"/>
                <w:color w:val="000000"/>
              </w:rPr>
            </w:pPr>
            <w:r>
              <w:rPr>
                <w:rFonts w:ascii="Tahoma" w:hAnsi="Tahoma" w:cs="Tahoma"/>
                <w:color w:val="000000"/>
              </w:rPr>
              <w:t>-</w:t>
            </w:r>
          </w:p>
        </w:tc>
        <w:tc>
          <w:tcPr>
            <w:tcW w:w="992" w:type="dxa"/>
            <w:hideMark/>
          </w:tcPr>
          <w:p w:rsidR="006E6A3E" w:rsidRPr="006C537D" w:rsidRDefault="00E03DA8" w:rsidP="006C537D">
            <w:pPr>
              <w:spacing w:after="0" w:line="240" w:lineRule="auto"/>
              <w:jc w:val="center"/>
              <w:rPr>
                <w:rFonts w:ascii="Tahoma" w:hAnsi="Tahoma" w:cs="Tahoma"/>
                <w:color w:val="000000"/>
              </w:rPr>
            </w:pPr>
            <w:r>
              <w:rPr>
                <w:rFonts w:ascii="Tahoma" w:hAnsi="Tahoma" w:cs="Tahoma"/>
                <w:color w:val="000000"/>
              </w:rPr>
              <w:t>-</w:t>
            </w:r>
          </w:p>
        </w:tc>
        <w:tc>
          <w:tcPr>
            <w:tcW w:w="1320" w:type="dxa"/>
            <w:hideMark/>
          </w:tcPr>
          <w:p w:rsidR="006E6A3E" w:rsidRPr="006C537D" w:rsidRDefault="00E03DA8" w:rsidP="006C537D">
            <w:pPr>
              <w:spacing w:after="0" w:line="240" w:lineRule="auto"/>
              <w:jc w:val="center"/>
              <w:rPr>
                <w:rFonts w:ascii="Tahoma" w:hAnsi="Tahoma" w:cs="Tahoma"/>
                <w:color w:val="000000"/>
              </w:rPr>
            </w:pPr>
            <w:r>
              <w:rPr>
                <w:rFonts w:ascii="Tahoma" w:hAnsi="Tahoma" w:cs="Tahoma"/>
                <w:color w:val="000000"/>
              </w:rPr>
              <w:t>-</w:t>
            </w:r>
          </w:p>
        </w:tc>
      </w:tr>
      <w:tr w:rsidR="006E6A3E" w:rsidRPr="006C537D" w:rsidTr="007A3C22">
        <w:tc>
          <w:tcPr>
            <w:tcW w:w="3652" w:type="dxa"/>
            <w:hideMark/>
          </w:tcPr>
          <w:p w:rsidR="006E6A3E" w:rsidRPr="006C537D" w:rsidRDefault="006E6A3E" w:rsidP="006C537D">
            <w:pPr>
              <w:spacing w:after="0" w:line="240" w:lineRule="auto"/>
              <w:rPr>
                <w:rFonts w:ascii="Tahoma" w:hAnsi="Tahoma" w:cs="Tahoma"/>
                <w:b/>
                <w:bCs/>
                <w:sz w:val="18"/>
                <w:szCs w:val="18"/>
              </w:rPr>
            </w:pPr>
            <w:r w:rsidRPr="006C537D">
              <w:rPr>
                <w:rFonts w:ascii="Tahoma" w:hAnsi="Tahoma" w:cs="Tahoma"/>
                <w:b/>
                <w:bCs/>
                <w:sz w:val="18"/>
                <w:szCs w:val="18"/>
              </w:rPr>
              <w:t>Tarayıcılar</w:t>
            </w:r>
          </w:p>
        </w:tc>
        <w:tc>
          <w:tcPr>
            <w:tcW w:w="1276" w:type="dxa"/>
            <w:hideMark/>
          </w:tcPr>
          <w:p w:rsidR="006E6A3E" w:rsidRPr="006C537D" w:rsidRDefault="00E03DA8" w:rsidP="006C537D">
            <w:pPr>
              <w:spacing w:after="0" w:line="240" w:lineRule="auto"/>
              <w:jc w:val="center"/>
              <w:rPr>
                <w:rFonts w:ascii="Tahoma" w:hAnsi="Tahoma" w:cs="Tahoma"/>
                <w:color w:val="000000"/>
              </w:rPr>
            </w:pPr>
            <w:r>
              <w:rPr>
                <w:rFonts w:ascii="Tahoma" w:hAnsi="Tahoma" w:cs="Tahoma"/>
                <w:color w:val="000000"/>
              </w:rPr>
              <w:t>-</w:t>
            </w:r>
          </w:p>
        </w:tc>
        <w:tc>
          <w:tcPr>
            <w:tcW w:w="1134" w:type="dxa"/>
            <w:hideMark/>
          </w:tcPr>
          <w:p w:rsidR="006E6A3E" w:rsidRPr="006C537D" w:rsidRDefault="00E03DA8" w:rsidP="006C537D">
            <w:pPr>
              <w:spacing w:after="0" w:line="240" w:lineRule="auto"/>
              <w:jc w:val="center"/>
              <w:rPr>
                <w:rFonts w:ascii="Tahoma" w:hAnsi="Tahoma" w:cs="Tahoma"/>
                <w:color w:val="000000"/>
              </w:rPr>
            </w:pPr>
            <w:r>
              <w:rPr>
                <w:rFonts w:ascii="Tahoma" w:hAnsi="Tahoma" w:cs="Tahoma"/>
                <w:color w:val="000000"/>
              </w:rPr>
              <w:t>-</w:t>
            </w:r>
          </w:p>
        </w:tc>
        <w:tc>
          <w:tcPr>
            <w:tcW w:w="1134" w:type="dxa"/>
            <w:hideMark/>
          </w:tcPr>
          <w:p w:rsidR="006E6A3E" w:rsidRPr="006C537D" w:rsidRDefault="00E03DA8" w:rsidP="006C537D">
            <w:pPr>
              <w:spacing w:after="0" w:line="240" w:lineRule="auto"/>
              <w:jc w:val="center"/>
              <w:rPr>
                <w:rFonts w:ascii="Tahoma" w:hAnsi="Tahoma" w:cs="Tahoma"/>
                <w:color w:val="000000"/>
              </w:rPr>
            </w:pPr>
            <w:r>
              <w:rPr>
                <w:rFonts w:ascii="Tahoma" w:hAnsi="Tahoma" w:cs="Tahoma"/>
                <w:color w:val="000000"/>
              </w:rPr>
              <w:t>-</w:t>
            </w:r>
          </w:p>
        </w:tc>
        <w:tc>
          <w:tcPr>
            <w:tcW w:w="992" w:type="dxa"/>
            <w:hideMark/>
          </w:tcPr>
          <w:p w:rsidR="006E6A3E" w:rsidRPr="006C537D" w:rsidRDefault="00E03DA8" w:rsidP="006C537D">
            <w:pPr>
              <w:spacing w:after="0" w:line="240" w:lineRule="auto"/>
              <w:jc w:val="center"/>
              <w:rPr>
                <w:rFonts w:ascii="Tahoma" w:hAnsi="Tahoma" w:cs="Tahoma"/>
                <w:color w:val="000000"/>
              </w:rPr>
            </w:pPr>
            <w:r>
              <w:rPr>
                <w:rFonts w:ascii="Tahoma" w:hAnsi="Tahoma" w:cs="Tahoma"/>
                <w:color w:val="000000"/>
              </w:rPr>
              <w:t>4</w:t>
            </w:r>
          </w:p>
        </w:tc>
        <w:tc>
          <w:tcPr>
            <w:tcW w:w="1320" w:type="dxa"/>
            <w:hideMark/>
          </w:tcPr>
          <w:p w:rsidR="006E6A3E" w:rsidRPr="006C537D" w:rsidRDefault="00E03DA8" w:rsidP="006C537D">
            <w:pPr>
              <w:spacing w:after="0" w:line="240" w:lineRule="auto"/>
              <w:jc w:val="center"/>
              <w:rPr>
                <w:rFonts w:ascii="Tahoma" w:hAnsi="Tahoma" w:cs="Tahoma"/>
                <w:color w:val="000000"/>
              </w:rPr>
            </w:pPr>
            <w:r>
              <w:rPr>
                <w:rFonts w:ascii="Tahoma" w:hAnsi="Tahoma" w:cs="Tahoma"/>
                <w:color w:val="000000"/>
              </w:rPr>
              <w:t>4</w:t>
            </w:r>
          </w:p>
        </w:tc>
      </w:tr>
      <w:tr w:rsidR="006E6A3E" w:rsidRPr="006C537D" w:rsidTr="007A3C22">
        <w:tc>
          <w:tcPr>
            <w:tcW w:w="3652" w:type="dxa"/>
            <w:hideMark/>
          </w:tcPr>
          <w:p w:rsidR="006E6A3E" w:rsidRPr="006C537D" w:rsidRDefault="006E6A3E" w:rsidP="006C537D">
            <w:pPr>
              <w:spacing w:after="0" w:line="240" w:lineRule="auto"/>
              <w:rPr>
                <w:rFonts w:ascii="Tahoma" w:hAnsi="Tahoma" w:cs="Tahoma"/>
                <w:b/>
                <w:bCs/>
                <w:sz w:val="18"/>
                <w:szCs w:val="18"/>
              </w:rPr>
            </w:pPr>
            <w:r w:rsidRPr="006C537D">
              <w:rPr>
                <w:rFonts w:ascii="Tahoma" w:hAnsi="Tahoma" w:cs="Tahoma"/>
                <w:b/>
                <w:bCs/>
                <w:sz w:val="18"/>
                <w:szCs w:val="18"/>
              </w:rPr>
              <w:t>Müzik Sistemi</w:t>
            </w:r>
          </w:p>
        </w:tc>
        <w:tc>
          <w:tcPr>
            <w:tcW w:w="1276" w:type="dxa"/>
            <w:hideMark/>
          </w:tcPr>
          <w:p w:rsidR="006E6A3E" w:rsidRPr="006C537D" w:rsidRDefault="00E03DA8" w:rsidP="006C537D">
            <w:pPr>
              <w:spacing w:after="0" w:line="240" w:lineRule="auto"/>
              <w:jc w:val="center"/>
              <w:rPr>
                <w:rFonts w:ascii="Tahoma" w:hAnsi="Tahoma" w:cs="Tahoma"/>
                <w:color w:val="000000"/>
              </w:rPr>
            </w:pPr>
            <w:r>
              <w:rPr>
                <w:rFonts w:ascii="Tahoma" w:hAnsi="Tahoma" w:cs="Tahoma"/>
                <w:color w:val="000000"/>
              </w:rPr>
              <w:t>-</w:t>
            </w:r>
          </w:p>
        </w:tc>
        <w:tc>
          <w:tcPr>
            <w:tcW w:w="1134" w:type="dxa"/>
            <w:hideMark/>
          </w:tcPr>
          <w:p w:rsidR="006E6A3E" w:rsidRPr="006C537D" w:rsidRDefault="00E03DA8" w:rsidP="006C537D">
            <w:pPr>
              <w:spacing w:after="0" w:line="240" w:lineRule="auto"/>
              <w:jc w:val="center"/>
              <w:rPr>
                <w:rFonts w:ascii="Tahoma" w:hAnsi="Tahoma" w:cs="Tahoma"/>
                <w:color w:val="000000"/>
              </w:rPr>
            </w:pPr>
            <w:r>
              <w:rPr>
                <w:rFonts w:ascii="Tahoma" w:hAnsi="Tahoma" w:cs="Tahoma"/>
                <w:color w:val="000000"/>
              </w:rPr>
              <w:t>-</w:t>
            </w:r>
          </w:p>
        </w:tc>
        <w:tc>
          <w:tcPr>
            <w:tcW w:w="1134" w:type="dxa"/>
            <w:hideMark/>
          </w:tcPr>
          <w:p w:rsidR="006E6A3E" w:rsidRPr="006C537D" w:rsidRDefault="00E03DA8" w:rsidP="006C537D">
            <w:pPr>
              <w:spacing w:after="0" w:line="240" w:lineRule="auto"/>
              <w:jc w:val="center"/>
              <w:rPr>
                <w:rFonts w:ascii="Tahoma" w:hAnsi="Tahoma" w:cs="Tahoma"/>
                <w:color w:val="000000"/>
              </w:rPr>
            </w:pPr>
            <w:r>
              <w:rPr>
                <w:rFonts w:ascii="Tahoma" w:hAnsi="Tahoma" w:cs="Tahoma"/>
                <w:color w:val="000000"/>
              </w:rPr>
              <w:t>-</w:t>
            </w:r>
          </w:p>
        </w:tc>
        <w:tc>
          <w:tcPr>
            <w:tcW w:w="992" w:type="dxa"/>
            <w:hideMark/>
          </w:tcPr>
          <w:p w:rsidR="006E6A3E" w:rsidRPr="006C537D" w:rsidRDefault="00E03DA8" w:rsidP="006C537D">
            <w:pPr>
              <w:spacing w:after="0" w:line="240" w:lineRule="auto"/>
              <w:jc w:val="center"/>
              <w:rPr>
                <w:rFonts w:ascii="Tahoma" w:hAnsi="Tahoma" w:cs="Tahoma"/>
                <w:color w:val="000000"/>
              </w:rPr>
            </w:pPr>
            <w:r>
              <w:rPr>
                <w:rFonts w:ascii="Tahoma" w:hAnsi="Tahoma" w:cs="Tahoma"/>
                <w:color w:val="000000"/>
              </w:rPr>
              <w:t>-</w:t>
            </w:r>
          </w:p>
        </w:tc>
        <w:tc>
          <w:tcPr>
            <w:tcW w:w="1320" w:type="dxa"/>
            <w:hideMark/>
          </w:tcPr>
          <w:p w:rsidR="006E6A3E" w:rsidRPr="006C537D" w:rsidRDefault="00E03DA8" w:rsidP="006C537D">
            <w:pPr>
              <w:spacing w:after="0" w:line="240" w:lineRule="auto"/>
              <w:jc w:val="center"/>
              <w:rPr>
                <w:rFonts w:ascii="Tahoma" w:hAnsi="Tahoma" w:cs="Tahoma"/>
                <w:color w:val="000000"/>
              </w:rPr>
            </w:pPr>
            <w:r>
              <w:rPr>
                <w:rFonts w:ascii="Tahoma" w:hAnsi="Tahoma" w:cs="Tahoma"/>
                <w:color w:val="000000"/>
              </w:rPr>
              <w:t>-</w:t>
            </w:r>
          </w:p>
        </w:tc>
      </w:tr>
      <w:tr w:rsidR="006E6A3E" w:rsidRPr="006C537D" w:rsidTr="007A3C22">
        <w:tc>
          <w:tcPr>
            <w:tcW w:w="3652" w:type="dxa"/>
            <w:hideMark/>
          </w:tcPr>
          <w:p w:rsidR="006E6A3E" w:rsidRPr="006C537D" w:rsidRDefault="006E6A3E" w:rsidP="006C537D">
            <w:pPr>
              <w:spacing w:after="0" w:line="240" w:lineRule="auto"/>
              <w:rPr>
                <w:rFonts w:ascii="Tahoma" w:hAnsi="Tahoma" w:cs="Tahoma"/>
                <w:b/>
                <w:bCs/>
                <w:sz w:val="18"/>
                <w:szCs w:val="18"/>
              </w:rPr>
            </w:pPr>
            <w:r w:rsidRPr="006C537D">
              <w:rPr>
                <w:rFonts w:ascii="Tahoma" w:hAnsi="Tahoma" w:cs="Tahoma"/>
                <w:b/>
                <w:bCs/>
                <w:sz w:val="18"/>
                <w:szCs w:val="18"/>
              </w:rPr>
              <w:t>Mikroskoplar</w:t>
            </w:r>
          </w:p>
        </w:tc>
        <w:tc>
          <w:tcPr>
            <w:tcW w:w="1276" w:type="dxa"/>
            <w:hideMark/>
          </w:tcPr>
          <w:p w:rsidR="006E6A3E" w:rsidRPr="006C537D" w:rsidRDefault="00E03DA8" w:rsidP="006C537D">
            <w:pPr>
              <w:spacing w:after="0" w:line="240" w:lineRule="auto"/>
              <w:jc w:val="center"/>
              <w:rPr>
                <w:rFonts w:ascii="Tahoma" w:hAnsi="Tahoma" w:cs="Tahoma"/>
                <w:color w:val="000000"/>
              </w:rPr>
            </w:pPr>
            <w:r>
              <w:rPr>
                <w:rFonts w:ascii="Tahoma" w:hAnsi="Tahoma" w:cs="Tahoma"/>
                <w:color w:val="000000"/>
              </w:rPr>
              <w:t>-</w:t>
            </w:r>
          </w:p>
        </w:tc>
        <w:tc>
          <w:tcPr>
            <w:tcW w:w="1134" w:type="dxa"/>
            <w:hideMark/>
          </w:tcPr>
          <w:p w:rsidR="006E6A3E" w:rsidRPr="006C537D" w:rsidRDefault="00E03DA8" w:rsidP="006C537D">
            <w:pPr>
              <w:spacing w:after="0" w:line="240" w:lineRule="auto"/>
              <w:jc w:val="center"/>
              <w:rPr>
                <w:rFonts w:ascii="Tahoma" w:hAnsi="Tahoma" w:cs="Tahoma"/>
                <w:color w:val="000000"/>
              </w:rPr>
            </w:pPr>
            <w:r>
              <w:rPr>
                <w:rFonts w:ascii="Tahoma" w:hAnsi="Tahoma" w:cs="Tahoma"/>
                <w:color w:val="000000"/>
              </w:rPr>
              <w:t>-</w:t>
            </w:r>
          </w:p>
        </w:tc>
        <w:tc>
          <w:tcPr>
            <w:tcW w:w="1134" w:type="dxa"/>
            <w:hideMark/>
          </w:tcPr>
          <w:p w:rsidR="006E6A3E" w:rsidRPr="006C537D" w:rsidRDefault="00E03DA8" w:rsidP="006C537D">
            <w:pPr>
              <w:spacing w:after="0" w:line="240" w:lineRule="auto"/>
              <w:jc w:val="center"/>
              <w:rPr>
                <w:rFonts w:ascii="Tahoma" w:hAnsi="Tahoma" w:cs="Tahoma"/>
                <w:color w:val="000000"/>
              </w:rPr>
            </w:pPr>
            <w:r>
              <w:rPr>
                <w:rFonts w:ascii="Tahoma" w:hAnsi="Tahoma" w:cs="Tahoma"/>
                <w:color w:val="000000"/>
              </w:rPr>
              <w:t>-</w:t>
            </w:r>
          </w:p>
        </w:tc>
        <w:tc>
          <w:tcPr>
            <w:tcW w:w="992" w:type="dxa"/>
            <w:hideMark/>
          </w:tcPr>
          <w:p w:rsidR="006E6A3E" w:rsidRPr="006C537D" w:rsidRDefault="00E03DA8" w:rsidP="006C537D">
            <w:pPr>
              <w:spacing w:after="0" w:line="240" w:lineRule="auto"/>
              <w:jc w:val="center"/>
              <w:rPr>
                <w:rFonts w:ascii="Tahoma" w:hAnsi="Tahoma" w:cs="Tahoma"/>
                <w:color w:val="000000"/>
              </w:rPr>
            </w:pPr>
            <w:r>
              <w:rPr>
                <w:rFonts w:ascii="Tahoma" w:hAnsi="Tahoma" w:cs="Tahoma"/>
                <w:color w:val="000000"/>
              </w:rPr>
              <w:t>-</w:t>
            </w:r>
          </w:p>
        </w:tc>
        <w:tc>
          <w:tcPr>
            <w:tcW w:w="1320" w:type="dxa"/>
            <w:hideMark/>
          </w:tcPr>
          <w:p w:rsidR="006E6A3E" w:rsidRPr="006C537D" w:rsidRDefault="00E03DA8" w:rsidP="006C537D">
            <w:pPr>
              <w:spacing w:after="0" w:line="240" w:lineRule="auto"/>
              <w:jc w:val="center"/>
              <w:rPr>
                <w:rFonts w:ascii="Tahoma" w:hAnsi="Tahoma" w:cs="Tahoma"/>
                <w:color w:val="000000"/>
              </w:rPr>
            </w:pPr>
            <w:r>
              <w:rPr>
                <w:rFonts w:ascii="Tahoma" w:hAnsi="Tahoma" w:cs="Tahoma"/>
                <w:color w:val="000000"/>
              </w:rPr>
              <w:t>-</w:t>
            </w:r>
          </w:p>
        </w:tc>
      </w:tr>
      <w:tr w:rsidR="006E6A3E" w:rsidRPr="006C537D" w:rsidTr="007A3C22">
        <w:tc>
          <w:tcPr>
            <w:tcW w:w="3652" w:type="dxa"/>
            <w:hideMark/>
          </w:tcPr>
          <w:p w:rsidR="006E6A3E" w:rsidRPr="006C537D" w:rsidRDefault="006E6A3E" w:rsidP="006C537D">
            <w:pPr>
              <w:spacing w:after="0" w:line="240" w:lineRule="auto"/>
              <w:rPr>
                <w:rFonts w:ascii="Tahoma" w:hAnsi="Tahoma" w:cs="Tahoma"/>
                <w:b/>
                <w:bCs/>
                <w:sz w:val="18"/>
                <w:szCs w:val="18"/>
              </w:rPr>
            </w:pPr>
            <w:r w:rsidRPr="006C537D">
              <w:rPr>
                <w:rFonts w:ascii="Tahoma" w:hAnsi="Tahoma" w:cs="Tahoma"/>
                <w:b/>
                <w:bCs/>
                <w:sz w:val="18"/>
                <w:szCs w:val="18"/>
              </w:rPr>
              <w:t>Nokta Vuruşlu Yazıcılar</w:t>
            </w:r>
          </w:p>
        </w:tc>
        <w:tc>
          <w:tcPr>
            <w:tcW w:w="1276" w:type="dxa"/>
            <w:hideMark/>
          </w:tcPr>
          <w:p w:rsidR="006E6A3E" w:rsidRPr="006C537D" w:rsidRDefault="00E03DA8" w:rsidP="006C537D">
            <w:pPr>
              <w:spacing w:after="0" w:line="240" w:lineRule="auto"/>
              <w:jc w:val="center"/>
              <w:rPr>
                <w:rFonts w:ascii="Tahoma" w:hAnsi="Tahoma" w:cs="Tahoma"/>
                <w:color w:val="000000"/>
              </w:rPr>
            </w:pPr>
            <w:r>
              <w:rPr>
                <w:rFonts w:ascii="Tahoma" w:hAnsi="Tahoma" w:cs="Tahoma"/>
                <w:color w:val="000000"/>
              </w:rPr>
              <w:t>--</w:t>
            </w:r>
          </w:p>
        </w:tc>
        <w:tc>
          <w:tcPr>
            <w:tcW w:w="1134" w:type="dxa"/>
            <w:hideMark/>
          </w:tcPr>
          <w:p w:rsidR="006E6A3E" w:rsidRPr="006C537D" w:rsidRDefault="00E03DA8" w:rsidP="006C537D">
            <w:pPr>
              <w:spacing w:after="0" w:line="240" w:lineRule="auto"/>
              <w:jc w:val="center"/>
              <w:rPr>
                <w:rFonts w:ascii="Tahoma" w:hAnsi="Tahoma" w:cs="Tahoma"/>
                <w:color w:val="000000"/>
              </w:rPr>
            </w:pPr>
            <w:r>
              <w:rPr>
                <w:rFonts w:ascii="Tahoma" w:hAnsi="Tahoma" w:cs="Tahoma"/>
                <w:color w:val="000000"/>
              </w:rPr>
              <w:t>-</w:t>
            </w:r>
          </w:p>
        </w:tc>
        <w:tc>
          <w:tcPr>
            <w:tcW w:w="1134" w:type="dxa"/>
            <w:hideMark/>
          </w:tcPr>
          <w:p w:rsidR="006E6A3E" w:rsidRPr="006C537D" w:rsidRDefault="00E03DA8" w:rsidP="006C537D">
            <w:pPr>
              <w:spacing w:after="0" w:line="240" w:lineRule="auto"/>
              <w:jc w:val="center"/>
              <w:rPr>
                <w:rFonts w:ascii="Tahoma" w:hAnsi="Tahoma" w:cs="Tahoma"/>
                <w:color w:val="000000"/>
              </w:rPr>
            </w:pPr>
            <w:r>
              <w:rPr>
                <w:rFonts w:ascii="Tahoma" w:hAnsi="Tahoma" w:cs="Tahoma"/>
                <w:color w:val="000000"/>
              </w:rPr>
              <w:t>-</w:t>
            </w:r>
          </w:p>
        </w:tc>
        <w:tc>
          <w:tcPr>
            <w:tcW w:w="992" w:type="dxa"/>
            <w:hideMark/>
          </w:tcPr>
          <w:p w:rsidR="006E6A3E" w:rsidRPr="006C537D" w:rsidRDefault="00E03DA8" w:rsidP="006C537D">
            <w:pPr>
              <w:spacing w:after="0" w:line="240" w:lineRule="auto"/>
              <w:jc w:val="center"/>
              <w:rPr>
                <w:rFonts w:ascii="Tahoma" w:hAnsi="Tahoma" w:cs="Tahoma"/>
                <w:color w:val="000000"/>
              </w:rPr>
            </w:pPr>
            <w:r>
              <w:rPr>
                <w:rFonts w:ascii="Tahoma" w:hAnsi="Tahoma" w:cs="Tahoma"/>
                <w:color w:val="000000"/>
              </w:rPr>
              <w:t>-</w:t>
            </w:r>
          </w:p>
        </w:tc>
        <w:tc>
          <w:tcPr>
            <w:tcW w:w="1320" w:type="dxa"/>
            <w:hideMark/>
          </w:tcPr>
          <w:p w:rsidR="006E6A3E" w:rsidRPr="006C537D" w:rsidRDefault="00E03DA8" w:rsidP="006C537D">
            <w:pPr>
              <w:spacing w:after="0" w:line="240" w:lineRule="auto"/>
              <w:jc w:val="center"/>
              <w:rPr>
                <w:rFonts w:ascii="Tahoma" w:hAnsi="Tahoma" w:cs="Tahoma"/>
                <w:color w:val="000000"/>
              </w:rPr>
            </w:pPr>
            <w:r>
              <w:rPr>
                <w:rFonts w:ascii="Tahoma" w:hAnsi="Tahoma" w:cs="Tahoma"/>
                <w:color w:val="000000"/>
              </w:rPr>
              <w:t>-</w:t>
            </w:r>
          </w:p>
        </w:tc>
      </w:tr>
      <w:tr w:rsidR="006E6A3E" w:rsidRPr="006C537D" w:rsidTr="007A3C22">
        <w:tc>
          <w:tcPr>
            <w:tcW w:w="3652" w:type="dxa"/>
            <w:hideMark/>
          </w:tcPr>
          <w:p w:rsidR="006E6A3E" w:rsidRPr="006C537D" w:rsidRDefault="006E6A3E" w:rsidP="006C537D">
            <w:pPr>
              <w:spacing w:after="0" w:line="240" w:lineRule="auto"/>
              <w:rPr>
                <w:rFonts w:ascii="Tahoma" w:hAnsi="Tahoma" w:cs="Tahoma"/>
                <w:b/>
                <w:bCs/>
                <w:sz w:val="18"/>
                <w:szCs w:val="18"/>
              </w:rPr>
            </w:pPr>
            <w:r w:rsidRPr="006C537D">
              <w:rPr>
                <w:rFonts w:ascii="Tahoma" w:hAnsi="Tahoma" w:cs="Tahoma"/>
                <w:b/>
                <w:bCs/>
                <w:sz w:val="18"/>
                <w:szCs w:val="18"/>
              </w:rPr>
              <w:t>M.Püskürtmeli Yazıcılar</w:t>
            </w:r>
          </w:p>
        </w:tc>
        <w:tc>
          <w:tcPr>
            <w:tcW w:w="1276" w:type="dxa"/>
            <w:hideMark/>
          </w:tcPr>
          <w:p w:rsidR="006E6A3E" w:rsidRPr="006C537D" w:rsidRDefault="00E03DA8" w:rsidP="006C537D">
            <w:pPr>
              <w:spacing w:after="0" w:line="240" w:lineRule="auto"/>
              <w:jc w:val="center"/>
              <w:rPr>
                <w:rFonts w:ascii="Tahoma" w:hAnsi="Tahoma" w:cs="Tahoma"/>
                <w:color w:val="000000"/>
              </w:rPr>
            </w:pPr>
            <w:r>
              <w:rPr>
                <w:rFonts w:ascii="Tahoma" w:hAnsi="Tahoma" w:cs="Tahoma"/>
                <w:color w:val="000000"/>
              </w:rPr>
              <w:t>-</w:t>
            </w:r>
          </w:p>
        </w:tc>
        <w:tc>
          <w:tcPr>
            <w:tcW w:w="1134" w:type="dxa"/>
            <w:hideMark/>
          </w:tcPr>
          <w:p w:rsidR="006E6A3E" w:rsidRPr="006C537D" w:rsidRDefault="00E03DA8" w:rsidP="006C537D">
            <w:pPr>
              <w:spacing w:after="0" w:line="240" w:lineRule="auto"/>
              <w:jc w:val="center"/>
              <w:rPr>
                <w:rFonts w:ascii="Tahoma" w:hAnsi="Tahoma" w:cs="Tahoma"/>
                <w:color w:val="000000"/>
              </w:rPr>
            </w:pPr>
            <w:r>
              <w:rPr>
                <w:rFonts w:ascii="Tahoma" w:hAnsi="Tahoma" w:cs="Tahoma"/>
                <w:color w:val="000000"/>
              </w:rPr>
              <w:t>-</w:t>
            </w:r>
          </w:p>
        </w:tc>
        <w:tc>
          <w:tcPr>
            <w:tcW w:w="1134" w:type="dxa"/>
            <w:hideMark/>
          </w:tcPr>
          <w:p w:rsidR="006E6A3E" w:rsidRPr="006C537D" w:rsidRDefault="00E03DA8" w:rsidP="006C537D">
            <w:pPr>
              <w:spacing w:after="0" w:line="240" w:lineRule="auto"/>
              <w:jc w:val="center"/>
              <w:rPr>
                <w:rFonts w:ascii="Tahoma" w:hAnsi="Tahoma" w:cs="Tahoma"/>
                <w:color w:val="000000"/>
              </w:rPr>
            </w:pPr>
            <w:r>
              <w:rPr>
                <w:rFonts w:ascii="Tahoma" w:hAnsi="Tahoma" w:cs="Tahoma"/>
                <w:color w:val="000000"/>
              </w:rPr>
              <w:t>-</w:t>
            </w:r>
          </w:p>
        </w:tc>
        <w:tc>
          <w:tcPr>
            <w:tcW w:w="992" w:type="dxa"/>
            <w:hideMark/>
          </w:tcPr>
          <w:p w:rsidR="006E6A3E" w:rsidRPr="006C537D" w:rsidRDefault="00E03DA8" w:rsidP="006C537D">
            <w:pPr>
              <w:spacing w:after="0" w:line="240" w:lineRule="auto"/>
              <w:jc w:val="center"/>
              <w:rPr>
                <w:rFonts w:ascii="Tahoma" w:hAnsi="Tahoma" w:cs="Tahoma"/>
                <w:color w:val="000000"/>
              </w:rPr>
            </w:pPr>
            <w:r>
              <w:rPr>
                <w:rFonts w:ascii="Tahoma" w:hAnsi="Tahoma" w:cs="Tahoma"/>
                <w:color w:val="000000"/>
              </w:rPr>
              <w:t>-</w:t>
            </w:r>
          </w:p>
        </w:tc>
        <w:tc>
          <w:tcPr>
            <w:tcW w:w="1320" w:type="dxa"/>
            <w:hideMark/>
          </w:tcPr>
          <w:p w:rsidR="006E6A3E" w:rsidRPr="006C537D" w:rsidRDefault="00E03DA8" w:rsidP="006C537D">
            <w:pPr>
              <w:spacing w:after="0" w:line="240" w:lineRule="auto"/>
              <w:jc w:val="center"/>
              <w:rPr>
                <w:rFonts w:ascii="Tahoma" w:hAnsi="Tahoma" w:cs="Tahoma"/>
                <w:color w:val="000000"/>
              </w:rPr>
            </w:pPr>
            <w:r>
              <w:rPr>
                <w:rFonts w:ascii="Tahoma" w:hAnsi="Tahoma" w:cs="Tahoma"/>
                <w:color w:val="000000"/>
              </w:rPr>
              <w:t>-</w:t>
            </w:r>
          </w:p>
        </w:tc>
      </w:tr>
      <w:tr w:rsidR="006E6A3E" w:rsidRPr="006C537D" w:rsidTr="007A3C22">
        <w:tc>
          <w:tcPr>
            <w:tcW w:w="3652" w:type="dxa"/>
            <w:hideMark/>
          </w:tcPr>
          <w:p w:rsidR="006E6A3E" w:rsidRPr="006C537D" w:rsidRDefault="006E6A3E" w:rsidP="006C537D">
            <w:pPr>
              <w:spacing w:after="0" w:line="240" w:lineRule="auto"/>
              <w:rPr>
                <w:rFonts w:ascii="Tahoma" w:hAnsi="Tahoma" w:cs="Tahoma"/>
                <w:b/>
                <w:bCs/>
                <w:sz w:val="18"/>
                <w:szCs w:val="18"/>
              </w:rPr>
            </w:pPr>
            <w:r w:rsidRPr="006C537D">
              <w:rPr>
                <w:rFonts w:ascii="Tahoma" w:hAnsi="Tahoma" w:cs="Tahoma"/>
                <w:b/>
                <w:bCs/>
                <w:sz w:val="18"/>
                <w:szCs w:val="18"/>
              </w:rPr>
              <w:t>Lazer Yazıcılar</w:t>
            </w:r>
          </w:p>
        </w:tc>
        <w:tc>
          <w:tcPr>
            <w:tcW w:w="1276" w:type="dxa"/>
            <w:hideMark/>
          </w:tcPr>
          <w:p w:rsidR="006E6A3E" w:rsidRPr="006C537D" w:rsidRDefault="00E03DA8" w:rsidP="006C537D">
            <w:pPr>
              <w:spacing w:after="0" w:line="240" w:lineRule="auto"/>
              <w:jc w:val="center"/>
              <w:rPr>
                <w:rFonts w:ascii="Tahoma" w:hAnsi="Tahoma" w:cs="Tahoma"/>
                <w:color w:val="000000"/>
              </w:rPr>
            </w:pPr>
            <w:r>
              <w:rPr>
                <w:rFonts w:ascii="Tahoma" w:hAnsi="Tahoma" w:cs="Tahoma"/>
                <w:color w:val="000000"/>
              </w:rPr>
              <w:t>-</w:t>
            </w:r>
          </w:p>
        </w:tc>
        <w:tc>
          <w:tcPr>
            <w:tcW w:w="1134" w:type="dxa"/>
            <w:hideMark/>
          </w:tcPr>
          <w:p w:rsidR="006E6A3E" w:rsidRPr="006C537D" w:rsidRDefault="00E03DA8" w:rsidP="006C537D">
            <w:pPr>
              <w:spacing w:after="0" w:line="240" w:lineRule="auto"/>
              <w:jc w:val="center"/>
              <w:rPr>
                <w:rFonts w:ascii="Tahoma" w:hAnsi="Tahoma" w:cs="Tahoma"/>
                <w:color w:val="000000"/>
              </w:rPr>
            </w:pPr>
            <w:r>
              <w:rPr>
                <w:rFonts w:ascii="Tahoma" w:hAnsi="Tahoma" w:cs="Tahoma"/>
                <w:color w:val="000000"/>
              </w:rPr>
              <w:t>-</w:t>
            </w:r>
          </w:p>
        </w:tc>
        <w:tc>
          <w:tcPr>
            <w:tcW w:w="1134" w:type="dxa"/>
            <w:hideMark/>
          </w:tcPr>
          <w:p w:rsidR="006E6A3E" w:rsidRPr="006C537D" w:rsidRDefault="00E03DA8" w:rsidP="006C537D">
            <w:pPr>
              <w:spacing w:after="0" w:line="240" w:lineRule="auto"/>
              <w:jc w:val="center"/>
              <w:rPr>
                <w:rFonts w:ascii="Tahoma" w:hAnsi="Tahoma" w:cs="Tahoma"/>
                <w:color w:val="000000"/>
              </w:rPr>
            </w:pPr>
            <w:r>
              <w:rPr>
                <w:rFonts w:ascii="Tahoma" w:hAnsi="Tahoma" w:cs="Tahoma"/>
                <w:color w:val="000000"/>
              </w:rPr>
              <w:t>-</w:t>
            </w:r>
          </w:p>
        </w:tc>
        <w:tc>
          <w:tcPr>
            <w:tcW w:w="992" w:type="dxa"/>
            <w:hideMark/>
          </w:tcPr>
          <w:p w:rsidR="006E6A3E" w:rsidRPr="006C537D" w:rsidRDefault="00AE21C4" w:rsidP="006C537D">
            <w:pPr>
              <w:spacing w:after="0" w:line="240" w:lineRule="auto"/>
              <w:jc w:val="center"/>
              <w:rPr>
                <w:rFonts w:ascii="Tahoma" w:hAnsi="Tahoma" w:cs="Tahoma"/>
                <w:color w:val="000000"/>
              </w:rPr>
            </w:pPr>
            <w:r>
              <w:rPr>
                <w:rFonts w:ascii="Tahoma" w:hAnsi="Tahoma" w:cs="Tahoma"/>
                <w:color w:val="000000"/>
              </w:rPr>
              <w:t>4</w:t>
            </w:r>
          </w:p>
        </w:tc>
        <w:tc>
          <w:tcPr>
            <w:tcW w:w="1320" w:type="dxa"/>
            <w:hideMark/>
          </w:tcPr>
          <w:p w:rsidR="006E6A3E" w:rsidRPr="006C537D" w:rsidRDefault="00AE21C4" w:rsidP="006C537D">
            <w:pPr>
              <w:spacing w:after="0" w:line="240" w:lineRule="auto"/>
              <w:jc w:val="center"/>
              <w:rPr>
                <w:rFonts w:ascii="Tahoma" w:hAnsi="Tahoma" w:cs="Tahoma"/>
                <w:color w:val="000000"/>
              </w:rPr>
            </w:pPr>
            <w:r>
              <w:rPr>
                <w:rFonts w:ascii="Tahoma" w:hAnsi="Tahoma" w:cs="Tahoma"/>
                <w:color w:val="000000"/>
              </w:rPr>
              <w:t>4</w:t>
            </w:r>
          </w:p>
        </w:tc>
      </w:tr>
      <w:tr w:rsidR="006E6A3E" w:rsidRPr="006C537D" w:rsidTr="007A3C22">
        <w:tc>
          <w:tcPr>
            <w:tcW w:w="3652" w:type="dxa"/>
            <w:hideMark/>
          </w:tcPr>
          <w:p w:rsidR="006E6A3E" w:rsidRPr="006C537D" w:rsidRDefault="006E6A3E" w:rsidP="006C537D">
            <w:pPr>
              <w:spacing w:after="0" w:line="240" w:lineRule="auto"/>
              <w:rPr>
                <w:rFonts w:ascii="Tahoma" w:hAnsi="Tahoma" w:cs="Tahoma"/>
                <w:b/>
                <w:bCs/>
                <w:sz w:val="18"/>
                <w:szCs w:val="18"/>
              </w:rPr>
            </w:pPr>
            <w:r w:rsidRPr="006C537D">
              <w:rPr>
                <w:rFonts w:ascii="Tahoma" w:hAnsi="Tahoma" w:cs="Tahoma"/>
                <w:b/>
                <w:bCs/>
                <w:sz w:val="18"/>
                <w:szCs w:val="18"/>
              </w:rPr>
              <w:t>Çok Fonksiyonlu Yazıcılar</w:t>
            </w:r>
          </w:p>
        </w:tc>
        <w:tc>
          <w:tcPr>
            <w:tcW w:w="1276" w:type="dxa"/>
            <w:hideMark/>
          </w:tcPr>
          <w:p w:rsidR="006E6A3E" w:rsidRPr="006C537D" w:rsidRDefault="0086136F" w:rsidP="006C537D">
            <w:pPr>
              <w:spacing w:after="0" w:line="240" w:lineRule="auto"/>
              <w:jc w:val="center"/>
              <w:rPr>
                <w:rFonts w:ascii="Tahoma" w:hAnsi="Tahoma" w:cs="Tahoma"/>
                <w:color w:val="000000"/>
              </w:rPr>
            </w:pPr>
            <w:r>
              <w:rPr>
                <w:rFonts w:ascii="Tahoma" w:hAnsi="Tahoma" w:cs="Tahoma"/>
                <w:color w:val="000000"/>
              </w:rPr>
              <w:t>-</w:t>
            </w:r>
          </w:p>
        </w:tc>
        <w:tc>
          <w:tcPr>
            <w:tcW w:w="1134" w:type="dxa"/>
            <w:hideMark/>
          </w:tcPr>
          <w:p w:rsidR="006E6A3E" w:rsidRPr="006C537D" w:rsidRDefault="0086136F" w:rsidP="006C537D">
            <w:pPr>
              <w:spacing w:after="0" w:line="240" w:lineRule="auto"/>
              <w:jc w:val="center"/>
              <w:rPr>
                <w:rFonts w:ascii="Tahoma" w:hAnsi="Tahoma" w:cs="Tahoma"/>
                <w:color w:val="000000"/>
              </w:rPr>
            </w:pPr>
            <w:r>
              <w:rPr>
                <w:rFonts w:ascii="Tahoma" w:hAnsi="Tahoma" w:cs="Tahoma"/>
                <w:color w:val="000000"/>
              </w:rPr>
              <w:t>-</w:t>
            </w:r>
          </w:p>
        </w:tc>
        <w:tc>
          <w:tcPr>
            <w:tcW w:w="1134" w:type="dxa"/>
            <w:hideMark/>
          </w:tcPr>
          <w:p w:rsidR="006E6A3E" w:rsidRPr="006C537D" w:rsidRDefault="0086136F" w:rsidP="006C537D">
            <w:pPr>
              <w:spacing w:after="0" w:line="240" w:lineRule="auto"/>
              <w:jc w:val="center"/>
              <w:rPr>
                <w:rFonts w:ascii="Tahoma" w:hAnsi="Tahoma" w:cs="Tahoma"/>
                <w:color w:val="000000"/>
              </w:rPr>
            </w:pPr>
            <w:r>
              <w:rPr>
                <w:rFonts w:ascii="Tahoma" w:hAnsi="Tahoma" w:cs="Tahoma"/>
                <w:color w:val="000000"/>
              </w:rPr>
              <w:t>-</w:t>
            </w:r>
          </w:p>
        </w:tc>
        <w:tc>
          <w:tcPr>
            <w:tcW w:w="992" w:type="dxa"/>
            <w:hideMark/>
          </w:tcPr>
          <w:p w:rsidR="006E6A3E" w:rsidRPr="006C537D" w:rsidRDefault="00AE21C4" w:rsidP="006C537D">
            <w:pPr>
              <w:spacing w:after="0" w:line="240" w:lineRule="auto"/>
              <w:jc w:val="center"/>
              <w:rPr>
                <w:rFonts w:ascii="Tahoma" w:hAnsi="Tahoma" w:cs="Tahoma"/>
                <w:color w:val="000000"/>
              </w:rPr>
            </w:pPr>
            <w:r>
              <w:rPr>
                <w:rFonts w:ascii="Tahoma" w:hAnsi="Tahoma" w:cs="Tahoma"/>
                <w:color w:val="000000"/>
              </w:rPr>
              <w:t>1</w:t>
            </w:r>
          </w:p>
        </w:tc>
        <w:tc>
          <w:tcPr>
            <w:tcW w:w="1320" w:type="dxa"/>
            <w:hideMark/>
          </w:tcPr>
          <w:p w:rsidR="006E6A3E" w:rsidRPr="006C537D" w:rsidRDefault="00AE21C4" w:rsidP="006C537D">
            <w:pPr>
              <w:spacing w:after="0" w:line="240" w:lineRule="auto"/>
              <w:jc w:val="center"/>
              <w:rPr>
                <w:rFonts w:ascii="Tahoma" w:hAnsi="Tahoma" w:cs="Tahoma"/>
                <w:color w:val="000000"/>
              </w:rPr>
            </w:pPr>
            <w:r>
              <w:rPr>
                <w:rFonts w:ascii="Tahoma" w:hAnsi="Tahoma" w:cs="Tahoma"/>
                <w:color w:val="000000"/>
              </w:rPr>
              <w:t>1</w:t>
            </w:r>
          </w:p>
        </w:tc>
      </w:tr>
      <w:tr w:rsidR="006E6A3E" w:rsidRPr="006C537D" w:rsidTr="007A3C22">
        <w:tc>
          <w:tcPr>
            <w:tcW w:w="3652" w:type="dxa"/>
            <w:hideMark/>
          </w:tcPr>
          <w:p w:rsidR="006E6A3E" w:rsidRPr="006C537D" w:rsidRDefault="006E6A3E" w:rsidP="006C537D">
            <w:pPr>
              <w:spacing w:after="0" w:line="240" w:lineRule="auto"/>
              <w:rPr>
                <w:rFonts w:ascii="Tahoma" w:hAnsi="Tahoma" w:cs="Tahoma"/>
                <w:b/>
                <w:bCs/>
                <w:sz w:val="18"/>
                <w:szCs w:val="18"/>
              </w:rPr>
            </w:pPr>
            <w:r w:rsidRPr="006C537D">
              <w:rPr>
                <w:rFonts w:ascii="Tahoma" w:hAnsi="Tahoma" w:cs="Tahoma"/>
                <w:b/>
                <w:bCs/>
                <w:sz w:val="18"/>
                <w:szCs w:val="18"/>
              </w:rPr>
              <w:t>Barkod Yazıcı ve Okuyucuları</w:t>
            </w:r>
          </w:p>
        </w:tc>
        <w:tc>
          <w:tcPr>
            <w:tcW w:w="1276" w:type="dxa"/>
            <w:hideMark/>
          </w:tcPr>
          <w:p w:rsidR="006E6A3E" w:rsidRPr="006C537D" w:rsidRDefault="0086136F" w:rsidP="006C537D">
            <w:pPr>
              <w:spacing w:after="0" w:line="240" w:lineRule="auto"/>
              <w:jc w:val="center"/>
              <w:rPr>
                <w:rFonts w:ascii="Tahoma" w:hAnsi="Tahoma" w:cs="Tahoma"/>
                <w:color w:val="000000"/>
              </w:rPr>
            </w:pPr>
            <w:r>
              <w:rPr>
                <w:rFonts w:ascii="Tahoma" w:hAnsi="Tahoma" w:cs="Tahoma"/>
                <w:color w:val="000000"/>
              </w:rPr>
              <w:t>-</w:t>
            </w:r>
          </w:p>
        </w:tc>
        <w:tc>
          <w:tcPr>
            <w:tcW w:w="1134" w:type="dxa"/>
            <w:hideMark/>
          </w:tcPr>
          <w:p w:rsidR="006E6A3E" w:rsidRPr="006C537D" w:rsidRDefault="0086136F" w:rsidP="006C537D">
            <w:pPr>
              <w:spacing w:after="0" w:line="240" w:lineRule="auto"/>
              <w:jc w:val="center"/>
              <w:rPr>
                <w:rFonts w:ascii="Tahoma" w:hAnsi="Tahoma" w:cs="Tahoma"/>
                <w:color w:val="000000"/>
              </w:rPr>
            </w:pPr>
            <w:r>
              <w:rPr>
                <w:rFonts w:ascii="Tahoma" w:hAnsi="Tahoma" w:cs="Tahoma"/>
                <w:color w:val="000000"/>
              </w:rPr>
              <w:t>-</w:t>
            </w:r>
          </w:p>
        </w:tc>
        <w:tc>
          <w:tcPr>
            <w:tcW w:w="1134" w:type="dxa"/>
            <w:hideMark/>
          </w:tcPr>
          <w:p w:rsidR="006E6A3E" w:rsidRPr="006C537D" w:rsidRDefault="0086136F" w:rsidP="006C537D">
            <w:pPr>
              <w:spacing w:after="0" w:line="240" w:lineRule="auto"/>
              <w:jc w:val="center"/>
              <w:rPr>
                <w:rFonts w:ascii="Tahoma" w:hAnsi="Tahoma" w:cs="Tahoma"/>
                <w:color w:val="000000"/>
              </w:rPr>
            </w:pPr>
            <w:r>
              <w:rPr>
                <w:rFonts w:ascii="Tahoma" w:hAnsi="Tahoma" w:cs="Tahoma"/>
                <w:color w:val="000000"/>
              </w:rPr>
              <w:t>-</w:t>
            </w:r>
          </w:p>
        </w:tc>
        <w:tc>
          <w:tcPr>
            <w:tcW w:w="992" w:type="dxa"/>
            <w:hideMark/>
          </w:tcPr>
          <w:p w:rsidR="006E6A3E" w:rsidRPr="006C537D" w:rsidRDefault="00AE21C4" w:rsidP="006C537D">
            <w:pPr>
              <w:spacing w:after="0" w:line="240" w:lineRule="auto"/>
              <w:jc w:val="center"/>
              <w:rPr>
                <w:rFonts w:ascii="Tahoma" w:hAnsi="Tahoma" w:cs="Tahoma"/>
                <w:color w:val="000000"/>
              </w:rPr>
            </w:pPr>
            <w:r>
              <w:rPr>
                <w:rFonts w:ascii="Tahoma" w:hAnsi="Tahoma" w:cs="Tahoma"/>
                <w:color w:val="000000"/>
              </w:rPr>
              <w:t>2</w:t>
            </w:r>
          </w:p>
        </w:tc>
        <w:tc>
          <w:tcPr>
            <w:tcW w:w="1320" w:type="dxa"/>
            <w:hideMark/>
          </w:tcPr>
          <w:p w:rsidR="006E6A3E" w:rsidRPr="006C537D" w:rsidRDefault="00AE21C4" w:rsidP="006C537D">
            <w:pPr>
              <w:spacing w:after="0" w:line="240" w:lineRule="auto"/>
              <w:jc w:val="center"/>
              <w:rPr>
                <w:rFonts w:ascii="Tahoma" w:hAnsi="Tahoma" w:cs="Tahoma"/>
                <w:color w:val="000000"/>
              </w:rPr>
            </w:pPr>
            <w:r>
              <w:rPr>
                <w:rFonts w:ascii="Tahoma" w:hAnsi="Tahoma" w:cs="Tahoma"/>
                <w:color w:val="000000"/>
              </w:rPr>
              <w:t>2</w:t>
            </w:r>
          </w:p>
        </w:tc>
      </w:tr>
      <w:tr w:rsidR="006E6A3E" w:rsidRPr="006C537D" w:rsidTr="007A3C22">
        <w:tc>
          <w:tcPr>
            <w:tcW w:w="3652" w:type="dxa"/>
            <w:hideMark/>
          </w:tcPr>
          <w:p w:rsidR="006E6A3E" w:rsidRPr="006C537D" w:rsidRDefault="006E6A3E" w:rsidP="006C537D">
            <w:pPr>
              <w:spacing w:after="0" w:line="240" w:lineRule="auto"/>
              <w:rPr>
                <w:rFonts w:ascii="Tahoma" w:hAnsi="Tahoma" w:cs="Tahoma"/>
                <w:b/>
                <w:bCs/>
                <w:sz w:val="18"/>
                <w:szCs w:val="18"/>
              </w:rPr>
            </w:pPr>
            <w:r w:rsidRPr="006C537D">
              <w:rPr>
                <w:rFonts w:ascii="Tahoma" w:hAnsi="Tahoma" w:cs="Tahoma"/>
                <w:b/>
                <w:bCs/>
                <w:sz w:val="18"/>
                <w:szCs w:val="18"/>
              </w:rPr>
              <w:t>Teksir Makineleri</w:t>
            </w:r>
          </w:p>
        </w:tc>
        <w:tc>
          <w:tcPr>
            <w:tcW w:w="1276" w:type="dxa"/>
            <w:hideMark/>
          </w:tcPr>
          <w:p w:rsidR="006E6A3E" w:rsidRPr="006C537D" w:rsidRDefault="0086136F" w:rsidP="006C537D">
            <w:pPr>
              <w:spacing w:after="0" w:line="240" w:lineRule="auto"/>
              <w:jc w:val="center"/>
              <w:rPr>
                <w:rFonts w:ascii="Tahoma" w:hAnsi="Tahoma" w:cs="Tahoma"/>
                <w:color w:val="000000"/>
              </w:rPr>
            </w:pPr>
            <w:r>
              <w:rPr>
                <w:rFonts w:ascii="Tahoma" w:hAnsi="Tahoma" w:cs="Tahoma"/>
                <w:color w:val="000000"/>
              </w:rPr>
              <w:t>-</w:t>
            </w:r>
          </w:p>
        </w:tc>
        <w:tc>
          <w:tcPr>
            <w:tcW w:w="1134" w:type="dxa"/>
            <w:hideMark/>
          </w:tcPr>
          <w:p w:rsidR="006E6A3E" w:rsidRPr="006C537D" w:rsidRDefault="0086136F" w:rsidP="006C537D">
            <w:pPr>
              <w:spacing w:after="0" w:line="240" w:lineRule="auto"/>
              <w:jc w:val="center"/>
              <w:rPr>
                <w:rFonts w:ascii="Tahoma" w:hAnsi="Tahoma" w:cs="Tahoma"/>
                <w:color w:val="000000"/>
              </w:rPr>
            </w:pPr>
            <w:r>
              <w:rPr>
                <w:rFonts w:ascii="Tahoma" w:hAnsi="Tahoma" w:cs="Tahoma"/>
                <w:color w:val="000000"/>
              </w:rPr>
              <w:t>-</w:t>
            </w:r>
          </w:p>
        </w:tc>
        <w:tc>
          <w:tcPr>
            <w:tcW w:w="1134" w:type="dxa"/>
            <w:hideMark/>
          </w:tcPr>
          <w:p w:rsidR="006E6A3E" w:rsidRPr="006C537D" w:rsidRDefault="0086136F" w:rsidP="006C537D">
            <w:pPr>
              <w:spacing w:after="0" w:line="240" w:lineRule="auto"/>
              <w:jc w:val="center"/>
              <w:rPr>
                <w:rFonts w:ascii="Tahoma" w:hAnsi="Tahoma" w:cs="Tahoma"/>
                <w:color w:val="000000"/>
              </w:rPr>
            </w:pPr>
            <w:r>
              <w:rPr>
                <w:rFonts w:ascii="Tahoma" w:hAnsi="Tahoma" w:cs="Tahoma"/>
                <w:color w:val="000000"/>
              </w:rPr>
              <w:t>-</w:t>
            </w:r>
          </w:p>
        </w:tc>
        <w:tc>
          <w:tcPr>
            <w:tcW w:w="992" w:type="dxa"/>
            <w:hideMark/>
          </w:tcPr>
          <w:p w:rsidR="006E6A3E" w:rsidRPr="006C537D" w:rsidRDefault="0086136F" w:rsidP="006C537D">
            <w:pPr>
              <w:spacing w:after="0" w:line="240" w:lineRule="auto"/>
              <w:jc w:val="center"/>
              <w:rPr>
                <w:rFonts w:ascii="Tahoma" w:hAnsi="Tahoma" w:cs="Tahoma"/>
                <w:color w:val="000000"/>
              </w:rPr>
            </w:pPr>
            <w:r>
              <w:rPr>
                <w:rFonts w:ascii="Tahoma" w:hAnsi="Tahoma" w:cs="Tahoma"/>
                <w:color w:val="000000"/>
              </w:rPr>
              <w:t>-</w:t>
            </w:r>
          </w:p>
        </w:tc>
        <w:tc>
          <w:tcPr>
            <w:tcW w:w="1320" w:type="dxa"/>
            <w:hideMark/>
          </w:tcPr>
          <w:p w:rsidR="006E6A3E" w:rsidRPr="006C537D" w:rsidRDefault="0086136F" w:rsidP="006C537D">
            <w:pPr>
              <w:spacing w:after="0" w:line="240" w:lineRule="auto"/>
              <w:jc w:val="center"/>
              <w:rPr>
                <w:rFonts w:ascii="Tahoma" w:hAnsi="Tahoma" w:cs="Tahoma"/>
                <w:color w:val="000000"/>
              </w:rPr>
            </w:pPr>
            <w:r>
              <w:rPr>
                <w:rFonts w:ascii="Tahoma" w:hAnsi="Tahoma" w:cs="Tahoma"/>
                <w:color w:val="000000"/>
              </w:rPr>
              <w:t>-</w:t>
            </w:r>
          </w:p>
        </w:tc>
      </w:tr>
      <w:tr w:rsidR="006E6A3E" w:rsidRPr="006C537D" w:rsidTr="007A3C22">
        <w:tc>
          <w:tcPr>
            <w:tcW w:w="3652" w:type="dxa"/>
            <w:hideMark/>
          </w:tcPr>
          <w:p w:rsidR="006E6A3E" w:rsidRPr="006C537D" w:rsidRDefault="006E6A3E" w:rsidP="006C537D">
            <w:pPr>
              <w:spacing w:after="0" w:line="240" w:lineRule="auto"/>
              <w:rPr>
                <w:rFonts w:ascii="Tahoma" w:hAnsi="Tahoma" w:cs="Tahoma"/>
                <w:b/>
                <w:bCs/>
                <w:sz w:val="18"/>
                <w:szCs w:val="18"/>
              </w:rPr>
            </w:pPr>
            <w:r w:rsidRPr="006C537D">
              <w:rPr>
                <w:rFonts w:ascii="Tahoma" w:hAnsi="Tahoma" w:cs="Tahoma"/>
                <w:b/>
                <w:bCs/>
                <w:sz w:val="18"/>
                <w:szCs w:val="18"/>
              </w:rPr>
              <w:t>Sabit Telefon</w:t>
            </w:r>
          </w:p>
        </w:tc>
        <w:tc>
          <w:tcPr>
            <w:tcW w:w="1276" w:type="dxa"/>
            <w:hideMark/>
          </w:tcPr>
          <w:p w:rsidR="006E6A3E" w:rsidRPr="006C537D" w:rsidRDefault="0086136F" w:rsidP="006C537D">
            <w:pPr>
              <w:spacing w:after="0" w:line="240" w:lineRule="auto"/>
              <w:jc w:val="center"/>
              <w:rPr>
                <w:rFonts w:ascii="Tahoma" w:hAnsi="Tahoma" w:cs="Tahoma"/>
                <w:color w:val="000000"/>
              </w:rPr>
            </w:pPr>
            <w:r>
              <w:rPr>
                <w:rFonts w:ascii="Tahoma" w:hAnsi="Tahoma" w:cs="Tahoma"/>
                <w:color w:val="000000"/>
              </w:rPr>
              <w:t>-</w:t>
            </w:r>
          </w:p>
        </w:tc>
        <w:tc>
          <w:tcPr>
            <w:tcW w:w="1134" w:type="dxa"/>
            <w:hideMark/>
          </w:tcPr>
          <w:p w:rsidR="006E6A3E" w:rsidRPr="006C537D" w:rsidRDefault="0086136F" w:rsidP="006C537D">
            <w:pPr>
              <w:spacing w:after="0" w:line="240" w:lineRule="auto"/>
              <w:jc w:val="center"/>
              <w:rPr>
                <w:rFonts w:ascii="Tahoma" w:hAnsi="Tahoma" w:cs="Tahoma"/>
                <w:color w:val="000000"/>
              </w:rPr>
            </w:pPr>
            <w:r>
              <w:rPr>
                <w:rFonts w:ascii="Tahoma" w:hAnsi="Tahoma" w:cs="Tahoma"/>
                <w:color w:val="000000"/>
              </w:rPr>
              <w:t>-</w:t>
            </w:r>
          </w:p>
        </w:tc>
        <w:tc>
          <w:tcPr>
            <w:tcW w:w="1134" w:type="dxa"/>
            <w:hideMark/>
          </w:tcPr>
          <w:p w:rsidR="006E6A3E" w:rsidRPr="006C537D" w:rsidRDefault="0086136F" w:rsidP="006C537D">
            <w:pPr>
              <w:spacing w:after="0" w:line="240" w:lineRule="auto"/>
              <w:jc w:val="center"/>
              <w:rPr>
                <w:rFonts w:ascii="Tahoma" w:hAnsi="Tahoma" w:cs="Tahoma"/>
                <w:color w:val="000000"/>
              </w:rPr>
            </w:pPr>
            <w:r>
              <w:rPr>
                <w:rFonts w:ascii="Tahoma" w:hAnsi="Tahoma" w:cs="Tahoma"/>
                <w:color w:val="000000"/>
              </w:rPr>
              <w:t>-</w:t>
            </w:r>
          </w:p>
        </w:tc>
        <w:tc>
          <w:tcPr>
            <w:tcW w:w="992" w:type="dxa"/>
            <w:hideMark/>
          </w:tcPr>
          <w:p w:rsidR="006E6A3E" w:rsidRPr="006C537D" w:rsidRDefault="0086136F" w:rsidP="006C537D">
            <w:pPr>
              <w:spacing w:after="0" w:line="240" w:lineRule="auto"/>
              <w:jc w:val="center"/>
              <w:rPr>
                <w:rFonts w:ascii="Tahoma" w:hAnsi="Tahoma" w:cs="Tahoma"/>
                <w:color w:val="000000"/>
              </w:rPr>
            </w:pPr>
            <w:r>
              <w:rPr>
                <w:rFonts w:ascii="Tahoma" w:hAnsi="Tahoma" w:cs="Tahoma"/>
                <w:color w:val="000000"/>
              </w:rPr>
              <w:t>13</w:t>
            </w:r>
          </w:p>
        </w:tc>
        <w:tc>
          <w:tcPr>
            <w:tcW w:w="1320" w:type="dxa"/>
            <w:hideMark/>
          </w:tcPr>
          <w:p w:rsidR="006E6A3E" w:rsidRPr="006C537D" w:rsidRDefault="0086136F" w:rsidP="006C537D">
            <w:pPr>
              <w:spacing w:after="0" w:line="240" w:lineRule="auto"/>
              <w:jc w:val="center"/>
              <w:rPr>
                <w:rFonts w:ascii="Tahoma" w:hAnsi="Tahoma" w:cs="Tahoma"/>
                <w:color w:val="000000"/>
              </w:rPr>
            </w:pPr>
            <w:r>
              <w:rPr>
                <w:rFonts w:ascii="Tahoma" w:hAnsi="Tahoma" w:cs="Tahoma"/>
                <w:color w:val="000000"/>
              </w:rPr>
              <w:t>13</w:t>
            </w:r>
          </w:p>
        </w:tc>
      </w:tr>
      <w:tr w:rsidR="006E6A3E" w:rsidRPr="006C537D" w:rsidTr="007A3C22">
        <w:tc>
          <w:tcPr>
            <w:tcW w:w="3652" w:type="dxa"/>
            <w:hideMark/>
          </w:tcPr>
          <w:p w:rsidR="006E6A3E" w:rsidRPr="006C537D" w:rsidRDefault="006E6A3E" w:rsidP="006C537D">
            <w:pPr>
              <w:spacing w:after="0" w:line="240" w:lineRule="auto"/>
              <w:rPr>
                <w:rFonts w:ascii="Tahoma" w:hAnsi="Tahoma" w:cs="Tahoma"/>
                <w:b/>
                <w:bCs/>
                <w:sz w:val="18"/>
                <w:szCs w:val="18"/>
              </w:rPr>
            </w:pPr>
            <w:r w:rsidRPr="006C537D">
              <w:rPr>
                <w:rFonts w:ascii="Tahoma" w:hAnsi="Tahoma" w:cs="Tahoma"/>
                <w:b/>
                <w:bCs/>
                <w:sz w:val="18"/>
                <w:szCs w:val="18"/>
              </w:rPr>
              <w:t>Telsiz Telefon</w:t>
            </w:r>
          </w:p>
        </w:tc>
        <w:tc>
          <w:tcPr>
            <w:tcW w:w="1276" w:type="dxa"/>
            <w:hideMark/>
          </w:tcPr>
          <w:p w:rsidR="006E6A3E" w:rsidRPr="006C537D" w:rsidRDefault="0086136F" w:rsidP="006C537D">
            <w:pPr>
              <w:spacing w:after="0" w:line="240" w:lineRule="auto"/>
              <w:jc w:val="center"/>
              <w:rPr>
                <w:rFonts w:ascii="Tahoma" w:hAnsi="Tahoma" w:cs="Tahoma"/>
                <w:color w:val="000000"/>
              </w:rPr>
            </w:pPr>
            <w:r>
              <w:rPr>
                <w:rFonts w:ascii="Tahoma" w:hAnsi="Tahoma" w:cs="Tahoma"/>
                <w:color w:val="000000"/>
              </w:rPr>
              <w:t>-</w:t>
            </w:r>
          </w:p>
        </w:tc>
        <w:tc>
          <w:tcPr>
            <w:tcW w:w="1134" w:type="dxa"/>
            <w:hideMark/>
          </w:tcPr>
          <w:p w:rsidR="006E6A3E" w:rsidRPr="006C537D" w:rsidRDefault="0086136F" w:rsidP="006C537D">
            <w:pPr>
              <w:spacing w:after="0" w:line="240" w:lineRule="auto"/>
              <w:jc w:val="center"/>
              <w:rPr>
                <w:rFonts w:ascii="Tahoma" w:hAnsi="Tahoma" w:cs="Tahoma"/>
                <w:color w:val="000000"/>
              </w:rPr>
            </w:pPr>
            <w:r>
              <w:rPr>
                <w:rFonts w:ascii="Tahoma" w:hAnsi="Tahoma" w:cs="Tahoma"/>
                <w:color w:val="000000"/>
              </w:rPr>
              <w:t>-</w:t>
            </w:r>
          </w:p>
        </w:tc>
        <w:tc>
          <w:tcPr>
            <w:tcW w:w="1134" w:type="dxa"/>
            <w:hideMark/>
          </w:tcPr>
          <w:p w:rsidR="006E6A3E" w:rsidRPr="006C537D" w:rsidRDefault="0086136F" w:rsidP="006C537D">
            <w:pPr>
              <w:spacing w:after="0" w:line="240" w:lineRule="auto"/>
              <w:jc w:val="center"/>
              <w:rPr>
                <w:rFonts w:ascii="Tahoma" w:hAnsi="Tahoma" w:cs="Tahoma"/>
                <w:color w:val="000000"/>
              </w:rPr>
            </w:pPr>
            <w:r>
              <w:rPr>
                <w:rFonts w:ascii="Tahoma" w:hAnsi="Tahoma" w:cs="Tahoma"/>
                <w:color w:val="000000"/>
              </w:rPr>
              <w:t>-</w:t>
            </w:r>
          </w:p>
        </w:tc>
        <w:tc>
          <w:tcPr>
            <w:tcW w:w="992" w:type="dxa"/>
            <w:hideMark/>
          </w:tcPr>
          <w:p w:rsidR="006E6A3E" w:rsidRPr="006C537D" w:rsidRDefault="00710340" w:rsidP="006C537D">
            <w:pPr>
              <w:spacing w:after="0" w:line="240" w:lineRule="auto"/>
              <w:jc w:val="center"/>
              <w:rPr>
                <w:rFonts w:ascii="Tahoma" w:hAnsi="Tahoma" w:cs="Tahoma"/>
                <w:color w:val="000000"/>
              </w:rPr>
            </w:pPr>
            <w:r>
              <w:rPr>
                <w:rFonts w:ascii="Tahoma" w:hAnsi="Tahoma" w:cs="Tahoma"/>
                <w:color w:val="000000"/>
              </w:rPr>
              <w:t>1</w:t>
            </w:r>
          </w:p>
        </w:tc>
        <w:tc>
          <w:tcPr>
            <w:tcW w:w="1320" w:type="dxa"/>
            <w:hideMark/>
          </w:tcPr>
          <w:p w:rsidR="006E6A3E" w:rsidRPr="006C537D" w:rsidRDefault="00710340" w:rsidP="006C537D">
            <w:pPr>
              <w:spacing w:after="0" w:line="240" w:lineRule="auto"/>
              <w:jc w:val="center"/>
              <w:rPr>
                <w:rFonts w:ascii="Tahoma" w:hAnsi="Tahoma" w:cs="Tahoma"/>
                <w:color w:val="000000"/>
              </w:rPr>
            </w:pPr>
            <w:r>
              <w:rPr>
                <w:rFonts w:ascii="Tahoma" w:hAnsi="Tahoma" w:cs="Tahoma"/>
                <w:color w:val="000000"/>
              </w:rPr>
              <w:t>1</w:t>
            </w:r>
          </w:p>
        </w:tc>
      </w:tr>
      <w:tr w:rsidR="006E6A3E" w:rsidRPr="006C537D" w:rsidTr="007A3C22">
        <w:tc>
          <w:tcPr>
            <w:tcW w:w="3652" w:type="dxa"/>
            <w:hideMark/>
          </w:tcPr>
          <w:p w:rsidR="006E6A3E" w:rsidRPr="006C537D" w:rsidRDefault="006E6A3E" w:rsidP="006C537D">
            <w:pPr>
              <w:spacing w:after="0" w:line="240" w:lineRule="auto"/>
              <w:rPr>
                <w:rFonts w:ascii="Tahoma" w:hAnsi="Tahoma" w:cs="Tahoma"/>
                <w:b/>
                <w:bCs/>
                <w:sz w:val="18"/>
                <w:szCs w:val="18"/>
              </w:rPr>
            </w:pPr>
            <w:r w:rsidRPr="006C537D">
              <w:rPr>
                <w:rFonts w:ascii="Tahoma" w:hAnsi="Tahoma" w:cs="Tahoma"/>
                <w:b/>
                <w:bCs/>
                <w:sz w:val="18"/>
                <w:szCs w:val="18"/>
              </w:rPr>
              <w:t>Telsiz</w:t>
            </w:r>
          </w:p>
        </w:tc>
        <w:tc>
          <w:tcPr>
            <w:tcW w:w="1276" w:type="dxa"/>
            <w:hideMark/>
          </w:tcPr>
          <w:p w:rsidR="006E6A3E" w:rsidRPr="006C537D" w:rsidRDefault="0086136F" w:rsidP="006C537D">
            <w:pPr>
              <w:spacing w:after="0" w:line="240" w:lineRule="auto"/>
              <w:jc w:val="center"/>
              <w:rPr>
                <w:rFonts w:ascii="Tahoma" w:hAnsi="Tahoma" w:cs="Tahoma"/>
                <w:color w:val="000000"/>
              </w:rPr>
            </w:pPr>
            <w:r>
              <w:rPr>
                <w:rFonts w:ascii="Tahoma" w:hAnsi="Tahoma" w:cs="Tahoma"/>
                <w:color w:val="000000"/>
              </w:rPr>
              <w:t>-</w:t>
            </w:r>
          </w:p>
        </w:tc>
        <w:tc>
          <w:tcPr>
            <w:tcW w:w="1134" w:type="dxa"/>
            <w:hideMark/>
          </w:tcPr>
          <w:p w:rsidR="006E6A3E" w:rsidRPr="006C537D" w:rsidRDefault="0086136F" w:rsidP="006C537D">
            <w:pPr>
              <w:spacing w:after="0" w:line="240" w:lineRule="auto"/>
              <w:jc w:val="center"/>
              <w:rPr>
                <w:rFonts w:ascii="Tahoma" w:hAnsi="Tahoma" w:cs="Tahoma"/>
                <w:color w:val="000000"/>
              </w:rPr>
            </w:pPr>
            <w:r>
              <w:rPr>
                <w:rFonts w:ascii="Tahoma" w:hAnsi="Tahoma" w:cs="Tahoma"/>
                <w:color w:val="000000"/>
              </w:rPr>
              <w:t>-</w:t>
            </w:r>
          </w:p>
        </w:tc>
        <w:tc>
          <w:tcPr>
            <w:tcW w:w="1134" w:type="dxa"/>
            <w:hideMark/>
          </w:tcPr>
          <w:p w:rsidR="006E6A3E" w:rsidRPr="006C537D" w:rsidRDefault="0086136F" w:rsidP="006C537D">
            <w:pPr>
              <w:spacing w:after="0" w:line="240" w:lineRule="auto"/>
              <w:jc w:val="center"/>
              <w:rPr>
                <w:rFonts w:ascii="Tahoma" w:hAnsi="Tahoma" w:cs="Tahoma"/>
                <w:color w:val="000000"/>
              </w:rPr>
            </w:pPr>
            <w:r>
              <w:rPr>
                <w:rFonts w:ascii="Tahoma" w:hAnsi="Tahoma" w:cs="Tahoma"/>
                <w:color w:val="000000"/>
              </w:rPr>
              <w:t>-</w:t>
            </w:r>
          </w:p>
        </w:tc>
        <w:tc>
          <w:tcPr>
            <w:tcW w:w="992" w:type="dxa"/>
            <w:hideMark/>
          </w:tcPr>
          <w:p w:rsidR="006E6A3E" w:rsidRPr="006C537D" w:rsidRDefault="0086136F" w:rsidP="006C537D">
            <w:pPr>
              <w:spacing w:after="0" w:line="240" w:lineRule="auto"/>
              <w:jc w:val="center"/>
              <w:rPr>
                <w:rFonts w:ascii="Tahoma" w:hAnsi="Tahoma" w:cs="Tahoma"/>
                <w:color w:val="000000"/>
              </w:rPr>
            </w:pPr>
            <w:r>
              <w:rPr>
                <w:rFonts w:ascii="Tahoma" w:hAnsi="Tahoma" w:cs="Tahoma"/>
                <w:color w:val="000000"/>
              </w:rPr>
              <w:t>-</w:t>
            </w:r>
          </w:p>
        </w:tc>
        <w:tc>
          <w:tcPr>
            <w:tcW w:w="1320" w:type="dxa"/>
            <w:hideMark/>
          </w:tcPr>
          <w:p w:rsidR="006E6A3E" w:rsidRPr="006C537D" w:rsidRDefault="0086136F" w:rsidP="006C537D">
            <w:pPr>
              <w:spacing w:after="0" w:line="240" w:lineRule="auto"/>
              <w:jc w:val="center"/>
              <w:rPr>
                <w:rFonts w:ascii="Tahoma" w:hAnsi="Tahoma" w:cs="Tahoma"/>
                <w:color w:val="000000"/>
              </w:rPr>
            </w:pPr>
            <w:r>
              <w:rPr>
                <w:rFonts w:ascii="Tahoma" w:hAnsi="Tahoma" w:cs="Tahoma"/>
                <w:color w:val="000000"/>
              </w:rPr>
              <w:t>-</w:t>
            </w:r>
          </w:p>
        </w:tc>
      </w:tr>
      <w:tr w:rsidR="006E6A3E" w:rsidRPr="006C537D" w:rsidTr="007A3C22">
        <w:tc>
          <w:tcPr>
            <w:tcW w:w="3652" w:type="dxa"/>
            <w:hideMark/>
          </w:tcPr>
          <w:p w:rsidR="006E6A3E" w:rsidRPr="006C537D" w:rsidRDefault="006E6A3E" w:rsidP="006C537D">
            <w:pPr>
              <w:spacing w:after="0" w:line="240" w:lineRule="auto"/>
              <w:rPr>
                <w:rFonts w:ascii="Tahoma" w:hAnsi="Tahoma" w:cs="Tahoma"/>
                <w:b/>
                <w:bCs/>
                <w:sz w:val="18"/>
                <w:szCs w:val="18"/>
              </w:rPr>
            </w:pPr>
            <w:r w:rsidRPr="006C537D">
              <w:rPr>
                <w:rFonts w:ascii="Tahoma" w:hAnsi="Tahoma" w:cs="Tahoma"/>
                <w:b/>
                <w:bCs/>
                <w:sz w:val="18"/>
                <w:szCs w:val="18"/>
              </w:rPr>
              <w:t>Plotter</w:t>
            </w:r>
          </w:p>
        </w:tc>
        <w:tc>
          <w:tcPr>
            <w:tcW w:w="1276" w:type="dxa"/>
            <w:hideMark/>
          </w:tcPr>
          <w:p w:rsidR="006E6A3E" w:rsidRPr="006C537D" w:rsidRDefault="0086136F" w:rsidP="006C537D">
            <w:pPr>
              <w:spacing w:after="0" w:line="240" w:lineRule="auto"/>
              <w:jc w:val="center"/>
              <w:rPr>
                <w:rFonts w:ascii="Tahoma" w:hAnsi="Tahoma" w:cs="Tahoma"/>
                <w:color w:val="000000"/>
              </w:rPr>
            </w:pPr>
            <w:r>
              <w:rPr>
                <w:rFonts w:ascii="Tahoma" w:hAnsi="Tahoma" w:cs="Tahoma"/>
                <w:color w:val="000000"/>
              </w:rPr>
              <w:t>-</w:t>
            </w:r>
          </w:p>
        </w:tc>
        <w:tc>
          <w:tcPr>
            <w:tcW w:w="1134" w:type="dxa"/>
            <w:hideMark/>
          </w:tcPr>
          <w:p w:rsidR="006E6A3E" w:rsidRPr="006C537D" w:rsidRDefault="0086136F" w:rsidP="006C537D">
            <w:pPr>
              <w:spacing w:after="0" w:line="240" w:lineRule="auto"/>
              <w:jc w:val="center"/>
              <w:rPr>
                <w:rFonts w:ascii="Tahoma" w:hAnsi="Tahoma" w:cs="Tahoma"/>
                <w:color w:val="000000"/>
              </w:rPr>
            </w:pPr>
            <w:r>
              <w:rPr>
                <w:rFonts w:ascii="Tahoma" w:hAnsi="Tahoma" w:cs="Tahoma"/>
                <w:color w:val="000000"/>
              </w:rPr>
              <w:t>-</w:t>
            </w:r>
          </w:p>
        </w:tc>
        <w:tc>
          <w:tcPr>
            <w:tcW w:w="1134" w:type="dxa"/>
            <w:hideMark/>
          </w:tcPr>
          <w:p w:rsidR="006E6A3E" w:rsidRPr="006C537D" w:rsidRDefault="0086136F" w:rsidP="006C537D">
            <w:pPr>
              <w:spacing w:after="0" w:line="240" w:lineRule="auto"/>
              <w:jc w:val="center"/>
              <w:rPr>
                <w:rFonts w:ascii="Tahoma" w:hAnsi="Tahoma" w:cs="Tahoma"/>
                <w:color w:val="000000"/>
              </w:rPr>
            </w:pPr>
            <w:r>
              <w:rPr>
                <w:rFonts w:ascii="Tahoma" w:hAnsi="Tahoma" w:cs="Tahoma"/>
                <w:color w:val="000000"/>
              </w:rPr>
              <w:t>-</w:t>
            </w:r>
          </w:p>
        </w:tc>
        <w:tc>
          <w:tcPr>
            <w:tcW w:w="992" w:type="dxa"/>
            <w:hideMark/>
          </w:tcPr>
          <w:p w:rsidR="006E6A3E" w:rsidRPr="006C537D" w:rsidRDefault="0086136F" w:rsidP="006C537D">
            <w:pPr>
              <w:spacing w:after="0" w:line="240" w:lineRule="auto"/>
              <w:jc w:val="center"/>
              <w:rPr>
                <w:rFonts w:ascii="Tahoma" w:hAnsi="Tahoma" w:cs="Tahoma"/>
                <w:color w:val="000000"/>
              </w:rPr>
            </w:pPr>
            <w:r>
              <w:rPr>
                <w:rFonts w:ascii="Tahoma" w:hAnsi="Tahoma" w:cs="Tahoma"/>
                <w:color w:val="000000"/>
              </w:rPr>
              <w:t>-</w:t>
            </w:r>
          </w:p>
        </w:tc>
        <w:tc>
          <w:tcPr>
            <w:tcW w:w="1320" w:type="dxa"/>
            <w:hideMark/>
          </w:tcPr>
          <w:p w:rsidR="006E6A3E" w:rsidRPr="006C537D" w:rsidRDefault="006E6A3E" w:rsidP="006C537D">
            <w:pPr>
              <w:spacing w:after="0" w:line="240" w:lineRule="auto"/>
              <w:jc w:val="center"/>
              <w:rPr>
                <w:rFonts w:ascii="Tahoma" w:hAnsi="Tahoma" w:cs="Tahoma"/>
                <w:color w:val="000000"/>
              </w:rPr>
            </w:pPr>
          </w:p>
        </w:tc>
      </w:tr>
      <w:tr w:rsidR="006E6A3E" w:rsidRPr="006C537D" w:rsidTr="007A3C22">
        <w:tc>
          <w:tcPr>
            <w:tcW w:w="3652" w:type="dxa"/>
            <w:hideMark/>
          </w:tcPr>
          <w:p w:rsidR="006E6A3E" w:rsidRPr="006C537D" w:rsidRDefault="006E6A3E" w:rsidP="006C537D">
            <w:pPr>
              <w:spacing w:after="0" w:line="240" w:lineRule="auto"/>
              <w:rPr>
                <w:rFonts w:ascii="Tahoma" w:hAnsi="Tahoma" w:cs="Tahoma"/>
                <w:b/>
                <w:bCs/>
                <w:sz w:val="18"/>
                <w:szCs w:val="18"/>
              </w:rPr>
            </w:pPr>
            <w:r w:rsidRPr="006C537D">
              <w:rPr>
                <w:rFonts w:ascii="Tahoma" w:hAnsi="Tahoma" w:cs="Tahoma"/>
                <w:b/>
                <w:bCs/>
                <w:sz w:val="18"/>
                <w:szCs w:val="18"/>
              </w:rPr>
              <w:t>Uzun Mesafeli Telsiz Telefon</w:t>
            </w:r>
          </w:p>
        </w:tc>
        <w:tc>
          <w:tcPr>
            <w:tcW w:w="1276" w:type="dxa"/>
            <w:hideMark/>
          </w:tcPr>
          <w:p w:rsidR="006E6A3E" w:rsidRPr="006C537D" w:rsidRDefault="0086136F" w:rsidP="006C537D">
            <w:pPr>
              <w:spacing w:after="0" w:line="240" w:lineRule="auto"/>
              <w:jc w:val="center"/>
              <w:rPr>
                <w:rFonts w:ascii="Tahoma" w:hAnsi="Tahoma" w:cs="Tahoma"/>
                <w:color w:val="000000"/>
              </w:rPr>
            </w:pPr>
            <w:r>
              <w:rPr>
                <w:rFonts w:ascii="Tahoma" w:hAnsi="Tahoma" w:cs="Tahoma"/>
                <w:color w:val="000000"/>
              </w:rPr>
              <w:t>-</w:t>
            </w:r>
          </w:p>
        </w:tc>
        <w:tc>
          <w:tcPr>
            <w:tcW w:w="1134" w:type="dxa"/>
            <w:hideMark/>
          </w:tcPr>
          <w:p w:rsidR="006E6A3E" w:rsidRPr="006C537D" w:rsidRDefault="0086136F" w:rsidP="006C537D">
            <w:pPr>
              <w:spacing w:after="0" w:line="240" w:lineRule="auto"/>
              <w:jc w:val="center"/>
              <w:rPr>
                <w:rFonts w:ascii="Tahoma" w:hAnsi="Tahoma" w:cs="Tahoma"/>
                <w:color w:val="000000"/>
              </w:rPr>
            </w:pPr>
            <w:r>
              <w:rPr>
                <w:rFonts w:ascii="Tahoma" w:hAnsi="Tahoma" w:cs="Tahoma"/>
                <w:color w:val="000000"/>
              </w:rPr>
              <w:t>-</w:t>
            </w:r>
          </w:p>
        </w:tc>
        <w:tc>
          <w:tcPr>
            <w:tcW w:w="1134" w:type="dxa"/>
            <w:hideMark/>
          </w:tcPr>
          <w:p w:rsidR="006E6A3E" w:rsidRPr="006C537D" w:rsidRDefault="0086136F" w:rsidP="006C537D">
            <w:pPr>
              <w:spacing w:after="0" w:line="240" w:lineRule="auto"/>
              <w:jc w:val="center"/>
              <w:rPr>
                <w:rFonts w:ascii="Tahoma" w:hAnsi="Tahoma" w:cs="Tahoma"/>
                <w:color w:val="000000"/>
              </w:rPr>
            </w:pPr>
            <w:r>
              <w:rPr>
                <w:rFonts w:ascii="Tahoma" w:hAnsi="Tahoma" w:cs="Tahoma"/>
                <w:color w:val="000000"/>
              </w:rPr>
              <w:t>-</w:t>
            </w:r>
          </w:p>
        </w:tc>
        <w:tc>
          <w:tcPr>
            <w:tcW w:w="992" w:type="dxa"/>
            <w:hideMark/>
          </w:tcPr>
          <w:p w:rsidR="006E6A3E" w:rsidRPr="006C537D" w:rsidRDefault="0086136F" w:rsidP="006C537D">
            <w:pPr>
              <w:spacing w:after="0" w:line="240" w:lineRule="auto"/>
              <w:jc w:val="center"/>
              <w:rPr>
                <w:rFonts w:ascii="Tahoma" w:hAnsi="Tahoma" w:cs="Tahoma"/>
                <w:color w:val="000000"/>
              </w:rPr>
            </w:pPr>
            <w:r>
              <w:rPr>
                <w:rFonts w:ascii="Tahoma" w:hAnsi="Tahoma" w:cs="Tahoma"/>
                <w:color w:val="000000"/>
              </w:rPr>
              <w:t>-</w:t>
            </w:r>
          </w:p>
        </w:tc>
        <w:tc>
          <w:tcPr>
            <w:tcW w:w="1320" w:type="dxa"/>
            <w:hideMark/>
          </w:tcPr>
          <w:p w:rsidR="006E6A3E" w:rsidRPr="006C537D" w:rsidRDefault="0086136F" w:rsidP="006C537D">
            <w:pPr>
              <w:spacing w:after="0" w:line="240" w:lineRule="auto"/>
              <w:jc w:val="center"/>
              <w:rPr>
                <w:rFonts w:ascii="Tahoma" w:hAnsi="Tahoma" w:cs="Tahoma"/>
                <w:color w:val="000000"/>
              </w:rPr>
            </w:pPr>
            <w:r>
              <w:rPr>
                <w:rFonts w:ascii="Tahoma" w:hAnsi="Tahoma" w:cs="Tahoma"/>
                <w:color w:val="000000"/>
              </w:rPr>
              <w:t>-</w:t>
            </w:r>
          </w:p>
        </w:tc>
      </w:tr>
      <w:tr w:rsidR="006E6A3E" w:rsidRPr="006C537D" w:rsidTr="007A3C22">
        <w:tc>
          <w:tcPr>
            <w:tcW w:w="3652" w:type="dxa"/>
            <w:hideMark/>
          </w:tcPr>
          <w:p w:rsidR="006E6A3E" w:rsidRPr="006C537D" w:rsidRDefault="006E6A3E" w:rsidP="006C537D">
            <w:pPr>
              <w:spacing w:after="0" w:line="240" w:lineRule="auto"/>
              <w:rPr>
                <w:rFonts w:ascii="Tahoma" w:hAnsi="Tahoma" w:cs="Tahoma"/>
                <w:b/>
                <w:bCs/>
                <w:sz w:val="18"/>
                <w:szCs w:val="18"/>
              </w:rPr>
            </w:pPr>
            <w:r w:rsidRPr="006C537D">
              <w:rPr>
                <w:rFonts w:ascii="Tahoma" w:hAnsi="Tahoma" w:cs="Tahoma"/>
                <w:b/>
                <w:bCs/>
                <w:sz w:val="18"/>
                <w:szCs w:val="18"/>
              </w:rPr>
              <w:t>Gemi Simülatör Sistemleri</w:t>
            </w:r>
          </w:p>
        </w:tc>
        <w:tc>
          <w:tcPr>
            <w:tcW w:w="1276" w:type="dxa"/>
            <w:hideMark/>
          </w:tcPr>
          <w:p w:rsidR="006E6A3E" w:rsidRPr="006C537D" w:rsidRDefault="0086136F" w:rsidP="006C537D">
            <w:pPr>
              <w:spacing w:after="0" w:line="240" w:lineRule="auto"/>
              <w:jc w:val="center"/>
              <w:rPr>
                <w:rFonts w:ascii="Tahoma" w:hAnsi="Tahoma" w:cs="Tahoma"/>
                <w:color w:val="000000"/>
              </w:rPr>
            </w:pPr>
            <w:r>
              <w:rPr>
                <w:rFonts w:ascii="Tahoma" w:hAnsi="Tahoma" w:cs="Tahoma"/>
                <w:color w:val="000000"/>
              </w:rPr>
              <w:t>-</w:t>
            </w:r>
          </w:p>
        </w:tc>
        <w:tc>
          <w:tcPr>
            <w:tcW w:w="1134" w:type="dxa"/>
            <w:hideMark/>
          </w:tcPr>
          <w:p w:rsidR="006E6A3E" w:rsidRPr="006C537D" w:rsidRDefault="0086136F" w:rsidP="006C537D">
            <w:pPr>
              <w:spacing w:after="0" w:line="240" w:lineRule="auto"/>
              <w:jc w:val="center"/>
              <w:rPr>
                <w:rFonts w:ascii="Tahoma" w:hAnsi="Tahoma" w:cs="Tahoma"/>
                <w:color w:val="000000"/>
              </w:rPr>
            </w:pPr>
            <w:r>
              <w:rPr>
                <w:rFonts w:ascii="Tahoma" w:hAnsi="Tahoma" w:cs="Tahoma"/>
                <w:color w:val="000000"/>
              </w:rPr>
              <w:t>-</w:t>
            </w:r>
          </w:p>
        </w:tc>
        <w:tc>
          <w:tcPr>
            <w:tcW w:w="1134" w:type="dxa"/>
            <w:hideMark/>
          </w:tcPr>
          <w:p w:rsidR="006E6A3E" w:rsidRPr="006C537D" w:rsidRDefault="0086136F" w:rsidP="006C537D">
            <w:pPr>
              <w:spacing w:after="0" w:line="240" w:lineRule="auto"/>
              <w:jc w:val="center"/>
              <w:rPr>
                <w:rFonts w:ascii="Tahoma" w:hAnsi="Tahoma" w:cs="Tahoma"/>
                <w:color w:val="000000"/>
              </w:rPr>
            </w:pPr>
            <w:r>
              <w:rPr>
                <w:rFonts w:ascii="Tahoma" w:hAnsi="Tahoma" w:cs="Tahoma"/>
                <w:color w:val="000000"/>
              </w:rPr>
              <w:t>-</w:t>
            </w:r>
          </w:p>
        </w:tc>
        <w:tc>
          <w:tcPr>
            <w:tcW w:w="992" w:type="dxa"/>
            <w:hideMark/>
          </w:tcPr>
          <w:p w:rsidR="006E6A3E" w:rsidRPr="006C537D" w:rsidRDefault="0086136F" w:rsidP="006C537D">
            <w:pPr>
              <w:spacing w:after="0" w:line="240" w:lineRule="auto"/>
              <w:jc w:val="center"/>
              <w:rPr>
                <w:rFonts w:ascii="Tahoma" w:hAnsi="Tahoma" w:cs="Tahoma"/>
                <w:color w:val="000000"/>
              </w:rPr>
            </w:pPr>
            <w:r>
              <w:rPr>
                <w:rFonts w:ascii="Tahoma" w:hAnsi="Tahoma" w:cs="Tahoma"/>
                <w:color w:val="000000"/>
              </w:rPr>
              <w:t>-</w:t>
            </w:r>
          </w:p>
        </w:tc>
        <w:tc>
          <w:tcPr>
            <w:tcW w:w="1320" w:type="dxa"/>
            <w:hideMark/>
          </w:tcPr>
          <w:p w:rsidR="006E6A3E" w:rsidRPr="006C537D" w:rsidRDefault="0086136F" w:rsidP="006C537D">
            <w:pPr>
              <w:spacing w:after="0" w:line="240" w:lineRule="auto"/>
              <w:jc w:val="center"/>
              <w:rPr>
                <w:rFonts w:ascii="Tahoma" w:hAnsi="Tahoma" w:cs="Tahoma"/>
                <w:color w:val="000000"/>
              </w:rPr>
            </w:pPr>
            <w:r>
              <w:rPr>
                <w:rFonts w:ascii="Tahoma" w:hAnsi="Tahoma" w:cs="Tahoma"/>
                <w:color w:val="000000"/>
              </w:rPr>
              <w:t>-</w:t>
            </w:r>
          </w:p>
        </w:tc>
      </w:tr>
    </w:tbl>
    <w:p w:rsidR="006E6A3E" w:rsidRDefault="006E6A3E" w:rsidP="00033C71">
      <w:pPr>
        <w:spacing w:after="0" w:line="240" w:lineRule="auto"/>
        <w:rPr>
          <w:rFonts w:ascii="Tahoma" w:hAnsi="Tahoma" w:cs="Tahoma"/>
        </w:rPr>
      </w:pPr>
    </w:p>
    <w:p w:rsidR="006E6A3E" w:rsidRDefault="006E6A3E" w:rsidP="00033C71">
      <w:pPr>
        <w:spacing w:after="0" w:line="240" w:lineRule="auto"/>
        <w:rPr>
          <w:rFonts w:ascii="Tahoma" w:hAnsi="Tahoma" w:cs="Tahoma"/>
        </w:rPr>
      </w:pPr>
    </w:p>
    <w:p w:rsidR="005E072B" w:rsidRPr="00654D0A" w:rsidRDefault="005E072B" w:rsidP="00654D0A">
      <w:pPr>
        <w:pStyle w:val="Balk3"/>
        <w:tabs>
          <w:tab w:val="left" w:pos="0"/>
        </w:tabs>
        <w:spacing w:before="0" w:line="240" w:lineRule="auto"/>
        <w:jc w:val="both"/>
        <w:rPr>
          <w:rFonts w:cs="Tahoma"/>
          <w:i/>
          <w:iCs/>
          <w:sz w:val="24"/>
          <w:szCs w:val="24"/>
        </w:rPr>
      </w:pPr>
      <w:bookmarkStart w:id="31" w:name="_Toc170721337"/>
      <w:bookmarkStart w:id="32" w:name="_Toc285845803"/>
      <w:bookmarkStart w:id="33" w:name="_Toc187852660"/>
      <w:bookmarkEnd w:id="31"/>
      <w:r w:rsidRPr="00654D0A">
        <w:rPr>
          <w:rFonts w:cs="Tahoma"/>
          <w:i/>
          <w:iCs/>
          <w:sz w:val="24"/>
          <w:szCs w:val="24"/>
        </w:rPr>
        <w:t>4- İnsan Kaynakları</w:t>
      </w:r>
      <w:bookmarkEnd w:id="32"/>
      <w:bookmarkEnd w:id="33"/>
      <w:r w:rsidRPr="00654D0A">
        <w:rPr>
          <w:rFonts w:cs="Tahoma"/>
          <w:i/>
          <w:iCs/>
          <w:sz w:val="24"/>
          <w:szCs w:val="24"/>
        </w:rPr>
        <w:t xml:space="preserve"> </w:t>
      </w:r>
    </w:p>
    <w:p w:rsidR="00D33D55" w:rsidRDefault="00D33D55" w:rsidP="00033C71">
      <w:pPr>
        <w:spacing w:after="0" w:line="240" w:lineRule="auto"/>
        <w:jc w:val="both"/>
        <w:rPr>
          <w:rFonts w:ascii="Tahoma" w:hAnsi="Tahoma" w:cs="Tahoma"/>
        </w:rPr>
      </w:pPr>
    </w:p>
    <w:p w:rsidR="00BC0651" w:rsidRDefault="00BC0651" w:rsidP="00BC0651">
      <w:pPr>
        <w:spacing w:after="0" w:line="240" w:lineRule="auto"/>
        <w:jc w:val="both"/>
        <w:rPr>
          <w:rFonts w:ascii="Tahoma" w:hAnsi="Tahoma" w:cs="Tahoma"/>
        </w:rPr>
      </w:pPr>
    </w:p>
    <w:p w:rsidR="00BC0651" w:rsidRDefault="00BC0651" w:rsidP="00BC0651">
      <w:pPr>
        <w:spacing w:after="0" w:line="240" w:lineRule="auto"/>
        <w:jc w:val="both"/>
        <w:rPr>
          <w:rFonts w:ascii="Tahoma" w:hAnsi="Tahoma" w:cs="Tahoma"/>
        </w:rPr>
      </w:pPr>
    </w:p>
    <w:tbl>
      <w:tblPr>
        <w:tblW w:w="5295" w:type="pct"/>
        <w:tblInd w:w="-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51"/>
        <w:gridCol w:w="568"/>
        <w:gridCol w:w="743"/>
        <w:gridCol w:w="533"/>
        <w:gridCol w:w="696"/>
        <w:gridCol w:w="491"/>
        <w:gridCol w:w="737"/>
        <w:gridCol w:w="491"/>
        <w:gridCol w:w="737"/>
        <w:gridCol w:w="491"/>
        <w:gridCol w:w="737"/>
        <w:gridCol w:w="648"/>
        <w:gridCol w:w="831"/>
        <w:gridCol w:w="553"/>
        <w:gridCol w:w="831"/>
      </w:tblGrid>
      <w:tr w:rsidR="00BC0651" w:rsidTr="00BC0651">
        <w:tc>
          <w:tcPr>
            <w:tcW w:w="5000" w:type="pct"/>
            <w:gridSpan w:val="15"/>
            <w:tcBorders>
              <w:top w:val="single" w:sz="8" w:space="0" w:color="auto"/>
              <w:left w:val="single" w:sz="8" w:space="0" w:color="auto"/>
              <w:bottom w:val="single" w:sz="8" w:space="0" w:color="auto"/>
              <w:right w:val="single" w:sz="8" w:space="0" w:color="auto"/>
            </w:tcBorders>
            <w:shd w:val="clear" w:color="auto" w:fill="F79646"/>
            <w:hideMark/>
          </w:tcPr>
          <w:p w:rsidR="00BC0651" w:rsidRDefault="00037BDB" w:rsidP="00037BDB">
            <w:pPr>
              <w:pStyle w:val="stil30"/>
              <w:jc w:val="center"/>
              <w:rPr>
                <w:rFonts w:ascii="Calibri" w:hAnsi="Calibri"/>
                <w:color w:val="FFFFFF"/>
                <w:sz w:val="18"/>
                <w:szCs w:val="18"/>
              </w:rPr>
            </w:pPr>
            <w:r w:rsidRPr="006C537D">
              <w:rPr>
                <w:b/>
                <w:bCs/>
                <w:sz w:val="18"/>
                <w:szCs w:val="18"/>
              </w:rPr>
              <w:t xml:space="preserve">Tablo </w:t>
            </w:r>
            <w:r>
              <w:rPr>
                <w:b/>
                <w:bCs/>
                <w:sz w:val="18"/>
                <w:szCs w:val="18"/>
              </w:rPr>
              <w:t>6</w:t>
            </w:r>
            <w:r w:rsidRPr="006C537D">
              <w:rPr>
                <w:b/>
                <w:bCs/>
                <w:sz w:val="18"/>
                <w:szCs w:val="18"/>
              </w:rPr>
              <w:t>.</w:t>
            </w:r>
            <w:r w:rsidR="00BC0651">
              <w:rPr>
                <w:rFonts w:ascii="Calibri" w:hAnsi="Calibri"/>
                <w:sz w:val="18"/>
                <w:szCs w:val="18"/>
              </w:rPr>
              <w:t xml:space="preserve"> Akademik, İdari, İşçi ve Sözleşmeli Personel Dağılımı</w:t>
            </w:r>
          </w:p>
        </w:tc>
      </w:tr>
      <w:tr w:rsidR="00BC0651" w:rsidTr="00BC0651">
        <w:tc>
          <w:tcPr>
            <w:tcW w:w="428" w:type="pct"/>
            <w:tcBorders>
              <w:top w:val="single" w:sz="8" w:space="0" w:color="auto"/>
              <w:left w:val="single" w:sz="8" w:space="0" w:color="auto"/>
              <w:bottom w:val="single" w:sz="8" w:space="0" w:color="auto"/>
              <w:right w:val="single" w:sz="8" w:space="0" w:color="auto"/>
            </w:tcBorders>
            <w:shd w:val="clear" w:color="auto" w:fill="D9D9D9"/>
            <w:vAlign w:val="center"/>
            <w:hideMark/>
          </w:tcPr>
          <w:p w:rsidR="00BC0651" w:rsidRPr="00BC0651" w:rsidRDefault="00BC0651" w:rsidP="00BC0651">
            <w:pPr>
              <w:spacing w:after="0" w:line="240" w:lineRule="auto"/>
              <w:jc w:val="center"/>
              <w:rPr>
                <w:rFonts w:ascii="Tahoma" w:hAnsi="Tahoma" w:cs="Tahoma"/>
                <w:b/>
                <w:bCs/>
                <w:color w:val="000000"/>
                <w:sz w:val="12"/>
                <w:szCs w:val="12"/>
              </w:rPr>
            </w:pPr>
            <w:r w:rsidRPr="00BC0651">
              <w:rPr>
                <w:rFonts w:ascii="Tahoma" w:hAnsi="Tahoma" w:cs="Tahoma"/>
                <w:b/>
                <w:bCs/>
                <w:color w:val="000000"/>
                <w:sz w:val="12"/>
                <w:szCs w:val="12"/>
              </w:rPr>
              <w:t>Kadro</w:t>
            </w:r>
          </w:p>
        </w:tc>
        <w:tc>
          <w:tcPr>
            <w:tcW w:w="660" w:type="pct"/>
            <w:gridSpan w:val="2"/>
            <w:tcBorders>
              <w:top w:val="single" w:sz="8" w:space="0" w:color="auto"/>
              <w:left w:val="single" w:sz="8" w:space="0" w:color="auto"/>
              <w:bottom w:val="single" w:sz="8" w:space="0" w:color="auto"/>
              <w:right w:val="single" w:sz="8" w:space="0" w:color="auto"/>
            </w:tcBorders>
            <w:shd w:val="clear" w:color="auto" w:fill="D9D9D9"/>
            <w:vAlign w:val="center"/>
            <w:hideMark/>
          </w:tcPr>
          <w:p w:rsidR="00BC0651" w:rsidRPr="00BC0651" w:rsidRDefault="00BC0651" w:rsidP="00BC0651">
            <w:pPr>
              <w:spacing w:after="0" w:line="240" w:lineRule="auto"/>
              <w:ind w:left="-179" w:right="-154"/>
              <w:jc w:val="center"/>
              <w:rPr>
                <w:rFonts w:ascii="Tahoma" w:hAnsi="Tahoma" w:cs="Tahoma"/>
                <w:b/>
                <w:bCs/>
                <w:color w:val="000000"/>
                <w:sz w:val="12"/>
                <w:szCs w:val="12"/>
              </w:rPr>
            </w:pPr>
            <w:r w:rsidRPr="00BC0651">
              <w:rPr>
                <w:rFonts w:ascii="Tahoma" w:hAnsi="Tahoma" w:cs="Tahoma"/>
                <w:b/>
                <w:bCs/>
                <w:color w:val="000000"/>
                <w:sz w:val="12"/>
                <w:szCs w:val="12"/>
              </w:rPr>
              <w:t>İdari</w:t>
            </w:r>
          </w:p>
          <w:p w:rsidR="00BC0651" w:rsidRPr="00BC0651" w:rsidRDefault="00BC0651" w:rsidP="00BC0651">
            <w:pPr>
              <w:spacing w:after="0" w:line="240" w:lineRule="auto"/>
              <w:ind w:left="-179" w:right="-154"/>
              <w:jc w:val="center"/>
              <w:rPr>
                <w:rFonts w:ascii="Tahoma" w:hAnsi="Tahoma" w:cs="Tahoma"/>
                <w:b/>
                <w:bCs/>
                <w:color w:val="000000"/>
                <w:sz w:val="12"/>
                <w:szCs w:val="12"/>
              </w:rPr>
            </w:pPr>
            <w:r w:rsidRPr="00BC0651">
              <w:rPr>
                <w:rFonts w:ascii="Tahoma" w:hAnsi="Tahoma" w:cs="Tahoma"/>
                <w:b/>
                <w:bCs/>
                <w:color w:val="000000"/>
                <w:sz w:val="12"/>
                <w:szCs w:val="12"/>
              </w:rPr>
              <w:t>Personel</w:t>
            </w:r>
          </w:p>
        </w:tc>
        <w:tc>
          <w:tcPr>
            <w:tcW w:w="618" w:type="pct"/>
            <w:gridSpan w:val="2"/>
            <w:tcBorders>
              <w:top w:val="single" w:sz="8" w:space="0" w:color="auto"/>
              <w:left w:val="single" w:sz="8" w:space="0" w:color="auto"/>
              <w:bottom w:val="single" w:sz="8" w:space="0" w:color="auto"/>
              <w:right w:val="single" w:sz="8" w:space="0" w:color="auto"/>
            </w:tcBorders>
            <w:shd w:val="clear" w:color="auto" w:fill="D9D9D9"/>
            <w:vAlign w:val="center"/>
            <w:hideMark/>
          </w:tcPr>
          <w:p w:rsidR="00BC0651" w:rsidRPr="00BC0651" w:rsidRDefault="00BC0651" w:rsidP="00BC0651">
            <w:pPr>
              <w:spacing w:after="0" w:line="240" w:lineRule="auto"/>
              <w:ind w:left="-62" w:right="-129"/>
              <w:jc w:val="center"/>
              <w:rPr>
                <w:rFonts w:ascii="Tahoma" w:hAnsi="Tahoma" w:cs="Tahoma"/>
                <w:b/>
                <w:bCs/>
                <w:color w:val="000000"/>
                <w:sz w:val="12"/>
                <w:szCs w:val="12"/>
              </w:rPr>
            </w:pPr>
            <w:r w:rsidRPr="00BC0651">
              <w:rPr>
                <w:rFonts w:ascii="Tahoma" w:hAnsi="Tahoma" w:cs="Tahoma"/>
                <w:b/>
                <w:bCs/>
                <w:color w:val="000000"/>
                <w:sz w:val="12"/>
                <w:szCs w:val="12"/>
              </w:rPr>
              <w:t>Akademik</w:t>
            </w:r>
          </w:p>
          <w:p w:rsidR="00BC0651" w:rsidRPr="00BC0651" w:rsidRDefault="00BC0651" w:rsidP="00BC0651">
            <w:pPr>
              <w:spacing w:after="0" w:line="240" w:lineRule="auto"/>
              <w:ind w:left="-62" w:right="-129"/>
              <w:jc w:val="center"/>
              <w:rPr>
                <w:rFonts w:ascii="Tahoma" w:hAnsi="Tahoma" w:cs="Tahoma"/>
                <w:b/>
                <w:bCs/>
                <w:color w:val="000000"/>
                <w:sz w:val="12"/>
                <w:szCs w:val="12"/>
              </w:rPr>
            </w:pPr>
            <w:r w:rsidRPr="00BC0651">
              <w:rPr>
                <w:rFonts w:ascii="Tahoma" w:hAnsi="Tahoma" w:cs="Tahoma"/>
                <w:b/>
                <w:bCs/>
                <w:color w:val="000000"/>
                <w:sz w:val="12"/>
                <w:szCs w:val="12"/>
              </w:rPr>
              <w:t>Personel</w:t>
            </w:r>
            <w:r w:rsidRPr="00BC0651">
              <w:rPr>
                <w:rStyle w:val="DipnotBavurusu"/>
                <w:rFonts w:ascii="Tahoma" w:hAnsi="Tahoma" w:cs="Tahoma"/>
                <w:b/>
                <w:bCs/>
                <w:color w:val="000000"/>
                <w:sz w:val="12"/>
                <w:szCs w:val="12"/>
              </w:rPr>
              <w:footnoteReference w:id="1"/>
            </w:r>
          </w:p>
        </w:tc>
        <w:tc>
          <w:tcPr>
            <w:tcW w:w="618" w:type="pct"/>
            <w:gridSpan w:val="2"/>
            <w:tcBorders>
              <w:top w:val="single" w:sz="8" w:space="0" w:color="auto"/>
              <w:left w:val="single" w:sz="8" w:space="0" w:color="auto"/>
              <w:bottom w:val="single" w:sz="8" w:space="0" w:color="auto"/>
              <w:right w:val="single" w:sz="8" w:space="0" w:color="auto"/>
            </w:tcBorders>
            <w:shd w:val="clear" w:color="auto" w:fill="D9D9D9"/>
            <w:vAlign w:val="center"/>
            <w:hideMark/>
          </w:tcPr>
          <w:p w:rsidR="00BC0651" w:rsidRPr="00BC0651" w:rsidRDefault="00BC0651" w:rsidP="00BC0651">
            <w:pPr>
              <w:spacing w:after="0" w:line="240" w:lineRule="auto"/>
              <w:jc w:val="center"/>
              <w:rPr>
                <w:rFonts w:ascii="Tahoma" w:hAnsi="Tahoma" w:cs="Tahoma"/>
                <w:b/>
                <w:bCs/>
                <w:color w:val="000000"/>
                <w:sz w:val="12"/>
                <w:szCs w:val="12"/>
              </w:rPr>
            </w:pPr>
            <w:r w:rsidRPr="00BC0651">
              <w:rPr>
                <w:rFonts w:ascii="Tahoma" w:hAnsi="Tahoma" w:cs="Tahoma"/>
                <w:b/>
                <w:bCs/>
                <w:color w:val="000000"/>
                <w:sz w:val="12"/>
                <w:szCs w:val="12"/>
              </w:rPr>
              <w:t>4/C Personel</w:t>
            </w:r>
          </w:p>
        </w:tc>
        <w:tc>
          <w:tcPr>
            <w:tcW w:w="618" w:type="pct"/>
            <w:gridSpan w:val="2"/>
            <w:tcBorders>
              <w:top w:val="single" w:sz="8" w:space="0" w:color="auto"/>
              <w:left w:val="single" w:sz="8" w:space="0" w:color="auto"/>
              <w:bottom w:val="single" w:sz="8" w:space="0" w:color="auto"/>
              <w:right w:val="single" w:sz="8" w:space="0" w:color="auto"/>
            </w:tcBorders>
            <w:shd w:val="clear" w:color="auto" w:fill="D9D9D9"/>
            <w:vAlign w:val="center"/>
            <w:hideMark/>
          </w:tcPr>
          <w:p w:rsidR="00BC0651" w:rsidRPr="00BC0651" w:rsidRDefault="00BC0651" w:rsidP="00BC0651">
            <w:pPr>
              <w:spacing w:after="0" w:line="240" w:lineRule="auto"/>
              <w:jc w:val="center"/>
              <w:rPr>
                <w:rFonts w:ascii="Tahoma" w:hAnsi="Tahoma" w:cs="Tahoma"/>
                <w:b/>
                <w:bCs/>
                <w:color w:val="000000"/>
                <w:sz w:val="12"/>
                <w:szCs w:val="12"/>
              </w:rPr>
            </w:pPr>
            <w:r w:rsidRPr="00BC0651">
              <w:rPr>
                <w:rFonts w:ascii="Tahoma" w:hAnsi="Tahoma" w:cs="Tahoma"/>
                <w:b/>
                <w:bCs/>
                <w:color w:val="000000"/>
                <w:sz w:val="12"/>
                <w:szCs w:val="12"/>
              </w:rPr>
              <w:t>Geçici</w:t>
            </w:r>
          </w:p>
          <w:p w:rsidR="00BC0651" w:rsidRPr="00BC0651" w:rsidRDefault="00BC0651" w:rsidP="00BC0651">
            <w:pPr>
              <w:spacing w:after="0" w:line="240" w:lineRule="auto"/>
              <w:jc w:val="center"/>
              <w:rPr>
                <w:rFonts w:ascii="Tahoma" w:hAnsi="Tahoma" w:cs="Tahoma"/>
                <w:b/>
                <w:bCs/>
                <w:color w:val="000000"/>
                <w:sz w:val="12"/>
                <w:szCs w:val="12"/>
              </w:rPr>
            </w:pPr>
            <w:r w:rsidRPr="00BC0651">
              <w:rPr>
                <w:rFonts w:ascii="Tahoma" w:hAnsi="Tahoma" w:cs="Tahoma"/>
                <w:b/>
                <w:bCs/>
                <w:color w:val="000000"/>
                <w:sz w:val="12"/>
                <w:szCs w:val="12"/>
              </w:rPr>
              <w:t xml:space="preserve">İşçi </w:t>
            </w:r>
          </w:p>
          <w:p w:rsidR="00BC0651" w:rsidRPr="00BC0651" w:rsidRDefault="00BC0651" w:rsidP="00BC0651">
            <w:pPr>
              <w:spacing w:after="0" w:line="240" w:lineRule="auto"/>
              <w:jc w:val="center"/>
              <w:rPr>
                <w:rFonts w:ascii="Tahoma" w:hAnsi="Tahoma" w:cs="Tahoma"/>
                <w:b/>
                <w:bCs/>
                <w:color w:val="000000"/>
                <w:sz w:val="12"/>
                <w:szCs w:val="12"/>
              </w:rPr>
            </w:pPr>
            <w:r w:rsidRPr="00BC0651">
              <w:rPr>
                <w:rFonts w:ascii="Tahoma" w:hAnsi="Tahoma" w:cs="Tahoma"/>
                <w:b/>
                <w:bCs/>
                <w:color w:val="000000"/>
                <w:sz w:val="12"/>
                <w:szCs w:val="12"/>
              </w:rPr>
              <w:t>(4/D)</w:t>
            </w:r>
          </w:p>
        </w:tc>
        <w:tc>
          <w:tcPr>
            <w:tcW w:w="618" w:type="pct"/>
            <w:gridSpan w:val="2"/>
            <w:tcBorders>
              <w:top w:val="single" w:sz="8" w:space="0" w:color="auto"/>
              <w:left w:val="single" w:sz="8" w:space="0" w:color="auto"/>
              <w:bottom w:val="single" w:sz="8" w:space="0" w:color="auto"/>
              <w:right w:val="single" w:sz="8" w:space="0" w:color="auto"/>
            </w:tcBorders>
            <w:shd w:val="clear" w:color="auto" w:fill="D9D9D9"/>
            <w:vAlign w:val="center"/>
            <w:hideMark/>
          </w:tcPr>
          <w:p w:rsidR="00BC0651" w:rsidRPr="00BC0651" w:rsidRDefault="00BC0651" w:rsidP="00BC0651">
            <w:pPr>
              <w:spacing w:after="0" w:line="240" w:lineRule="auto"/>
              <w:jc w:val="center"/>
              <w:rPr>
                <w:rFonts w:ascii="Tahoma" w:hAnsi="Tahoma" w:cs="Tahoma"/>
                <w:b/>
                <w:bCs/>
                <w:color w:val="000000"/>
                <w:sz w:val="12"/>
                <w:szCs w:val="12"/>
              </w:rPr>
            </w:pPr>
            <w:r w:rsidRPr="00BC0651">
              <w:rPr>
                <w:rFonts w:ascii="Tahoma" w:hAnsi="Tahoma" w:cs="Tahoma"/>
                <w:b/>
                <w:bCs/>
                <w:color w:val="000000"/>
                <w:sz w:val="12"/>
                <w:szCs w:val="12"/>
              </w:rPr>
              <w:t>Sürekli İşçi (4/D)</w:t>
            </w:r>
          </w:p>
        </w:tc>
        <w:tc>
          <w:tcPr>
            <w:tcW w:w="744" w:type="pct"/>
            <w:gridSpan w:val="2"/>
            <w:tcBorders>
              <w:top w:val="single" w:sz="8" w:space="0" w:color="auto"/>
              <w:left w:val="single" w:sz="8" w:space="0" w:color="auto"/>
              <w:bottom w:val="single" w:sz="8" w:space="0" w:color="auto"/>
              <w:right w:val="single" w:sz="8" w:space="0" w:color="auto"/>
            </w:tcBorders>
            <w:shd w:val="clear" w:color="auto" w:fill="D9D9D9"/>
            <w:vAlign w:val="center"/>
            <w:hideMark/>
          </w:tcPr>
          <w:p w:rsidR="00BC0651" w:rsidRPr="00BC0651" w:rsidRDefault="00BC0651" w:rsidP="00BC0651">
            <w:pPr>
              <w:spacing w:after="0" w:line="240" w:lineRule="auto"/>
              <w:jc w:val="center"/>
              <w:rPr>
                <w:rFonts w:ascii="Tahoma" w:hAnsi="Tahoma" w:cs="Tahoma"/>
                <w:b/>
                <w:bCs/>
                <w:color w:val="000000"/>
                <w:sz w:val="12"/>
                <w:szCs w:val="12"/>
              </w:rPr>
            </w:pPr>
            <w:r w:rsidRPr="00BC0651">
              <w:rPr>
                <w:rFonts w:ascii="Tahoma" w:hAnsi="Tahoma" w:cs="Tahoma"/>
                <w:b/>
                <w:bCs/>
                <w:color w:val="000000"/>
                <w:sz w:val="12"/>
                <w:szCs w:val="12"/>
              </w:rPr>
              <w:t>Sözleşmeli Personel (Akademik+İdari)</w:t>
            </w:r>
          </w:p>
        </w:tc>
        <w:tc>
          <w:tcPr>
            <w:tcW w:w="696" w:type="pct"/>
            <w:gridSpan w:val="2"/>
            <w:tcBorders>
              <w:top w:val="single" w:sz="8" w:space="0" w:color="auto"/>
              <w:left w:val="single" w:sz="8" w:space="0" w:color="auto"/>
              <w:bottom w:val="single" w:sz="8" w:space="0" w:color="auto"/>
              <w:right w:val="single" w:sz="8" w:space="0" w:color="auto"/>
            </w:tcBorders>
            <w:shd w:val="clear" w:color="auto" w:fill="D9D9D9"/>
            <w:vAlign w:val="center"/>
            <w:hideMark/>
          </w:tcPr>
          <w:p w:rsidR="00BC0651" w:rsidRPr="00BC0651" w:rsidRDefault="00BC0651" w:rsidP="00BC0651">
            <w:pPr>
              <w:spacing w:after="0" w:line="240" w:lineRule="auto"/>
              <w:jc w:val="center"/>
              <w:rPr>
                <w:rFonts w:ascii="Tahoma" w:hAnsi="Tahoma" w:cs="Tahoma"/>
                <w:b/>
                <w:bCs/>
                <w:color w:val="000000"/>
                <w:sz w:val="12"/>
                <w:szCs w:val="12"/>
              </w:rPr>
            </w:pPr>
            <w:r w:rsidRPr="00BC0651">
              <w:rPr>
                <w:rFonts w:ascii="Tahoma" w:hAnsi="Tahoma" w:cs="Tahoma"/>
                <w:b/>
                <w:bCs/>
                <w:color w:val="000000"/>
                <w:sz w:val="12"/>
                <w:szCs w:val="12"/>
              </w:rPr>
              <w:t>Genel</w:t>
            </w:r>
          </w:p>
          <w:p w:rsidR="00BC0651" w:rsidRPr="00BC0651" w:rsidRDefault="00BC0651" w:rsidP="00BC0651">
            <w:pPr>
              <w:spacing w:after="0" w:line="240" w:lineRule="auto"/>
              <w:jc w:val="center"/>
              <w:rPr>
                <w:rFonts w:ascii="Tahoma" w:hAnsi="Tahoma" w:cs="Tahoma"/>
                <w:b/>
                <w:bCs/>
                <w:color w:val="000000"/>
                <w:sz w:val="12"/>
                <w:szCs w:val="12"/>
              </w:rPr>
            </w:pPr>
            <w:r w:rsidRPr="00BC0651">
              <w:rPr>
                <w:rFonts w:ascii="Tahoma" w:hAnsi="Tahoma" w:cs="Tahoma"/>
                <w:b/>
                <w:bCs/>
                <w:color w:val="000000"/>
                <w:sz w:val="12"/>
                <w:szCs w:val="12"/>
              </w:rPr>
              <w:t>Toplam</w:t>
            </w:r>
          </w:p>
        </w:tc>
      </w:tr>
      <w:tr w:rsidR="00BC0651" w:rsidTr="00BC0651">
        <w:tc>
          <w:tcPr>
            <w:tcW w:w="428" w:type="pct"/>
            <w:vMerge w:val="restart"/>
            <w:tcBorders>
              <w:top w:val="single" w:sz="8" w:space="0" w:color="auto"/>
              <w:left w:val="single" w:sz="8" w:space="0" w:color="auto"/>
              <w:bottom w:val="single" w:sz="8" w:space="0" w:color="auto"/>
              <w:right w:val="single" w:sz="8" w:space="0" w:color="auto"/>
            </w:tcBorders>
            <w:shd w:val="clear" w:color="auto" w:fill="D9D9D9"/>
            <w:vAlign w:val="center"/>
            <w:hideMark/>
          </w:tcPr>
          <w:p w:rsidR="00BC0651" w:rsidRPr="00BC0651" w:rsidRDefault="00BC0651" w:rsidP="00BC0651">
            <w:pPr>
              <w:spacing w:after="0" w:line="240" w:lineRule="auto"/>
              <w:jc w:val="center"/>
              <w:rPr>
                <w:rFonts w:ascii="Tahoma" w:hAnsi="Tahoma" w:cs="Tahoma"/>
                <w:b/>
                <w:bCs/>
                <w:color w:val="000000"/>
                <w:sz w:val="12"/>
                <w:szCs w:val="12"/>
              </w:rPr>
            </w:pPr>
            <w:r w:rsidRPr="00BC0651">
              <w:rPr>
                <w:rFonts w:ascii="Tahoma" w:hAnsi="Tahoma" w:cs="Tahoma"/>
                <w:b/>
                <w:bCs/>
                <w:color w:val="000000"/>
                <w:sz w:val="12"/>
                <w:szCs w:val="12"/>
              </w:rPr>
              <w:t>Personel Sayısı</w:t>
            </w:r>
          </w:p>
        </w:tc>
        <w:tc>
          <w:tcPr>
            <w:tcW w:w="286" w:type="pct"/>
            <w:tcBorders>
              <w:top w:val="single" w:sz="8" w:space="0" w:color="auto"/>
              <w:left w:val="single" w:sz="8" w:space="0" w:color="auto"/>
              <w:bottom w:val="single" w:sz="8" w:space="0" w:color="auto"/>
              <w:right w:val="single" w:sz="8" w:space="0" w:color="auto"/>
            </w:tcBorders>
            <w:shd w:val="clear" w:color="auto" w:fill="D9D9D9"/>
            <w:vAlign w:val="center"/>
            <w:hideMark/>
          </w:tcPr>
          <w:p w:rsidR="00BC0651" w:rsidRPr="00BC0651" w:rsidRDefault="00BC0651" w:rsidP="00BC0651">
            <w:pPr>
              <w:spacing w:after="0" w:line="240" w:lineRule="auto"/>
              <w:jc w:val="center"/>
              <w:rPr>
                <w:rFonts w:ascii="Tahoma" w:hAnsi="Tahoma" w:cs="Tahoma"/>
                <w:b/>
                <w:bCs/>
                <w:sz w:val="12"/>
                <w:szCs w:val="12"/>
              </w:rPr>
            </w:pPr>
            <w:r w:rsidRPr="00BC0651">
              <w:rPr>
                <w:rFonts w:ascii="Tahoma" w:hAnsi="Tahoma" w:cs="Tahoma"/>
                <w:b/>
                <w:bCs/>
                <w:sz w:val="12"/>
                <w:szCs w:val="12"/>
              </w:rPr>
              <w:t>Sayı</w:t>
            </w:r>
          </w:p>
        </w:tc>
        <w:tc>
          <w:tcPr>
            <w:tcW w:w="374" w:type="pct"/>
            <w:tcBorders>
              <w:top w:val="single" w:sz="8" w:space="0" w:color="auto"/>
              <w:left w:val="single" w:sz="8" w:space="0" w:color="auto"/>
              <w:bottom w:val="single" w:sz="8" w:space="0" w:color="auto"/>
              <w:right w:val="single" w:sz="8" w:space="0" w:color="auto"/>
            </w:tcBorders>
            <w:shd w:val="clear" w:color="auto" w:fill="D9D9D9"/>
            <w:vAlign w:val="center"/>
            <w:hideMark/>
          </w:tcPr>
          <w:p w:rsidR="00BC0651" w:rsidRPr="00BC0651" w:rsidRDefault="00BC0651" w:rsidP="00BC0651">
            <w:pPr>
              <w:spacing w:after="0" w:line="240" w:lineRule="auto"/>
              <w:jc w:val="center"/>
              <w:rPr>
                <w:rFonts w:ascii="Tahoma" w:hAnsi="Tahoma" w:cs="Tahoma"/>
                <w:b/>
                <w:bCs/>
                <w:sz w:val="12"/>
                <w:szCs w:val="12"/>
              </w:rPr>
            </w:pPr>
            <w:r w:rsidRPr="00BC0651">
              <w:rPr>
                <w:rFonts w:ascii="Tahoma" w:hAnsi="Tahoma" w:cs="Tahoma"/>
                <w:b/>
                <w:bCs/>
                <w:sz w:val="12"/>
                <w:szCs w:val="12"/>
              </w:rPr>
              <w:t>Dağılım Oranı %</w:t>
            </w:r>
          </w:p>
        </w:tc>
        <w:tc>
          <w:tcPr>
            <w:tcW w:w="268" w:type="pct"/>
            <w:tcBorders>
              <w:top w:val="single" w:sz="8" w:space="0" w:color="auto"/>
              <w:left w:val="single" w:sz="8" w:space="0" w:color="auto"/>
              <w:bottom w:val="single" w:sz="8" w:space="0" w:color="auto"/>
              <w:right w:val="single" w:sz="8" w:space="0" w:color="auto"/>
            </w:tcBorders>
            <w:shd w:val="clear" w:color="auto" w:fill="D9D9D9"/>
            <w:vAlign w:val="center"/>
            <w:hideMark/>
          </w:tcPr>
          <w:p w:rsidR="00BC0651" w:rsidRPr="00BC0651" w:rsidRDefault="00BC0651" w:rsidP="00BC0651">
            <w:pPr>
              <w:spacing w:after="0" w:line="240" w:lineRule="auto"/>
              <w:jc w:val="center"/>
              <w:rPr>
                <w:rFonts w:ascii="Tahoma" w:hAnsi="Tahoma" w:cs="Tahoma"/>
                <w:b/>
                <w:bCs/>
                <w:sz w:val="12"/>
                <w:szCs w:val="12"/>
              </w:rPr>
            </w:pPr>
            <w:r w:rsidRPr="00BC0651">
              <w:rPr>
                <w:rFonts w:ascii="Tahoma" w:hAnsi="Tahoma" w:cs="Tahoma"/>
                <w:b/>
                <w:bCs/>
                <w:sz w:val="12"/>
                <w:szCs w:val="12"/>
              </w:rPr>
              <w:t>Sayı</w:t>
            </w:r>
          </w:p>
        </w:tc>
        <w:tc>
          <w:tcPr>
            <w:tcW w:w="350" w:type="pct"/>
            <w:tcBorders>
              <w:top w:val="single" w:sz="8" w:space="0" w:color="auto"/>
              <w:left w:val="single" w:sz="8" w:space="0" w:color="auto"/>
              <w:bottom w:val="single" w:sz="8" w:space="0" w:color="auto"/>
              <w:right w:val="single" w:sz="8" w:space="0" w:color="auto"/>
            </w:tcBorders>
            <w:shd w:val="clear" w:color="auto" w:fill="D9D9D9"/>
            <w:vAlign w:val="center"/>
            <w:hideMark/>
          </w:tcPr>
          <w:p w:rsidR="00BC0651" w:rsidRPr="00BC0651" w:rsidRDefault="00BC0651" w:rsidP="00BC0651">
            <w:pPr>
              <w:spacing w:after="0" w:line="240" w:lineRule="auto"/>
              <w:jc w:val="center"/>
              <w:rPr>
                <w:rFonts w:ascii="Tahoma" w:hAnsi="Tahoma" w:cs="Tahoma"/>
                <w:b/>
                <w:bCs/>
                <w:sz w:val="12"/>
                <w:szCs w:val="12"/>
              </w:rPr>
            </w:pPr>
            <w:r w:rsidRPr="00BC0651">
              <w:rPr>
                <w:rFonts w:ascii="Tahoma" w:hAnsi="Tahoma" w:cs="Tahoma"/>
                <w:b/>
                <w:bCs/>
                <w:sz w:val="12"/>
                <w:szCs w:val="12"/>
              </w:rPr>
              <w:t>Dağılım Oranı%</w:t>
            </w:r>
          </w:p>
        </w:tc>
        <w:tc>
          <w:tcPr>
            <w:tcW w:w="247" w:type="pct"/>
            <w:tcBorders>
              <w:top w:val="single" w:sz="8" w:space="0" w:color="auto"/>
              <w:left w:val="single" w:sz="8" w:space="0" w:color="auto"/>
              <w:bottom w:val="single" w:sz="8" w:space="0" w:color="auto"/>
              <w:right w:val="single" w:sz="8" w:space="0" w:color="auto"/>
            </w:tcBorders>
            <w:shd w:val="clear" w:color="auto" w:fill="D9D9D9"/>
            <w:vAlign w:val="center"/>
            <w:hideMark/>
          </w:tcPr>
          <w:p w:rsidR="00BC0651" w:rsidRPr="00BC0651" w:rsidRDefault="00BC0651" w:rsidP="00BC0651">
            <w:pPr>
              <w:spacing w:after="0" w:line="240" w:lineRule="auto"/>
              <w:jc w:val="center"/>
              <w:rPr>
                <w:rFonts w:ascii="Tahoma" w:hAnsi="Tahoma" w:cs="Tahoma"/>
                <w:b/>
                <w:bCs/>
                <w:sz w:val="12"/>
                <w:szCs w:val="12"/>
              </w:rPr>
            </w:pPr>
            <w:r w:rsidRPr="00BC0651">
              <w:rPr>
                <w:rFonts w:ascii="Tahoma" w:hAnsi="Tahoma" w:cs="Tahoma"/>
                <w:b/>
                <w:bCs/>
                <w:sz w:val="12"/>
                <w:szCs w:val="12"/>
              </w:rPr>
              <w:t>Sayı</w:t>
            </w:r>
          </w:p>
        </w:tc>
        <w:tc>
          <w:tcPr>
            <w:tcW w:w="371" w:type="pct"/>
            <w:tcBorders>
              <w:top w:val="single" w:sz="8" w:space="0" w:color="auto"/>
              <w:left w:val="single" w:sz="8" w:space="0" w:color="auto"/>
              <w:bottom w:val="single" w:sz="8" w:space="0" w:color="auto"/>
              <w:right w:val="single" w:sz="8" w:space="0" w:color="auto"/>
            </w:tcBorders>
            <w:shd w:val="clear" w:color="auto" w:fill="D9D9D9"/>
            <w:vAlign w:val="center"/>
            <w:hideMark/>
          </w:tcPr>
          <w:p w:rsidR="00BC0651" w:rsidRPr="00BC0651" w:rsidRDefault="00BC0651" w:rsidP="00BC0651">
            <w:pPr>
              <w:spacing w:after="0" w:line="240" w:lineRule="auto"/>
              <w:jc w:val="center"/>
              <w:rPr>
                <w:rFonts w:ascii="Tahoma" w:hAnsi="Tahoma" w:cs="Tahoma"/>
                <w:b/>
                <w:bCs/>
                <w:sz w:val="12"/>
                <w:szCs w:val="12"/>
              </w:rPr>
            </w:pPr>
            <w:r w:rsidRPr="00BC0651">
              <w:rPr>
                <w:rFonts w:ascii="Tahoma" w:hAnsi="Tahoma" w:cs="Tahoma"/>
                <w:b/>
                <w:bCs/>
                <w:sz w:val="12"/>
                <w:szCs w:val="12"/>
              </w:rPr>
              <w:t>Dağılım Oranı%</w:t>
            </w:r>
          </w:p>
        </w:tc>
        <w:tc>
          <w:tcPr>
            <w:tcW w:w="247" w:type="pct"/>
            <w:tcBorders>
              <w:top w:val="single" w:sz="8" w:space="0" w:color="auto"/>
              <w:left w:val="single" w:sz="8" w:space="0" w:color="auto"/>
              <w:bottom w:val="single" w:sz="8" w:space="0" w:color="auto"/>
              <w:right w:val="single" w:sz="8" w:space="0" w:color="auto"/>
            </w:tcBorders>
            <w:shd w:val="clear" w:color="auto" w:fill="D9D9D9"/>
            <w:vAlign w:val="center"/>
            <w:hideMark/>
          </w:tcPr>
          <w:p w:rsidR="00BC0651" w:rsidRPr="00BC0651" w:rsidRDefault="00BC0651" w:rsidP="00BC0651">
            <w:pPr>
              <w:spacing w:after="0" w:line="240" w:lineRule="auto"/>
              <w:jc w:val="center"/>
              <w:rPr>
                <w:rFonts w:ascii="Tahoma" w:hAnsi="Tahoma" w:cs="Tahoma"/>
                <w:b/>
                <w:bCs/>
                <w:sz w:val="12"/>
                <w:szCs w:val="12"/>
              </w:rPr>
            </w:pPr>
            <w:r w:rsidRPr="00BC0651">
              <w:rPr>
                <w:rFonts w:ascii="Tahoma" w:hAnsi="Tahoma" w:cs="Tahoma"/>
                <w:b/>
                <w:bCs/>
                <w:sz w:val="12"/>
                <w:szCs w:val="12"/>
              </w:rPr>
              <w:t>Sayı</w:t>
            </w:r>
          </w:p>
        </w:tc>
        <w:tc>
          <w:tcPr>
            <w:tcW w:w="371" w:type="pct"/>
            <w:tcBorders>
              <w:top w:val="single" w:sz="8" w:space="0" w:color="auto"/>
              <w:left w:val="single" w:sz="8" w:space="0" w:color="auto"/>
              <w:bottom w:val="single" w:sz="8" w:space="0" w:color="auto"/>
              <w:right w:val="single" w:sz="8" w:space="0" w:color="auto"/>
            </w:tcBorders>
            <w:shd w:val="clear" w:color="auto" w:fill="D9D9D9"/>
            <w:vAlign w:val="center"/>
            <w:hideMark/>
          </w:tcPr>
          <w:p w:rsidR="00BC0651" w:rsidRPr="00BC0651" w:rsidRDefault="00BC0651" w:rsidP="00BC0651">
            <w:pPr>
              <w:spacing w:after="0" w:line="240" w:lineRule="auto"/>
              <w:jc w:val="center"/>
              <w:rPr>
                <w:rFonts w:ascii="Tahoma" w:hAnsi="Tahoma" w:cs="Tahoma"/>
                <w:b/>
                <w:bCs/>
                <w:sz w:val="12"/>
                <w:szCs w:val="12"/>
              </w:rPr>
            </w:pPr>
            <w:r w:rsidRPr="00BC0651">
              <w:rPr>
                <w:rFonts w:ascii="Tahoma" w:hAnsi="Tahoma" w:cs="Tahoma"/>
                <w:b/>
                <w:bCs/>
                <w:sz w:val="12"/>
                <w:szCs w:val="12"/>
              </w:rPr>
              <w:t>Dağılım Oranı%</w:t>
            </w:r>
          </w:p>
        </w:tc>
        <w:tc>
          <w:tcPr>
            <w:tcW w:w="247" w:type="pct"/>
            <w:tcBorders>
              <w:top w:val="single" w:sz="8" w:space="0" w:color="auto"/>
              <w:left w:val="single" w:sz="8" w:space="0" w:color="auto"/>
              <w:bottom w:val="single" w:sz="8" w:space="0" w:color="auto"/>
              <w:right w:val="single" w:sz="8" w:space="0" w:color="auto"/>
            </w:tcBorders>
            <w:shd w:val="clear" w:color="auto" w:fill="D9D9D9"/>
            <w:vAlign w:val="center"/>
            <w:hideMark/>
          </w:tcPr>
          <w:p w:rsidR="00BC0651" w:rsidRPr="00BC0651" w:rsidRDefault="00BC0651" w:rsidP="00BC0651">
            <w:pPr>
              <w:spacing w:after="0" w:line="240" w:lineRule="auto"/>
              <w:jc w:val="center"/>
              <w:rPr>
                <w:rFonts w:ascii="Tahoma" w:hAnsi="Tahoma" w:cs="Tahoma"/>
                <w:b/>
                <w:bCs/>
                <w:sz w:val="12"/>
                <w:szCs w:val="12"/>
              </w:rPr>
            </w:pPr>
            <w:r w:rsidRPr="00BC0651">
              <w:rPr>
                <w:rFonts w:ascii="Tahoma" w:hAnsi="Tahoma" w:cs="Tahoma"/>
                <w:b/>
                <w:bCs/>
                <w:sz w:val="12"/>
                <w:szCs w:val="12"/>
              </w:rPr>
              <w:t>Sayı</w:t>
            </w:r>
          </w:p>
        </w:tc>
        <w:tc>
          <w:tcPr>
            <w:tcW w:w="371" w:type="pct"/>
            <w:tcBorders>
              <w:top w:val="single" w:sz="8" w:space="0" w:color="auto"/>
              <w:left w:val="single" w:sz="8" w:space="0" w:color="auto"/>
              <w:bottom w:val="single" w:sz="8" w:space="0" w:color="auto"/>
              <w:right w:val="single" w:sz="8" w:space="0" w:color="auto"/>
            </w:tcBorders>
            <w:shd w:val="clear" w:color="auto" w:fill="D9D9D9"/>
            <w:vAlign w:val="center"/>
            <w:hideMark/>
          </w:tcPr>
          <w:p w:rsidR="00BC0651" w:rsidRPr="00BC0651" w:rsidRDefault="00BC0651" w:rsidP="00BC0651">
            <w:pPr>
              <w:spacing w:after="0" w:line="240" w:lineRule="auto"/>
              <w:jc w:val="center"/>
              <w:rPr>
                <w:rFonts w:ascii="Tahoma" w:hAnsi="Tahoma" w:cs="Tahoma"/>
                <w:b/>
                <w:bCs/>
                <w:sz w:val="12"/>
                <w:szCs w:val="12"/>
              </w:rPr>
            </w:pPr>
            <w:r w:rsidRPr="00BC0651">
              <w:rPr>
                <w:rFonts w:ascii="Tahoma" w:hAnsi="Tahoma" w:cs="Tahoma"/>
                <w:b/>
                <w:bCs/>
                <w:sz w:val="12"/>
                <w:szCs w:val="12"/>
              </w:rPr>
              <w:t>Dağılım Oranı%</w:t>
            </w:r>
          </w:p>
        </w:tc>
        <w:tc>
          <w:tcPr>
            <w:tcW w:w="326" w:type="pct"/>
            <w:tcBorders>
              <w:top w:val="single" w:sz="8" w:space="0" w:color="auto"/>
              <w:left w:val="single" w:sz="8" w:space="0" w:color="auto"/>
              <w:bottom w:val="single" w:sz="8" w:space="0" w:color="auto"/>
              <w:right w:val="single" w:sz="8" w:space="0" w:color="auto"/>
            </w:tcBorders>
            <w:shd w:val="clear" w:color="auto" w:fill="D9D9D9"/>
            <w:vAlign w:val="center"/>
            <w:hideMark/>
          </w:tcPr>
          <w:p w:rsidR="00BC0651" w:rsidRPr="00BC0651" w:rsidRDefault="00BC0651" w:rsidP="00BC0651">
            <w:pPr>
              <w:spacing w:after="0" w:line="240" w:lineRule="auto"/>
              <w:jc w:val="center"/>
              <w:rPr>
                <w:rFonts w:ascii="Tahoma" w:hAnsi="Tahoma" w:cs="Tahoma"/>
                <w:b/>
                <w:bCs/>
                <w:sz w:val="12"/>
                <w:szCs w:val="12"/>
              </w:rPr>
            </w:pPr>
            <w:r w:rsidRPr="00BC0651">
              <w:rPr>
                <w:rFonts w:ascii="Tahoma" w:hAnsi="Tahoma" w:cs="Tahoma"/>
                <w:b/>
                <w:bCs/>
                <w:sz w:val="12"/>
                <w:szCs w:val="12"/>
              </w:rPr>
              <w:t>Sayı</w:t>
            </w:r>
          </w:p>
        </w:tc>
        <w:tc>
          <w:tcPr>
            <w:tcW w:w="418" w:type="pct"/>
            <w:tcBorders>
              <w:top w:val="single" w:sz="8" w:space="0" w:color="auto"/>
              <w:left w:val="single" w:sz="8" w:space="0" w:color="auto"/>
              <w:bottom w:val="single" w:sz="8" w:space="0" w:color="auto"/>
              <w:right w:val="single" w:sz="8" w:space="0" w:color="auto"/>
            </w:tcBorders>
            <w:shd w:val="clear" w:color="auto" w:fill="D9D9D9"/>
            <w:vAlign w:val="center"/>
            <w:hideMark/>
          </w:tcPr>
          <w:p w:rsidR="00BC0651" w:rsidRPr="00BC0651" w:rsidRDefault="00BC0651" w:rsidP="00BC0651">
            <w:pPr>
              <w:spacing w:after="0" w:line="240" w:lineRule="auto"/>
              <w:jc w:val="center"/>
              <w:rPr>
                <w:rFonts w:ascii="Tahoma" w:hAnsi="Tahoma" w:cs="Tahoma"/>
                <w:b/>
                <w:bCs/>
                <w:sz w:val="12"/>
                <w:szCs w:val="12"/>
              </w:rPr>
            </w:pPr>
            <w:r w:rsidRPr="00BC0651">
              <w:rPr>
                <w:rFonts w:ascii="Tahoma" w:hAnsi="Tahoma" w:cs="Tahoma"/>
                <w:b/>
                <w:bCs/>
                <w:sz w:val="12"/>
                <w:szCs w:val="12"/>
              </w:rPr>
              <w:t>Dağılım Oranı%</w:t>
            </w:r>
          </w:p>
        </w:tc>
        <w:tc>
          <w:tcPr>
            <w:tcW w:w="278" w:type="pct"/>
            <w:tcBorders>
              <w:top w:val="single" w:sz="8" w:space="0" w:color="auto"/>
              <w:left w:val="single" w:sz="8" w:space="0" w:color="auto"/>
              <w:bottom w:val="single" w:sz="8" w:space="0" w:color="auto"/>
              <w:right w:val="single" w:sz="8" w:space="0" w:color="auto"/>
            </w:tcBorders>
            <w:shd w:val="clear" w:color="auto" w:fill="D9D9D9"/>
            <w:vAlign w:val="center"/>
            <w:hideMark/>
          </w:tcPr>
          <w:p w:rsidR="00BC0651" w:rsidRPr="00BC0651" w:rsidRDefault="00BC0651" w:rsidP="00BC0651">
            <w:pPr>
              <w:spacing w:after="0" w:line="240" w:lineRule="auto"/>
              <w:jc w:val="center"/>
              <w:rPr>
                <w:rFonts w:ascii="Tahoma" w:hAnsi="Tahoma" w:cs="Tahoma"/>
                <w:b/>
                <w:bCs/>
                <w:sz w:val="12"/>
                <w:szCs w:val="12"/>
              </w:rPr>
            </w:pPr>
            <w:r w:rsidRPr="00BC0651">
              <w:rPr>
                <w:rFonts w:ascii="Tahoma" w:hAnsi="Tahoma" w:cs="Tahoma"/>
                <w:b/>
                <w:bCs/>
                <w:sz w:val="12"/>
                <w:szCs w:val="12"/>
              </w:rPr>
              <w:t>Sayı</w:t>
            </w:r>
          </w:p>
        </w:tc>
        <w:tc>
          <w:tcPr>
            <w:tcW w:w="418" w:type="pct"/>
            <w:tcBorders>
              <w:top w:val="single" w:sz="8" w:space="0" w:color="auto"/>
              <w:left w:val="single" w:sz="8" w:space="0" w:color="auto"/>
              <w:bottom w:val="single" w:sz="8" w:space="0" w:color="auto"/>
              <w:right w:val="single" w:sz="8" w:space="0" w:color="auto"/>
            </w:tcBorders>
            <w:shd w:val="clear" w:color="auto" w:fill="D9D9D9"/>
            <w:vAlign w:val="center"/>
            <w:hideMark/>
          </w:tcPr>
          <w:p w:rsidR="00BC0651" w:rsidRPr="00BC0651" w:rsidRDefault="00BC0651" w:rsidP="00BC0651">
            <w:pPr>
              <w:spacing w:after="0" w:line="240" w:lineRule="auto"/>
              <w:jc w:val="center"/>
              <w:rPr>
                <w:rFonts w:ascii="Tahoma" w:hAnsi="Tahoma" w:cs="Tahoma"/>
                <w:b/>
                <w:bCs/>
                <w:sz w:val="12"/>
                <w:szCs w:val="12"/>
              </w:rPr>
            </w:pPr>
            <w:r w:rsidRPr="00BC0651">
              <w:rPr>
                <w:rFonts w:ascii="Tahoma" w:hAnsi="Tahoma" w:cs="Tahoma"/>
                <w:b/>
                <w:bCs/>
                <w:sz w:val="12"/>
                <w:szCs w:val="12"/>
              </w:rPr>
              <w:t>Toplam İçindeki Pay</w:t>
            </w:r>
          </w:p>
        </w:tc>
      </w:tr>
      <w:tr w:rsidR="00BC0651" w:rsidTr="00BC0651">
        <w:tc>
          <w:tcPr>
            <w:tcW w:w="428" w:type="pct"/>
            <w:vMerge/>
            <w:tcBorders>
              <w:top w:val="single" w:sz="8" w:space="0" w:color="auto"/>
              <w:left w:val="single" w:sz="8" w:space="0" w:color="auto"/>
              <w:bottom w:val="single" w:sz="8" w:space="0" w:color="auto"/>
              <w:right w:val="single" w:sz="8" w:space="0" w:color="auto"/>
            </w:tcBorders>
            <w:vAlign w:val="center"/>
            <w:hideMark/>
          </w:tcPr>
          <w:p w:rsidR="00BC0651" w:rsidRPr="0034644B" w:rsidRDefault="00BC0651" w:rsidP="00BC0651">
            <w:pPr>
              <w:spacing w:after="0" w:line="240" w:lineRule="auto"/>
              <w:rPr>
                <w:rFonts w:ascii="Tahoma" w:hAnsi="Tahoma" w:cs="Tahoma"/>
                <w:b/>
                <w:bCs/>
                <w:color w:val="000000"/>
                <w:sz w:val="14"/>
                <w:szCs w:val="14"/>
              </w:rPr>
            </w:pPr>
          </w:p>
        </w:tc>
        <w:tc>
          <w:tcPr>
            <w:tcW w:w="286" w:type="pct"/>
            <w:tcBorders>
              <w:top w:val="single" w:sz="8" w:space="0" w:color="auto"/>
              <w:left w:val="single" w:sz="8" w:space="0" w:color="auto"/>
              <w:bottom w:val="single" w:sz="8" w:space="0" w:color="auto"/>
              <w:right w:val="single" w:sz="8" w:space="0" w:color="auto"/>
            </w:tcBorders>
            <w:shd w:val="clear" w:color="auto" w:fill="D9D9D9"/>
            <w:hideMark/>
          </w:tcPr>
          <w:p w:rsidR="00BC0651" w:rsidRPr="0034644B" w:rsidRDefault="00BC0651" w:rsidP="00BC0651">
            <w:pPr>
              <w:spacing w:after="0" w:line="240" w:lineRule="auto"/>
              <w:jc w:val="center"/>
              <w:rPr>
                <w:rFonts w:ascii="Tahoma" w:hAnsi="Tahoma" w:cs="Tahoma"/>
                <w:b/>
                <w:bCs/>
                <w:sz w:val="14"/>
                <w:szCs w:val="14"/>
              </w:rPr>
            </w:pPr>
            <w:r w:rsidRPr="0034644B">
              <w:rPr>
                <w:rFonts w:ascii="Tahoma" w:hAnsi="Tahoma" w:cs="Tahoma"/>
                <w:b/>
                <w:bCs/>
                <w:sz w:val="14"/>
                <w:szCs w:val="14"/>
              </w:rPr>
              <w:t>a</w:t>
            </w:r>
          </w:p>
        </w:tc>
        <w:tc>
          <w:tcPr>
            <w:tcW w:w="374" w:type="pct"/>
            <w:tcBorders>
              <w:top w:val="single" w:sz="8" w:space="0" w:color="auto"/>
              <w:left w:val="single" w:sz="8" w:space="0" w:color="auto"/>
              <w:bottom w:val="single" w:sz="8" w:space="0" w:color="auto"/>
              <w:right w:val="single" w:sz="8" w:space="0" w:color="auto"/>
            </w:tcBorders>
            <w:shd w:val="clear" w:color="auto" w:fill="D9D9D9"/>
            <w:hideMark/>
          </w:tcPr>
          <w:p w:rsidR="00BC0651" w:rsidRPr="0034644B" w:rsidRDefault="00BC0651" w:rsidP="00BC0651">
            <w:pPr>
              <w:spacing w:after="0" w:line="240" w:lineRule="auto"/>
              <w:jc w:val="center"/>
              <w:rPr>
                <w:rFonts w:ascii="Tahoma" w:hAnsi="Tahoma" w:cs="Tahoma"/>
                <w:b/>
                <w:bCs/>
                <w:sz w:val="14"/>
                <w:szCs w:val="14"/>
              </w:rPr>
            </w:pPr>
            <w:r w:rsidRPr="0034644B">
              <w:rPr>
                <w:rFonts w:ascii="Tahoma" w:hAnsi="Tahoma" w:cs="Tahoma"/>
                <w:b/>
                <w:bCs/>
                <w:sz w:val="14"/>
                <w:szCs w:val="14"/>
              </w:rPr>
              <w:t>(a/g)</w:t>
            </w:r>
          </w:p>
        </w:tc>
        <w:tc>
          <w:tcPr>
            <w:tcW w:w="268" w:type="pct"/>
            <w:tcBorders>
              <w:top w:val="single" w:sz="8" w:space="0" w:color="auto"/>
              <w:left w:val="single" w:sz="8" w:space="0" w:color="auto"/>
              <w:bottom w:val="single" w:sz="8" w:space="0" w:color="auto"/>
              <w:right w:val="single" w:sz="8" w:space="0" w:color="auto"/>
            </w:tcBorders>
            <w:shd w:val="clear" w:color="auto" w:fill="D9D9D9"/>
            <w:hideMark/>
          </w:tcPr>
          <w:p w:rsidR="00BC0651" w:rsidRPr="0034644B" w:rsidRDefault="00BC0651" w:rsidP="00BC0651">
            <w:pPr>
              <w:spacing w:after="0" w:line="240" w:lineRule="auto"/>
              <w:jc w:val="center"/>
              <w:rPr>
                <w:rFonts w:ascii="Tahoma" w:hAnsi="Tahoma" w:cs="Tahoma"/>
                <w:b/>
                <w:bCs/>
                <w:sz w:val="14"/>
                <w:szCs w:val="14"/>
              </w:rPr>
            </w:pPr>
            <w:r w:rsidRPr="0034644B">
              <w:rPr>
                <w:rFonts w:ascii="Tahoma" w:hAnsi="Tahoma" w:cs="Tahoma"/>
                <w:b/>
                <w:bCs/>
                <w:sz w:val="14"/>
                <w:szCs w:val="14"/>
              </w:rPr>
              <w:t>b</w:t>
            </w:r>
          </w:p>
        </w:tc>
        <w:tc>
          <w:tcPr>
            <w:tcW w:w="350" w:type="pct"/>
            <w:tcBorders>
              <w:top w:val="single" w:sz="8" w:space="0" w:color="auto"/>
              <w:left w:val="single" w:sz="8" w:space="0" w:color="auto"/>
              <w:bottom w:val="single" w:sz="8" w:space="0" w:color="auto"/>
              <w:right w:val="single" w:sz="8" w:space="0" w:color="auto"/>
            </w:tcBorders>
            <w:shd w:val="clear" w:color="auto" w:fill="D9D9D9"/>
            <w:hideMark/>
          </w:tcPr>
          <w:p w:rsidR="00BC0651" w:rsidRPr="0034644B" w:rsidRDefault="00BC0651" w:rsidP="00BC0651">
            <w:pPr>
              <w:spacing w:after="0" w:line="240" w:lineRule="auto"/>
              <w:jc w:val="center"/>
              <w:rPr>
                <w:rFonts w:ascii="Tahoma" w:hAnsi="Tahoma" w:cs="Tahoma"/>
                <w:b/>
                <w:bCs/>
                <w:sz w:val="14"/>
                <w:szCs w:val="14"/>
              </w:rPr>
            </w:pPr>
            <w:r w:rsidRPr="0034644B">
              <w:rPr>
                <w:rFonts w:ascii="Tahoma" w:hAnsi="Tahoma" w:cs="Tahoma"/>
                <w:b/>
                <w:bCs/>
                <w:sz w:val="14"/>
                <w:szCs w:val="14"/>
              </w:rPr>
              <w:t>(b/g)</w:t>
            </w:r>
          </w:p>
        </w:tc>
        <w:tc>
          <w:tcPr>
            <w:tcW w:w="247" w:type="pct"/>
            <w:tcBorders>
              <w:top w:val="single" w:sz="8" w:space="0" w:color="auto"/>
              <w:left w:val="single" w:sz="8" w:space="0" w:color="auto"/>
              <w:bottom w:val="single" w:sz="8" w:space="0" w:color="auto"/>
              <w:right w:val="single" w:sz="8" w:space="0" w:color="auto"/>
            </w:tcBorders>
            <w:shd w:val="clear" w:color="auto" w:fill="D9D9D9"/>
            <w:hideMark/>
          </w:tcPr>
          <w:p w:rsidR="00BC0651" w:rsidRPr="0034644B" w:rsidRDefault="00BC0651" w:rsidP="00BC0651">
            <w:pPr>
              <w:spacing w:after="0" w:line="240" w:lineRule="auto"/>
              <w:jc w:val="center"/>
              <w:rPr>
                <w:rFonts w:ascii="Tahoma" w:hAnsi="Tahoma" w:cs="Tahoma"/>
                <w:b/>
                <w:bCs/>
                <w:sz w:val="14"/>
                <w:szCs w:val="14"/>
              </w:rPr>
            </w:pPr>
            <w:r w:rsidRPr="0034644B">
              <w:rPr>
                <w:rFonts w:ascii="Tahoma" w:hAnsi="Tahoma" w:cs="Tahoma"/>
                <w:b/>
                <w:bCs/>
                <w:sz w:val="14"/>
                <w:szCs w:val="14"/>
              </w:rPr>
              <w:t>c</w:t>
            </w:r>
          </w:p>
        </w:tc>
        <w:tc>
          <w:tcPr>
            <w:tcW w:w="371" w:type="pct"/>
            <w:tcBorders>
              <w:top w:val="single" w:sz="8" w:space="0" w:color="auto"/>
              <w:left w:val="single" w:sz="8" w:space="0" w:color="auto"/>
              <w:bottom w:val="single" w:sz="8" w:space="0" w:color="auto"/>
              <w:right w:val="single" w:sz="8" w:space="0" w:color="auto"/>
            </w:tcBorders>
            <w:shd w:val="clear" w:color="auto" w:fill="D9D9D9"/>
            <w:hideMark/>
          </w:tcPr>
          <w:p w:rsidR="00BC0651" w:rsidRPr="0034644B" w:rsidRDefault="00BC0651" w:rsidP="00BC0651">
            <w:pPr>
              <w:spacing w:after="0" w:line="240" w:lineRule="auto"/>
              <w:jc w:val="center"/>
              <w:rPr>
                <w:rFonts w:ascii="Tahoma" w:hAnsi="Tahoma" w:cs="Tahoma"/>
                <w:b/>
                <w:bCs/>
                <w:sz w:val="14"/>
                <w:szCs w:val="14"/>
              </w:rPr>
            </w:pPr>
            <w:r w:rsidRPr="0034644B">
              <w:rPr>
                <w:rFonts w:ascii="Tahoma" w:hAnsi="Tahoma" w:cs="Tahoma"/>
                <w:b/>
                <w:bCs/>
                <w:sz w:val="14"/>
                <w:szCs w:val="14"/>
              </w:rPr>
              <w:t>(c/g)</w:t>
            </w:r>
          </w:p>
        </w:tc>
        <w:tc>
          <w:tcPr>
            <w:tcW w:w="247" w:type="pct"/>
            <w:tcBorders>
              <w:top w:val="single" w:sz="8" w:space="0" w:color="auto"/>
              <w:left w:val="single" w:sz="8" w:space="0" w:color="auto"/>
              <w:bottom w:val="single" w:sz="8" w:space="0" w:color="auto"/>
              <w:right w:val="single" w:sz="8" w:space="0" w:color="auto"/>
            </w:tcBorders>
            <w:shd w:val="clear" w:color="auto" w:fill="D9D9D9"/>
            <w:hideMark/>
          </w:tcPr>
          <w:p w:rsidR="00BC0651" w:rsidRPr="0034644B" w:rsidRDefault="00BC0651" w:rsidP="00BC0651">
            <w:pPr>
              <w:spacing w:after="0" w:line="240" w:lineRule="auto"/>
              <w:jc w:val="center"/>
              <w:rPr>
                <w:rFonts w:ascii="Tahoma" w:hAnsi="Tahoma" w:cs="Tahoma"/>
                <w:b/>
                <w:bCs/>
                <w:sz w:val="14"/>
                <w:szCs w:val="14"/>
              </w:rPr>
            </w:pPr>
            <w:r w:rsidRPr="0034644B">
              <w:rPr>
                <w:rFonts w:ascii="Tahoma" w:hAnsi="Tahoma" w:cs="Tahoma"/>
                <w:b/>
                <w:bCs/>
                <w:sz w:val="14"/>
                <w:szCs w:val="14"/>
              </w:rPr>
              <w:t>d</w:t>
            </w:r>
          </w:p>
        </w:tc>
        <w:tc>
          <w:tcPr>
            <w:tcW w:w="371" w:type="pct"/>
            <w:tcBorders>
              <w:top w:val="single" w:sz="8" w:space="0" w:color="auto"/>
              <w:left w:val="single" w:sz="8" w:space="0" w:color="auto"/>
              <w:bottom w:val="single" w:sz="8" w:space="0" w:color="auto"/>
              <w:right w:val="single" w:sz="8" w:space="0" w:color="auto"/>
            </w:tcBorders>
            <w:shd w:val="clear" w:color="auto" w:fill="D9D9D9"/>
            <w:hideMark/>
          </w:tcPr>
          <w:p w:rsidR="00BC0651" w:rsidRPr="0034644B" w:rsidRDefault="00BC0651" w:rsidP="00BC0651">
            <w:pPr>
              <w:spacing w:after="0" w:line="240" w:lineRule="auto"/>
              <w:jc w:val="center"/>
              <w:rPr>
                <w:rFonts w:ascii="Tahoma" w:hAnsi="Tahoma" w:cs="Tahoma"/>
                <w:b/>
                <w:bCs/>
                <w:sz w:val="14"/>
                <w:szCs w:val="14"/>
              </w:rPr>
            </w:pPr>
            <w:r w:rsidRPr="0034644B">
              <w:rPr>
                <w:rFonts w:ascii="Tahoma" w:hAnsi="Tahoma" w:cs="Tahoma"/>
                <w:b/>
                <w:bCs/>
                <w:sz w:val="14"/>
                <w:szCs w:val="14"/>
              </w:rPr>
              <w:t>(d/g)</w:t>
            </w:r>
          </w:p>
        </w:tc>
        <w:tc>
          <w:tcPr>
            <w:tcW w:w="247" w:type="pct"/>
            <w:tcBorders>
              <w:top w:val="single" w:sz="8" w:space="0" w:color="auto"/>
              <w:left w:val="single" w:sz="8" w:space="0" w:color="auto"/>
              <w:bottom w:val="single" w:sz="8" w:space="0" w:color="auto"/>
              <w:right w:val="single" w:sz="8" w:space="0" w:color="auto"/>
            </w:tcBorders>
            <w:shd w:val="clear" w:color="auto" w:fill="D9D9D9"/>
            <w:hideMark/>
          </w:tcPr>
          <w:p w:rsidR="00BC0651" w:rsidRPr="0034644B" w:rsidRDefault="00BC0651" w:rsidP="00BC0651">
            <w:pPr>
              <w:spacing w:after="0" w:line="240" w:lineRule="auto"/>
              <w:jc w:val="center"/>
              <w:rPr>
                <w:rFonts w:ascii="Tahoma" w:hAnsi="Tahoma" w:cs="Tahoma"/>
                <w:b/>
                <w:bCs/>
                <w:sz w:val="14"/>
                <w:szCs w:val="14"/>
              </w:rPr>
            </w:pPr>
            <w:r w:rsidRPr="0034644B">
              <w:rPr>
                <w:rFonts w:ascii="Tahoma" w:hAnsi="Tahoma" w:cs="Tahoma"/>
                <w:b/>
                <w:bCs/>
                <w:sz w:val="14"/>
                <w:szCs w:val="14"/>
              </w:rPr>
              <w:t>e</w:t>
            </w:r>
          </w:p>
        </w:tc>
        <w:tc>
          <w:tcPr>
            <w:tcW w:w="371" w:type="pct"/>
            <w:tcBorders>
              <w:top w:val="single" w:sz="8" w:space="0" w:color="auto"/>
              <w:left w:val="single" w:sz="8" w:space="0" w:color="auto"/>
              <w:bottom w:val="single" w:sz="8" w:space="0" w:color="auto"/>
              <w:right w:val="single" w:sz="8" w:space="0" w:color="auto"/>
            </w:tcBorders>
            <w:shd w:val="clear" w:color="auto" w:fill="D9D9D9"/>
            <w:hideMark/>
          </w:tcPr>
          <w:p w:rsidR="00BC0651" w:rsidRPr="0034644B" w:rsidRDefault="00BC0651" w:rsidP="00BC0651">
            <w:pPr>
              <w:spacing w:after="0" w:line="240" w:lineRule="auto"/>
              <w:jc w:val="center"/>
              <w:rPr>
                <w:rFonts w:ascii="Tahoma" w:hAnsi="Tahoma" w:cs="Tahoma"/>
                <w:b/>
                <w:bCs/>
                <w:sz w:val="14"/>
                <w:szCs w:val="14"/>
              </w:rPr>
            </w:pPr>
            <w:r w:rsidRPr="0034644B">
              <w:rPr>
                <w:rFonts w:ascii="Tahoma" w:hAnsi="Tahoma" w:cs="Tahoma"/>
                <w:b/>
                <w:bCs/>
                <w:sz w:val="14"/>
                <w:szCs w:val="14"/>
              </w:rPr>
              <w:t>(e/g)</w:t>
            </w:r>
          </w:p>
        </w:tc>
        <w:tc>
          <w:tcPr>
            <w:tcW w:w="326" w:type="pct"/>
            <w:tcBorders>
              <w:top w:val="single" w:sz="8" w:space="0" w:color="auto"/>
              <w:left w:val="single" w:sz="8" w:space="0" w:color="auto"/>
              <w:bottom w:val="single" w:sz="8" w:space="0" w:color="auto"/>
              <w:right w:val="single" w:sz="8" w:space="0" w:color="auto"/>
            </w:tcBorders>
            <w:shd w:val="clear" w:color="auto" w:fill="D9D9D9"/>
            <w:hideMark/>
          </w:tcPr>
          <w:p w:rsidR="00BC0651" w:rsidRPr="0034644B" w:rsidRDefault="00BC0651" w:rsidP="00BC0651">
            <w:pPr>
              <w:spacing w:after="0" w:line="240" w:lineRule="auto"/>
              <w:jc w:val="center"/>
              <w:rPr>
                <w:rFonts w:ascii="Tahoma" w:hAnsi="Tahoma" w:cs="Tahoma"/>
                <w:b/>
                <w:bCs/>
                <w:sz w:val="14"/>
                <w:szCs w:val="14"/>
              </w:rPr>
            </w:pPr>
            <w:r w:rsidRPr="0034644B">
              <w:rPr>
                <w:rFonts w:ascii="Tahoma" w:hAnsi="Tahoma" w:cs="Tahoma"/>
                <w:b/>
                <w:bCs/>
                <w:sz w:val="14"/>
                <w:szCs w:val="14"/>
              </w:rPr>
              <w:t>f</w:t>
            </w:r>
          </w:p>
        </w:tc>
        <w:tc>
          <w:tcPr>
            <w:tcW w:w="418" w:type="pct"/>
            <w:tcBorders>
              <w:top w:val="single" w:sz="8" w:space="0" w:color="auto"/>
              <w:left w:val="single" w:sz="8" w:space="0" w:color="auto"/>
              <w:bottom w:val="single" w:sz="8" w:space="0" w:color="auto"/>
              <w:right w:val="single" w:sz="8" w:space="0" w:color="auto"/>
            </w:tcBorders>
            <w:shd w:val="clear" w:color="auto" w:fill="D9D9D9"/>
            <w:hideMark/>
          </w:tcPr>
          <w:p w:rsidR="00BC0651" w:rsidRPr="0034644B" w:rsidRDefault="00BC0651" w:rsidP="00BC0651">
            <w:pPr>
              <w:spacing w:after="0" w:line="240" w:lineRule="auto"/>
              <w:jc w:val="center"/>
              <w:rPr>
                <w:rFonts w:ascii="Tahoma" w:hAnsi="Tahoma" w:cs="Tahoma"/>
                <w:b/>
                <w:bCs/>
                <w:sz w:val="14"/>
                <w:szCs w:val="14"/>
              </w:rPr>
            </w:pPr>
            <w:r w:rsidRPr="0034644B">
              <w:rPr>
                <w:rFonts w:ascii="Tahoma" w:hAnsi="Tahoma" w:cs="Tahoma"/>
                <w:b/>
                <w:bCs/>
                <w:sz w:val="14"/>
                <w:szCs w:val="14"/>
              </w:rPr>
              <w:t>(f/g)</w:t>
            </w:r>
          </w:p>
        </w:tc>
        <w:tc>
          <w:tcPr>
            <w:tcW w:w="278" w:type="pct"/>
            <w:tcBorders>
              <w:top w:val="single" w:sz="8" w:space="0" w:color="auto"/>
              <w:left w:val="single" w:sz="8" w:space="0" w:color="auto"/>
              <w:bottom w:val="single" w:sz="8" w:space="0" w:color="auto"/>
              <w:right w:val="single" w:sz="8" w:space="0" w:color="auto"/>
            </w:tcBorders>
            <w:shd w:val="clear" w:color="auto" w:fill="D9D9D9"/>
            <w:hideMark/>
          </w:tcPr>
          <w:p w:rsidR="00BC0651" w:rsidRPr="0034644B" w:rsidRDefault="00BC0651" w:rsidP="00BC0651">
            <w:pPr>
              <w:spacing w:after="0" w:line="240" w:lineRule="auto"/>
              <w:jc w:val="center"/>
              <w:rPr>
                <w:rFonts w:ascii="Tahoma" w:hAnsi="Tahoma" w:cs="Tahoma"/>
                <w:b/>
                <w:bCs/>
                <w:sz w:val="14"/>
                <w:szCs w:val="14"/>
              </w:rPr>
            </w:pPr>
            <w:r w:rsidRPr="0034644B">
              <w:rPr>
                <w:rFonts w:ascii="Tahoma" w:hAnsi="Tahoma" w:cs="Tahoma"/>
                <w:b/>
                <w:bCs/>
                <w:sz w:val="14"/>
                <w:szCs w:val="14"/>
              </w:rPr>
              <w:t>g</w:t>
            </w:r>
          </w:p>
        </w:tc>
        <w:tc>
          <w:tcPr>
            <w:tcW w:w="418" w:type="pct"/>
            <w:tcBorders>
              <w:top w:val="single" w:sz="8" w:space="0" w:color="auto"/>
              <w:left w:val="single" w:sz="8" w:space="0" w:color="auto"/>
              <w:bottom w:val="single" w:sz="8" w:space="0" w:color="auto"/>
              <w:right w:val="single" w:sz="8" w:space="0" w:color="auto"/>
            </w:tcBorders>
            <w:shd w:val="clear" w:color="auto" w:fill="D9D9D9"/>
            <w:hideMark/>
          </w:tcPr>
          <w:p w:rsidR="00BC0651" w:rsidRPr="0034644B" w:rsidRDefault="00BC0651" w:rsidP="00BC0651">
            <w:pPr>
              <w:spacing w:after="0" w:line="240" w:lineRule="auto"/>
              <w:rPr>
                <w:sz w:val="14"/>
                <w:szCs w:val="14"/>
              </w:rPr>
            </w:pPr>
          </w:p>
        </w:tc>
      </w:tr>
      <w:tr w:rsidR="00BC0651" w:rsidTr="005607E1">
        <w:trPr>
          <w:trHeight w:val="489"/>
        </w:trPr>
        <w:tc>
          <w:tcPr>
            <w:tcW w:w="428" w:type="pct"/>
            <w:tcBorders>
              <w:top w:val="single" w:sz="8" w:space="0" w:color="auto"/>
              <w:left w:val="single" w:sz="8" w:space="0" w:color="auto"/>
              <w:bottom w:val="single" w:sz="8" w:space="0" w:color="auto"/>
              <w:right w:val="single" w:sz="8" w:space="0" w:color="auto"/>
            </w:tcBorders>
            <w:vAlign w:val="center"/>
            <w:hideMark/>
          </w:tcPr>
          <w:p w:rsidR="00BC0651" w:rsidRPr="0034644B" w:rsidRDefault="00BC0651" w:rsidP="00BC0651">
            <w:pPr>
              <w:spacing w:after="0" w:line="240" w:lineRule="auto"/>
              <w:jc w:val="center"/>
              <w:rPr>
                <w:rFonts w:ascii="Tahoma" w:hAnsi="Tahoma" w:cs="Tahoma"/>
                <w:b/>
                <w:bCs/>
                <w:color w:val="000000"/>
                <w:sz w:val="14"/>
                <w:szCs w:val="14"/>
              </w:rPr>
            </w:pPr>
            <w:r w:rsidRPr="0034644B">
              <w:rPr>
                <w:rFonts w:ascii="Tahoma" w:hAnsi="Tahoma" w:cs="Tahoma"/>
                <w:b/>
                <w:bCs/>
                <w:color w:val="000000"/>
                <w:sz w:val="14"/>
                <w:szCs w:val="14"/>
              </w:rPr>
              <w:t>Kadın</w:t>
            </w:r>
          </w:p>
        </w:tc>
        <w:tc>
          <w:tcPr>
            <w:tcW w:w="286" w:type="pct"/>
            <w:tcBorders>
              <w:top w:val="single" w:sz="8" w:space="0" w:color="auto"/>
              <w:left w:val="single" w:sz="8" w:space="0" w:color="auto"/>
              <w:bottom w:val="single" w:sz="8" w:space="0" w:color="auto"/>
              <w:right w:val="single" w:sz="8" w:space="0" w:color="auto"/>
            </w:tcBorders>
            <w:vAlign w:val="center"/>
            <w:hideMark/>
          </w:tcPr>
          <w:p w:rsidR="00BC0651" w:rsidRPr="0034644B" w:rsidRDefault="005607E1" w:rsidP="00BC0651">
            <w:pPr>
              <w:spacing w:after="0" w:line="240" w:lineRule="auto"/>
              <w:jc w:val="center"/>
              <w:rPr>
                <w:sz w:val="14"/>
                <w:szCs w:val="14"/>
              </w:rPr>
            </w:pPr>
            <w:r>
              <w:rPr>
                <w:sz w:val="14"/>
                <w:szCs w:val="14"/>
              </w:rPr>
              <w:t>3</w:t>
            </w:r>
          </w:p>
        </w:tc>
        <w:tc>
          <w:tcPr>
            <w:tcW w:w="374" w:type="pct"/>
            <w:tcBorders>
              <w:top w:val="single" w:sz="8" w:space="0" w:color="auto"/>
              <w:left w:val="single" w:sz="8" w:space="0" w:color="auto"/>
              <w:bottom w:val="single" w:sz="8" w:space="0" w:color="auto"/>
              <w:right w:val="single" w:sz="8" w:space="0" w:color="auto"/>
            </w:tcBorders>
            <w:noWrap/>
            <w:vAlign w:val="center"/>
          </w:tcPr>
          <w:p w:rsidR="00BC0651" w:rsidRPr="0034644B" w:rsidRDefault="00BC0651" w:rsidP="00BC0651">
            <w:pPr>
              <w:spacing w:after="0" w:line="240" w:lineRule="auto"/>
              <w:jc w:val="center"/>
              <w:rPr>
                <w:sz w:val="14"/>
                <w:szCs w:val="14"/>
              </w:rPr>
            </w:pPr>
          </w:p>
        </w:tc>
        <w:tc>
          <w:tcPr>
            <w:tcW w:w="268" w:type="pct"/>
            <w:tcBorders>
              <w:top w:val="single" w:sz="8" w:space="0" w:color="auto"/>
              <w:left w:val="single" w:sz="8" w:space="0" w:color="auto"/>
              <w:bottom w:val="single" w:sz="8" w:space="0" w:color="auto"/>
              <w:right w:val="single" w:sz="8" w:space="0" w:color="auto"/>
            </w:tcBorders>
            <w:vAlign w:val="center"/>
            <w:hideMark/>
          </w:tcPr>
          <w:p w:rsidR="00BC0651" w:rsidRPr="0034644B" w:rsidRDefault="00382967" w:rsidP="00BC0651">
            <w:pPr>
              <w:spacing w:after="0" w:line="240" w:lineRule="auto"/>
              <w:jc w:val="center"/>
              <w:rPr>
                <w:sz w:val="14"/>
                <w:szCs w:val="14"/>
              </w:rPr>
            </w:pPr>
            <w:r>
              <w:rPr>
                <w:sz w:val="14"/>
                <w:szCs w:val="14"/>
              </w:rPr>
              <w:t>5</w:t>
            </w:r>
          </w:p>
        </w:tc>
        <w:tc>
          <w:tcPr>
            <w:tcW w:w="350" w:type="pct"/>
            <w:tcBorders>
              <w:top w:val="single" w:sz="8" w:space="0" w:color="auto"/>
              <w:left w:val="single" w:sz="8" w:space="0" w:color="auto"/>
              <w:bottom w:val="single" w:sz="8" w:space="0" w:color="auto"/>
              <w:right w:val="single" w:sz="8" w:space="0" w:color="auto"/>
            </w:tcBorders>
            <w:noWrap/>
            <w:vAlign w:val="center"/>
          </w:tcPr>
          <w:p w:rsidR="00BC0651" w:rsidRPr="0034644B" w:rsidRDefault="00BC0651" w:rsidP="00BC0651">
            <w:pPr>
              <w:spacing w:after="0" w:line="240" w:lineRule="auto"/>
              <w:jc w:val="center"/>
              <w:rPr>
                <w:sz w:val="14"/>
                <w:szCs w:val="14"/>
              </w:rPr>
            </w:pPr>
          </w:p>
        </w:tc>
        <w:tc>
          <w:tcPr>
            <w:tcW w:w="247" w:type="pct"/>
            <w:tcBorders>
              <w:top w:val="single" w:sz="8" w:space="0" w:color="auto"/>
              <w:left w:val="single" w:sz="8" w:space="0" w:color="auto"/>
              <w:bottom w:val="single" w:sz="8" w:space="0" w:color="auto"/>
              <w:right w:val="single" w:sz="8" w:space="0" w:color="auto"/>
            </w:tcBorders>
            <w:vAlign w:val="center"/>
            <w:hideMark/>
          </w:tcPr>
          <w:p w:rsidR="00BC0651" w:rsidRPr="0034644B" w:rsidRDefault="00BC0651" w:rsidP="00BC0651">
            <w:pPr>
              <w:spacing w:after="0" w:line="240" w:lineRule="auto"/>
              <w:jc w:val="center"/>
              <w:rPr>
                <w:sz w:val="14"/>
                <w:szCs w:val="14"/>
              </w:rPr>
            </w:pPr>
            <w:r>
              <w:rPr>
                <w:sz w:val="14"/>
                <w:szCs w:val="14"/>
              </w:rPr>
              <w:t>0</w:t>
            </w:r>
          </w:p>
        </w:tc>
        <w:tc>
          <w:tcPr>
            <w:tcW w:w="371" w:type="pct"/>
            <w:tcBorders>
              <w:top w:val="single" w:sz="8" w:space="0" w:color="auto"/>
              <w:left w:val="single" w:sz="8" w:space="0" w:color="auto"/>
              <w:bottom w:val="single" w:sz="8" w:space="0" w:color="auto"/>
              <w:right w:val="single" w:sz="8" w:space="0" w:color="auto"/>
            </w:tcBorders>
            <w:noWrap/>
            <w:vAlign w:val="center"/>
            <w:hideMark/>
          </w:tcPr>
          <w:p w:rsidR="00BC0651" w:rsidRPr="0034644B" w:rsidRDefault="00BC0651" w:rsidP="00BC0651">
            <w:pPr>
              <w:spacing w:after="0" w:line="240" w:lineRule="auto"/>
              <w:jc w:val="center"/>
              <w:rPr>
                <w:sz w:val="14"/>
                <w:szCs w:val="14"/>
              </w:rPr>
            </w:pPr>
            <w:r>
              <w:rPr>
                <w:sz w:val="14"/>
                <w:szCs w:val="14"/>
              </w:rPr>
              <w:t>0</w:t>
            </w:r>
          </w:p>
        </w:tc>
        <w:tc>
          <w:tcPr>
            <w:tcW w:w="247" w:type="pct"/>
            <w:tcBorders>
              <w:top w:val="single" w:sz="8" w:space="0" w:color="auto"/>
              <w:left w:val="single" w:sz="8" w:space="0" w:color="auto"/>
              <w:bottom w:val="single" w:sz="8" w:space="0" w:color="auto"/>
              <w:right w:val="single" w:sz="8" w:space="0" w:color="auto"/>
            </w:tcBorders>
            <w:vAlign w:val="center"/>
          </w:tcPr>
          <w:p w:rsidR="00BC0651" w:rsidRPr="0034644B" w:rsidRDefault="00BC0651" w:rsidP="00BC0651">
            <w:pPr>
              <w:spacing w:after="0" w:line="240" w:lineRule="auto"/>
              <w:jc w:val="center"/>
              <w:rPr>
                <w:rFonts w:ascii="Tahoma" w:hAnsi="Tahoma" w:cs="Tahoma"/>
                <w:color w:val="000000"/>
                <w:sz w:val="14"/>
                <w:szCs w:val="14"/>
              </w:rPr>
            </w:pPr>
            <w:r>
              <w:rPr>
                <w:rFonts w:ascii="Tahoma" w:hAnsi="Tahoma" w:cs="Tahoma"/>
                <w:color w:val="000000"/>
                <w:sz w:val="14"/>
                <w:szCs w:val="14"/>
              </w:rPr>
              <w:t>0</w:t>
            </w:r>
          </w:p>
        </w:tc>
        <w:tc>
          <w:tcPr>
            <w:tcW w:w="371" w:type="pct"/>
            <w:tcBorders>
              <w:top w:val="single" w:sz="8" w:space="0" w:color="auto"/>
              <w:left w:val="single" w:sz="8" w:space="0" w:color="auto"/>
              <w:bottom w:val="single" w:sz="8" w:space="0" w:color="auto"/>
              <w:right w:val="single" w:sz="8" w:space="0" w:color="auto"/>
            </w:tcBorders>
            <w:vAlign w:val="center"/>
          </w:tcPr>
          <w:p w:rsidR="00BC0651" w:rsidRPr="0034644B" w:rsidRDefault="00BC0651" w:rsidP="00BC0651">
            <w:pPr>
              <w:spacing w:after="0" w:line="240" w:lineRule="auto"/>
              <w:jc w:val="center"/>
              <w:rPr>
                <w:rFonts w:ascii="Tahoma" w:hAnsi="Tahoma" w:cs="Tahoma"/>
                <w:color w:val="000000"/>
                <w:sz w:val="14"/>
                <w:szCs w:val="14"/>
              </w:rPr>
            </w:pPr>
            <w:r>
              <w:rPr>
                <w:rFonts w:ascii="Tahoma" w:hAnsi="Tahoma" w:cs="Tahoma"/>
                <w:color w:val="000000"/>
                <w:sz w:val="14"/>
                <w:szCs w:val="14"/>
              </w:rPr>
              <w:t>0</w:t>
            </w:r>
          </w:p>
        </w:tc>
        <w:tc>
          <w:tcPr>
            <w:tcW w:w="247" w:type="pct"/>
            <w:tcBorders>
              <w:top w:val="single" w:sz="8" w:space="0" w:color="auto"/>
              <w:left w:val="single" w:sz="8" w:space="0" w:color="auto"/>
              <w:bottom w:val="single" w:sz="8" w:space="0" w:color="auto"/>
              <w:right w:val="single" w:sz="8" w:space="0" w:color="auto"/>
            </w:tcBorders>
            <w:vAlign w:val="center"/>
          </w:tcPr>
          <w:p w:rsidR="00BC0651" w:rsidRPr="0034644B" w:rsidRDefault="00BC0651" w:rsidP="00BC0651">
            <w:pPr>
              <w:spacing w:after="0" w:line="240" w:lineRule="auto"/>
              <w:jc w:val="center"/>
              <w:rPr>
                <w:rFonts w:ascii="Tahoma" w:hAnsi="Tahoma" w:cs="Tahoma"/>
                <w:color w:val="000000"/>
                <w:sz w:val="14"/>
                <w:szCs w:val="14"/>
              </w:rPr>
            </w:pPr>
            <w:r>
              <w:rPr>
                <w:rFonts w:ascii="Tahoma" w:hAnsi="Tahoma" w:cs="Tahoma"/>
                <w:color w:val="000000"/>
                <w:sz w:val="14"/>
                <w:szCs w:val="14"/>
              </w:rPr>
              <w:t>1</w:t>
            </w:r>
          </w:p>
        </w:tc>
        <w:tc>
          <w:tcPr>
            <w:tcW w:w="371" w:type="pct"/>
            <w:tcBorders>
              <w:top w:val="single" w:sz="8" w:space="0" w:color="auto"/>
              <w:left w:val="single" w:sz="8" w:space="0" w:color="auto"/>
              <w:bottom w:val="single" w:sz="8" w:space="0" w:color="auto"/>
              <w:right w:val="single" w:sz="8" w:space="0" w:color="auto"/>
            </w:tcBorders>
            <w:vAlign w:val="center"/>
          </w:tcPr>
          <w:p w:rsidR="00BC0651" w:rsidRPr="0034644B" w:rsidRDefault="00860730" w:rsidP="00BC0651">
            <w:pPr>
              <w:spacing w:after="0" w:line="240" w:lineRule="auto"/>
              <w:jc w:val="center"/>
              <w:rPr>
                <w:rFonts w:ascii="Tahoma" w:hAnsi="Tahoma" w:cs="Tahoma"/>
                <w:color w:val="000000"/>
                <w:sz w:val="14"/>
                <w:szCs w:val="14"/>
              </w:rPr>
            </w:pPr>
            <w:r>
              <w:rPr>
                <w:rFonts w:ascii="Tahoma" w:hAnsi="Tahoma" w:cs="Tahoma"/>
                <w:color w:val="000000"/>
                <w:sz w:val="14"/>
                <w:szCs w:val="14"/>
              </w:rPr>
              <w:t>%9</w:t>
            </w:r>
          </w:p>
        </w:tc>
        <w:tc>
          <w:tcPr>
            <w:tcW w:w="326" w:type="pct"/>
            <w:tcBorders>
              <w:top w:val="single" w:sz="8" w:space="0" w:color="auto"/>
              <w:left w:val="single" w:sz="8" w:space="0" w:color="auto"/>
              <w:bottom w:val="single" w:sz="8" w:space="0" w:color="auto"/>
              <w:right w:val="single" w:sz="8" w:space="0" w:color="auto"/>
            </w:tcBorders>
            <w:vAlign w:val="center"/>
            <w:hideMark/>
          </w:tcPr>
          <w:p w:rsidR="00BC0651" w:rsidRPr="0034644B" w:rsidRDefault="005607E1" w:rsidP="00BC0651">
            <w:pPr>
              <w:spacing w:after="0" w:line="240" w:lineRule="auto"/>
              <w:jc w:val="center"/>
              <w:rPr>
                <w:sz w:val="14"/>
                <w:szCs w:val="14"/>
              </w:rPr>
            </w:pPr>
            <w:r>
              <w:rPr>
                <w:sz w:val="14"/>
                <w:szCs w:val="14"/>
              </w:rPr>
              <w:t>0</w:t>
            </w:r>
          </w:p>
        </w:tc>
        <w:tc>
          <w:tcPr>
            <w:tcW w:w="418" w:type="pct"/>
            <w:tcBorders>
              <w:top w:val="single" w:sz="8" w:space="0" w:color="auto"/>
              <w:left w:val="single" w:sz="8" w:space="0" w:color="auto"/>
              <w:bottom w:val="single" w:sz="8" w:space="0" w:color="auto"/>
              <w:right w:val="single" w:sz="8" w:space="0" w:color="auto"/>
            </w:tcBorders>
            <w:noWrap/>
            <w:vAlign w:val="center"/>
            <w:hideMark/>
          </w:tcPr>
          <w:p w:rsidR="00BC0651" w:rsidRPr="0034644B" w:rsidRDefault="00BC0651" w:rsidP="00BC0651">
            <w:pPr>
              <w:spacing w:after="0" w:line="240" w:lineRule="auto"/>
              <w:jc w:val="center"/>
              <w:rPr>
                <w:sz w:val="14"/>
                <w:szCs w:val="14"/>
              </w:rPr>
            </w:pPr>
            <w:r>
              <w:rPr>
                <w:sz w:val="14"/>
                <w:szCs w:val="14"/>
              </w:rPr>
              <w:t>0</w:t>
            </w:r>
          </w:p>
        </w:tc>
        <w:tc>
          <w:tcPr>
            <w:tcW w:w="278" w:type="pct"/>
            <w:tcBorders>
              <w:top w:val="single" w:sz="8" w:space="0" w:color="auto"/>
              <w:left w:val="single" w:sz="8" w:space="0" w:color="auto"/>
              <w:bottom w:val="single" w:sz="8" w:space="0" w:color="auto"/>
              <w:right w:val="single" w:sz="8" w:space="0" w:color="auto"/>
            </w:tcBorders>
            <w:vAlign w:val="center"/>
          </w:tcPr>
          <w:p w:rsidR="00BC0651" w:rsidRPr="0034644B" w:rsidRDefault="005607E1" w:rsidP="00BC0651">
            <w:pPr>
              <w:spacing w:after="0" w:line="240" w:lineRule="auto"/>
              <w:jc w:val="center"/>
              <w:rPr>
                <w:sz w:val="14"/>
                <w:szCs w:val="14"/>
              </w:rPr>
            </w:pPr>
            <w:r>
              <w:rPr>
                <w:sz w:val="14"/>
                <w:szCs w:val="14"/>
              </w:rPr>
              <w:t>8</w:t>
            </w:r>
          </w:p>
        </w:tc>
        <w:tc>
          <w:tcPr>
            <w:tcW w:w="418" w:type="pct"/>
            <w:tcBorders>
              <w:top w:val="single" w:sz="8" w:space="0" w:color="auto"/>
              <w:left w:val="single" w:sz="8" w:space="0" w:color="auto"/>
              <w:bottom w:val="single" w:sz="8" w:space="0" w:color="auto"/>
              <w:right w:val="single" w:sz="8" w:space="0" w:color="auto"/>
            </w:tcBorders>
            <w:noWrap/>
            <w:vAlign w:val="center"/>
          </w:tcPr>
          <w:p w:rsidR="00BC0651" w:rsidRPr="0034644B" w:rsidRDefault="00BC0651" w:rsidP="00BC0651">
            <w:pPr>
              <w:spacing w:after="0" w:line="240" w:lineRule="auto"/>
              <w:jc w:val="center"/>
              <w:rPr>
                <w:sz w:val="14"/>
                <w:szCs w:val="14"/>
              </w:rPr>
            </w:pPr>
          </w:p>
        </w:tc>
      </w:tr>
      <w:tr w:rsidR="00BC0651" w:rsidTr="005607E1">
        <w:trPr>
          <w:trHeight w:val="411"/>
        </w:trPr>
        <w:tc>
          <w:tcPr>
            <w:tcW w:w="428" w:type="pct"/>
            <w:tcBorders>
              <w:top w:val="single" w:sz="8" w:space="0" w:color="auto"/>
              <w:left w:val="single" w:sz="8" w:space="0" w:color="auto"/>
              <w:bottom w:val="single" w:sz="8" w:space="0" w:color="auto"/>
              <w:right w:val="single" w:sz="8" w:space="0" w:color="auto"/>
            </w:tcBorders>
            <w:vAlign w:val="center"/>
            <w:hideMark/>
          </w:tcPr>
          <w:p w:rsidR="00BC0651" w:rsidRPr="0034644B" w:rsidRDefault="00BC0651" w:rsidP="00BC0651">
            <w:pPr>
              <w:spacing w:after="0" w:line="240" w:lineRule="auto"/>
              <w:jc w:val="center"/>
              <w:rPr>
                <w:rFonts w:ascii="Tahoma" w:hAnsi="Tahoma" w:cs="Tahoma"/>
                <w:b/>
                <w:bCs/>
                <w:color w:val="000000"/>
                <w:sz w:val="14"/>
                <w:szCs w:val="14"/>
              </w:rPr>
            </w:pPr>
            <w:r w:rsidRPr="0034644B">
              <w:rPr>
                <w:rFonts w:ascii="Tahoma" w:hAnsi="Tahoma" w:cs="Tahoma"/>
                <w:b/>
                <w:bCs/>
                <w:color w:val="000000"/>
                <w:sz w:val="14"/>
                <w:szCs w:val="14"/>
              </w:rPr>
              <w:t>Erkek</w:t>
            </w:r>
          </w:p>
        </w:tc>
        <w:tc>
          <w:tcPr>
            <w:tcW w:w="286" w:type="pct"/>
            <w:tcBorders>
              <w:top w:val="single" w:sz="8" w:space="0" w:color="auto"/>
              <w:left w:val="single" w:sz="8" w:space="0" w:color="auto"/>
              <w:bottom w:val="single" w:sz="8" w:space="0" w:color="auto"/>
              <w:right w:val="single" w:sz="8" w:space="0" w:color="auto"/>
            </w:tcBorders>
            <w:vAlign w:val="center"/>
            <w:hideMark/>
          </w:tcPr>
          <w:p w:rsidR="00BC0651" w:rsidRPr="0034644B" w:rsidRDefault="005607E1" w:rsidP="00BC0651">
            <w:pPr>
              <w:spacing w:after="0" w:line="240" w:lineRule="auto"/>
              <w:jc w:val="center"/>
              <w:rPr>
                <w:sz w:val="14"/>
                <w:szCs w:val="14"/>
              </w:rPr>
            </w:pPr>
            <w:r>
              <w:rPr>
                <w:sz w:val="14"/>
                <w:szCs w:val="14"/>
              </w:rPr>
              <w:t>4</w:t>
            </w:r>
          </w:p>
        </w:tc>
        <w:tc>
          <w:tcPr>
            <w:tcW w:w="374" w:type="pct"/>
            <w:tcBorders>
              <w:top w:val="single" w:sz="8" w:space="0" w:color="auto"/>
              <w:left w:val="single" w:sz="8" w:space="0" w:color="auto"/>
              <w:bottom w:val="single" w:sz="8" w:space="0" w:color="auto"/>
              <w:right w:val="single" w:sz="8" w:space="0" w:color="auto"/>
            </w:tcBorders>
            <w:noWrap/>
            <w:vAlign w:val="center"/>
          </w:tcPr>
          <w:p w:rsidR="00BC0651" w:rsidRPr="0034644B" w:rsidRDefault="00BC0651" w:rsidP="00BC0651">
            <w:pPr>
              <w:spacing w:after="0" w:line="240" w:lineRule="auto"/>
              <w:jc w:val="center"/>
              <w:rPr>
                <w:sz w:val="14"/>
                <w:szCs w:val="14"/>
              </w:rPr>
            </w:pPr>
          </w:p>
        </w:tc>
        <w:tc>
          <w:tcPr>
            <w:tcW w:w="268" w:type="pct"/>
            <w:tcBorders>
              <w:top w:val="single" w:sz="8" w:space="0" w:color="auto"/>
              <w:left w:val="single" w:sz="8" w:space="0" w:color="auto"/>
              <w:bottom w:val="single" w:sz="8" w:space="0" w:color="auto"/>
              <w:right w:val="single" w:sz="8" w:space="0" w:color="auto"/>
            </w:tcBorders>
            <w:vAlign w:val="center"/>
            <w:hideMark/>
          </w:tcPr>
          <w:p w:rsidR="00BC0651" w:rsidRPr="0034644B" w:rsidRDefault="00382967" w:rsidP="00BC0651">
            <w:pPr>
              <w:spacing w:after="0" w:line="240" w:lineRule="auto"/>
              <w:jc w:val="center"/>
              <w:rPr>
                <w:sz w:val="14"/>
                <w:szCs w:val="14"/>
              </w:rPr>
            </w:pPr>
            <w:r>
              <w:rPr>
                <w:sz w:val="14"/>
                <w:szCs w:val="14"/>
              </w:rPr>
              <w:t>7</w:t>
            </w:r>
          </w:p>
        </w:tc>
        <w:tc>
          <w:tcPr>
            <w:tcW w:w="350" w:type="pct"/>
            <w:tcBorders>
              <w:top w:val="single" w:sz="8" w:space="0" w:color="auto"/>
              <w:left w:val="single" w:sz="8" w:space="0" w:color="auto"/>
              <w:bottom w:val="single" w:sz="8" w:space="0" w:color="auto"/>
              <w:right w:val="single" w:sz="8" w:space="0" w:color="auto"/>
            </w:tcBorders>
            <w:noWrap/>
            <w:vAlign w:val="center"/>
          </w:tcPr>
          <w:p w:rsidR="00BC0651" w:rsidRPr="0034644B" w:rsidRDefault="00BC0651" w:rsidP="00BC0651">
            <w:pPr>
              <w:spacing w:after="0" w:line="240" w:lineRule="auto"/>
              <w:jc w:val="center"/>
              <w:rPr>
                <w:sz w:val="14"/>
                <w:szCs w:val="14"/>
              </w:rPr>
            </w:pPr>
          </w:p>
        </w:tc>
        <w:tc>
          <w:tcPr>
            <w:tcW w:w="247" w:type="pct"/>
            <w:tcBorders>
              <w:top w:val="single" w:sz="8" w:space="0" w:color="auto"/>
              <w:left w:val="single" w:sz="8" w:space="0" w:color="auto"/>
              <w:bottom w:val="single" w:sz="8" w:space="0" w:color="auto"/>
              <w:right w:val="single" w:sz="8" w:space="0" w:color="auto"/>
            </w:tcBorders>
            <w:vAlign w:val="center"/>
            <w:hideMark/>
          </w:tcPr>
          <w:p w:rsidR="00BC0651" w:rsidRPr="0034644B" w:rsidRDefault="00BC0651" w:rsidP="00BC0651">
            <w:pPr>
              <w:spacing w:after="0" w:line="240" w:lineRule="auto"/>
              <w:jc w:val="center"/>
              <w:rPr>
                <w:sz w:val="14"/>
                <w:szCs w:val="14"/>
              </w:rPr>
            </w:pPr>
            <w:r>
              <w:rPr>
                <w:sz w:val="14"/>
                <w:szCs w:val="14"/>
              </w:rPr>
              <w:t>0</w:t>
            </w:r>
          </w:p>
        </w:tc>
        <w:tc>
          <w:tcPr>
            <w:tcW w:w="371" w:type="pct"/>
            <w:tcBorders>
              <w:top w:val="single" w:sz="8" w:space="0" w:color="auto"/>
              <w:left w:val="single" w:sz="8" w:space="0" w:color="auto"/>
              <w:bottom w:val="single" w:sz="8" w:space="0" w:color="auto"/>
              <w:right w:val="single" w:sz="8" w:space="0" w:color="auto"/>
            </w:tcBorders>
            <w:noWrap/>
            <w:vAlign w:val="center"/>
            <w:hideMark/>
          </w:tcPr>
          <w:p w:rsidR="00BC0651" w:rsidRPr="0034644B" w:rsidRDefault="00BC0651" w:rsidP="00BC0651">
            <w:pPr>
              <w:spacing w:after="0" w:line="240" w:lineRule="auto"/>
              <w:jc w:val="center"/>
              <w:rPr>
                <w:sz w:val="14"/>
                <w:szCs w:val="14"/>
              </w:rPr>
            </w:pPr>
            <w:r>
              <w:rPr>
                <w:sz w:val="14"/>
                <w:szCs w:val="14"/>
              </w:rPr>
              <w:t>0</w:t>
            </w:r>
          </w:p>
        </w:tc>
        <w:tc>
          <w:tcPr>
            <w:tcW w:w="247" w:type="pct"/>
            <w:tcBorders>
              <w:top w:val="single" w:sz="8" w:space="0" w:color="auto"/>
              <w:left w:val="single" w:sz="8" w:space="0" w:color="auto"/>
              <w:bottom w:val="single" w:sz="8" w:space="0" w:color="auto"/>
              <w:right w:val="single" w:sz="8" w:space="0" w:color="auto"/>
            </w:tcBorders>
            <w:vAlign w:val="center"/>
          </w:tcPr>
          <w:p w:rsidR="00BC0651" w:rsidRPr="0034644B" w:rsidRDefault="00BC0651" w:rsidP="00BC0651">
            <w:pPr>
              <w:spacing w:after="0" w:line="240" w:lineRule="auto"/>
              <w:jc w:val="center"/>
              <w:rPr>
                <w:rFonts w:ascii="Tahoma" w:hAnsi="Tahoma" w:cs="Tahoma"/>
                <w:color w:val="000000"/>
                <w:sz w:val="14"/>
                <w:szCs w:val="14"/>
              </w:rPr>
            </w:pPr>
            <w:r>
              <w:rPr>
                <w:rFonts w:ascii="Tahoma" w:hAnsi="Tahoma" w:cs="Tahoma"/>
                <w:color w:val="000000"/>
                <w:sz w:val="14"/>
                <w:szCs w:val="14"/>
              </w:rPr>
              <w:t>0</w:t>
            </w:r>
          </w:p>
        </w:tc>
        <w:tc>
          <w:tcPr>
            <w:tcW w:w="371" w:type="pct"/>
            <w:tcBorders>
              <w:top w:val="single" w:sz="8" w:space="0" w:color="auto"/>
              <w:left w:val="single" w:sz="8" w:space="0" w:color="auto"/>
              <w:bottom w:val="single" w:sz="8" w:space="0" w:color="auto"/>
              <w:right w:val="single" w:sz="8" w:space="0" w:color="auto"/>
            </w:tcBorders>
            <w:vAlign w:val="center"/>
          </w:tcPr>
          <w:p w:rsidR="00BC0651" w:rsidRPr="0034644B" w:rsidRDefault="00BC0651" w:rsidP="00BC0651">
            <w:pPr>
              <w:spacing w:after="0" w:line="240" w:lineRule="auto"/>
              <w:jc w:val="center"/>
              <w:rPr>
                <w:rFonts w:ascii="Tahoma" w:hAnsi="Tahoma" w:cs="Tahoma"/>
                <w:color w:val="000000"/>
                <w:sz w:val="14"/>
                <w:szCs w:val="14"/>
              </w:rPr>
            </w:pPr>
            <w:r>
              <w:rPr>
                <w:rFonts w:ascii="Tahoma" w:hAnsi="Tahoma" w:cs="Tahoma"/>
                <w:color w:val="000000"/>
                <w:sz w:val="14"/>
                <w:szCs w:val="14"/>
              </w:rPr>
              <w:t>0</w:t>
            </w:r>
          </w:p>
        </w:tc>
        <w:tc>
          <w:tcPr>
            <w:tcW w:w="247" w:type="pct"/>
            <w:tcBorders>
              <w:top w:val="single" w:sz="8" w:space="0" w:color="auto"/>
              <w:left w:val="single" w:sz="8" w:space="0" w:color="auto"/>
              <w:bottom w:val="single" w:sz="8" w:space="0" w:color="auto"/>
              <w:right w:val="single" w:sz="8" w:space="0" w:color="auto"/>
            </w:tcBorders>
            <w:vAlign w:val="center"/>
          </w:tcPr>
          <w:p w:rsidR="00BC0651" w:rsidRPr="0034644B" w:rsidRDefault="00BC0651" w:rsidP="00BC0651">
            <w:pPr>
              <w:spacing w:after="0" w:line="240" w:lineRule="auto"/>
              <w:jc w:val="center"/>
              <w:rPr>
                <w:rFonts w:ascii="Tahoma" w:hAnsi="Tahoma" w:cs="Tahoma"/>
                <w:color w:val="000000"/>
                <w:sz w:val="14"/>
                <w:szCs w:val="14"/>
              </w:rPr>
            </w:pPr>
            <w:r>
              <w:rPr>
                <w:rFonts w:ascii="Tahoma" w:hAnsi="Tahoma" w:cs="Tahoma"/>
                <w:color w:val="000000"/>
                <w:sz w:val="14"/>
                <w:szCs w:val="14"/>
              </w:rPr>
              <w:t>0</w:t>
            </w:r>
          </w:p>
        </w:tc>
        <w:tc>
          <w:tcPr>
            <w:tcW w:w="371" w:type="pct"/>
            <w:tcBorders>
              <w:top w:val="single" w:sz="8" w:space="0" w:color="auto"/>
              <w:left w:val="single" w:sz="8" w:space="0" w:color="auto"/>
              <w:bottom w:val="single" w:sz="8" w:space="0" w:color="auto"/>
              <w:right w:val="single" w:sz="8" w:space="0" w:color="auto"/>
            </w:tcBorders>
            <w:vAlign w:val="center"/>
          </w:tcPr>
          <w:p w:rsidR="00BC0651" w:rsidRPr="0034644B" w:rsidRDefault="00BC0651" w:rsidP="00BC0651">
            <w:pPr>
              <w:spacing w:after="0" w:line="240" w:lineRule="auto"/>
              <w:jc w:val="center"/>
              <w:rPr>
                <w:rFonts w:ascii="Tahoma" w:hAnsi="Tahoma" w:cs="Tahoma"/>
                <w:color w:val="000000"/>
                <w:sz w:val="14"/>
                <w:szCs w:val="14"/>
              </w:rPr>
            </w:pPr>
            <w:r>
              <w:rPr>
                <w:rFonts w:ascii="Tahoma" w:hAnsi="Tahoma" w:cs="Tahoma"/>
                <w:color w:val="000000"/>
                <w:sz w:val="14"/>
                <w:szCs w:val="14"/>
              </w:rPr>
              <w:t>0</w:t>
            </w:r>
          </w:p>
        </w:tc>
        <w:tc>
          <w:tcPr>
            <w:tcW w:w="326" w:type="pct"/>
            <w:tcBorders>
              <w:top w:val="single" w:sz="8" w:space="0" w:color="auto"/>
              <w:left w:val="single" w:sz="8" w:space="0" w:color="auto"/>
              <w:bottom w:val="single" w:sz="8" w:space="0" w:color="auto"/>
              <w:right w:val="single" w:sz="8" w:space="0" w:color="auto"/>
            </w:tcBorders>
            <w:vAlign w:val="center"/>
            <w:hideMark/>
          </w:tcPr>
          <w:p w:rsidR="00BC0651" w:rsidRPr="0034644B" w:rsidRDefault="005607E1" w:rsidP="00BC0651">
            <w:pPr>
              <w:spacing w:after="0" w:line="240" w:lineRule="auto"/>
              <w:jc w:val="center"/>
              <w:rPr>
                <w:sz w:val="14"/>
                <w:szCs w:val="14"/>
              </w:rPr>
            </w:pPr>
            <w:r>
              <w:rPr>
                <w:sz w:val="14"/>
                <w:szCs w:val="14"/>
              </w:rPr>
              <w:t>1</w:t>
            </w:r>
          </w:p>
        </w:tc>
        <w:tc>
          <w:tcPr>
            <w:tcW w:w="418" w:type="pct"/>
            <w:tcBorders>
              <w:top w:val="single" w:sz="8" w:space="0" w:color="auto"/>
              <w:left w:val="single" w:sz="8" w:space="0" w:color="auto"/>
              <w:bottom w:val="single" w:sz="8" w:space="0" w:color="auto"/>
              <w:right w:val="single" w:sz="8" w:space="0" w:color="auto"/>
            </w:tcBorders>
            <w:noWrap/>
            <w:vAlign w:val="center"/>
            <w:hideMark/>
          </w:tcPr>
          <w:p w:rsidR="00BC0651" w:rsidRPr="0034644B" w:rsidRDefault="00BC0651" w:rsidP="00BC0651">
            <w:pPr>
              <w:spacing w:after="0" w:line="240" w:lineRule="auto"/>
              <w:jc w:val="center"/>
              <w:rPr>
                <w:sz w:val="14"/>
                <w:szCs w:val="14"/>
              </w:rPr>
            </w:pPr>
            <w:r>
              <w:rPr>
                <w:sz w:val="14"/>
                <w:szCs w:val="14"/>
              </w:rPr>
              <w:t>0</w:t>
            </w:r>
          </w:p>
        </w:tc>
        <w:tc>
          <w:tcPr>
            <w:tcW w:w="278" w:type="pct"/>
            <w:tcBorders>
              <w:top w:val="single" w:sz="8" w:space="0" w:color="auto"/>
              <w:left w:val="single" w:sz="8" w:space="0" w:color="auto"/>
              <w:bottom w:val="single" w:sz="8" w:space="0" w:color="auto"/>
              <w:right w:val="single" w:sz="8" w:space="0" w:color="auto"/>
            </w:tcBorders>
            <w:vAlign w:val="center"/>
          </w:tcPr>
          <w:p w:rsidR="00BC0651" w:rsidRPr="0034644B" w:rsidRDefault="005607E1" w:rsidP="00BC0651">
            <w:pPr>
              <w:spacing w:after="0" w:line="240" w:lineRule="auto"/>
              <w:jc w:val="center"/>
              <w:rPr>
                <w:sz w:val="14"/>
                <w:szCs w:val="14"/>
              </w:rPr>
            </w:pPr>
            <w:r>
              <w:rPr>
                <w:sz w:val="14"/>
                <w:szCs w:val="14"/>
              </w:rPr>
              <w:t>11</w:t>
            </w:r>
          </w:p>
        </w:tc>
        <w:tc>
          <w:tcPr>
            <w:tcW w:w="418" w:type="pct"/>
            <w:tcBorders>
              <w:top w:val="single" w:sz="8" w:space="0" w:color="auto"/>
              <w:left w:val="single" w:sz="8" w:space="0" w:color="auto"/>
              <w:bottom w:val="single" w:sz="8" w:space="0" w:color="auto"/>
              <w:right w:val="single" w:sz="8" w:space="0" w:color="auto"/>
            </w:tcBorders>
            <w:noWrap/>
            <w:vAlign w:val="center"/>
          </w:tcPr>
          <w:p w:rsidR="00BC0651" w:rsidRPr="0034644B" w:rsidRDefault="00BC0651" w:rsidP="00BC0651">
            <w:pPr>
              <w:spacing w:after="0" w:line="240" w:lineRule="auto"/>
              <w:jc w:val="center"/>
              <w:rPr>
                <w:sz w:val="14"/>
                <w:szCs w:val="14"/>
              </w:rPr>
            </w:pPr>
          </w:p>
        </w:tc>
      </w:tr>
      <w:tr w:rsidR="00BC0651" w:rsidTr="005607E1">
        <w:trPr>
          <w:trHeight w:val="356"/>
        </w:trPr>
        <w:tc>
          <w:tcPr>
            <w:tcW w:w="428" w:type="pct"/>
            <w:tcBorders>
              <w:top w:val="single" w:sz="8" w:space="0" w:color="auto"/>
              <w:left w:val="single" w:sz="8" w:space="0" w:color="auto"/>
              <w:bottom w:val="single" w:sz="8" w:space="0" w:color="auto"/>
              <w:right w:val="single" w:sz="8" w:space="0" w:color="auto"/>
            </w:tcBorders>
            <w:shd w:val="clear" w:color="auto" w:fill="F79646"/>
            <w:hideMark/>
          </w:tcPr>
          <w:p w:rsidR="00BC0651" w:rsidRPr="0034644B" w:rsidRDefault="00BC0651" w:rsidP="00BC0651">
            <w:pPr>
              <w:spacing w:after="0" w:line="240" w:lineRule="auto"/>
              <w:jc w:val="center"/>
              <w:rPr>
                <w:rFonts w:ascii="Tahoma" w:hAnsi="Tahoma" w:cs="Tahoma"/>
                <w:b/>
                <w:bCs/>
                <w:sz w:val="14"/>
                <w:szCs w:val="14"/>
              </w:rPr>
            </w:pPr>
            <w:r w:rsidRPr="0034644B">
              <w:rPr>
                <w:rFonts w:ascii="Tahoma" w:hAnsi="Tahoma" w:cs="Tahoma"/>
                <w:b/>
                <w:bCs/>
                <w:sz w:val="14"/>
                <w:szCs w:val="14"/>
              </w:rPr>
              <w:t>Toplam</w:t>
            </w:r>
          </w:p>
        </w:tc>
        <w:tc>
          <w:tcPr>
            <w:tcW w:w="286" w:type="pct"/>
            <w:tcBorders>
              <w:top w:val="single" w:sz="8" w:space="0" w:color="auto"/>
              <w:left w:val="single" w:sz="8" w:space="0" w:color="auto"/>
              <w:bottom w:val="single" w:sz="8" w:space="0" w:color="auto"/>
              <w:right w:val="single" w:sz="8" w:space="0" w:color="auto"/>
            </w:tcBorders>
            <w:shd w:val="clear" w:color="auto" w:fill="F79646"/>
            <w:vAlign w:val="center"/>
            <w:hideMark/>
          </w:tcPr>
          <w:p w:rsidR="00BC0651" w:rsidRPr="0034644B" w:rsidRDefault="005607E1" w:rsidP="00BC0651">
            <w:pPr>
              <w:spacing w:after="0" w:line="240" w:lineRule="auto"/>
              <w:jc w:val="center"/>
              <w:rPr>
                <w:sz w:val="14"/>
                <w:szCs w:val="14"/>
              </w:rPr>
            </w:pPr>
            <w:r>
              <w:rPr>
                <w:sz w:val="14"/>
                <w:szCs w:val="14"/>
              </w:rPr>
              <w:t>7</w:t>
            </w:r>
          </w:p>
        </w:tc>
        <w:tc>
          <w:tcPr>
            <w:tcW w:w="374" w:type="pct"/>
            <w:tcBorders>
              <w:top w:val="single" w:sz="8" w:space="0" w:color="auto"/>
              <w:left w:val="single" w:sz="8" w:space="0" w:color="auto"/>
              <w:bottom w:val="single" w:sz="8" w:space="0" w:color="auto"/>
              <w:right w:val="single" w:sz="8" w:space="0" w:color="auto"/>
            </w:tcBorders>
            <w:shd w:val="clear" w:color="auto" w:fill="F79646"/>
            <w:vAlign w:val="center"/>
          </w:tcPr>
          <w:p w:rsidR="00BC0651" w:rsidRPr="0034644B" w:rsidRDefault="00BC0651" w:rsidP="00BC0651">
            <w:pPr>
              <w:spacing w:after="0" w:line="240" w:lineRule="auto"/>
              <w:jc w:val="center"/>
              <w:rPr>
                <w:sz w:val="14"/>
                <w:szCs w:val="14"/>
              </w:rPr>
            </w:pPr>
          </w:p>
        </w:tc>
        <w:tc>
          <w:tcPr>
            <w:tcW w:w="268" w:type="pct"/>
            <w:tcBorders>
              <w:top w:val="single" w:sz="8" w:space="0" w:color="auto"/>
              <w:left w:val="single" w:sz="8" w:space="0" w:color="auto"/>
              <w:bottom w:val="single" w:sz="8" w:space="0" w:color="auto"/>
              <w:right w:val="single" w:sz="8" w:space="0" w:color="auto"/>
            </w:tcBorders>
            <w:shd w:val="clear" w:color="auto" w:fill="F79646"/>
            <w:vAlign w:val="center"/>
            <w:hideMark/>
          </w:tcPr>
          <w:p w:rsidR="00BC0651" w:rsidRPr="0034644B" w:rsidRDefault="00382967" w:rsidP="00BC0651">
            <w:pPr>
              <w:spacing w:after="0" w:line="240" w:lineRule="auto"/>
              <w:jc w:val="center"/>
              <w:rPr>
                <w:sz w:val="14"/>
                <w:szCs w:val="14"/>
              </w:rPr>
            </w:pPr>
            <w:r>
              <w:rPr>
                <w:sz w:val="14"/>
                <w:szCs w:val="14"/>
              </w:rPr>
              <w:t>12</w:t>
            </w:r>
          </w:p>
        </w:tc>
        <w:tc>
          <w:tcPr>
            <w:tcW w:w="350" w:type="pct"/>
            <w:tcBorders>
              <w:top w:val="single" w:sz="8" w:space="0" w:color="auto"/>
              <w:left w:val="single" w:sz="8" w:space="0" w:color="auto"/>
              <w:bottom w:val="single" w:sz="8" w:space="0" w:color="auto"/>
              <w:right w:val="single" w:sz="8" w:space="0" w:color="auto"/>
            </w:tcBorders>
            <w:shd w:val="clear" w:color="auto" w:fill="F79646"/>
            <w:vAlign w:val="center"/>
            <w:hideMark/>
          </w:tcPr>
          <w:p w:rsidR="00BC0651" w:rsidRPr="0034644B" w:rsidRDefault="00BC0651" w:rsidP="00BC0651">
            <w:pPr>
              <w:spacing w:after="0" w:line="240" w:lineRule="auto"/>
              <w:jc w:val="center"/>
              <w:rPr>
                <w:sz w:val="14"/>
                <w:szCs w:val="14"/>
              </w:rPr>
            </w:pPr>
          </w:p>
        </w:tc>
        <w:tc>
          <w:tcPr>
            <w:tcW w:w="247" w:type="pct"/>
            <w:tcBorders>
              <w:top w:val="single" w:sz="8" w:space="0" w:color="auto"/>
              <w:left w:val="single" w:sz="8" w:space="0" w:color="auto"/>
              <w:bottom w:val="single" w:sz="8" w:space="0" w:color="auto"/>
              <w:right w:val="single" w:sz="8" w:space="0" w:color="auto"/>
            </w:tcBorders>
            <w:shd w:val="clear" w:color="auto" w:fill="F79646"/>
            <w:vAlign w:val="center"/>
            <w:hideMark/>
          </w:tcPr>
          <w:p w:rsidR="00BC0651" w:rsidRPr="0034644B" w:rsidRDefault="00BC0651" w:rsidP="00BC0651">
            <w:pPr>
              <w:spacing w:after="0" w:line="240" w:lineRule="auto"/>
              <w:jc w:val="center"/>
              <w:rPr>
                <w:sz w:val="14"/>
                <w:szCs w:val="14"/>
              </w:rPr>
            </w:pPr>
            <w:r>
              <w:rPr>
                <w:sz w:val="14"/>
                <w:szCs w:val="14"/>
              </w:rPr>
              <w:t>0</w:t>
            </w:r>
          </w:p>
        </w:tc>
        <w:tc>
          <w:tcPr>
            <w:tcW w:w="371" w:type="pct"/>
            <w:tcBorders>
              <w:top w:val="single" w:sz="8" w:space="0" w:color="auto"/>
              <w:left w:val="single" w:sz="8" w:space="0" w:color="auto"/>
              <w:bottom w:val="single" w:sz="8" w:space="0" w:color="auto"/>
              <w:right w:val="single" w:sz="8" w:space="0" w:color="auto"/>
            </w:tcBorders>
            <w:shd w:val="clear" w:color="auto" w:fill="F79646"/>
            <w:vAlign w:val="center"/>
            <w:hideMark/>
          </w:tcPr>
          <w:p w:rsidR="00BC0651" w:rsidRPr="0034644B" w:rsidRDefault="00BC0651" w:rsidP="00BC0651">
            <w:pPr>
              <w:spacing w:after="0" w:line="240" w:lineRule="auto"/>
              <w:jc w:val="center"/>
              <w:rPr>
                <w:sz w:val="14"/>
                <w:szCs w:val="14"/>
              </w:rPr>
            </w:pPr>
            <w:r>
              <w:rPr>
                <w:sz w:val="14"/>
                <w:szCs w:val="14"/>
              </w:rPr>
              <w:t>0</w:t>
            </w:r>
          </w:p>
        </w:tc>
        <w:tc>
          <w:tcPr>
            <w:tcW w:w="247" w:type="pct"/>
            <w:tcBorders>
              <w:top w:val="single" w:sz="8" w:space="0" w:color="auto"/>
              <w:left w:val="single" w:sz="8" w:space="0" w:color="auto"/>
              <w:bottom w:val="single" w:sz="8" w:space="0" w:color="auto"/>
              <w:right w:val="single" w:sz="8" w:space="0" w:color="auto"/>
            </w:tcBorders>
            <w:shd w:val="clear" w:color="auto" w:fill="F79646"/>
            <w:vAlign w:val="center"/>
          </w:tcPr>
          <w:p w:rsidR="00BC0651" w:rsidRPr="0034644B" w:rsidRDefault="00BC0651" w:rsidP="00BC0651">
            <w:pPr>
              <w:spacing w:after="0" w:line="240" w:lineRule="auto"/>
              <w:jc w:val="center"/>
              <w:rPr>
                <w:rFonts w:ascii="Tahoma" w:hAnsi="Tahoma" w:cs="Tahoma"/>
                <w:b/>
                <w:sz w:val="14"/>
                <w:szCs w:val="14"/>
              </w:rPr>
            </w:pPr>
            <w:r>
              <w:rPr>
                <w:rFonts w:ascii="Tahoma" w:hAnsi="Tahoma" w:cs="Tahoma"/>
                <w:b/>
                <w:sz w:val="14"/>
                <w:szCs w:val="14"/>
              </w:rPr>
              <w:t>0</w:t>
            </w:r>
          </w:p>
        </w:tc>
        <w:tc>
          <w:tcPr>
            <w:tcW w:w="371" w:type="pct"/>
            <w:tcBorders>
              <w:top w:val="single" w:sz="8" w:space="0" w:color="auto"/>
              <w:left w:val="single" w:sz="8" w:space="0" w:color="auto"/>
              <w:bottom w:val="single" w:sz="8" w:space="0" w:color="auto"/>
              <w:right w:val="single" w:sz="8" w:space="0" w:color="auto"/>
            </w:tcBorders>
            <w:shd w:val="clear" w:color="auto" w:fill="F79646"/>
            <w:vAlign w:val="center"/>
          </w:tcPr>
          <w:p w:rsidR="00BC0651" w:rsidRPr="0034644B" w:rsidRDefault="00BC0651" w:rsidP="00BC0651">
            <w:pPr>
              <w:spacing w:after="0" w:line="240" w:lineRule="auto"/>
              <w:jc w:val="center"/>
              <w:rPr>
                <w:rFonts w:ascii="Tahoma" w:hAnsi="Tahoma" w:cs="Tahoma"/>
                <w:b/>
                <w:sz w:val="14"/>
                <w:szCs w:val="14"/>
              </w:rPr>
            </w:pPr>
            <w:r>
              <w:rPr>
                <w:rFonts w:ascii="Tahoma" w:hAnsi="Tahoma" w:cs="Tahoma"/>
                <w:b/>
                <w:sz w:val="14"/>
                <w:szCs w:val="14"/>
              </w:rPr>
              <w:t>0</w:t>
            </w:r>
          </w:p>
        </w:tc>
        <w:tc>
          <w:tcPr>
            <w:tcW w:w="247" w:type="pct"/>
            <w:tcBorders>
              <w:top w:val="single" w:sz="8" w:space="0" w:color="auto"/>
              <w:left w:val="single" w:sz="8" w:space="0" w:color="auto"/>
              <w:bottom w:val="single" w:sz="8" w:space="0" w:color="auto"/>
              <w:right w:val="single" w:sz="8" w:space="0" w:color="auto"/>
            </w:tcBorders>
            <w:shd w:val="clear" w:color="auto" w:fill="F79646"/>
            <w:vAlign w:val="center"/>
          </w:tcPr>
          <w:p w:rsidR="00BC0651" w:rsidRPr="0034644B" w:rsidRDefault="00BC0651" w:rsidP="00BC0651">
            <w:pPr>
              <w:spacing w:after="0" w:line="240" w:lineRule="auto"/>
              <w:jc w:val="center"/>
              <w:rPr>
                <w:rFonts w:ascii="Tahoma" w:hAnsi="Tahoma" w:cs="Tahoma"/>
                <w:b/>
                <w:sz w:val="14"/>
                <w:szCs w:val="14"/>
              </w:rPr>
            </w:pPr>
            <w:r>
              <w:rPr>
                <w:rFonts w:ascii="Tahoma" w:hAnsi="Tahoma" w:cs="Tahoma"/>
                <w:b/>
                <w:sz w:val="14"/>
                <w:szCs w:val="14"/>
              </w:rPr>
              <w:t>1</w:t>
            </w:r>
          </w:p>
        </w:tc>
        <w:tc>
          <w:tcPr>
            <w:tcW w:w="371" w:type="pct"/>
            <w:tcBorders>
              <w:top w:val="single" w:sz="8" w:space="0" w:color="auto"/>
              <w:left w:val="single" w:sz="8" w:space="0" w:color="auto"/>
              <w:bottom w:val="single" w:sz="8" w:space="0" w:color="auto"/>
              <w:right w:val="single" w:sz="8" w:space="0" w:color="auto"/>
            </w:tcBorders>
            <w:shd w:val="clear" w:color="auto" w:fill="F79646"/>
            <w:vAlign w:val="center"/>
          </w:tcPr>
          <w:p w:rsidR="00BC0651" w:rsidRPr="0034644B" w:rsidRDefault="00860730" w:rsidP="00BC0651">
            <w:pPr>
              <w:spacing w:after="0" w:line="240" w:lineRule="auto"/>
              <w:jc w:val="center"/>
              <w:rPr>
                <w:rFonts w:ascii="Tahoma" w:hAnsi="Tahoma" w:cs="Tahoma"/>
                <w:b/>
                <w:sz w:val="14"/>
                <w:szCs w:val="14"/>
              </w:rPr>
            </w:pPr>
            <w:r>
              <w:rPr>
                <w:rFonts w:ascii="Tahoma" w:hAnsi="Tahoma" w:cs="Tahoma"/>
                <w:b/>
                <w:sz w:val="14"/>
                <w:szCs w:val="14"/>
              </w:rPr>
              <w:t>%9</w:t>
            </w:r>
          </w:p>
        </w:tc>
        <w:tc>
          <w:tcPr>
            <w:tcW w:w="326" w:type="pct"/>
            <w:tcBorders>
              <w:top w:val="single" w:sz="8" w:space="0" w:color="auto"/>
              <w:left w:val="single" w:sz="8" w:space="0" w:color="auto"/>
              <w:bottom w:val="single" w:sz="8" w:space="0" w:color="auto"/>
              <w:right w:val="single" w:sz="8" w:space="0" w:color="auto"/>
            </w:tcBorders>
            <w:shd w:val="clear" w:color="auto" w:fill="F79646"/>
            <w:vAlign w:val="center"/>
            <w:hideMark/>
          </w:tcPr>
          <w:p w:rsidR="00BC0651" w:rsidRPr="0034644B" w:rsidRDefault="005607E1" w:rsidP="00BC0651">
            <w:pPr>
              <w:spacing w:after="0" w:line="240" w:lineRule="auto"/>
              <w:jc w:val="center"/>
              <w:rPr>
                <w:sz w:val="14"/>
                <w:szCs w:val="14"/>
              </w:rPr>
            </w:pPr>
            <w:r>
              <w:rPr>
                <w:sz w:val="14"/>
                <w:szCs w:val="14"/>
              </w:rPr>
              <w:t>1</w:t>
            </w:r>
          </w:p>
        </w:tc>
        <w:tc>
          <w:tcPr>
            <w:tcW w:w="418" w:type="pct"/>
            <w:tcBorders>
              <w:top w:val="single" w:sz="8" w:space="0" w:color="auto"/>
              <w:left w:val="single" w:sz="8" w:space="0" w:color="auto"/>
              <w:bottom w:val="single" w:sz="8" w:space="0" w:color="auto"/>
              <w:right w:val="single" w:sz="8" w:space="0" w:color="auto"/>
            </w:tcBorders>
            <w:shd w:val="clear" w:color="auto" w:fill="F79646"/>
            <w:vAlign w:val="center"/>
            <w:hideMark/>
          </w:tcPr>
          <w:p w:rsidR="00BC0651" w:rsidRPr="0034644B" w:rsidRDefault="00BC0651" w:rsidP="00BC0651">
            <w:pPr>
              <w:spacing w:after="0" w:line="240" w:lineRule="auto"/>
              <w:jc w:val="center"/>
              <w:rPr>
                <w:sz w:val="14"/>
                <w:szCs w:val="14"/>
              </w:rPr>
            </w:pPr>
            <w:r>
              <w:rPr>
                <w:sz w:val="14"/>
                <w:szCs w:val="14"/>
              </w:rPr>
              <w:t>0</w:t>
            </w:r>
          </w:p>
        </w:tc>
        <w:tc>
          <w:tcPr>
            <w:tcW w:w="278" w:type="pct"/>
            <w:tcBorders>
              <w:top w:val="single" w:sz="8" w:space="0" w:color="auto"/>
              <w:left w:val="single" w:sz="8" w:space="0" w:color="auto"/>
              <w:bottom w:val="single" w:sz="8" w:space="0" w:color="auto"/>
              <w:right w:val="single" w:sz="8" w:space="0" w:color="auto"/>
            </w:tcBorders>
            <w:shd w:val="clear" w:color="auto" w:fill="F79646"/>
            <w:vAlign w:val="center"/>
          </w:tcPr>
          <w:p w:rsidR="00BC0651" w:rsidRPr="0034644B" w:rsidRDefault="005607E1" w:rsidP="00BC0651">
            <w:pPr>
              <w:spacing w:after="0" w:line="240" w:lineRule="auto"/>
              <w:jc w:val="center"/>
              <w:rPr>
                <w:sz w:val="14"/>
                <w:szCs w:val="14"/>
              </w:rPr>
            </w:pPr>
            <w:r>
              <w:rPr>
                <w:sz w:val="14"/>
                <w:szCs w:val="14"/>
              </w:rPr>
              <w:t>19</w:t>
            </w:r>
          </w:p>
        </w:tc>
        <w:tc>
          <w:tcPr>
            <w:tcW w:w="418" w:type="pct"/>
            <w:tcBorders>
              <w:top w:val="single" w:sz="8" w:space="0" w:color="auto"/>
              <w:left w:val="single" w:sz="8" w:space="0" w:color="auto"/>
              <w:bottom w:val="single" w:sz="8" w:space="0" w:color="auto"/>
              <w:right w:val="single" w:sz="8" w:space="0" w:color="auto"/>
            </w:tcBorders>
            <w:shd w:val="clear" w:color="auto" w:fill="F79646"/>
            <w:vAlign w:val="center"/>
            <w:hideMark/>
          </w:tcPr>
          <w:p w:rsidR="00BC0651" w:rsidRPr="0034644B" w:rsidRDefault="00BC0651" w:rsidP="00BC0651">
            <w:pPr>
              <w:spacing w:after="0" w:line="240" w:lineRule="auto"/>
              <w:jc w:val="center"/>
              <w:rPr>
                <w:sz w:val="14"/>
                <w:szCs w:val="14"/>
              </w:rPr>
            </w:pPr>
          </w:p>
        </w:tc>
      </w:tr>
    </w:tbl>
    <w:p w:rsidR="00BC0651" w:rsidRDefault="00BC0651" w:rsidP="00BC0651">
      <w:pPr>
        <w:spacing w:after="0" w:line="240" w:lineRule="auto"/>
        <w:jc w:val="both"/>
        <w:rPr>
          <w:rFonts w:ascii="Tahoma" w:hAnsi="Tahoma" w:cs="Tahoma"/>
        </w:rPr>
      </w:pPr>
    </w:p>
    <w:p w:rsidR="00BC0651" w:rsidRPr="00382967" w:rsidRDefault="00CC6DBB" w:rsidP="005607E1">
      <w:pPr>
        <w:pStyle w:val="ListeParagraf"/>
        <w:numPr>
          <w:ilvl w:val="0"/>
          <w:numId w:val="29"/>
        </w:numPr>
        <w:jc w:val="both"/>
        <w:rPr>
          <w:rFonts w:ascii="Tahoma" w:hAnsi="Tahoma" w:cs="Tahoma"/>
          <w:sz w:val="22"/>
          <w:szCs w:val="22"/>
        </w:rPr>
      </w:pPr>
      <w:r w:rsidRPr="00382967">
        <w:rPr>
          <w:rFonts w:ascii="Tahoma" w:hAnsi="Tahoma" w:cs="Tahoma"/>
          <w:sz w:val="22"/>
          <w:szCs w:val="22"/>
        </w:rPr>
        <w:t>Tabloda sadece Denizcilik Fakültesi kadrosunda bulunan personel sayısı verilmiştir.</w:t>
      </w:r>
    </w:p>
    <w:p w:rsidR="00BC0651" w:rsidRPr="00250AAB" w:rsidRDefault="00BC0651" w:rsidP="00BC0651">
      <w:pPr>
        <w:spacing w:after="0" w:line="240" w:lineRule="auto"/>
        <w:jc w:val="both"/>
        <w:rPr>
          <w:rFonts w:ascii="Tahoma" w:hAnsi="Tahoma" w:cs="Tahoma"/>
        </w:rPr>
      </w:pPr>
    </w:p>
    <w:p w:rsidR="005607E1" w:rsidRPr="005607E1" w:rsidRDefault="005607E1" w:rsidP="008D5663">
      <w:pPr>
        <w:pStyle w:val="ListeParagraf"/>
        <w:numPr>
          <w:ilvl w:val="0"/>
          <w:numId w:val="29"/>
        </w:numPr>
        <w:jc w:val="both"/>
        <w:rPr>
          <w:rFonts w:ascii="Tahoma" w:hAnsi="Tahoma" w:cs="Tahoma"/>
          <w:sz w:val="22"/>
        </w:rPr>
      </w:pPr>
      <w:r w:rsidRPr="005607E1">
        <w:rPr>
          <w:rFonts w:ascii="Tahoma" w:hAnsi="Tahoma" w:cs="Tahoma"/>
          <w:sz w:val="22"/>
        </w:rPr>
        <w:t>Kadromuzda Bulunan 1 (Bir) İdari Personel (Kadın) 2547 sayılı Yükseköğretim Kanununun 13/b-4 Maddesi Uyarınca Başka Birimde Görev Yapmaktadır.</w:t>
      </w:r>
    </w:p>
    <w:p w:rsidR="005607E1" w:rsidRPr="005607E1" w:rsidRDefault="005607E1" w:rsidP="008D5663">
      <w:pPr>
        <w:pStyle w:val="ListeParagraf"/>
        <w:numPr>
          <w:ilvl w:val="0"/>
          <w:numId w:val="29"/>
        </w:numPr>
        <w:jc w:val="both"/>
        <w:rPr>
          <w:rFonts w:ascii="Tahoma" w:hAnsi="Tahoma" w:cs="Tahoma"/>
          <w:sz w:val="22"/>
        </w:rPr>
      </w:pPr>
      <w:r w:rsidRPr="005607E1">
        <w:rPr>
          <w:rFonts w:ascii="Tahoma" w:hAnsi="Tahoma" w:cs="Tahoma"/>
          <w:sz w:val="22"/>
        </w:rPr>
        <w:t>Kadromuzda bulunan 1 (Bir) Akademik Personel (Erkek) Kadrosu Birimimizde Olup 2547 sayılı Yükseköğretim Kanununun 13/b-4 Maddesi Uyarınca Başka Birimde Görev Yapmaktadır.</w:t>
      </w:r>
    </w:p>
    <w:p w:rsidR="005607E1" w:rsidRPr="005607E1" w:rsidRDefault="005607E1" w:rsidP="008D5663">
      <w:pPr>
        <w:pStyle w:val="ListeParagraf"/>
        <w:numPr>
          <w:ilvl w:val="0"/>
          <w:numId w:val="29"/>
        </w:numPr>
        <w:jc w:val="both"/>
        <w:rPr>
          <w:rFonts w:ascii="Tahoma" w:hAnsi="Tahoma" w:cs="Tahoma"/>
          <w:sz w:val="22"/>
        </w:rPr>
      </w:pPr>
      <w:r w:rsidRPr="005607E1">
        <w:rPr>
          <w:rFonts w:ascii="Tahoma" w:hAnsi="Tahoma" w:cs="Tahoma"/>
          <w:sz w:val="22"/>
        </w:rPr>
        <w:t>Kadromuzda bulunan 1 (Bir) Akademik Personel (Kadın) Kadrosu Birimimizde Olup 2547 sayılı Yükseköğretim Kanununun 38. Maddesi Kapsamında Kurum Dışında Görevlendirilmiştir.</w:t>
      </w:r>
    </w:p>
    <w:p w:rsidR="005607E1" w:rsidRPr="005607E1" w:rsidRDefault="005607E1" w:rsidP="008D5663">
      <w:pPr>
        <w:pStyle w:val="ListeParagraf"/>
        <w:numPr>
          <w:ilvl w:val="0"/>
          <w:numId w:val="29"/>
        </w:numPr>
        <w:jc w:val="both"/>
        <w:rPr>
          <w:rFonts w:ascii="Tahoma" w:hAnsi="Tahoma" w:cs="Tahoma"/>
        </w:rPr>
      </w:pPr>
      <w:r>
        <w:rPr>
          <w:rFonts w:ascii="Tahoma" w:hAnsi="Tahoma" w:cs="Tahoma"/>
        </w:rPr>
        <w:t>8 İdari Personel Kadrosu Başka Birimde Olup 2547 sayılı Yükseköğretim Kanununun 13/b-4 Maddesi Uyarınca Birimimizde Görev Yapmaktadır</w:t>
      </w:r>
    </w:p>
    <w:p w:rsidR="005607E1" w:rsidRPr="005607E1" w:rsidRDefault="005607E1" w:rsidP="005607E1">
      <w:pPr>
        <w:pStyle w:val="ListeParagraf"/>
        <w:ind w:left="720"/>
        <w:jc w:val="both"/>
        <w:rPr>
          <w:rFonts w:ascii="Tahoma" w:hAnsi="Tahoma" w:cs="Tahoma"/>
        </w:rPr>
      </w:pPr>
    </w:p>
    <w:p w:rsidR="00583AE8" w:rsidRDefault="00583AE8" w:rsidP="00EB0DE9"/>
    <w:p w:rsidR="005607E1" w:rsidRDefault="005607E1" w:rsidP="00EB0DE9"/>
    <w:p w:rsidR="005E072B" w:rsidRPr="00250AAB" w:rsidRDefault="005E072B" w:rsidP="00033C71">
      <w:pPr>
        <w:pStyle w:val="Balk4"/>
        <w:spacing w:before="0" w:after="0"/>
        <w:rPr>
          <w:rFonts w:ascii="Tahoma" w:hAnsi="Tahoma" w:cs="Tahoma"/>
          <w:b w:val="0"/>
        </w:rPr>
      </w:pPr>
      <w:r w:rsidRPr="00250AAB">
        <w:rPr>
          <w:rFonts w:ascii="Tahoma" w:hAnsi="Tahoma" w:cs="Tahoma"/>
          <w:sz w:val="24"/>
          <w:szCs w:val="24"/>
        </w:rPr>
        <w:t>4.1- Akademik Personel</w:t>
      </w:r>
      <w:r w:rsidR="0050245F">
        <w:rPr>
          <w:rFonts w:ascii="Tahoma" w:hAnsi="Tahoma" w:cs="Tahoma"/>
          <w:sz w:val="24"/>
          <w:szCs w:val="24"/>
        </w:rPr>
        <w:t xml:space="preserve"> </w:t>
      </w:r>
    </w:p>
    <w:p w:rsidR="005E072B" w:rsidRDefault="005E072B" w:rsidP="00033C71">
      <w:pPr>
        <w:spacing w:after="0" w:line="240" w:lineRule="auto"/>
        <w:jc w:val="both"/>
        <w:rPr>
          <w:rFonts w:ascii="Tahoma" w:hAnsi="Tahoma" w:cs="Tahoma"/>
        </w:rPr>
      </w:pPr>
    </w:p>
    <w:p w:rsidR="001E5722" w:rsidRPr="00250AAB" w:rsidRDefault="001E5722" w:rsidP="00033C71">
      <w:pPr>
        <w:spacing w:after="0" w:line="240" w:lineRule="auto"/>
        <w:jc w:val="both"/>
        <w:rPr>
          <w:rFonts w:ascii="Tahoma" w:hAnsi="Tahoma" w:cs="Tahoma"/>
        </w:rPr>
      </w:pPr>
    </w:p>
    <w:tbl>
      <w:tblPr>
        <w:tblW w:w="1023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093"/>
        <w:gridCol w:w="992"/>
        <w:gridCol w:w="851"/>
        <w:gridCol w:w="1015"/>
        <w:gridCol w:w="969"/>
        <w:gridCol w:w="1276"/>
        <w:gridCol w:w="850"/>
        <w:gridCol w:w="1276"/>
        <w:gridCol w:w="911"/>
      </w:tblGrid>
      <w:tr w:rsidR="005E072B" w:rsidRPr="006C537D" w:rsidTr="006C537D">
        <w:trPr>
          <w:trHeight w:val="284"/>
        </w:trPr>
        <w:tc>
          <w:tcPr>
            <w:tcW w:w="10233" w:type="dxa"/>
            <w:gridSpan w:val="9"/>
            <w:shd w:val="clear" w:color="auto" w:fill="F79646"/>
          </w:tcPr>
          <w:p w:rsidR="005E072B" w:rsidRPr="006C537D" w:rsidRDefault="005E072B" w:rsidP="00B201E0">
            <w:pPr>
              <w:pStyle w:val="Stil3"/>
              <w:rPr>
                <w:b w:val="0"/>
                <w:bCs w:val="0"/>
                <w:color w:val="auto"/>
                <w:sz w:val="18"/>
                <w:szCs w:val="18"/>
              </w:rPr>
            </w:pPr>
            <w:r w:rsidRPr="006C537D">
              <w:rPr>
                <w:b w:val="0"/>
                <w:bCs w:val="0"/>
                <w:color w:val="auto"/>
                <w:sz w:val="18"/>
                <w:szCs w:val="18"/>
              </w:rPr>
              <w:tab/>
            </w:r>
            <w:bookmarkStart w:id="34" w:name="_Toc156914569"/>
            <w:r w:rsidRPr="006C537D">
              <w:rPr>
                <w:b w:val="0"/>
                <w:bCs w:val="0"/>
                <w:color w:val="auto"/>
                <w:sz w:val="18"/>
                <w:szCs w:val="18"/>
              </w:rPr>
              <w:t xml:space="preserve">Tablo </w:t>
            </w:r>
            <w:r w:rsidR="00B201E0">
              <w:rPr>
                <w:b w:val="0"/>
                <w:bCs w:val="0"/>
                <w:color w:val="auto"/>
                <w:sz w:val="18"/>
                <w:szCs w:val="18"/>
              </w:rPr>
              <w:t>7</w:t>
            </w:r>
            <w:r w:rsidRPr="006C537D">
              <w:rPr>
                <w:b w:val="0"/>
                <w:bCs w:val="0"/>
                <w:color w:val="auto"/>
                <w:sz w:val="18"/>
                <w:szCs w:val="18"/>
              </w:rPr>
              <w:t>.</w:t>
            </w:r>
            <w:r w:rsidR="00F04C70" w:rsidRPr="006C537D">
              <w:rPr>
                <w:b w:val="0"/>
                <w:bCs w:val="0"/>
                <w:color w:val="auto"/>
                <w:sz w:val="18"/>
                <w:szCs w:val="18"/>
              </w:rPr>
              <w:t xml:space="preserve"> </w:t>
            </w:r>
            <w:r w:rsidRPr="006C537D">
              <w:rPr>
                <w:b w:val="0"/>
                <w:bCs w:val="0"/>
                <w:color w:val="auto"/>
                <w:sz w:val="18"/>
                <w:szCs w:val="18"/>
              </w:rPr>
              <w:t>Akademik Personel</w:t>
            </w:r>
            <w:bookmarkEnd w:id="34"/>
          </w:p>
        </w:tc>
      </w:tr>
      <w:tr w:rsidR="00EF1815" w:rsidRPr="006C537D" w:rsidTr="00651A1E">
        <w:trPr>
          <w:trHeight w:val="284"/>
        </w:trPr>
        <w:tc>
          <w:tcPr>
            <w:tcW w:w="2093" w:type="dxa"/>
            <w:vMerge w:val="restart"/>
            <w:shd w:val="clear" w:color="auto" w:fill="D9D9D9"/>
            <w:vAlign w:val="center"/>
          </w:tcPr>
          <w:p w:rsidR="00EF1815" w:rsidRPr="006C537D" w:rsidRDefault="00EF1815" w:rsidP="006C537D">
            <w:pPr>
              <w:spacing w:after="0" w:line="240" w:lineRule="auto"/>
              <w:jc w:val="center"/>
              <w:rPr>
                <w:rFonts w:ascii="Tahoma" w:hAnsi="Tahoma" w:cs="Tahoma"/>
                <w:b/>
                <w:bCs/>
                <w:sz w:val="18"/>
                <w:szCs w:val="18"/>
              </w:rPr>
            </w:pPr>
            <w:r w:rsidRPr="006C537D">
              <w:rPr>
                <w:rFonts w:ascii="Tahoma" w:hAnsi="Tahoma" w:cs="Tahoma"/>
                <w:b/>
                <w:bCs/>
                <w:sz w:val="18"/>
                <w:szCs w:val="18"/>
              </w:rPr>
              <w:t>Unvan</w:t>
            </w:r>
          </w:p>
        </w:tc>
        <w:tc>
          <w:tcPr>
            <w:tcW w:w="3827" w:type="dxa"/>
            <w:gridSpan w:val="4"/>
            <w:shd w:val="clear" w:color="auto" w:fill="D9D9D9"/>
            <w:vAlign w:val="center"/>
          </w:tcPr>
          <w:p w:rsidR="00EF1815" w:rsidRPr="006C537D" w:rsidRDefault="00EF1815" w:rsidP="006C537D">
            <w:pPr>
              <w:spacing w:after="0" w:line="240" w:lineRule="auto"/>
              <w:jc w:val="center"/>
              <w:rPr>
                <w:rFonts w:ascii="Tahoma" w:hAnsi="Tahoma" w:cs="Tahoma"/>
                <w:b/>
                <w:sz w:val="18"/>
                <w:szCs w:val="18"/>
              </w:rPr>
            </w:pPr>
            <w:r w:rsidRPr="006C537D">
              <w:rPr>
                <w:rFonts w:ascii="Tahoma" w:hAnsi="Tahoma" w:cs="Tahoma"/>
                <w:b/>
                <w:sz w:val="18"/>
                <w:szCs w:val="18"/>
              </w:rPr>
              <w:t>Kadroların Doluluk Oranına Göre</w:t>
            </w:r>
          </w:p>
        </w:tc>
        <w:tc>
          <w:tcPr>
            <w:tcW w:w="4313" w:type="dxa"/>
            <w:gridSpan w:val="4"/>
            <w:shd w:val="clear" w:color="auto" w:fill="D9D9D9"/>
            <w:vAlign w:val="center"/>
          </w:tcPr>
          <w:p w:rsidR="00EF1815" w:rsidRPr="006C537D" w:rsidRDefault="00EF1815" w:rsidP="006C537D">
            <w:pPr>
              <w:spacing w:after="0" w:line="240" w:lineRule="auto"/>
              <w:jc w:val="center"/>
              <w:rPr>
                <w:rFonts w:ascii="Tahoma" w:hAnsi="Tahoma" w:cs="Tahoma"/>
                <w:b/>
                <w:bCs/>
                <w:sz w:val="18"/>
                <w:szCs w:val="18"/>
              </w:rPr>
            </w:pPr>
            <w:r w:rsidRPr="006C537D">
              <w:rPr>
                <w:rFonts w:ascii="Tahoma" w:hAnsi="Tahoma" w:cs="Tahoma"/>
                <w:b/>
                <w:bCs/>
                <w:sz w:val="18"/>
                <w:szCs w:val="18"/>
              </w:rPr>
              <w:t>Kadroların İstihdam Şekline Göre</w:t>
            </w:r>
          </w:p>
        </w:tc>
      </w:tr>
      <w:tr w:rsidR="000C33EF" w:rsidRPr="006C537D" w:rsidTr="00651A1E">
        <w:trPr>
          <w:trHeight w:val="284"/>
        </w:trPr>
        <w:tc>
          <w:tcPr>
            <w:tcW w:w="2093" w:type="dxa"/>
            <w:vMerge/>
            <w:shd w:val="clear" w:color="auto" w:fill="D9D9D9"/>
            <w:vAlign w:val="center"/>
          </w:tcPr>
          <w:p w:rsidR="005E072B" w:rsidRPr="006C537D" w:rsidRDefault="005E072B" w:rsidP="006C537D">
            <w:pPr>
              <w:spacing w:after="0" w:line="240" w:lineRule="auto"/>
              <w:jc w:val="center"/>
              <w:rPr>
                <w:rFonts w:ascii="Tahoma" w:hAnsi="Tahoma" w:cs="Tahoma"/>
                <w:b/>
                <w:bCs/>
                <w:sz w:val="18"/>
                <w:szCs w:val="18"/>
              </w:rPr>
            </w:pPr>
          </w:p>
        </w:tc>
        <w:tc>
          <w:tcPr>
            <w:tcW w:w="992" w:type="dxa"/>
            <w:shd w:val="clear" w:color="auto" w:fill="D9D9D9"/>
            <w:vAlign w:val="center"/>
          </w:tcPr>
          <w:p w:rsidR="005E072B" w:rsidRPr="006C537D" w:rsidRDefault="005E072B" w:rsidP="006C537D">
            <w:pPr>
              <w:spacing w:after="0" w:line="240" w:lineRule="auto"/>
              <w:jc w:val="center"/>
              <w:rPr>
                <w:rFonts w:ascii="Tahoma" w:hAnsi="Tahoma" w:cs="Tahoma"/>
                <w:b/>
                <w:sz w:val="18"/>
                <w:szCs w:val="18"/>
              </w:rPr>
            </w:pPr>
            <w:r w:rsidRPr="006C537D">
              <w:rPr>
                <w:rFonts w:ascii="Tahoma" w:hAnsi="Tahoma" w:cs="Tahoma"/>
                <w:b/>
                <w:sz w:val="18"/>
                <w:szCs w:val="18"/>
              </w:rPr>
              <w:t>Dolu</w:t>
            </w:r>
          </w:p>
        </w:tc>
        <w:tc>
          <w:tcPr>
            <w:tcW w:w="851" w:type="dxa"/>
            <w:shd w:val="clear" w:color="auto" w:fill="D9D9D9"/>
            <w:vAlign w:val="center"/>
          </w:tcPr>
          <w:p w:rsidR="005E072B" w:rsidRPr="006C537D" w:rsidRDefault="005E072B" w:rsidP="006C537D">
            <w:pPr>
              <w:spacing w:after="0" w:line="240" w:lineRule="auto"/>
              <w:jc w:val="center"/>
              <w:rPr>
                <w:rFonts w:ascii="Tahoma" w:hAnsi="Tahoma" w:cs="Tahoma"/>
                <w:b/>
                <w:sz w:val="18"/>
                <w:szCs w:val="18"/>
              </w:rPr>
            </w:pPr>
            <w:r w:rsidRPr="006C537D">
              <w:rPr>
                <w:rFonts w:ascii="Tahoma" w:hAnsi="Tahoma" w:cs="Tahoma"/>
                <w:b/>
                <w:sz w:val="18"/>
                <w:szCs w:val="18"/>
              </w:rPr>
              <w:t>Boş</w:t>
            </w:r>
          </w:p>
        </w:tc>
        <w:tc>
          <w:tcPr>
            <w:tcW w:w="1015" w:type="dxa"/>
            <w:shd w:val="clear" w:color="auto" w:fill="D9D9D9"/>
            <w:vAlign w:val="center"/>
          </w:tcPr>
          <w:p w:rsidR="005E072B" w:rsidRPr="006C537D" w:rsidRDefault="005E072B" w:rsidP="006C537D">
            <w:pPr>
              <w:spacing w:after="0" w:line="240" w:lineRule="auto"/>
              <w:jc w:val="center"/>
              <w:rPr>
                <w:rFonts w:ascii="Tahoma" w:hAnsi="Tahoma" w:cs="Tahoma"/>
                <w:b/>
                <w:sz w:val="18"/>
                <w:szCs w:val="18"/>
              </w:rPr>
            </w:pPr>
            <w:r w:rsidRPr="006C537D">
              <w:rPr>
                <w:rFonts w:ascii="Tahoma" w:hAnsi="Tahoma" w:cs="Tahoma"/>
                <w:b/>
                <w:sz w:val="18"/>
                <w:szCs w:val="18"/>
              </w:rPr>
              <w:t>Toplam</w:t>
            </w:r>
          </w:p>
        </w:tc>
        <w:tc>
          <w:tcPr>
            <w:tcW w:w="969" w:type="dxa"/>
            <w:shd w:val="clear" w:color="auto" w:fill="D9D9D9"/>
            <w:vAlign w:val="center"/>
          </w:tcPr>
          <w:p w:rsidR="005E072B" w:rsidRPr="006C537D" w:rsidRDefault="00C65555" w:rsidP="006C537D">
            <w:pPr>
              <w:spacing w:after="0" w:line="240" w:lineRule="auto"/>
              <w:jc w:val="center"/>
              <w:rPr>
                <w:rFonts w:ascii="Tahoma" w:hAnsi="Tahoma" w:cs="Tahoma"/>
                <w:b/>
                <w:sz w:val="18"/>
                <w:szCs w:val="18"/>
              </w:rPr>
            </w:pPr>
            <w:r>
              <w:rPr>
                <w:rFonts w:ascii="Tahoma" w:hAnsi="Tahoma" w:cs="Tahoma"/>
                <w:b/>
                <w:sz w:val="18"/>
                <w:szCs w:val="18"/>
              </w:rPr>
              <w:t xml:space="preserve">Doluluk </w:t>
            </w:r>
            <w:r w:rsidR="005E072B" w:rsidRPr="006C537D">
              <w:rPr>
                <w:rFonts w:ascii="Tahoma" w:hAnsi="Tahoma" w:cs="Tahoma"/>
                <w:b/>
                <w:sz w:val="18"/>
                <w:szCs w:val="18"/>
              </w:rPr>
              <w:t>Oran</w:t>
            </w:r>
            <w:r>
              <w:rPr>
                <w:rFonts w:ascii="Tahoma" w:hAnsi="Tahoma" w:cs="Tahoma"/>
                <w:b/>
                <w:sz w:val="18"/>
                <w:szCs w:val="18"/>
              </w:rPr>
              <w:t>ı</w:t>
            </w:r>
            <w:r w:rsidR="000F4EF3" w:rsidRPr="006C537D">
              <w:rPr>
                <w:rFonts w:ascii="Tahoma" w:hAnsi="Tahoma" w:cs="Tahoma"/>
                <w:b/>
                <w:sz w:val="18"/>
                <w:szCs w:val="18"/>
              </w:rPr>
              <w:t xml:space="preserve">       </w:t>
            </w:r>
            <w:r w:rsidR="007C396C" w:rsidRPr="006C537D">
              <w:rPr>
                <w:rFonts w:ascii="Tahoma" w:hAnsi="Tahoma" w:cs="Tahoma"/>
                <w:b/>
                <w:sz w:val="18"/>
                <w:szCs w:val="18"/>
              </w:rPr>
              <w:t xml:space="preserve"> </w:t>
            </w:r>
            <w:r w:rsidR="005E072B" w:rsidRPr="006C537D">
              <w:rPr>
                <w:rFonts w:ascii="Tahoma" w:hAnsi="Tahoma" w:cs="Tahoma"/>
                <w:b/>
                <w:sz w:val="18"/>
                <w:szCs w:val="18"/>
              </w:rPr>
              <w:t>(%)</w:t>
            </w:r>
          </w:p>
        </w:tc>
        <w:tc>
          <w:tcPr>
            <w:tcW w:w="1276" w:type="dxa"/>
            <w:shd w:val="clear" w:color="auto" w:fill="D9D9D9"/>
            <w:vAlign w:val="center"/>
          </w:tcPr>
          <w:p w:rsidR="005E072B" w:rsidRPr="006C537D" w:rsidRDefault="005E072B" w:rsidP="006C537D">
            <w:pPr>
              <w:spacing w:after="0" w:line="240" w:lineRule="auto"/>
              <w:jc w:val="center"/>
              <w:rPr>
                <w:rFonts w:ascii="Tahoma" w:hAnsi="Tahoma" w:cs="Tahoma"/>
                <w:b/>
                <w:sz w:val="18"/>
                <w:szCs w:val="18"/>
              </w:rPr>
            </w:pPr>
            <w:r w:rsidRPr="006C537D">
              <w:rPr>
                <w:rFonts w:ascii="Tahoma" w:hAnsi="Tahoma" w:cs="Tahoma"/>
                <w:b/>
                <w:sz w:val="18"/>
                <w:szCs w:val="18"/>
              </w:rPr>
              <w:t>Tam Zamanlı</w:t>
            </w:r>
          </w:p>
        </w:tc>
        <w:tc>
          <w:tcPr>
            <w:tcW w:w="850" w:type="dxa"/>
            <w:shd w:val="clear" w:color="auto" w:fill="D9D9D9"/>
            <w:vAlign w:val="center"/>
          </w:tcPr>
          <w:p w:rsidR="005E072B" w:rsidRPr="006C537D" w:rsidRDefault="005E072B" w:rsidP="006C537D">
            <w:pPr>
              <w:spacing w:after="0" w:line="240" w:lineRule="auto"/>
              <w:jc w:val="center"/>
              <w:rPr>
                <w:rFonts w:ascii="Tahoma" w:hAnsi="Tahoma" w:cs="Tahoma"/>
                <w:b/>
                <w:sz w:val="18"/>
                <w:szCs w:val="18"/>
              </w:rPr>
            </w:pPr>
            <w:r w:rsidRPr="006C537D">
              <w:rPr>
                <w:rFonts w:ascii="Tahoma" w:hAnsi="Tahoma" w:cs="Tahoma"/>
                <w:b/>
                <w:sz w:val="18"/>
                <w:szCs w:val="18"/>
              </w:rPr>
              <w:t>Oran (%)</w:t>
            </w:r>
          </w:p>
        </w:tc>
        <w:tc>
          <w:tcPr>
            <w:tcW w:w="1276" w:type="dxa"/>
            <w:shd w:val="clear" w:color="auto" w:fill="D9D9D9"/>
            <w:vAlign w:val="center"/>
          </w:tcPr>
          <w:p w:rsidR="005E072B" w:rsidRPr="006C537D" w:rsidRDefault="005E072B" w:rsidP="006C537D">
            <w:pPr>
              <w:spacing w:after="0" w:line="240" w:lineRule="auto"/>
              <w:jc w:val="center"/>
              <w:rPr>
                <w:rFonts w:ascii="Tahoma" w:hAnsi="Tahoma" w:cs="Tahoma"/>
                <w:b/>
                <w:sz w:val="18"/>
                <w:szCs w:val="18"/>
              </w:rPr>
            </w:pPr>
            <w:r w:rsidRPr="006C537D">
              <w:rPr>
                <w:rFonts w:ascii="Tahoma" w:hAnsi="Tahoma" w:cs="Tahoma"/>
                <w:b/>
                <w:sz w:val="18"/>
                <w:szCs w:val="18"/>
              </w:rPr>
              <w:t>Yarı Zamanlı</w:t>
            </w:r>
          </w:p>
        </w:tc>
        <w:tc>
          <w:tcPr>
            <w:tcW w:w="911" w:type="dxa"/>
            <w:shd w:val="clear" w:color="auto" w:fill="D9D9D9"/>
            <w:vAlign w:val="center"/>
          </w:tcPr>
          <w:p w:rsidR="005E072B" w:rsidRPr="006C537D" w:rsidRDefault="005E072B" w:rsidP="006C537D">
            <w:pPr>
              <w:spacing w:after="0" w:line="240" w:lineRule="auto"/>
              <w:jc w:val="center"/>
              <w:rPr>
                <w:rFonts w:ascii="Tahoma" w:hAnsi="Tahoma" w:cs="Tahoma"/>
                <w:b/>
                <w:bCs/>
                <w:sz w:val="18"/>
                <w:szCs w:val="18"/>
              </w:rPr>
            </w:pPr>
            <w:r w:rsidRPr="006C537D">
              <w:rPr>
                <w:rFonts w:ascii="Tahoma" w:hAnsi="Tahoma" w:cs="Tahoma"/>
                <w:b/>
                <w:bCs/>
                <w:sz w:val="18"/>
                <w:szCs w:val="18"/>
              </w:rPr>
              <w:t>Oran (%)</w:t>
            </w:r>
          </w:p>
        </w:tc>
      </w:tr>
      <w:tr w:rsidR="00B8000F" w:rsidRPr="006C537D" w:rsidTr="007C75D2">
        <w:trPr>
          <w:trHeight w:val="284"/>
        </w:trPr>
        <w:tc>
          <w:tcPr>
            <w:tcW w:w="2093" w:type="dxa"/>
            <w:vAlign w:val="center"/>
          </w:tcPr>
          <w:p w:rsidR="00B8000F" w:rsidRPr="006C537D" w:rsidRDefault="00B8000F" w:rsidP="00B8000F">
            <w:pPr>
              <w:spacing w:after="0" w:line="240" w:lineRule="auto"/>
              <w:rPr>
                <w:rFonts w:ascii="Tahoma" w:hAnsi="Tahoma" w:cs="Tahoma"/>
                <w:b/>
                <w:bCs/>
                <w:sz w:val="18"/>
                <w:szCs w:val="18"/>
              </w:rPr>
            </w:pPr>
            <w:r w:rsidRPr="006C537D">
              <w:rPr>
                <w:rFonts w:ascii="Tahoma" w:hAnsi="Tahoma" w:cs="Tahoma"/>
                <w:b/>
                <w:bCs/>
                <w:sz w:val="18"/>
                <w:szCs w:val="18"/>
              </w:rPr>
              <w:t>Profesör</w:t>
            </w:r>
          </w:p>
        </w:tc>
        <w:tc>
          <w:tcPr>
            <w:tcW w:w="992" w:type="dxa"/>
            <w:vAlign w:val="center"/>
          </w:tcPr>
          <w:p w:rsidR="00B8000F" w:rsidRPr="006C537D" w:rsidRDefault="00B8000F" w:rsidP="00B8000F">
            <w:pPr>
              <w:spacing w:after="0" w:line="240" w:lineRule="auto"/>
              <w:jc w:val="center"/>
              <w:rPr>
                <w:rFonts w:ascii="Tahoma" w:hAnsi="Tahoma" w:cs="Tahoma"/>
                <w:sz w:val="18"/>
                <w:szCs w:val="18"/>
              </w:rPr>
            </w:pPr>
            <w:r>
              <w:rPr>
                <w:rFonts w:ascii="Tahoma" w:hAnsi="Tahoma" w:cs="Tahoma"/>
                <w:sz w:val="18"/>
                <w:szCs w:val="18"/>
              </w:rPr>
              <w:t>3</w:t>
            </w:r>
          </w:p>
        </w:tc>
        <w:tc>
          <w:tcPr>
            <w:tcW w:w="851" w:type="dxa"/>
            <w:vAlign w:val="center"/>
          </w:tcPr>
          <w:p w:rsidR="00B8000F" w:rsidRPr="006C537D" w:rsidRDefault="00B8000F" w:rsidP="00B8000F">
            <w:pPr>
              <w:spacing w:after="0" w:line="240" w:lineRule="auto"/>
              <w:jc w:val="center"/>
              <w:rPr>
                <w:rFonts w:ascii="Tahoma" w:hAnsi="Tahoma" w:cs="Tahoma"/>
                <w:sz w:val="18"/>
                <w:szCs w:val="18"/>
              </w:rPr>
            </w:pPr>
            <w:r>
              <w:rPr>
                <w:rFonts w:ascii="Tahoma" w:hAnsi="Tahoma" w:cs="Tahoma"/>
                <w:sz w:val="18"/>
                <w:szCs w:val="18"/>
              </w:rPr>
              <w:t>-</w:t>
            </w:r>
          </w:p>
        </w:tc>
        <w:tc>
          <w:tcPr>
            <w:tcW w:w="1015" w:type="dxa"/>
            <w:vAlign w:val="center"/>
          </w:tcPr>
          <w:p w:rsidR="00B8000F" w:rsidRPr="006C537D" w:rsidRDefault="00B8000F" w:rsidP="00B8000F">
            <w:pPr>
              <w:spacing w:after="0" w:line="240" w:lineRule="auto"/>
              <w:jc w:val="center"/>
              <w:rPr>
                <w:rFonts w:ascii="Tahoma" w:hAnsi="Tahoma" w:cs="Tahoma"/>
                <w:sz w:val="18"/>
                <w:szCs w:val="18"/>
              </w:rPr>
            </w:pPr>
            <w:r>
              <w:rPr>
                <w:rFonts w:ascii="Tahoma" w:hAnsi="Tahoma" w:cs="Tahoma"/>
                <w:sz w:val="18"/>
                <w:szCs w:val="18"/>
              </w:rPr>
              <w:t>3</w:t>
            </w:r>
          </w:p>
        </w:tc>
        <w:tc>
          <w:tcPr>
            <w:tcW w:w="969" w:type="dxa"/>
            <w:vAlign w:val="center"/>
          </w:tcPr>
          <w:p w:rsidR="00B8000F" w:rsidRPr="006C537D" w:rsidRDefault="00B8000F" w:rsidP="00B8000F">
            <w:pPr>
              <w:spacing w:after="0" w:line="240" w:lineRule="auto"/>
              <w:jc w:val="center"/>
              <w:rPr>
                <w:rFonts w:ascii="Tahoma" w:hAnsi="Tahoma" w:cs="Tahoma"/>
                <w:sz w:val="18"/>
                <w:szCs w:val="18"/>
              </w:rPr>
            </w:pPr>
            <w:r>
              <w:rPr>
                <w:rFonts w:ascii="Tahoma" w:hAnsi="Tahoma" w:cs="Tahoma"/>
                <w:sz w:val="18"/>
                <w:szCs w:val="18"/>
              </w:rPr>
              <w:t>%100</w:t>
            </w:r>
          </w:p>
        </w:tc>
        <w:tc>
          <w:tcPr>
            <w:tcW w:w="1276" w:type="dxa"/>
            <w:vAlign w:val="center"/>
          </w:tcPr>
          <w:p w:rsidR="00B8000F" w:rsidRPr="006C537D" w:rsidRDefault="00B8000F" w:rsidP="00B8000F">
            <w:pPr>
              <w:spacing w:after="0" w:line="240" w:lineRule="auto"/>
              <w:jc w:val="center"/>
              <w:rPr>
                <w:rFonts w:ascii="Tahoma" w:hAnsi="Tahoma" w:cs="Tahoma"/>
                <w:sz w:val="18"/>
                <w:szCs w:val="18"/>
              </w:rPr>
            </w:pPr>
            <w:r>
              <w:rPr>
                <w:rFonts w:ascii="Tahoma" w:hAnsi="Tahoma" w:cs="Tahoma"/>
                <w:sz w:val="18"/>
                <w:szCs w:val="18"/>
              </w:rPr>
              <w:t>3</w:t>
            </w:r>
          </w:p>
        </w:tc>
        <w:tc>
          <w:tcPr>
            <w:tcW w:w="850" w:type="dxa"/>
            <w:vAlign w:val="center"/>
          </w:tcPr>
          <w:p w:rsidR="00B8000F" w:rsidRPr="006C537D" w:rsidRDefault="00B8000F" w:rsidP="00B8000F">
            <w:pPr>
              <w:spacing w:after="0" w:line="240" w:lineRule="auto"/>
              <w:jc w:val="center"/>
              <w:rPr>
                <w:rFonts w:ascii="Tahoma" w:hAnsi="Tahoma" w:cs="Tahoma"/>
                <w:sz w:val="18"/>
                <w:szCs w:val="18"/>
              </w:rPr>
            </w:pPr>
            <w:r>
              <w:rPr>
                <w:rFonts w:ascii="Tahoma" w:hAnsi="Tahoma" w:cs="Tahoma"/>
                <w:sz w:val="18"/>
                <w:szCs w:val="18"/>
              </w:rPr>
              <w:t>%100</w:t>
            </w:r>
          </w:p>
        </w:tc>
        <w:tc>
          <w:tcPr>
            <w:tcW w:w="1276" w:type="dxa"/>
            <w:vAlign w:val="center"/>
          </w:tcPr>
          <w:p w:rsidR="00B8000F" w:rsidRPr="006C537D" w:rsidRDefault="00B8000F" w:rsidP="00B8000F">
            <w:pPr>
              <w:spacing w:after="0" w:line="240" w:lineRule="auto"/>
              <w:jc w:val="center"/>
              <w:rPr>
                <w:rFonts w:ascii="Tahoma" w:hAnsi="Tahoma" w:cs="Tahoma"/>
                <w:sz w:val="18"/>
                <w:szCs w:val="18"/>
              </w:rPr>
            </w:pPr>
            <w:r>
              <w:rPr>
                <w:rFonts w:ascii="Tahoma" w:hAnsi="Tahoma" w:cs="Tahoma"/>
                <w:sz w:val="18"/>
                <w:szCs w:val="18"/>
              </w:rPr>
              <w:t>-</w:t>
            </w:r>
          </w:p>
        </w:tc>
        <w:tc>
          <w:tcPr>
            <w:tcW w:w="911" w:type="dxa"/>
            <w:vAlign w:val="center"/>
          </w:tcPr>
          <w:p w:rsidR="00B8000F" w:rsidRPr="006C537D" w:rsidRDefault="00B8000F" w:rsidP="00B8000F">
            <w:pPr>
              <w:spacing w:after="0" w:line="240" w:lineRule="auto"/>
              <w:jc w:val="center"/>
              <w:rPr>
                <w:rFonts w:ascii="Tahoma" w:hAnsi="Tahoma" w:cs="Tahoma"/>
                <w:b/>
                <w:bCs/>
                <w:sz w:val="18"/>
                <w:szCs w:val="18"/>
              </w:rPr>
            </w:pPr>
            <w:r>
              <w:rPr>
                <w:rFonts w:ascii="Tahoma" w:hAnsi="Tahoma" w:cs="Tahoma"/>
                <w:b/>
                <w:bCs/>
                <w:sz w:val="18"/>
                <w:szCs w:val="18"/>
              </w:rPr>
              <w:t>-</w:t>
            </w:r>
          </w:p>
        </w:tc>
      </w:tr>
      <w:tr w:rsidR="00B8000F" w:rsidRPr="006C537D" w:rsidTr="007C75D2">
        <w:trPr>
          <w:trHeight w:val="284"/>
        </w:trPr>
        <w:tc>
          <w:tcPr>
            <w:tcW w:w="2093" w:type="dxa"/>
            <w:vAlign w:val="center"/>
          </w:tcPr>
          <w:p w:rsidR="00B8000F" w:rsidRPr="006C537D" w:rsidRDefault="00B8000F" w:rsidP="00B8000F">
            <w:pPr>
              <w:spacing w:after="0" w:line="240" w:lineRule="auto"/>
              <w:rPr>
                <w:rFonts w:ascii="Tahoma" w:hAnsi="Tahoma" w:cs="Tahoma"/>
                <w:b/>
                <w:bCs/>
                <w:sz w:val="18"/>
                <w:szCs w:val="18"/>
              </w:rPr>
            </w:pPr>
            <w:r w:rsidRPr="006C537D">
              <w:rPr>
                <w:rFonts w:ascii="Tahoma" w:hAnsi="Tahoma" w:cs="Tahoma"/>
                <w:b/>
                <w:bCs/>
                <w:sz w:val="18"/>
                <w:szCs w:val="18"/>
              </w:rPr>
              <w:t>Doçent</w:t>
            </w:r>
          </w:p>
        </w:tc>
        <w:tc>
          <w:tcPr>
            <w:tcW w:w="992" w:type="dxa"/>
            <w:vAlign w:val="center"/>
          </w:tcPr>
          <w:p w:rsidR="00B8000F" w:rsidRPr="006C537D" w:rsidRDefault="00B8000F" w:rsidP="00B8000F">
            <w:pPr>
              <w:spacing w:after="0" w:line="240" w:lineRule="auto"/>
              <w:jc w:val="center"/>
              <w:rPr>
                <w:rFonts w:ascii="Tahoma" w:hAnsi="Tahoma" w:cs="Tahoma"/>
                <w:sz w:val="18"/>
                <w:szCs w:val="18"/>
              </w:rPr>
            </w:pPr>
            <w:r>
              <w:rPr>
                <w:rFonts w:ascii="Tahoma" w:hAnsi="Tahoma" w:cs="Tahoma"/>
                <w:sz w:val="18"/>
                <w:szCs w:val="18"/>
              </w:rPr>
              <w:t>3</w:t>
            </w:r>
          </w:p>
        </w:tc>
        <w:tc>
          <w:tcPr>
            <w:tcW w:w="851" w:type="dxa"/>
            <w:vAlign w:val="center"/>
          </w:tcPr>
          <w:p w:rsidR="00B8000F" w:rsidRPr="006C537D" w:rsidRDefault="00B8000F" w:rsidP="00B8000F">
            <w:pPr>
              <w:spacing w:after="0" w:line="240" w:lineRule="auto"/>
              <w:jc w:val="center"/>
              <w:rPr>
                <w:rFonts w:ascii="Tahoma" w:hAnsi="Tahoma" w:cs="Tahoma"/>
                <w:sz w:val="18"/>
                <w:szCs w:val="18"/>
              </w:rPr>
            </w:pPr>
            <w:r>
              <w:rPr>
                <w:rFonts w:ascii="Tahoma" w:hAnsi="Tahoma" w:cs="Tahoma"/>
                <w:sz w:val="18"/>
                <w:szCs w:val="18"/>
              </w:rPr>
              <w:t>-</w:t>
            </w:r>
          </w:p>
        </w:tc>
        <w:tc>
          <w:tcPr>
            <w:tcW w:w="1015" w:type="dxa"/>
            <w:vAlign w:val="center"/>
          </w:tcPr>
          <w:p w:rsidR="00B8000F" w:rsidRPr="006C537D" w:rsidRDefault="00B8000F" w:rsidP="00B8000F">
            <w:pPr>
              <w:spacing w:after="0" w:line="240" w:lineRule="auto"/>
              <w:jc w:val="center"/>
              <w:rPr>
                <w:rFonts w:ascii="Tahoma" w:hAnsi="Tahoma" w:cs="Tahoma"/>
                <w:sz w:val="18"/>
                <w:szCs w:val="18"/>
              </w:rPr>
            </w:pPr>
            <w:r>
              <w:rPr>
                <w:rFonts w:ascii="Tahoma" w:hAnsi="Tahoma" w:cs="Tahoma"/>
                <w:sz w:val="18"/>
                <w:szCs w:val="18"/>
              </w:rPr>
              <w:t>3</w:t>
            </w:r>
          </w:p>
        </w:tc>
        <w:tc>
          <w:tcPr>
            <w:tcW w:w="969" w:type="dxa"/>
            <w:vAlign w:val="center"/>
          </w:tcPr>
          <w:p w:rsidR="00B8000F" w:rsidRPr="006C537D" w:rsidRDefault="00B8000F" w:rsidP="00B8000F">
            <w:pPr>
              <w:spacing w:after="0" w:line="240" w:lineRule="auto"/>
              <w:jc w:val="center"/>
              <w:rPr>
                <w:rFonts w:ascii="Tahoma" w:hAnsi="Tahoma" w:cs="Tahoma"/>
                <w:sz w:val="18"/>
                <w:szCs w:val="18"/>
              </w:rPr>
            </w:pPr>
            <w:r>
              <w:rPr>
                <w:rFonts w:ascii="Tahoma" w:hAnsi="Tahoma" w:cs="Tahoma"/>
                <w:sz w:val="18"/>
                <w:szCs w:val="18"/>
              </w:rPr>
              <w:t>%100</w:t>
            </w:r>
          </w:p>
        </w:tc>
        <w:tc>
          <w:tcPr>
            <w:tcW w:w="1276" w:type="dxa"/>
            <w:vAlign w:val="center"/>
          </w:tcPr>
          <w:p w:rsidR="00B8000F" w:rsidRPr="006C537D" w:rsidRDefault="00B8000F" w:rsidP="00B8000F">
            <w:pPr>
              <w:spacing w:after="0" w:line="240" w:lineRule="auto"/>
              <w:jc w:val="center"/>
              <w:rPr>
                <w:rFonts w:ascii="Tahoma" w:hAnsi="Tahoma" w:cs="Tahoma"/>
                <w:sz w:val="18"/>
                <w:szCs w:val="18"/>
              </w:rPr>
            </w:pPr>
            <w:r>
              <w:rPr>
                <w:rFonts w:ascii="Tahoma" w:hAnsi="Tahoma" w:cs="Tahoma"/>
                <w:sz w:val="18"/>
                <w:szCs w:val="18"/>
              </w:rPr>
              <w:t>3</w:t>
            </w:r>
          </w:p>
        </w:tc>
        <w:tc>
          <w:tcPr>
            <w:tcW w:w="850" w:type="dxa"/>
            <w:vAlign w:val="center"/>
          </w:tcPr>
          <w:p w:rsidR="00B8000F" w:rsidRPr="006C537D" w:rsidRDefault="00B8000F" w:rsidP="00B8000F">
            <w:pPr>
              <w:spacing w:after="0" w:line="240" w:lineRule="auto"/>
              <w:jc w:val="center"/>
              <w:rPr>
                <w:rFonts w:ascii="Tahoma" w:hAnsi="Tahoma" w:cs="Tahoma"/>
                <w:sz w:val="18"/>
                <w:szCs w:val="18"/>
              </w:rPr>
            </w:pPr>
            <w:r>
              <w:rPr>
                <w:rFonts w:ascii="Tahoma" w:hAnsi="Tahoma" w:cs="Tahoma"/>
                <w:sz w:val="18"/>
                <w:szCs w:val="18"/>
              </w:rPr>
              <w:t>%100</w:t>
            </w:r>
          </w:p>
        </w:tc>
        <w:tc>
          <w:tcPr>
            <w:tcW w:w="1276" w:type="dxa"/>
            <w:vAlign w:val="center"/>
          </w:tcPr>
          <w:p w:rsidR="00B8000F" w:rsidRPr="006C537D" w:rsidRDefault="00B8000F" w:rsidP="00B8000F">
            <w:pPr>
              <w:spacing w:after="0" w:line="240" w:lineRule="auto"/>
              <w:jc w:val="center"/>
              <w:rPr>
                <w:rFonts w:ascii="Tahoma" w:hAnsi="Tahoma" w:cs="Tahoma"/>
                <w:sz w:val="18"/>
                <w:szCs w:val="18"/>
              </w:rPr>
            </w:pPr>
            <w:r>
              <w:rPr>
                <w:rFonts w:ascii="Tahoma" w:hAnsi="Tahoma" w:cs="Tahoma"/>
                <w:sz w:val="18"/>
                <w:szCs w:val="18"/>
              </w:rPr>
              <w:t>-</w:t>
            </w:r>
          </w:p>
        </w:tc>
        <w:tc>
          <w:tcPr>
            <w:tcW w:w="911" w:type="dxa"/>
            <w:vAlign w:val="center"/>
          </w:tcPr>
          <w:p w:rsidR="00B8000F" w:rsidRPr="006C537D" w:rsidRDefault="00B8000F" w:rsidP="00B8000F">
            <w:pPr>
              <w:spacing w:after="0" w:line="240" w:lineRule="auto"/>
              <w:jc w:val="center"/>
              <w:rPr>
                <w:rFonts w:ascii="Tahoma" w:hAnsi="Tahoma" w:cs="Tahoma"/>
                <w:b/>
                <w:bCs/>
                <w:sz w:val="18"/>
                <w:szCs w:val="18"/>
              </w:rPr>
            </w:pPr>
            <w:r>
              <w:rPr>
                <w:rFonts w:ascii="Tahoma" w:hAnsi="Tahoma" w:cs="Tahoma"/>
                <w:b/>
                <w:bCs/>
                <w:sz w:val="18"/>
                <w:szCs w:val="18"/>
              </w:rPr>
              <w:t>-</w:t>
            </w:r>
          </w:p>
        </w:tc>
      </w:tr>
      <w:tr w:rsidR="00B8000F" w:rsidRPr="006C537D" w:rsidTr="007C75D2">
        <w:trPr>
          <w:trHeight w:val="284"/>
        </w:trPr>
        <w:tc>
          <w:tcPr>
            <w:tcW w:w="2093" w:type="dxa"/>
            <w:vAlign w:val="center"/>
          </w:tcPr>
          <w:p w:rsidR="00B8000F" w:rsidRPr="006C537D" w:rsidRDefault="00B8000F" w:rsidP="00B8000F">
            <w:pPr>
              <w:spacing w:after="0" w:line="240" w:lineRule="auto"/>
              <w:rPr>
                <w:rFonts w:ascii="Tahoma" w:hAnsi="Tahoma" w:cs="Tahoma"/>
                <w:b/>
                <w:bCs/>
                <w:sz w:val="18"/>
                <w:szCs w:val="18"/>
              </w:rPr>
            </w:pPr>
            <w:r>
              <w:rPr>
                <w:rFonts w:ascii="Tahoma" w:hAnsi="Tahoma" w:cs="Tahoma"/>
                <w:b/>
                <w:bCs/>
                <w:sz w:val="18"/>
                <w:szCs w:val="18"/>
              </w:rPr>
              <w:t>Dr. Öğr. Üyesi</w:t>
            </w:r>
          </w:p>
        </w:tc>
        <w:tc>
          <w:tcPr>
            <w:tcW w:w="992" w:type="dxa"/>
            <w:vAlign w:val="center"/>
          </w:tcPr>
          <w:p w:rsidR="00B8000F" w:rsidRPr="006C537D" w:rsidRDefault="00B8000F" w:rsidP="00B8000F">
            <w:pPr>
              <w:spacing w:after="0" w:line="240" w:lineRule="auto"/>
              <w:jc w:val="center"/>
              <w:rPr>
                <w:rFonts w:ascii="Tahoma" w:hAnsi="Tahoma" w:cs="Tahoma"/>
                <w:sz w:val="18"/>
                <w:szCs w:val="18"/>
              </w:rPr>
            </w:pPr>
            <w:r>
              <w:rPr>
                <w:rFonts w:ascii="Tahoma" w:hAnsi="Tahoma" w:cs="Tahoma"/>
                <w:sz w:val="18"/>
                <w:szCs w:val="18"/>
              </w:rPr>
              <w:t>4</w:t>
            </w:r>
          </w:p>
        </w:tc>
        <w:tc>
          <w:tcPr>
            <w:tcW w:w="851" w:type="dxa"/>
            <w:vAlign w:val="center"/>
          </w:tcPr>
          <w:p w:rsidR="00B8000F" w:rsidRPr="006C537D" w:rsidRDefault="00B8000F" w:rsidP="00B8000F">
            <w:pPr>
              <w:spacing w:after="0" w:line="240" w:lineRule="auto"/>
              <w:jc w:val="center"/>
              <w:rPr>
                <w:rFonts w:ascii="Tahoma" w:hAnsi="Tahoma" w:cs="Tahoma"/>
                <w:sz w:val="18"/>
                <w:szCs w:val="18"/>
              </w:rPr>
            </w:pPr>
            <w:r>
              <w:rPr>
                <w:rFonts w:ascii="Tahoma" w:hAnsi="Tahoma" w:cs="Tahoma"/>
                <w:sz w:val="18"/>
                <w:szCs w:val="18"/>
              </w:rPr>
              <w:t>-</w:t>
            </w:r>
          </w:p>
        </w:tc>
        <w:tc>
          <w:tcPr>
            <w:tcW w:w="1015" w:type="dxa"/>
            <w:vAlign w:val="center"/>
          </w:tcPr>
          <w:p w:rsidR="00B8000F" w:rsidRPr="006C537D" w:rsidRDefault="00B8000F" w:rsidP="00B8000F">
            <w:pPr>
              <w:spacing w:after="0" w:line="240" w:lineRule="auto"/>
              <w:jc w:val="center"/>
              <w:rPr>
                <w:rFonts w:ascii="Tahoma" w:hAnsi="Tahoma" w:cs="Tahoma"/>
                <w:sz w:val="18"/>
                <w:szCs w:val="18"/>
              </w:rPr>
            </w:pPr>
            <w:r>
              <w:rPr>
                <w:rFonts w:ascii="Tahoma" w:hAnsi="Tahoma" w:cs="Tahoma"/>
                <w:sz w:val="18"/>
                <w:szCs w:val="18"/>
              </w:rPr>
              <w:t>3</w:t>
            </w:r>
          </w:p>
        </w:tc>
        <w:tc>
          <w:tcPr>
            <w:tcW w:w="969" w:type="dxa"/>
            <w:vAlign w:val="center"/>
          </w:tcPr>
          <w:p w:rsidR="00B8000F" w:rsidRPr="006C537D" w:rsidRDefault="00B8000F" w:rsidP="00B8000F">
            <w:pPr>
              <w:spacing w:after="0" w:line="240" w:lineRule="auto"/>
              <w:jc w:val="center"/>
              <w:rPr>
                <w:rFonts w:ascii="Tahoma" w:hAnsi="Tahoma" w:cs="Tahoma"/>
                <w:sz w:val="18"/>
                <w:szCs w:val="18"/>
              </w:rPr>
            </w:pPr>
            <w:r>
              <w:rPr>
                <w:rFonts w:ascii="Tahoma" w:hAnsi="Tahoma" w:cs="Tahoma"/>
                <w:sz w:val="18"/>
                <w:szCs w:val="18"/>
              </w:rPr>
              <w:t>%100</w:t>
            </w:r>
          </w:p>
        </w:tc>
        <w:tc>
          <w:tcPr>
            <w:tcW w:w="1276" w:type="dxa"/>
            <w:vAlign w:val="center"/>
          </w:tcPr>
          <w:p w:rsidR="00B8000F" w:rsidRPr="006C537D" w:rsidRDefault="00B8000F" w:rsidP="00B8000F">
            <w:pPr>
              <w:spacing w:after="0" w:line="240" w:lineRule="auto"/>
              <w:jc w:val="center"/>
              <w:rPr>
                <w:rFonts w:ascii="Tahoma" w:hAnsi="Tahoma" w:cs="Tahoma"/>
                <w:sz w:val="18"/>
                <w:szCs w:val="18"/>
              </w:rPr>
            </w:pPr>
            <w:r>
              <w:rPr>
                <w:rFonts w:ascii="Tahoma" w:hAnsi="Tahoma" w:cs="Tahoma"/>
                <w:sz w:val="18"/>
                <w:szCs w:val="18"/>
              </w:rPr>
              <w:t>4</w:t>
            </w:r>
          </w:p>
        </w:tc>
        <w:tc>
          <w:tcPr>
            <w:tcW w:w="850" w:type="dxa"/>
            <w:vAlign w:val="center"/>
          </w:tcPr>
          <w:p w:rsidR="00B8000F" w:rsidRPr="006C537D" w:rsidRDefault="00B8000F" w:rsidP="00B8000F">
            <w:pPr>
              <w:spacing w:after="0" w:line="240" w:lineRule="auto"/>
              <w:jc w:val="center"/>
              <w:rPr>
                <w:rFonts w:ascii="Tahoma" w:hAnsi="Tahoma" w:cs="Tahoma"/>
                <w:sz w:val="18"/>
                <w:szCs w:val="18"/>
              </w:rPr>
            </w:pPr>
            <w:r>
              <w:rPr>
                <w:rFonts w:ascii="Tahoma" w:hAnsi="Tahoma" w:cs="Tahoma"/>
                <w:sz w:val="18"/>
                <w:szCs w:val="18"/>
              </w:rPr>
              <w:t>%100</w:t>
            </w:r>
          </w:p>
        </w:tc>
        <w:tc>
          <w:tcPr>
            <w:tcW w:w="1276" w:type="dxa"/>
            <w:vAlign w:val="center"/>
          </w:tcPr>
          <w:p w:rsidR="00B8000F" w:rsidRPr="006C537D" w:rsidRDefault="00B8000F" w:rsidP="00B8000F">
            <w:pPr>
              <w:spacing w:after="0" w:line="240" w:lineRule="auto"/>
              <w:jc w:val="center"/>
              <w:rPr>
                <w:rFonts w:ascii="Tahoma" w:hAnsi="Tahoma" w:cs="Tahoma"/>
                <w:sz w:val="18"/>
                <w:szCs w:val="18"/>
              </w:rPr>
            </w:pPr>
            <w:r>
              <w:rPr>
                <w:rFonts w:ascii="Tahoma" w:hAnsi="Tahoma" w:cs="Tahoma"/>
                <w:sz w:val="18"/>
                <w:szCs w:val="18"/>
              </w:rPr>
              <w:t>-</w:t>
            </w:r>
          </w:p>
        </w:tc>
        <w:tc>
          <w:tcPr>
            <w:tcW w:w="911" w:type="dxa"/>
            <w:vAlign w:val="center"/>
          </w:tcPr>
          <w:p w:rsidR="00B8000F" w:rsidRPr="006C537D" w:rsidRDefault="00B8000F" w:rsidP="00B8000F">
            <w:pPr>
              <w:spacing w:after="0" w:line="240" w:lineRule="auto"/>
              <w:jc w:val="center"/>
              <w:rPr>
                <w:rFonts w:ascii="Tahoma" w:hAnsi="Tahoma" w:cs="Tahoma"/>
                <w:b/>
                <w:bCs/>
                <w:sz w:val="18"/>
                <w:szCs w:val="18"/>
              </w:rPr>
            </w:pPr>
            <w:r>
              <w:rPr>
                <w:rFonts w:ascii="Tahoma" w:hAnsi="Tahoma" w:cs="Tahoma"/>
                <w:b/>
                <w:bCs/>
                <w:sz w:val="18"/>
                <w:szCs w:val="18"/>
              </w:rPr>
              <w:t>-</w:t>
            </w:r>
          </w:p>
        </w:tc>
      </w:tr>
      <w:tr w:rsidR="00B8000F" w:rsidRPr="006C537D" w:rsidTr="007C75D2">
        <w:trPr>
          <w:trHeight w:val="284"/>
        </w:trPr>
        <w:tc>
          <w:tcPr>
            <w:tcW w:w="2093" w:type="dxa"/>
            <w:vAlign w:val="center"/>
          </w:tcPr>
          <w:p w:rsidR="00B8000F" w:rsidRPr="006C537D" w:rsidRDefault="00B8000F" w:rsidP="00B8000F">
            <w:pPr>
              <w:spacing w:after="0" w:line="240" w:lineRule="auto"/>
              <w:rPr>
                <w:rFonts w:ascii="Tahoma" w:hAnsi="Tahoma" w:cs="Tahoma"/>
                <w:b/>
                <w:bCs/>
                <w:sz w:val="18"/>
                <w:szCs w:val="18"/>
              </w:rPr>
            </w:pPr>
            <w:r w:rsidRPr="006C537D">
              <w:rPr>
                <w:rFonts w:ascii="Tahoma" w:hAnsi="Tahoma" w:cs="Tahoma"/>
                <w:b/>
                <w:bCs/>
                <w:sz w:val="18"/>
                <w:szCs w:val="18"/>
              </w:rPr>
              <w:t>Öğretim Görevlisi</w:t>
            </w:r>
          </w:p>
        </w:tc>
        <w:tc>
          <w:tcPr>
            <w:tcW w:w="992" w:type="dxa"/>
            <w:vAlign w:val="center"/>
          </w:tcPr>
          <w:p w:rsidR="00B8000F" w:rsidRPr="006C537D" w:rsidRDefault="00B8000F" w:rsidP="00B8000F">
            <w:pPr>
              <w:spacing w:after="0" w:line="240" w:lineRule="auto"/>
              <w:jc w:val="center"/>
              <w:rPr>
                <w:rFonts w:ascii="Tahoma" w:hAnsi="Tahoma" w:cs="Tahoma"/>
                <w:sz w:val="18"/>
                <w:szCs w:val="18"/>
              </w:rPr>
            </w:pPr>
            <w:r>
              <w:rPr>
                <w:rFonts w:ascii="Tahoma" w:hAnsi="Tahoma" w:cs="Tahoma"/>
                <w:sz w:val="18"/>
                <w:szCs w:val="18"/>
              </w:rPr>
              <w:t>-</w:t>
            </w:r>
          </w:p>
        </w:tc>
        <w:tc>
          <w:tcPr>
            <w:tcW w:w="851" w:type="dxa"/>
            <w:vAlign w:val="center"/>
          </w:tcPr>
          <w:p w:rsidR="00B8000F" w:rsidRPr="006C537D" w:rsidRDefault="00B8000F" w:rsidP="00B8000F">
            <w:pPr>
              <w:spacing w:after="0" w:line="240" w:lineRule="auto"/>
              <w:jc w:val="center"/>
              <w:rPr>
                <w:rFonts w:ascii="Tahoma" w:hAnsi="Tahoma" w:cs="Tahoma"/>
                <w:sz w:val="18"/>
                <w:szCs w:val="18"/>
              </w:rPr>
            </w:pPr>
            <w:r>
              <w:rPr>
                <w:rFonts w:ascii="Tahoma" w:hAnsi="Tahoma" w:cs="Tahoma"/>
                <w:sz w:val="18"/>
                <w:szCs w:val="18"/>
              </w:rPr>
              <w:t>-</w:t>
            </w:r>
          </w:p>
        </w:tc>
        <w:tc>
          <w:tcPr>
            <w:tcW w:w="1015" w:type="dxa"/>
            <w:vAlign w:val="center"/>
          </w:tcPr>
          <w:p w:rsidR="00B8000F" w:rsidRPr="006C537D" w:rsidRDefault="00B8000F" w:rsidP="00B8000F">
            <w:pPr>
              <w:spacing w:after="0" w:line="240" w:lineRule="auto"/>
              <w:jc w:val="center"/>
              <w:rPr>
                <w:rFonts w:ascii="Tahoma" w:hAnsi="Tahoma" w:cs="Tahoma"/>
                <w:sz w:val="18"/>
                <w:szCs w:val="18"/>
              </w:rPr>
            </w:pPr>
            <w:r>
              <w:rPr>
                <w:rFonts w:ascii="Tahoma" w:hAnsi="Tahoma" w:cs="Tahoma"/>
                <w:sz w:val="18"/>
                <w:szCs w:val="18"/>
              </w:rPr>
              <w:t>-</w:t>
            </w:r>
          </w:p>
        </w:tc>
        <w:tc>
          <w:tcPr>
            <w:tcW w:w="969" w:type="dxa"/>
            <w:vAlign w:val="center"/>
          </w:tcPr>
          <w:p w:rsidR="00B8000F" w:rsidRPr="006C537D" w:rsidRDefault="00B8000F" w:rsidP="00B8000F">
            <w:pPr>
              <w:spacing w:after="0" w:line="240" w:lineRule="auto"/>
              <w:jc w:val="center"/>
              <w:rPr>
                <w:rFonts w:ascii="Tahoma" w:hAnsi="Tahoma" w:cs="Tahoma"/>
                <w:sz w:val="18"/>
                <w:szCs w:val="18"/>
              </w:rPr>
            </w:pPr>
          </w:p>
        </w:tc>
        <w:tc>
          <w:tcPr>
            <w:tcW w:w="1276" w:type="dxa"/>
            <w:vAlign w:val="center"/>
          </w:tcPr>
          <w:p w:rsidR="00B8000F" w:rsidRPr="006C537D" w:rsidRDefault="00B8000F" w:rsidP="00B8000F">
            <w:pPr>
              <w:spacing w:after="0" w:line="240" w:lineRule="auto"/>
              <w:jc w:val="center"/>
              <w:rPr>
                <w:rFonts w:ascii="Tahoma" w:hAnsi="Tahoma" w:cs="Tahoma"/>
                <w:sz w:val="18"/>
                <w:szCs w:val="18"/>
              </w:rPr>
            </w:pPr>
            <w:r>
              <w:rPr>
                <w:rFonts w:ascii="Tahoma" w:hAnsi="Tahoma" w:cs="Tahoma"/>
                <w:sz w:val="18"/>
                <w:szCs w:val="18"/>
              </w:rPr>
              <w:t>-</w:t>
            </w:r>
          </w:p>
        </w:tc>
        <w:tc>
          <w:tcPr>
            <w:tcW w:w="850" w:type="dxa"/>
            <w:vAlign w:val="center"/>
          </w:tcPr>
          <w:p w:rsidR="00B8000F" w:rsidRPr="006C537D" w:rsidRDefault="00B8000F" w:rsidP="00B8000F">
            <w:pPr>
              <w:spacing w:after="0" w:line="240" w:lineRule="auto"/>
              <w:jc w:val="center"/>
              <w:rPr>
                <w:rFonts w:ascii="Tahoma" w:hAnsi="Tahoma" w:cs="Tahoma"/>
                <w:sz w:val="18"/>
                <w:szCs w:val="18"/>
              </w:rPr>
            </w:pPr>
          </w:p>
        </w:tc>
        <w:tc>
          <w:tcPr>
            <w:tcW w:w="1276" w:type="dxa"/>
            <w:vAlign w:val="center"/>
          </w:tcPr>
          <w:p w:rsidR="00B8000F" w:rsidRPr="006C537D" w:rsidRDefault="00B8000F" w:rsidP="00B8000F">
            <w:pPr>
              <w:spacing w:after="0" w:line="240" w:lineRule="auto"/>
              <w:jc w:val="center"/>
              <w:rPr>
                <w:rFonts w:ascii="Tahoma" w:hAnsi="Tahoma" w:cs="Tahoma"/>
                <w:sz w:val="18"/>
                <w:szCs w:val="18"/>
              </w:rPr>
            </w:pPr>
            <w:r>
              <w:rPr>
                <w:rFonts w:ascii="Tahoma" w:hAnsi="Tahoma" w:cs="Tahoma"/>
                <w:sz w:val="18"/>
                <w:szCs w:val="18"/>
              </w:rPr>
              <w:t>-</w:t>
            </w:r>
          </w:p>
        </w:tc>
        <w:tc>
          <w:tcPr>
            <w:tcW w:w="911" w:type="dxa"/>
            <w:vAlign w:val="center"/>
          </w:tcPr>
          <w:p w:rsidR="00B8000F" w:rsidRPr="006C537D" w:rsidRDefault="00B8000F" w:rsidP="00B8000F">
            <w:pPr>
              <w:spacing w:after="0" w:line="240" w:lineRule="auto"/>
              <w:jc w:val="center"/>
              <w:rPr>
                <w:rFonts w:ascii="Tahoma" w:hAnsi="Tahoma" w:cs="Tahoma"/>
                <w:b/>
                <w:bCs/>
                <w:sz w:val="18"/>
                <w:szCs w:val="18"/>
              </w:rPr>
            </w:pPr>
            <w:r>
              <w:rPr>
                <w:rFonts w:ascii="Tahoma" w:hAnsi="Tahoma" w:cs="Tahoma"/>
                <w:b/>
                <w:bCs/>
                <w:sz w:val="18"/>
                <w:szCs w:val="18"/>
              </w:rPr>
              <w:t>-</w:t>
            </w:r>
          </w:p>
        </w:tc>
      </w:tr>
      <w:tr w:rsidR="00B8000F" w:rsidRPr="006C537D" w:rsidTr="007C75D2">
        <w:trPr>
          <w:trHeight w:val="284"/>
        </w:trPr>
        <w:tc>
          <w:tcPr>
            <w:tcW w:w="2093" w:type="dxa"/>
            <w:vAlign w:val="center"/>
          </w:tcPr>
          <w:p w:rsidR="00B8000F" w:rsidRPr="006C537D" w:rsidRDefault="00B8000F" w:rsidP="00B8000F">
            <w:pPr>
              <w:spacing w:after="0" w:line="240" w:lineRule="auto"/>
              <w:rPr>
                <w:rFonts w:ascii="Tahoma" w:hAnsi="Tahoma" w:cs="Tahoma"/>
                <w:b/>
                <w:bCs/>
                <w:sz w:val="18"/>
                <w:szCs w:val="18"/>
              </w:rPr>
            </w:pPr>
            <w:r w:rsidRPr="006C537D">
              <w:rPr>
                <w:rFonts w:ascii="Tahoma" w:hAnsi="Tahoma" w:cs="Tahoma"/>
                <w:b/>
                <w:bCs/>
                <w:sz w:val="18"/>
                <w:szCs w:val="18"/>
              </w:rPr>
              <w:t>Araştırma Görevlisi</w:t>
            </w:r>
          </w:p>
        </w:tc>
        <w:tc>
          <w:tcPr>
            <w:tcW w:w="992" w:type="dxa"/>
            <w:vAlign w:val="center"/>
          </w:tcPr>
          <w:p w:rsidR="00B8000F" w:rsidRPr="006C537D" w:rsidRDefault="00B8000F" w:rsidP="00B8000F">
            <w:pPr>
              <w:spacing w:after="0" w:line="240" w:lineRule="auto"/>
              <w:jc w:val="center"/>
              <w:rPr>
                <w:rFonts w:ascii="Tahoma" w:hAnsi="Tahoma" w:cs="Tahoma"/>
                <w:sz w:val="18"/>
                <w:szCs w:val="18"/>
              </w:rPr>
            </w:pPr>
            <w:r>
              <w:rPr>
                <w:rFonts w:ascii="Tahoma" w:hAnsi="Tahoma" w:cs="Tahoma"/>
                <w:sz w:val="18"/>
                <w:szCs w:val="18"/>
              </w:rPr>
              <w:t>2</w:t>
            </w:r>
          </w:p>
        </w:tc>
        <w:tc>
          <w:tcPr>
            <w:tcW w:w="851" w:type="dxa"/>
            <w:vAlign w:val="center"/>
          </w:tcPr>
          <w:p w:rsidR="00B8000F" w:rsidRPr="006C537D" w:rsidRDefault="00B8000F" w:rsidP="00B8000F">
            <w:pPr>
              <w:spacing w:after="0" w:line="240" w:lineRule="auto"/>
              <w:jc w:val="center"/>
              <w:rPr>
                <w:rFonts w:ascii="Tahoma" w:hAnsi="Tahoma" w:cs="Tahoma"/>
                <w:sz w:val="18"/>
                <w:szCs w:val="18"/>
              </w:rPr>
            </w:pPr>
            <w:r>
              <w:rPr>
                <w:rFonts w:ascii="Tahoma" w:hAnsi="Tahoma" w:cs="Tahoma"/>
                <w:sz w:val="18"/>
                <w:szCs w:val="18"/>
              </w:rPr>
              <w:t>-</w:t>
            </w:r>
          </w:p>
        </w:tc>
        <w:tc>
          <w:tcPr>
            <w:tcW w:w="1015" w:type="dxa"/>
            <w:vAlign w:val="center"/>
          </w:tcPr>
          <w:p w:rsidR="00B8000F" w:rsidRPr="006C537D" w:rsidRDefault="00B8000F" w:rsidP="00B8000F">
            <w:pPr>
              <w:spacing w:after="0" w:line="240" w:lineRule="auto"/>
              <w:jc w:val="center"/>
              <w:rPr>
                <w:rFonts w:ascii="Tahoma" w:hAnsi="Tahoma" w:cs="Tahoma"/>
                <w:sz w:val="18"/>
                <w:szCs w:val="18"/>
              </w:rPr>
            </w:pPr>
            <w:r>
              <w:rPr>
                <w:rFonts w:ascii="Tahoma" w:hAnsi="Tahoma" w:cs="Tahoma"/>
                <w:sz w:val="18"/>
                <w:szCs w:val="18"/>
              </w:rPr>
              <w:t>2</w:t>
            </w:r>
          </w:p>
        </w:tc>
        <w:tc>
          <w:tcPr>
            <w:tcW w:w="969" w:type="dxa"/>
            <w:vAlign w:val="center"/>
          </w:tcPr>
          <w:p w:rsidR="00B8000F" w:rsidRPr="006C537D" w:rsidRDefault="00B8000F" w:rsidP="00B8000F">
            <w:pPr>
              <w:spacing w:after="0" w:line="240" w:lineRule="auto"/>
              <w:jc w:val="center"/>
              <w:rPr>
                <w:rFonts w:ascii="Tahoma" w:hAnsi="Tahoma" w:cs="Tahoma"/>
                <w:sz w:val="18"/>
                <w:szCs w:val="18"/>
              </w:rPr>
            </w:pPr>
            <w:r>
              <w:rPr>
                <w:rFonts w:ascii="Tahoma" w:hAnsi="Tahoma" w:cs="Tahoma"/>
                <w:sz w:val="18"/>
                <w:szCs w:val="18"/>
              </w:rPr>
              <w:t>%100</w:t>
            </w:r>
          </w:p>
        </w:tc>
        <w:tc>
          <w:tcPr>
            <w:tcW w:w="1276" w:type="dxa"/>
            <w:vAlign w:val="center"/>
          </w:tcPr>
          <w:p w:rsidR="00B8000F" w:rsidRPr="006C537D" w:rsidRDefault="00B8000F" w:rsidP="00B8000F">
            <w:pPr>
              <w:spacing w:after="0" w:line="240" w:lineRule="auto"/>
              <w:jc w:val="center"/>
              <w:rPr>
                <w:rFonts w:ascii="Tahoma" w:hAnsi="Tahoma" w:cs="Tahoma"/>
                <w:sz w:val="18"/>
                <w:szCs w:val="18"/>
              </w:rPr>
            </w:pPr>
            <w:r>
              <w:rPr>
                <w:rFonts w:ascii="Tahoma" w:hAnsi="Tahoma" w:cs="Tahoma"/>
                <w:sz w:val="18"/>
                <w:szCs w:val="18"/>
              </w:rPr>
              <w:t>2</w:t>
            </w:r>
          </w:p>
        </w:tc>
        <w:tc>
          <w:tcPr>
            <w:tcW w:w="850" w:type="dxa"/>
            <w:vAlign w:val="center"/>
          </w:tcPr>
          <w:p w:rsidR="00B8000F" w:rsidRPr="006C537D" w:rsidRDefault="00B8000F" w:rsidP="00B8000F">
            <w:pPr>
              <w:spacing w:after="0" w:line="240" w:lineRule="auto"/>
              <w:jc w:val="center"/>
              <w:rPr>
                <w:rFonts w:ascii="Tahoma" w:hAnsi="Tahoma" w:cs="Tahoma"/>
                <w:sz w:val="18"/>
                <w:szCs w:val="18"/>
              </w:rPr>
            </w:pPr>
            <w:r>
              <w:rPr>
                <w:rFonts w:ascii="Tahoma" w:hAnsi="Tahoma" w:cs="Tahoma"/>
                <w:sz w:val="18"/>
                <w:szCs w:val="18"/>
              </w:rPr>
              <w:t>%100</w:t>
            </w:r>
          </w:p>
        </w:tc>
        <w:tc>
          <w:tcPr>
            <w:tcW w:w="1276" w:type="dxa"/>
            <w:vAlign w:val="center"/>
          </w:tcPr>
          <w:p w:rsidR="00B8000F" w:rsidRPr="006C537D" w:rsidRDefault="00B8000F" w:rsidP="00B8000F">
            <w:pPr>
              <w:spacing w:after="0" w:line="240" w:lineRule="auto"/>
              <w:jc w:val="center"/>
              <w:rPr>
                <w:rFonts w:ascii="Tahoma" w:hAnsi="Tahoma" w:cs="Tahoma"/>
                <w:sz w:val="18"/>
                <w:szCs w:val="18"/>
              </w:rPr>
            </w:pPr>
            <w:r>
              <w:rPr>
                <w:rFonts w:ascii="Tahoma" w:hAnsi="Tahoma" w:cs="Tahoma"/>
                <w:sz w:val="18"/>
                <w:szCs w:val="18"/>
              </w:rPr>
              <w:t>-</w:t>
            </w:r>
          </w:p>
        </w:tc>
        <w:tc>
          <w:tcPr>
            <w:tcW w:w="911" w:type="dxa"/>
            <w:vAlign w:val="center"/>
          </w:tcPr>
          <w:p w:rsidR="00B8000F" w:rsidRPr="006C537D" w:rsidRDefault="00B8000F" w:rsidP="00B8000F">
            <w:pPr>
              <w:spacing w:after="0" w:line="240" w:lineRule="auto"/>
              <w:jc w:val="center"/>
              <w:rPr>
                <w:rFonts w:ascii="Tahoma" w:hAnsi="Tahoma" w:cs="Tahoma"/>
                <w:b/>
                <w:bCs/>
                <w:sz w:val="18"/>
                <w:szCs w:val="18"/>
              </w:rPr>
            </w:pPr>
            <w:r>
              <w:rPr>
                <w:rFonts w:ascii="Tahoma" w:hAnsi="Tahoma" w:cs="Tahoma"/>
                <w:b/>
                <w:bCs/>
                <w:sz w:val="18"/>
                <w:szCs w:val="18"/>
              </w:rPr>
              <w:t>-</w:t>
            </w:r>
          </w:p>
        </w:tc>
      </w:tr>
      <w:tr w:rsidR="00917587" w:rsidRPr="006C537D" w:rsidTr="007C75D2">
        <w:trPr>
          <w:trHeight w:val="284"/>
        </w:trPr>
        <w:tc>
          <w:tcPr>
            <w:tcW w:w="2093" w:type="dxa"/>
            <w:shd w:val="clear" w:color="auto" w:fill="F79646"/>
            <w:vAlign w:val="center"/>
          </w:tcPr>
          <w:p w:rsidR="00917587" w:rsidRPr="006C537D" w:rsidRDefault="00917587" w:rsidP="00917587">
            <w:pPr>
              <w:spacing w:after="0" w:line="240" w:lineRule="auto"/>
              <w:rPr>
                <w:rFonts w:ascii="Tahoma" w:hAnsi="Tahoma" w:cs="Tahoma"/>
                <w:b/>
                <w:bCs/>
                <w:sz w:val="18"/>
                <w:szCs w:val="18"/>
              </w:rPr>
            </w:pPr>
            <w:r w:rsidRPr="006C537D">
              <w:rPr>
                <w:rFonts w:ascii="Tahoma" w:hAnsi="Tahoma" w:cs="Tahoma"/>
                <w:b/>
                <w:bCs/>
                <w:sz w:val="18"/>
                <w:szCs w:val="18"/>
              </w:rPr>
              <w:t>Toplam</w:t>
            </w:r>
          </w:p>
        </w:tc>
        <w:tc>
          <w:tcPr>
            <w:tcW w:w="992" w:type="dxa"/>
            <w:shd w:val="clear" w:color="auto" w:fill="F79646"/>
            <w:vAlign w:val="center"/>
          </w:tcPr>
          <w:p w:rsidR="00917587" w:rsidRPr="006C537D" w:rsidRDefault="00B8000F" w:rsidP="00917587">
            <w:pPr>
              <w:spacing w:after="0" w:line="240" w:lineRule="auto"/>
              <w:jc w:val="center"/>
              <w:rPr>
                <w:rFonts w:ascii="Tahoma" w:hAnsi="Tahoma" w:cs="Tahoma"/>
                <w:b/>
                <w:bCs/>
                <w:sz w:val="18"/>
                <w:szCs w:val="18"/>
              </w:rPr>
            </w:pPr>
            <w:r>
              <w:rPr>
                <w:rFonts w:ascii="Tahoma" w:hAnsi="Tahoma" w:cs="Tahoma"/>
                <w:b/>
                <w:bCs/>
                <w:sz w:val="18"/>
                <w:szCs w:val="18"/>
              </w:rPr>
              <w:t>12</w:t>
            </w:r>
          </w:p>
        </w:tc>
        <w:tc>
          <w:tcPr>
            <w:tcW w:w="851" w:type="dxa"/>
            <w:shd w:val="clear" w:color="auto" w:fill="F79646"/>
            <w:vAlign w:val="center"/>
          </w:tcPr>
          <w:p w:rsidR="00917587" w:rsidRPr="006C537D" w:rsidRDefault="007C75D2" w:rsidP="00917587">
            <w:pPr>
              <w:spacing w:after="0" w:line="240" w:lineRule="auto"/>
              <w:jc w:val="center"/>
              <w:rPr>
                <w:rFonts w:ascii="Tahoma" w:hAnsi="Tahoma" w:cs="Tahoma"/>
                <w:b/>
                <w:bCs/>
                <w:sz w:val="18"/>
                <w:szCs w:val="18"/>
              </w:rPr>
            </w:pPr>
            <w:r>
              <w:rPr>
                <w:rFonts w:ascii="Tahoma" w:hAnsi="Tahoma" w:cs="Tahoma"/>
                <w:b/>
                <w:bCs/>
                <w:sz w:val="18"/>
                <w:szCs w:val="18"/>
              </w:rPr>
              <w:t>-</w:t>
            </w:r>
          </w:p>
        </w:tc>
        <w:tc>
          <w:tcPr>
            <w:tcW w:w="1015" w:type="dxa"/>
            <w:shd w:val="clear" w:color="auto" w:fill="F79646"/>
            <w:vAlign w:val="center"/>
          </w:tcPr>
          <w:p w:rsidR="00917587" w:rsidRPr="006C537D" w:rsidRDefault="00B8000F" w:rsidP="00917587">
            <w:pPr>
              <w:spacing w:after="0" w:line="240" w:lineRule="auto"/>
              <w:jc w:val="center"/>
              <w:rPr>
                <w:rFonts w:ascii="Tahoma" w:hAnsi="Tahoma" w:cs="Tahoma"/>
                <w:b/>
                <w:bCs/>
                <w:sz w:val="18"/>
                <w:szCs w:val="18"/>
              </w:rPr>
            </w:pPr>
            <w:r>
              <w:rPr>
                <w:rFonts w:ascii="Tahoma" w:hAnsi="Tahoma" w:cs="Tahoma"/>
                <w:b/>
                <w:bCs/>
                <w:sz w:val="18"/>
                <w:szCs w:val="18"/>
              </w:rPr>
              <w:t>12</w:t>
            </w:r>
          </w:p>
        </w:tc>
        <w:tc>
          <w:tcPr>
            <w:tcW w:w="969" w:type="dxa"/>
            <w:shd w:val="clear" w:color="auto" w:fill="F79646"/>
            <w:vAlign w:val="center"/>
          </w:tcPr>
          <w:p w:rsidR="00917587" w:rsidRPr="006C537D" w:rsidRDefault="00917587" w:rsidP="00917587">
            <w:pPr>
              <w:spacing w:after="0" w:line="240" w:lineRule="auto"/>
              <w:jc w:val="center"/>
              <w:rPr>
                <w:rFonts w:ascii="Tahoma" w:hAnsi="Tahoma" w:cs="Tahoma"/>
                <w:b/>
                <w:bCs/>
                <w:sz w:val="18"/>
                <w:szCs w:val="18"/>
              </w:rPr>
            </w:pPr>
          </w:p>
        </w:tc>
        <w:tc>
          <w:tcPr>
            <w:tcW w:w="1276" w:type="dxa"/>
            <w:shd w:val="clear" w:color="auto" w:fill="F79646"/>
            <w:vAlign w:val="center"/>
          </w:tcPr>
          <w:p w:rsidR="00917587" w:rsidRPr="006C537D" w:rsidRDefault="00B8000F" w:rsidP="00917587">
            <w:pPr>
              <w:spacing w:after="0" w:line="240" w:lineRule="auto"/>
              <w:jc w:val="center"/>
              <w:rPr>
                <w:rFonts w:ascii="Tahoma" w:hAnsi="Tahoma" w:cs="Tahoma"/>
                <w:b/>
                <w:bCs/>
                <w:sz w:val="18"/>
                <w:szCs w:val="18"/>
              </w:rPr>
            </w:pPr>
            <w:r>
              <w:rPr>
                <w:rFonts w:ascii="Tahoma" w:hAnsi="Tahoma" w:cs="Tahoma"/>
                <w:b/>
                <w:bCs/>
                <w:sz w:val="18"/>
                <w:szCs w:val="18"/>
              </w:rPr>
              <w:t>12</w:t>
            </w:r>
          </w:p>
        </w:tc>
        <w:tc>
          <w:tcPr>
            <w:tcW w:w="850" w:type="dxa"/>
            <w:shd w:val="clear" w:color="auto" w:fill="F79646"/>
            <w:vAlign w:val="center"/>
          </w:tcPr>
          <w:p w:rsidR="00917587" w:rsidRPr="006C537D" w:rsidRDefault="00917587" w:rsidP="00917587">
            <w:pPr>
              <w:spacing w:after="0" w:line="240" w:lineRule="auto"/>
              <w:jc w:val="center"/>
              <w:rPr>
                <w:rFonts w:ascii="Tahoma" w:hAnsi="Tahoma" w:cs="Tahoma"/>
                <w:b/>
                <w:bCs/>
                <w:sz w:val="18"/>
                <w:szCs w:val="18"/>
              </w:rPr>
            </w:pPr>
          </w:p>
        </w:tc>
        <w:tc>
          <w:tcPr>
            <w:tcW w:w="1276" w:type="dxa"/>
            <w:shd w:val="clear" w:color="auto" w:fill="F79646"/>
            <w:vAlign w:val="center"/>
          </w:tcPr>
          <w:p w:rsidR="00917587" w:rsidRPr="006C537D" w:rsidRDefault="00917587" w:rsidP="00917587">
            <w:pPr>
              <w:spacing w:after="0" w:line="240" w:lineRule="auto"/>
              <w:jc w:val="center"/>
              <w:rPr>
                <w:rFonts w:ascii="Tahoma" w:hAnsi="Tahoma" w:cs="Tahoma"/>
                <w:b/>
                <w:bCs/>
                <w:sz w:val="18"/>
                <w:szCs w:val="18"/>
              </w:rPr>
            </w:pPr>
          </w:p>
        </w:tc>
        <w:tc>
          <w:tcPr>
            <w:tcW w:w="911" w:type="dxa"/>
            <w:shd w:val="clear" w:color="auto" w:fill="F79646"/>
            <w:vAlign w:val="center"/>
          </w:tcPr>
          <w:p w:rsidR="00917587" w:rsidRPr="006C537D" w:rsidRDefault="00917587" w:rsidP="00917587">
            <w:pPr>
              <w:spacing w:after="0" w:line="240" w:lineRule="auto"/>
              <w:jc w:val="center"/>
              <w:rPr>
                <w:rFonts w:ascii="Tahoma" w:hAnsi="Tahoma" w:cs="Tahoma"/>
                <w:b/>
                <w:bCs/>
                <w:sz w:val="18"/>
                <w:szCs w:val="18"/>
              </w:rPr>
            </w:pPr>
          </w:p>
        </w:tc>
      </w:tr>
    </w:tbl>
    <w:p w:rsidR="005E072B" w:rsidRDefault="005E072B" w:rsidP="00033C71">
      <w:pPr>
        <w:spacing w:after="0" w:line="240" w:lineRule="auto"/>
        <w:jc w:val="both"/>
        <w:rPr>
          <w:rFonts w:ascii="Tahoma" w:hAnsi="Tahoma" w:cs="Tahoma"/>
        </w:rPr>
      </w:pPr>
    </w:p>
    <w:p w:rsidR="005816DE" w:rsidRDefault="005816DE" w:rsidP="00033C71">
      <w:pPr>
        <w:spacing w:after="0" w:line="240" w:lineRule="auto"/>
        <w:jc w:val="both"/>
        <w:rPr>
          <w:rFonts w:ascii="Tahoma" w:hAnsi="Tahoma" w:cs="Tahoma"/>
        </w:rPr>
      </w:pPr>
    </w:p>
    <w:p w:rsidR="005816DE" w:rsidRDefault="005816DE" w:rsidP="00033C71">
      <w:pPr>
        <w:spacing w:after="0" w:line="240" w:lineRule="auto"/>
        <w:jc w:val="both"/>
        <w:rPr>
          <w:rFonts w:ascii="Tahoma" w:hAnsi="Tahoma" w:cs="Tahoma"/>
        </w:rPr>
      </w:pPr>
    </w:p>
    <w:p w:rsidR="005816DE" w:rsidRDefault="005816DE" w:rsidP="00033C71">
      <w:pPr>
        <w:spacing w:after="0" w:line="240" w:lineRule="auto"/>
        <w:jc w:val="both"/>
        <w:rPr>
          <w:rFonts w:ascii="Tahoma" w:hAnsi="Tahoma" w:cs="Tahoma"/>
        </w:rPr>
      </w:pPr>
    </w:p>
    <w:p w:rsidR="005816DE" w:rsidRDefault="005816DE" w:rsidP="00033C71">
      <w:pPr>
        <w:spacing w:after="0" w:line="240" w:lineRule="auto"/>
        <w:jc w:val="both"/>
        <w:rPr>
          <w:rFonts w:ascii="Tahoma" w:hAnsi="Tahoma" w:cs="Tahoma"/>
        </w:rPr>
      </w:pPr>
    </w:p>
    <w:p w:rsidR="005816DE" w:rsidRPr="00250AAB" w:rsidRDefault="005816DE" w:rsidP="00033C71">
      <w:pPr>
        <w:spacing w:after="0" w:line="240" w:lineRule="auto"/>
        <w:jc w:val="both"/>
        <w:rPr>
          <w:rFonts w:ascii="Tahoma" w:hAnsi="Tahoma" w:cs="Tahoma"/>
        </w:rPr>
      </w:pPr>
    </w:p>
    <w:p w:rsidR="001E5722" w:rsidRDefault="00A425FC" w:rsidP="005816DE">
      <w:pPr>
        <w:pStyle w:val="Balk4"/>
        <w:spacing w:before="0" w:after="0"/>
        <w:rPr>
          <w:rFonts w:ascii="Tahoma" w:hAnsi="Tahoma" w:cs="Tahoma"/>
        </w:rPr>
      </w:pPr>
      <w:r>
        <w:rPr>
          <w:rFonts w:ascii="Tahoma" w:hAnsi="Tahoma" w:cs="Tahoma"/>
          <w:sz w:val="24"/>
          <w:szCs w:val="24"/>
        </w:rPr>
        <w:t>4.6</w:t>
      </w:r>
      <w:r w:rsidRPr="00250AAB">
        <w:rPr>
          <w:rFonts w:ascii="Tahoma" w:hAnsi="Tahoma" w:cs="Tahoma"/>
          <w:sz w:val="24"/>
          <w:szCs w:val="24"/>
        </w:rPr>
        <w:t>- İdari Personel</w:t>
      </w:r>
    </w:p>
    <w:p w:rsidR="00A425FC" w:rsidRPr="00250AAB" w:rsidRDefault="00A425FC" w:rsidP="00A425FC">
      <w:pPr>
        <w:spacing w:after="0" w:line="240" w:lineRule="auto"/>
        <w:jc w:val="both"/>
        <w:rPr>
          <w:rFonts w:ascii="Tahoma" w:hAnsi="Tahoma" w:cs="Tahoma"/>
        </w:rPr>
      </w:pPr>
    </w:p>
    <w:tbl>
      <w:tblPr>
        <w:tblW w:w="823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510"/>
        <w:gridCol w:w="993"/>
        <w:gridCol w:w="992"/>
        <w:gridCol w:w="1276"/>
        <w:gridCol w:w="1468"/>
      </w:tblGrid>
      <w:tr w:rsidR="00A425FC" w:rsidRPr="006C537D" w:rsidTr="006C537D">
        <w:tc>
          <w:tcPr>
            <w:tcW w:w="8239" w:type="dxa"/>
            <w:gridSpan w:val="5"/>
            <w:shd w:val="clear" w:color="auto" w:fill="F79646"/>
          </w:tcPr>
          <w:p w:rsidR="00A425FC" w:rsidRPr="006C537D" w:rsidRDefault="00A425FC" w:rsidP="00B201E0">
            <w:pPr>
              <w:pStyle w:val="Stil3"/>
              <w:rPr>
                <w:b w:val="0"/>
                <w:bCs w:val="0"/>
                <w:color w:val="auto"/>
                <w:sz w:val="18"/>
                <w:szCs w:val="18"/>
              </w:rPr>
            </w:pPr>
            <w:bookmarkStart w:id="35" w:name="_Toc156914570"/>
            <w:r w:rsidRPr="006C537D">
              <w:rPr>
                <w:b w:val="0"/>
                <w:bCs w:val="0"/>
                <w:color w:val="auto"/>
                <w:sz w:val="18"/>
                <w:szCs w:val="18"/>
              </w:rPr>
              <w:t xml:space="preserve">Tablo </w:t>
            </w:r>
            <w:r w:rsidR="00B201E0">
              <w:rPr>
                <w:b w:val="0"/>
                <w:bCs w:val="0"/>
                <w:color w:val="auto"/>
                <w:sz w:val="18"/>
                <w:szCs w:val="18"/>
              </w:rPr>
              <w:t>8</w:t>
            </w:r>
            <w:r w:rsidRPr="006C537D">
              <w:rPr>
                <w:b w:val="0"/>
                <w:bCs w:val="0"/>
                <w:color w:val="auto"/>
                <w:sz w:val="18"/>
                <w:szCs w:val="18"/>
              </w:rPr>
              <w:t>. İdari Personel (Kadroların Doluluk Oranına Göre)</w:t>
            </w:r>
            <w:bookmarkEnd w:id="35"/>
          </w:p>
        </w:tc>
      </w:tr>
      <w:tr w:rsidR="00A425FC" w:rsidRPr="006C537D" w:rsidTr="006C537D">
        <w:tc>
          <w:tcPr>
            <w:tcW w:w="3510" w:type="dxa"/>
            <w:shd w:val="clear" w:color="auto" w:fill="D9D9D9"/>
            <w:vAlign w:val="center"/>
            <w:hideMark/>
          </w:tcPr>
          <w:p w:rsidR="00A425FC" w:rsidRPr="006C537D" w:rsidRDefault="00A425FC" w:rsidP="006C537D">
            <w:pPr>
              <w:spacing w:after="0" w:line="240" w:lineRule="auto"/>
              <w:jc w:val="center"/>
              <w:rPr>
                <w:rFonts w:ascii="Tahoma" w:hAnsi="Tahoma" w:cs="Tahoma"/>
                <w:b/>
                <w:bCs/>
                <w:sz w:val="18"/>
                <w:szCs w:val="18"/>
              </w:rPr>
            </w:pPr>
            <w:r w:rsidRPr="006C537D">
              <w:rPr>
                <w:rFonts w:ascii="Tahoma" w:hAnsi="Tahoma" w:cs="Tahoma"/>
                <w:b/>
                <w:bCs/>
                <w:sz w:val="18"/>
                <w:szCs w:val="18"/>
              </w:rPr>
              <w:t>Hizmet</w:t>
            </w:r>
            <w:r w:rsidR="000C33EF" w:rsidRPr="006C537D">
              <w:rPr>
                <w:rFonts w:ascii="Tahoma" w:hAnsi="Tahoma" w:cs="Tahoma"/>
                <w:b/>
                <w:bCs/>
                <w:sz w:val="18"/>
                <w:szCs w:val="18"/>
              </w:rPr>
              <w:t xml:space="preserve"> </w:t>
            </w:r>
            <w:r w:rsidRPr="006C537D">
              <w:rPr>
                <w:rFonts w:ascii="Tahoma" w:hAnsi="Tahoma" w:cs="Tahoma"/>
                <w:b/>
                <w:bCs/>
                <w:sz w:val="18"/>
                <w:szCs w:val="18"/>
              </w:rPr>
              <w:t>Sınıflandırması</w:t>
            </w:r>
          </w:p>
        </w:tc>
        <w:tc>
          <w:tcPr>
            <w:tcW w:w="993" w:type="dxa"/>
            <w:shd w:val="clear" w:color="auto" w:fill="D9D9D9"/>
            <w:vAlign w:val="center"/>
            <w:hideMark/>
          </w:tcPr>
          <w:p w:rsidR="00A425FC" w:rsidRPr="006C537D" w:rsidRDefault="00A425FC" w:rsidP="006C537D">
            <w:pPr>
              <w:spacing w:after="0" w:line="240" w:lineRule="auto"/>
              <w:jc w:val="center"/>
              <w:rPr>
                <w:rFonts w:ascii="Tahoma" w:hAnsi="Tahoma" w:cs="Tahoma"/>
                <w:b/>
                <w:bCs/>
                <w:sz w:val="18"/>
                <w:szCs w:val="18"/>
              </w:rPr>
            </w:pPr>
            <w:r w:rsidRPr="006C537D">
              <w:rPr>
                <w:rFonts w:ascii="Tahoma" w:hAnsi="Tahoma" w:cs="Tahoma"/>
                <w:b/>
                <w:bCs/>
                <w:sz w:val="18"/>
                <w:szCs w:val="18"/>
              </w:rPr>
              <w:t>Dolu</w:t>
            </w:r>
          </w:p>
        </w:tc>
        <w:tc>
          <w:tcPr>
            <w:tcW w:w="992" w:type="dxa"/>
            <w:shd w:val="clear" w:color="auto" w:fill="D9D9D9"/>
            <w:noWrap/>
            <w:vAlign w:val="center"/>
            <w:hideMark/>
          </w:tcPr>
          <w:p w:rsidR="00A425FC" w:rsidRPr="006C537D" w:rsidRDefault="00A425FC" w:rsidP="006C537D">
            <w:pPr>
              <w:spacing w:after="0" w:line="240" w:lineRule="auto"/>
              <w:jc w:val="center"/>
              <w:rPr>
                <w:rFonts w:ascii="Tahoma" w:hAnsi="Tahoma" w:cs="Tahoma"/>
                <w:b/>
                <w:bCs/>
                <w:sz w:val="18"/>
                <w:szCs w:val="18"/>
              </w:rPr>
            </w:pPr>
            <w:r w:rsidRPr="006C537D">
              <w:rPr>
                <w:rFonts w:ascii="Tahoma" w:hAnsi="Tahoma" w:cs="Tahoma"/>
                <w:b/>
                <w:bCs/>
                <w:sz w:val="18"/>
                <w:szCs w:val="18"/>
              </w:rPr>
              <w:t>Boş</w:t>
            </w:r>
          </w:p>
        </w:tc>
        <w:tc>
          <w:tcPr>
            <w:tcW w:w="1276" w:type="dxa"/>
            <w:shd w:val="clear" w:color="auto" w:fill="D9D9D9"/>
            <w:vAlign w:val="center"/>
          </w:tcPr>
          <w:p w:rsidR="00A425FC" w:rsidRPr="006C537D" w:rsidRDefault="00A425FC" w:rsidP="006C537D">
            <w:pPr>
              <w:spacing w:after="0" w:line="240" w:lineRule="auto"/>
              <w:jc w:val="center"/>
              <w:rPr>
                <w:rFonts w:ascii="Tahoma" w:hAnsi="Tahoma" w:cs="Tahoma"/>
                <w:b/>
                <w:bCs/>
                <w:sz w:val="18"/>
                <w:szCs w:val="18"/>
              </w:rPr>
            </w:pPr>
            <w:r w:rsidRPr="006C537D">
              <w:rPr>
                <w:rFonts w:ascii="Tahoma" w:hAnsi="Tahoma" w:cs="Tahoma"/>
                <w:b/>
                <w:bCs/>
                <w:sz w:val="18"/>
                <w:szCs w:val="18"/>
              </w:rPr>
              <w:t>Genel Toplam</w:t>
            </w:r>
          </w:p>
        </w:tc>
        <w:tc>
          <w:tcPr>
            <w:tcW w:w="1468" w:type="dxa"/>
            <w:shd w:val="clear" w:color="auto" w:fill="D9D9D9"/>
            <w:vAlign w:val="center"/>
            <w:hideMark/>
          </w:tcPr>
          <w:p w:rsidR="00A425FC" w:rsidRPr="006C537D" w:rsidRDefault="00A425FC" w:rsidP="006C537D">
            <w:pPr>
              <w:spacing w:after="0" w:line="240" w:lineRule="auto"/>
              <w:jc w:val="center"/>
              <w:rPr>
                <w:rFonts w:ascii="Tahoma" w:hAnsi="Tahoma" w:cs="Tahoma"/>
                <w:b/>
                <w:bCs/>
                <w:sz w:val="18"/>
                <w:szCs w:val="18"/>
              </w:rPr>
            </w:pPr>
            <w:r w:rsidRPr="006C537D">
              <w:rPr>
                <w:rFonts w:ascii="Tahoma" w:hAnsi="Tahoma" w:cs="Tahoma"/>
                <w:b/>
                <w:bCs/>
                <w:sz w:val="18"/>
                <w:szCs w:val="18"/>
              </w:rPr>
              <w:t>Doluluk Oranı</w:t>
            </w:r>
          </w:p>
          <w:p w:rsidR="00A425FC" w:rsidRPr="006C537D" w:rsidRDefault="00A425FC" w:rsidP="006C537D">
            <w:pPr>
              <w:spacing w:after="0" w:line="240" w:lineRule="auto"/>
              <w:jc w:val="center"/>
              <w:rPr>
                <w:rFonts w:ascii="Tahoma" w:hAnsi="Tahoma" w:cs="Tahoma"/>
                <w:b/>
                <w:bCs/>
                <w:sz w:val="18"/>
                <w:szCs w:val="18"/>
              </w:rPr>
            </w:pPr>
            <w:r w:rsidRPr="006C537D">
              <w:rPr>
                <w:rFonts w:ascii="Tahoma" w:hAnsi="Tahoma" w:cs="Tahoma"/>
                <w:b/>
                <w:bCs/>
                <w:sz w:val="18"/>
                <w:szCs w:val="18"/>
              </w:rPr>
              <w:t>(%)</w:t>
            </w:r>
          </w:p>
        </w:tc>
      </w:tr>
      <w:tr w:rsidR="00A425FC" w:rsidRPr="006C537D" w:rsidTr="006C537D">
        <w:tc>
          <w:tcPr>
            <w:tcW w:w="3510" w:type="dxa"/>
            <w:hideMark/>
          </w:tcPr>
          <w:p w:rsidR="00A425FC" w:rsidRPr="006C537D" w:rsidRDefault="00A425FC" w:rsidP="006C537D">
            <w:pPr>
              <w:spacing w:after="0" w:line="240" w:lineRule="auto"/>
              <w:rPr>
                <w:rFonts w:ascii="Tahoma" w:hAnsi="Tahoma" w:cs="Tahoma"/>
                <w:b/>
                <w:bCs/>
                <w:sz w:val="18"/>
                <w:szCs w:val="18"/>
              </w:rPr>
            </w:pPr>
            <w:r w:rsidRPr="006C537D">
              <w:rPr>
                <w:rFonts w:ascii="Tahoma" w:hAnsi="Tahoma" w:cs="Tahoma"/>
                <w:b/>
                <w:bCs/>
                <w:sz w:val="18"/>
                <w:szCs w:val="18"/>
              </w:rPr>
              <w:t>Genel İdari Hizmetler Sınıfı</w:t>
            </w:r>
          </w:p>
        </w:tc>
        <w:tc>
          <w:tcPr>
            <w:tcW w:w="993" w:type="dxa"/>
            <w:hideMark/>
          </w:tcPr>
          <w:p w:rsidR="00A425FC" w:rsidRPr="006C537D" w:rsidRDefault="00792F8B" w:rsidP="006C537D">
            <w:pPr>
              <w:spacing w:after="0" w:line="240" w:lineRule="auto"/>
              <w:jc w:val="center"/>
              <w:rPr>
                <w:rFonts w:ascii="Tahoma" w:hAnsi="Tahoma" w:cs="Tahoma"/>
                <w:sz w:val="18"/>
                <w:szCs w:val="18"/>
              </w:rPr>
            </w:pPr>
            <w:r>
              <w:rPr>
                <w:rFonts w:ascii="Tahoma" w:hAnsi="Tahoma" w:cs="Tahoma"/>
                <w:sz w:val="18"/>
                <w:szCs w:val="18"/>
              </w:rPr>
              <w:t>7</w:t>
            </w:r>
          </w:p>
        </w:tc>
        <w:tc>
          <w:tcPr>
            <w:tcW w:w="992" w:type="dxa"/>
            <w:hideMark/>
          </w:tcPr>
          <w:p w:rsidR="00A425FC" w:rsidRPr="006C537D" w:rsidRDefault="00F20C58" w:rsidP="006C537D">
            <w:pPr>
              <w:spacing w:after="0" w:line="240" w:lineRule="auto"/>
              <w:jc w:val="center"/>
              <w:rPr>
                <w:rFonts w:ascii="Tahoma" w:hAnsi="Tahoma" w:cs="Tahoma"/>
                <w:bCs/>
                <w:sz w:val="18"/>
                <w:szCs w:val="18"/>
              </w:rPr>
            </w:pPr>
            <w:r>
              <w:rPr>
                <w:rFonts w:ascii="Tahoma" w:hAnsi="Tahoma" w:cs="Tahoma"/>
                <w:bCs/>
                <w:sz w:val="18"/>
                <w:szCs w:val="18"/>
              </w:rPr>
              <w:t>-</w:t>
            </w:r>
          </w:p>
        </w:tc>
        <w:tc>
          <w:tcPr>
            <w:tcW w:w="1276" w:type="dxa"/>
          </w:tcPr>
          <w:p w:rsidR="00A425FC" w:rsidRPr="006C537D" w:rsidRDefault="00792F8B" w:rsidP="006C537D">
            <w:pPr>
              <w:spacing w:after="0" w:line="240" w:lineRule="auto"/>
              <w:jc w:val="center"/>
              <w:rPr>
                <w:rFonts w:ascii="Tahoma" w:hAnsi="Tahoma" w:cs="Tahoma"/>
                <w:bCs/>
                <w:sz w:val="18"/>
                <w:szCs w:val="18"/>
              </w:rPr>
            </w:pPr>
            <w:r>
              <w:rPr>
                <w:rFonts w:ascii="Tahoma" w:hAnsi="Tahoma" w:cs="Tahoma"/>
                <w:bCs/>
                <w:sz w:val="18"/>
                <w:szCs w:val="18"/>
              </w:rPr>
              <w:t>7</w:t>
            </w:r>
          </w:p>
        </w:tc>
        <w:tc>
          <w:tcPr>
            <w:tcW w:w="1468" w:type="dxa"/>
          </w:tcPr>
          <w:p w:rsidR="00A425FC" w:rsidRPr="006C537D" w:rsidRDefault="00F20C58" w:rsidP="006C537D">
            <w:pPr>
              <w:spacing w:after="0" w:line="240" w:lineRule="auto"/>
              <w:jc w:val="center"/>
              <w:rPr>
                <w:rFonts w:ascii="Tahoma" w:hAnsi="Tahoma" w:cs="Tahoma"/>
                <w:bCs/>
                <w:sz w:val="18"/>
                <w:szCs w:val="18"/>
              </w:rPr>
            </w:pPr>
            <w:r>
              <w:rPr>
                <w:rFonts w:ascii="Tahoma" w:hAnsi="Tahoma" w:cs="Tahoma"/>
                <w:bCs/>
                <w:sz w:val="18"/>
                <w:szCs w:val="18"/>
              </w:rPr>
              <w:t>%100</w:t>
            </w:r>
          </w:p>
        </w:tc>
      </w:tr>
      <w:tr w:rsidR="00A425FC" w:rsidRPr="006C537D" w:rsidTr="006C537D">
        <w:tc>
          <w:tcPr>
            <w:tcW w:w="3510" w:type="dxa"/>
            <w:hideMark/>
          </w:tcPr>
          <w:p w:rsidR="00A425FC" w:rsidRPr="006C537D" w:rsidRDefault="00A425FC" w:rsidP="006C537D">
            <w:pPr>
              <w:spacing w:after="0" w:line="240" w:lineRule="auto"/>
              <w:rPr>
                <w:rFonts w:ascii="Tahoma" w:hAnsi="Tahoma" w:cs="Tahoma"/>
                <w:b/>
                <w:bCs/>
                <w:sz w:val="18"/>
                <w:szCs w:val="18"/>
              </w:rPr>
            </w:pPr>
            <w:r w:rsidRPr="006C537D">
              <w:rPr>
                <w:rFonts w:ascii="Tahoma" w:hAnsi="Tahoma" w:cs="Tahoma"/>
                <w:b/>
                <w:bCs/>
                <w:sz w:val="18"/>
                <w:szCs w:val="18"/>
              </w:rPr>
              <w:t>Teknik Hizmetler Sınıfı</w:t>
            </w:r>
          </w:p>
        </w:tc>
        <w:tc>
          <w:tcPr>
            <w:tcW w:w="993" w:type="dxa"/>
            <w:hideMark/>
          </w:tcPr>
          <w:p w:rsidR="00A425FC" w:rsidRPr="006C537D" w:rsidRDefault="00F20C58" w:rsidP="006C537D">
            <w:pPr>
              <w:spacing w:after="0" w:line="240" w:lineRule="auto"/>
              <w:jc w:val="center"/>
              <w:rPr>
                <w:rFonts w:ascii="Tahoma" w:hAnsi="Tahoma" w:cs="Tahoma"/>
                <w:sz w:val="18"/>
                <w:szCs w:val="18"/>
              </w:rPr>
            </w:pPr>
            <w:r>
              <w:rPr>
                <w:rFonts w:ascii="Tahoma" w:hAnsi="Tahoma" w:cs="Tahoma"/>
                <w:sz w:val="18"/>
                <w:szCs w:val="18"/>
              </w:rPr>
              <w:t>-</w:t>
            </w:r>
          </w:p>
        </w:tc>
        <w:tc>
          <w:tcPr>
            <w:tcW w:w="992" w:type="dxa"/>
            <w:hideMark/>
          </w:tcPr>
          <w:p w:rsidR="00A425FC" w:rsidRPr="006C537D" w:rsidRDefault="00F20C58" w:rsidP="006C537D">
            <w:pPr>
              <w:spacing w:after="0" w:line="240" w:lineRule="auto"/>
              <w:jc w:val="center"/>
              <w:rPr>
                <w:rFonts w:ascii="Tahoma" w:hAnsi="Tahoma" w:cs="Tahoma"/>
                <w:bCs/>
                <w:sz w:val="18"/>
                <w:szCs w:val="18"/>
              </w:rPr>
            </w:pPr>
            <w:r>
              <w:rPr>
                <w:rFonts w:ascii="Tahoma" w:hAnsi="Tahoma" w:cs="Tahoma"/>
                <w:bCs/>
                <w:sz w:val="18"/>
                <w:szCs w:val="18"/>
              </w:rPr>
              <w:t>-</w:t>
            </w:r>
          </w:p>
        </w:tc>
        <w:tc>
          <w:tcPr>
            <w:tcW w:w="1276" w:type="dxa"/>
          </w:tcPr>
          <w:p w:rsidR="00A425FC" w:rsidRPr="006C537D" w:rsidRDefault="00F20C58" w:rsidP="006C537D">
            <w:pPr>
              <w:spacing w:after="0" w:line="240" w:lineRule="auto"/>
              <w:jc w:val="center"/>
              <w:rPr>
                <w:rFonts w:ascii="Tahoma" w:hAnsi="Tahoma" w:cs="Tahoma"/>
                <w:bCs/>
                <w:sz w:val="18"/>
                <w:szCs w:val="18"/>
              </w:rPr>
            </w:pPr>
            <w:r>
              <w:rPr>
                <w:rFonts w:ascii="Tahoma" w:hAnsi="Tahoma" w:cs="Tahoma"/>
                <w:bCs/>
                <w:sz w:val="18"/>
                <w:szCs w:val="18"/>
              </w:rPr>
              <w:t>-</w:t>
            </w:r>
          </w:p>
        </w:tc>
        <w:tc>
          <w:tcPr>
            <w:tcW w:w="1468" w:type="dxa"/>
          </w:tcPr>
          <w:p w:rsidR="00A425FC" w:rsidRPr="006C537D" w:rsidRDefault="00F20C58" w:rsidP="006C537D">
            <w:pPr>
              <w:spacing w:after="0" w:line="240" w:lineRule="auto"/>
              <w:jc w:val="center"/>
              <w:rPr>
                <w:rFonts w:ascii="Tahoma" w:hAnsi="Tahoma" w:cs="Tahoma"/>
                <w:bCs/>
                <w:sz w:val="18"/>
                <w:szCs w:val="18"/>
              </w:rPr>
            </w:pPr>
            <w:r>
              <w:rPr>
                <w:rFonts w:ascii="Tahoma" w:hAnsi="Tahoma" w:cs="Tahoma"/>
                <w:bCs/>
                <w:sz w:val="18"/>
                <w:szCs w:val="18"/>
              </w:rPr>
              <w:t>-</w:t>
            </w:r>
          </w:p>
        </w:tc>
      </w:tr>
      <w:tr w:rsidR="00A425FC" w:rsidRPr="006C537D" w:rsidTr="006C537D">
        <w:tc>
          <w:tcPr>
            <w:tcW w:w="3510" w:type="dxa"/>
            <w:hideMark/>
          </w:tcPr>
          <w:p w:rsidR="00A425FC" w:rsidRPr="006C537D" w:rsidRDefault="00A425FC" w:rsidP="006C537D">
            <w:pPr>
              <w:spacing w:after="0" w:line="240" w:lineRule="auto"/>
              <w:rPr>
                <w:rFonts w:ascii="Tahoma" w:hAnsi="Tahoma" w:cs="Tahoma"/>
                <w:b/>
                <w:bCs/>
                <w:sz w:val="18"/>
                <w:szCs w:val="18"/>
              </w:rPr>
            </w:pPr>
            <w:r w:rsidRPr="006C537D">
              <w:rPr>
                <w:rFonts w:ascii="Tahoma" w:hAnsi="Tahoma" w:cs="Tahoma"/>
                <w:b/>
                <w:bCs/>
                <w:sz w:val="18"/>
                <w:szCs w:val="18"/>
              </w:rPr>
              <w:t>Sağlık Hizmetleri Sınıfı</w:t>
            </w:r>
          </w:p>
        </w:tc>
        <w:tc>
          <w:tcPr>
            <w:tcW w:w="993" w:type="dxa"/>
            <w:hideMark/>
          </w:tcPr>
          <w:p w:rsidR="00A425FC" w:rsidRPr="006C537D" w:rsidRDefault="00F20C58" w:rsidP="006C537D">
            <w:pPr>
              <w:spacing w:after="0" w:line="240" w:lineRule="auto"/>
              <w:jc w:val="center"/>
              <w:rPr>
                <w:rFonts w:ascii="Tahoma" w:hAnsi="Tahoma" w:cs="Tahoma"/>
                <w:sz w:val="18"/>
                <w:szCs w:val="18"/>
              </w:rPr>
            </w:pPr>
            <w:r>
              <w:rPr>
                <w:rFonts w:ascii="Tahoma" w:hAnsi="Tahoma" w:cs="Tahoma"/>
                <w:sz w:val="18"/>
                <w:szCs w:val="18"/>
              </w:rPr>
              <w:t>-</w:t>
            </w:r>
          </w:p>
        </w:tc>
        <w:tc>
          <w:tcPr>
            <w:tcW w:w="992" w:type="dxa"/>
            <w:hideMark/>
          </w:tcPr>
          <w:p w:rsidR="00A425FC" w:rsidRPr="006C537D" w:rsidRDefault="00F20C58" w:rsidP="006C537D">
            <w:pPr>
              <w:spacing w:after="0" w:line="240" w:lineRule="auto"/>
              <w:jc w:val="center"/>
              <w:rPr>
                <w:rFonts w:ascii="Tahoma" w:hAnsi="Tahoma" w:cs="Tahoma"/>
                <w:bCs/>
                <w:sz w:val="18"/>
                <w:szCs w:val="18"/>
              </w:rPr>
            </w:pPr>
            <w:r>
              <w:rPr>
                <w:rFonts w:ascii="Tahoma" w:hAnsi="Tahoma" w:cs="Tahoma"/>
                <w:bCs/>
                <w:sz w:val="18"/>
                <w:szCs w:val="18"/>
              </w:rPr>
              <w:t>-</w:t>
            </w:r>
          </w:p>
        </w:tc>
        <w:tc>
          <w:tcPr>
            <w:tcW w:w="1276" w:type="dxa"/>
          </w:tcPr>
          <w:p w:rsidR="00A425FC" w:rsidRPr="006C537D" w:rsidRDefault="00F20C58" w:rsidP="006C537D">
            <w:pPr>
              <w:spacing w:after="0" w:line="240" w:lineRule="auto"/>
              <w:jc w:val="center"/>
              <w:rPr>
                <w:rFonts w:ascii="Tahoma" w:hAnsi="Tahoma" w:cs="Tahoma"/>
                <w:bCs/>
                <w:sz w:val="18"/>
                <w:szCs w:val="18"/>
              </w:rPr>
            </w:pPr>
            <w:r>
              <w:rPr>
                <w:rFonts w:ascii="Tahoma" w:hAnsi="Tahoma" w:cs="Tahoma"/>
                <w:bCs/>
                <w:sz w:val="18"/>
                <w:szCs w:val="18"/>
              </w:rPr>
              <w:t>-</w:t>
            </w:r>
          </w:p>
        </w:tc>
        <w:tc>
          <w:tcPr>
            <w:tcW w:w="1468" w:type="dxa"/>
          </w:tcPr>
          <w:p w:rsidR="00A425FC" w:rsidRPr="006C537D" w:rsidRDefault="00F20C58" w:rsidP="006C537D">
            <w:pPr>
              <w:spacing w:after="0" w:line="240" w:lineRule="auto"/>
              <w:jc w:val="center"/>
              <w:rPr>
                <w:rFonts w:ascii="Tahoma" w:hAnsi="Tahoma" w:cs="Tahoma"/>
                <w:bCs/>
                <w:sz w:val="18"/>
                <w:szCs w:val="18"/>
              </w:rPr>
            </w:pPr>
            <w:r>
              <w:rPr>
                <w:rFonts w:ascii="Tahoma" w:hAnsi="Tahoma" w:cs="Tahoma"/>
                <w:bCs/>
                <w:sz w:val="18"/>
                <w:szCs w:val="18"/>
              </w:rPr>
              <w:t>-</w:t>
            </w:r>
          </w:p>
        </w:tc>
      </w:tr>
      <w:tr w:rsidR="00A425FC" w:rsidRPr="006C537D" w:rsidTr="006C537D">
        <w:tc>
          <w:tcPr>
            <w:tcW w:w="3510" w:type="dxa"/>
            <w:hideMark/>
          </w:tcPr>
          <w:p w:rsidR="00A425FC" w:rsidRPr="006C537D" w:rsidRDefault="00A425FC" w:rsidP="006C537D">
            <w:pPr>
              <w:spacing w:after="0" w:line="240" w:lineRule="auto"/>
              <w:rPr>
                <w:rFonts w:ascii="Tahoma" w:hAnsi="Tahoma" w:cs="Tahoma"/>
                <w:b/>
                <w:bCs/>
                <w:sz w:val="18"/>
                <w:szCs w:val="18"/>
              </w:rPr>
            </w:pPr>
            <w:r w:rsidRPr="006C537D">
              <w:rPr>
                <w:rFonts w:ascii="Tahoma" w:hAnsi="Tahoma" w:cs="Tahoma"/>
                <w:b/>
                <w:bCs/>
                <w:sz w:val="18"/>
                <w:szCs w:val="18"/>
              </w:rPr>
              <w:t>Eğitim ve Öğretim Hizmetleri Sınıfı</w:t>
            </w:r>
          </w:p>
        </w:tc>
        <w:tc>
          <w:tcPr>
            <w:tcW w:w="993" w:type="dxa"/>
            <w:hideMark/>
          </w:tcPr>
          <w:p w:rsidR="00A425FC" w:rsidRPr="006C537D" w:rsidRDefault="00F20C58" w:rsidP="006C537D">
            <w:pPr>
              <w:spacing w:after="0" w:line="240" w:lineRule="auto"/>
              <w:jc w:val="center"/>
              <w:rPr>
                <w:rFonts w:ascii="Tahoma" w:hAnsi="Tahoma" w:cs="Tahoma"/>
                <w:sz w:val="18"/>
                <w:szCs w:val="18"/>
              </w:rPr>
            </w:pPr>
            <w:r>
              <w:rPr>
                <w:rFonts w:ascii="Tahoma" w:hAnsi="Tahoma" w:cs="Tahoma"/>
                <w:sz w:val="18"/>
                <w:szCs w:val="18"/>
              </w:rPr>
              <w:t>-</w:t>
            </w:r>
          </w:p>
        </w:tc>
        <w:tc>
          <w:tcPr>
            <w:tcW w:w="992" w:type="dxa"/>
            <w:hideMark/>
          </w:tcPr>
          <w:p w:rsidR="00A425FC" w:rsidRPr="006C537D" w:rsidRDefault="00F20C58" w:rsidP="006C537D">
            <w:pPr>
              <w:spacing w:after="0" w:line="240" w:lineRule="auto"/>
              <w:jc w:val="center"/>
              <w:rPr>
                <w:rFonts w:ascii="Tahoma" w:hAnsi="Tahoma" w:cs="Tahoma"/>
                <w:bCs/>
                <w:sz w:val="18"/>
                <w:szCs w:val="18"/>
              </w:rPr>
            </w:pPr>
            <w:r>
              <w:rPr>
                <w:rFonts w:ascii="Tahoma" w:hAnsi="Tahoma" w:cs="Tahoma"/>
                <w:bCs/>
                <w:sz w:val="18"/>
                <w:szCs w:val="18"/>
              </w:rPr>
              <w:t>-</w:t>
            </w:r>
          </w:p>
        </w:tc>
        <w:tc>
          <w:tcPr>
            <w:tcW w:w="1276" w:type="dxa"/>
          </w:tcPr>
          <w:p w:rsidR="00A425FC" w:rsidRPr="006C537D" w:rsidRDefault="00F20C58" w:rsidP="006C537D">
            <w:pPr>
              <w:spacing w:after="0" w:line="240" w:lineRule="auto"/>
              <w:jc w:val="center"/>
              <w:rPr>
                <w:rFonts w:ascii="Tahoma" w:hAnsi="Tahoma" w:cs="Tahoma"/>
                <w:bCs/>
                <w:sz w:val="18"/>
                <w:szCs w:val="18"/>
              </w:rPr>
            </w:pPr>
            <w:r>
              <w:rPr>
                <w:rFonts w:ascii="Tahoma" w:hAnsi="Tahoma" w:cs="Tahoma"/>
                <w:bCs/>
                <w:sz w:val="18"/>
                <w:szCs w:val="18"/>
              </w:rPr>
              <w:t>-</w:t>
            </w:r>
          </w:p>
        </w:tc>
        <w:tc>
          <w:tcPr>
            <w:tcW w:w="1468" w:type="dxa"/>
          </w:tcPr>
          <w:p w:rsidR="00A425FC" w:rsidRPr="006C537D" w:rsidRDefault="00F20C58" w:rsidP="006C537D">
            <w:pPr>
              <w:spacing w:after="0" w:line="240" w:lineRule="auto"/>
              <w:jc w:val="center"/>
              <w:rPr>
                <w:rFonts w:ascii="Tahoma" w:hAnsi="Tahoma" w:cs="Tahoma"/>
                <w:bCs/>
                <w:sz w:val="18"/>
                <w:szCs w:val="18"/>
              </w:rPr>
            </w:pPr>
            <w:r>
              <w:rPr>
                <w:rFonts w:ascii="Tahoma" w:hAnsi="Tahoma" w:cs="Tahoma"/>
                <w:bCs/>
                <w:sz w:val="18"/>
                <w:szCs w:val="18"/>
              </w:rPr>
              <w:t>-</w:t>
            </w:r>
          </w:p>
        </w:tc>
      </w:tr>
      <w:tr w:rsidR="00A425FC" w:rsidRPr="006C537D" w:rsidTr="006C537D">
        <w:tc>
          <w:tcPr>
            <w:tcW w:w="3510" w:type="dxa"/>
            <w:hideMark/>
          </w:tcPr>
          <w:p w:rsidR="00A425FC" w:rsidRPr="006C537D" w:rsidRDefault="00A425FC" w:rsidP="006C537D">
            <w:pPr>
              <w:spacing w:after="0" w:line="240" w:lineRule="auto"/>
              <w:rPr>
                <w:rFonts w:ascii="Tahoma" w:hAnsi="Tahoma" w:cs="Tahoma"/>
                <w:b/>
                <w:bCs/>
                <w:sz w:val="18"/>
                <w:szCs w:val="18"/>
              </w:rPr>
            </w:pPr>
            <w:r w:rsidRPr="006C537D">
              <w:rPr>
                <w:rFonts w:ascii="Tahoma" w:hAnsi="Tahoma" w:cs="Tahoma"/>
                <w:b/>
                <w:bCs/>
                <w:sz w:val="18"/>
                <w:szCs w:val="18"/>
              </w:rPr>
              <w:t>Avukatlık Hizmetleri Sınıfı</w:t>
            </w:r>
          </w:p>
        </w:tc>
        <w:tc>
          <w:tcPr>
            <w:tcW w:w="993" w:type="dxa"/>
            <w:hideMark/>
          </w:tcPr>
          <w:p w:rsidR="00A425FC" w:rsidRPr="006C537D" w:rsidRDefault="00F20C58" w:rsidP="006C537D">
            <w:pPr>
              <w:spacing w:after="0" w:line="240" w:lineRule="auto"/>
              <w:jc w:val="center"/>
              <w:rPr>
                <w:rFonts w:ascii="Tahoma" w:hAnsi="Tahoma" w:cs="Tahoma"/>
                <w:sz w:val="18"/>
                <w:szCs w:val="18"/>
              </w:rPr>
            </w:pPr>
            <w:r>
              <w:rPr>
                <w:rFonts w:ascii="Tahoma" w:hAnsi="Tahoma" w:cs="Tahoma"/>
                <w:sz w:val="18"/>
                <w:szCs w:val="18"/>
              </w:rPr>
              <w:t>-</w:t>
            </w:r>
          </w:p>
        </w:tc>
        <w:tc>
          <w:tcPr>
            <w:tcW w:w="992" w:type="dxa"/>
            <w:hideMark/>
          </w:tcPr>
          <w:p w:rsidR="00A425FC" w:rsidRPr="006C537D" w:rsidRDefault="00F20C58" w:rsidP="006C537D">
            <w:pPr>
              <w:spacing w:after="0" w:line="240" w:lineRule="auto"/>
              <w:jc w:val="center"/>
              <w:rPr>
                <w:rFonts w:ascii="Tahoma" w:hAnsi="Tahoma" w:cs="Tahoma"/>
                <w:bCs/>
                <w:sz w:val="18"/>
                <w:szCs w:val="18"/>
              </w:rPr>
            </w:pPr>
            <w:r>
              <w:rPr>
                <w:rFonts w:ascii="Tahoma" w:hAnsi="Tahoma" w:cs="Tahoma"/>
                <w:bCs/>
                <w:sz w:val="18"/>
                <w:szCs w:val="18"/>
              </w:rPr>
              <w:t>-</w:t>
            </w:r>
          </w:p>
        </w:tc>
        <w:tc>
          <w:tcPr>
            <w:tcW w:w="1276" w:type="dxa"/>
          </w:tcPr>
          <w:p w:rsidR="00A425FC" w:rsidRPr="006C537D" w:rsidRDefault="00F20C58" w:rsidP="006C537D">
            <w:pPr>
              <w:spacing w:after="0" w:line="240" w:lineRule="auto"/>
              <w:jc w:val="center"/>
              <w:rPr>
                <w:rFonts w:ascii="Tahoma" w:hAnsi="Tahoma" w:cs="Tahoma"/>
                <w:bCs/>
                <w:sz w:val="18"/>
                <w:szCs w:val="18"/>
              </w:rPr>
            </w:pPr>
            <w:r>
              <w:rPr>
                <w:rFonts w:ascii="Tahoma" w:hAnsi="Tahoma" w:cs="Tahoma"/>
                <w:bCs/>
                <w:sz w:val="18"/>
                <w:szCs w:val="18"/>
              </w:rPr>
              <w:t>-</w:t>
            </w:r>
          </w:p>
        </w:tc>
        <w:tc>
          <w:tcPr>
            <w:tcW w:w="1468" w:type="dxa"/>
          </w:tcPr>
          <w:p w:rsidR="00A425FC" w:rsidRPr="006C537D" w:rsidRDefault="00F20C58" w:rsidP="006C537D">
            <w:pPr>
              <w:spacing w:after="0" w:line="240" w:lineRule="auto"/>
              <w:jc w:val="center"/>
              <w:rPr>
                <w:rFonts w:ascii="Tahoma" w:hAnsi="Tahoma" w:cs="Tahoma"/>
                <w:bCs/>
                <w:sz w:val="18"/>
                <w:szCs w:val="18"/>
              </w:rPr>
            </w:pPr>
            <w:r>
              <w:rPr>
                <w:rFonts w:ascii="Tahoma" w:hAnsi="Tahoma" w:cs="Tahoma"/>
                <w:bCs/>
                <w:sz w:val="18"/>
                <w:szCs w:val="18"/>
              </w:rPr>
              <w:t>-</w:t>
            </w:r>
          </w:p>
        </w:tc>
      </w:tr>
      <w:tr w:rsidR="00A425FC" w:rsidRPr="006C537D" w:rsidTr="006C537D">
        <w:tc>
          <w:tcPr>
            <w:tcW w:w="3510" w:type="dxa"/>
            <w:hideMark/>
          </w:tcPr>
          <w:p w:rsidR="00A425FC" w:rsidRPr="006C537D" w:rsidRDefault="00A425FC" w:rsidP="006C537D">
            <w:pPr>
              <w:spacing w:after="0" w:line="240" w:lineRule="auto"/>
              <w:rPr>
                <w:rFonts w:ascii="Tahoma" w:hAnsi="Tahoma" w:cs="Tahoma"/>
                <w:b/>
                <w:bCs/>
                <w:sz w:val="18"/>
                <w:szCs w:val="18"/>
              </w:rPr>
            </w:pPr>
            <w:r w:rsidRPr="006C537D">
              <w:rPr>
                <w:rFonts w:ascii="Tahoma" w:hAnsi="Tahoma" w:cs="Tahoma"/>
                <w:b/>
                <w:bCs/>
                <w:sz w:val="18"/>
                <w:szCs w:val="18"/>
              </w:rPr>
              <w:t>Din Hizmetleri Sınıfı</w:t>
            </w:r>
          </w:p>
        </w:tc>
        <w:tc>
          <w:tcPr>
            <w:tcW w:w="993" w:type="dxa"/>
            <w:hideMark/>
          </w:tcPr>
          <w:p w:rsidR="00A425FC" w:rsidRPr="006C537D" w:rsidRDefault="00F20C58" w:rsidP="006C537D">
            <w:pPr>
              <w:spacing w:after="0" w:line="240" w:lineRule="auto"/>
              <w:jc w:val="center"/>
              <w:rPr>
                <w:rFonts w:ascii="Tahoma" w:hAnsi="Tahoma" w:cs="Tahoma"/>
                <w:sz w:val="18"/>
                <w:szCs w:val="18"/>
              </w:rPr>
            </w:pPr>
            <w:r>
              <w:rPr>
                <w:rFonts w:ascii="Tahoma" w:hAnsi="Tahoma" w:cs="Tahoma"/>
                <w:sz w:val="18"/>
                <w:szCs w:val="18"/>
              </w:rPr>
              <w:t>-</w:t>
            </w:r>
          </w:p>
        </w:tc>
        <w:tc>
          <w:tcPr>
            <w:tcW w:w="992" w:type="dxa"/>
            <w:hideMark/>
          </w:tcPr>
          <w:p w:rsidR="00A425FC" w:rsidRPr="006C537D" w:rsidRDefault="00F20C58" w:rsidP="006C537D">
            <w:pPr>
              <w:spacing w:after="0" w:line="240" w:lineRule="auto"/>
              <w:jc w:val="center"/>
              <w:rPr>
                <w:rFonts w:ascii="Tahoma" w:hAnsi="Tahoma" w:cs="Tahoma"/>
                <w:bCs/>
                <w:sz w:val="18"/>
                <w:szCs w:val="18"/>
              </w:rPr>
            </w:pPr>
            <w:r>
              <w:rPr>
                <w:rFonts w:ascii="Tahoma" w:hAnsi="Tahoma" w:cs="Tahoma"/>
                <w:bCs/>
                <w:sz w:val="18"/>
                <w:szCs w:val="18"/>
              </w:rPr>
              <w:t>-</w:t>
            </w:r>
          </w:p>
        </w:tc>
        <w:tc>
          <w:tcPr>
            <w:tcW w:w="1276" w:type="dxa"/>
          </w:tcPr>
          <w:p w:rsidR="00A425FC" w:rsidRPr="006C537D" w:rsidRDefault="00F20C58" w:rsidP="006C537D">
            <w:pPr>
              <w:spacing w:after="0" w:line="240" w:lineRule="auto"/>
              <w:jc w:val="center"/>
              <w:rPr>
                <w:rFonts w:ascii="Tahoma" w:hAnsi="Tahoma" w:cs="Tahoma"/>
                <w:bCs/>
                <w:sz w:val="18"/>
                <w:szCs w:val="18"/>
              </w:rPr>
            </w:pPr>
            <w:r>
              <w:rPr>
                <w:rFonts w:ascii="Tahoma" w:hAnsi="Tahoma" w:cs="Tahoma"/>
                <w:bCs/>
                <w:sz w:val="18"/>
                <w:szCs w:val="18"/>
              </w:rPr>
              <w:t>-</w:t>
            </w:r>
          </w:p>
        </w:tc>
        <w:tc>
          <w:tcPr>
            <w:tcW w:w="1468" w:type="dxa"/>
          </w:tcPr>
          <w:p w:rsidR="00A425FC" w:rsidRPr="006C537D" w:rsidRDefault="00F20C58" w:rsidP="006C537D">
            <w:pPr>
              <w:spacing w:after="0" w:line="240" w:lineRule="auto"/>
              <w:jc w:val="center"/>
              <w:rPr>
                <w:rFonts w:ascii="Tahoma" w:hAnsi="Tahoma" w:cs="Tahoma"/>
                <w:bCs/>
                <w:sz w:val="18"/>
                <w:szCs w:val="18"/>
              </w:rPr>
            </w:pPr>
            <w:r>
              <w:rPr>
                <w:rFonts w:ascii="Tahoma" w:hAnsi="Tahoma" w:cs="Tahoma"/>
                <w:bCs/>
                <w:sz w:val="18"/>
                <w:szCs w:val="18"/>
              </w:rPr>
              <w:t>-</w:t>
            </w:r>
          </w:p>
        </w:tc>
      </w:tr>
      <w:tr w:rsidR="00A425FC" w:rsidRPr="006C537D" w:rsidTr="006C537D">
        <w:tc>
          <w:tcPr>
            <w:tcW w:w="3510" w:type="dxa"/>
            <w:hideMark/>
          </w:tcPr>
          <w:p w:rsidR="00A425FC" w:rsidRPr="006C537D" w:rsidRDefault="00A425FC" w:rsidP="006C537D">
            <w:pPr>
              <w:spacing w:after="0" w:line="240" w:lineRule="auto"/>
              <w:rPr>
                <w:rFonts w:ascii="Tahoma" w:hAnsi="Tahoma" w:cs="Tahoma"/>
                <w:b/>
                <w:bCs/>
                <w:sz w:val="18"/>
                <w:szCs w:val="18"/>
              </w:rPr>
            </w:pPr>
            <w:r w:rsidRPr="006C537D">
              <w:rPr>
                <w:rFonts w:ascii="Tahoma" w:hAnsi="Tahoma" w:cs="Tahoma"/>
                <w:b/>
                <w:bCs/>
                <w:sz w:val="18"/>
                <w:szCs w:val="18"/>
              </w:rPr>
              <w:t>Yardımcı Hizmetler Sınıfı</w:t>
            </w:r>
          </w:p>
        </w:tc>
        <w:tc>
          <w:tcPr>
            <w:tcW w:w="993" w:type="dxa"/>
            <w:hideMark/>
          </w:tcPr>
          <w:p w:rsidR="00A425FC" w:rsidRPr="006C537D" w:rsidRDefault="00F20C58" w:rsidP="006C537D">
            <w:pPr>
              <w:spacing w:after="0" w:line="240" w:lineRule="auto"/>
              <w:jc w:val="center"/>
              <w:rPr>
                <w:rFonts w:ascii="Tahoma" w:hAnsi="Tahoma" w:cs="Tahoma"/>
                <w:sz w:val="18"/>
                <w:szCs w:val="18"/>
              </w:rPr>
            </w:pPr>
            <w:r>
              <w:rPr>
                <w:rFonts w:ascii="Tahoma" w:hAnsi="Tahoma" w:cs="Tahoma"/>
                <w:sz w:val="18"/>
                <w:szCs w:val="18"/>
              </w:rPr>
              <w:t>-</w:t>
            </w:r>
          </w:p>
        </w:tc>
        <w:tc>
          <w:tcPr>
            <w:tcW w:w="992" w:type="dxa"/>
            <w:hideMark/>
          </w:tcPr>
          <w:p w:rsidR="00A425FC" w:rsidRPr="006C537D" w:rsidRDefault="00F20C58" w:rsidP="006C537D">
            <w:pPr>
              <w:spacing w:after="0" w:line="240" w:lineRule="auto"/>
              <w:jc w:val="center"/>
              <w:rPr>
                <w:rFonts w:ascii="Tahoma" w:hAnsi="Tahoma" w:cs="Tahoma"/>
                <w:bCs/>
                <w:sz w:val="18"/>
                <w:szCs w:val="18"/>
              </w:rPr>
            </w:pPr>
            <w:r>
              <w:rPr>
                <w:rFonts w:ascii="Tahoma" w:hAnsi="Tahoma" w:cs="Tahoma"/>
                <w:bCs/>
                <w:sz w:val="18"/>
                <w:szCs w:val="18"/>
              </w:rPr>
              <w:t>-</w:t>
            </w:r>
          </w:p>
        </w:tc>
        <w:tc>
          <w:tcPr>
            <w:tcW w:w="1276" w:type="dxa"/>
          </w:tcPr>
          <w:p w:rsidR="00A425FC" w:rsidRPr="006C537D" w:rsidRDefault="00F20C58" w:rsidP="006C537D">
            <w:pPr>
              <w:spacing w:after="0" w:line="240" w:lineRule="auto"/>
              <w:jc w:val="center"/>
              <w:rPr>
                <w:rFonts w:ascii="Tahoma" w:hAnsi="Tahoma" w:cs="Tahoma"/>
                <w:bCs/>
                <w:sz w:val="18"/>
                <w:szCs w:val="18"/>
              </w:rPr>
            </w:pPr>
            <w:r>
              <w:rPr>
                <w:rFonts w:ascii="Tahoma" w:hAnsi="Tahoma" w:cs="Tahoma"/>
                <w:bCs/>
                <w:sz w:val="18"/>
                <w:szCs w:val="18"/>
              </w:rPr>
              <w:t>-</w:t>
            </w:r>
          </w:p>
        </w:tc>
        <w:tc>
          <w:tcPr>
            <w:tcW w:w="1468" w:type="dxa"/>
          </w:tcPr>
          <w:p w:rsidR="00A425FC" w:rsidRPr="006C537D" w:rsidRDefault="00F20C58" w:rsidP="006C537D">
            <w:pPr>
              <w:spacing w:after="0" w:line="240" w:lineRule="auto"/>
              <w:jc w:val="center"/>
              <w:rPr>
                <w:rFonts w:ascii="Tahoma" w:hAnsi="Tahoma" w:cs="Tahoma"/>
                <w:bCs/>
                <w:sz w:val="18"/>
                <w:szCs w:val="18"/>
              </w:rPr>
            </w:pPr>
            <w:r>
              <w:rPr>
                <w:rFonts w:ascii="Tahoma" w:hAnsi="Tahoma" w:cs="Tahoma"/>
                <w:bCs/>
                <w:sz w:val="18"/>
                <w:szCs w:val="18"/>
              </w:rPr>
              <w:t>-</w:t>
            </w:r>
          </w:p>
        </w:tc>
      </w:tr>
      <w:tr w:rsidR="00A425FC" w:rsidRPr="006C537D" w:rsidTr="006C537D">
        <w:tc>
          <w:tcPr>
            <w:tcW w:w="3510" w:type="dxa"/>
            <w:shd w:val="clear" w:color="auto" w:fill="F79646"/>
            <w:hideMark/>
          </w:tcPr>
          <w:p w:rsidR="00A425FC" w:rsidRPr="006C537D" w:rsidRDefault="00A425FC" w:rsidP="006C537D">
            <w:pPr>
              <w:spacing w:after="0" w:line="240" w:lineRule="auto"/>
              <w:rPr>
                <w:rFonts w:ascii="Tahoma" w:hAnsi="Tahoma" w:cs="Tahoma"/>
                <w:b/>
                <w:bCs/>
                <w:sz w:val="18"/>
                <w:szCs w:val="18"/>
              </w:rPr>
            </w:pPr>
            <w:r w:rsidRPr="006C537D">
              <w:rPr>
                <w:rFonts w:ascii="Tahoma" w:hAnsi="Tahoma" w:cs="Tahoma"/>
                <w:b/>
                <w:bCs/>
                <w:sz w:val="18"/>
                <w:szCs w:val="18"/>
              </w:rPr>
              <w:t>Toplam</w:t>
            </w:r>
          </w:p>
        </w:tc>
        <w:tc>
          <w:tcPr>
            <w:tcW w:w="993" w:type="dxa"/>
            <w:shd w:val="clear" w:color="auto" w:fill="F79646"/>
            <w:hideMark/>
          </w:tcPr>
          <w:p w:rsidR="00A425FC" w:rsidRPr="006C537D" w:rsidRDefault="00792F8B" w:rsidP="006C537D">
            <w:pPr>
              <w:spacing w:after="0" w:line="240" w:lineRule="auto"/>
              <w:jc w:val="center"/>
              <w:rPr>
                <w:rFonts w:ascii="Tahoma" w:hAnsi="Tahoma" w:cs="Tahoma"/>
                <w:b/>
                <w:bCs/>
                <w:sz w:val="18"/>
                <w:szCs w:val="18"/>
              </w:rPr>
            </w:pPr>
            <w:r>
              <w:rPr>
                <w:rFonts w:ascii="Tahoma" w:hAnsi="Tahoma" w:cs="Tahoma"/>
                <w:b/>
                <w:bCs/>
                <w:sz w:val="18"/>
                <w:szCs w:val="18"/>
              </w:rPr>
              <w:t>7</w:t>
            </w:r>
          </w:p>
        </w:tc>
        <w:tc>
          <w:tcPr>
            <w:tcW w:w="992" w:type="dxa"/>
            <w:shd w:val="clear" w:color="auto" w:fill="F79646"/>
            <w:hideMark/>
          </w:tcPr>
          <w:p w:rsidR="00A425FC" w:rsidRPr="006C537D" w:rsidRDefault="00A425FC" w:rsidP="006C537D">
            <w:pPr>
              <w:spacing w:after="0" w:line="240" w:lineRule="auto"/>
              <w:jc w:val="center"/>
              <w:rPr>
                <w:rFonts w:ascii="Tahoma" w:hAnsi="Tahoma" w:cs="Tahoma"/>
                <w:b/>
                <w:bCs/>
                <w:sz w:val="18"/>
                <w:szCs w:val="18"/>
              </w:rPr>
            </w:pPr>
          </w:p>
        </w:tc>
        <w:tc>
          <w:tcPr>
            <w:tcW w:w="1276" w:type="dxa"/>
            <w:shd w:val="clear" w:color="auto" w:fill="F79646"/>
          </w:tcPr>
          <w:p w:rsidR="00A425FC" w:rsidRPr="006C537D" w:rsidRDefault="00792F8B" w:rsidP="006C537D">
            <w:pPr>
              <w:spacing w:after="0" w:line="240" w:lineRule="auto"/>
              <w:jc w:val="center"/>
              <w:rPr>
                <w:rFonts w:ascii="Tahoma" w:hAnsi="Tahoma" w:cs="Tahoma"/>
                <w:b/>
                <w:bCs/>
                <w:sz w:val="18"/>
                <w:szCs w:val="18"/>
              </w:rPr>
            </w:pPr>
            <w:r>
              <w:rPr>
                <w:rFonts w:ascii="Tahoma" w:hAnsi="Tahoma" w:cs="Tahoma"/>
                <w:b/>
                <w:bCs/>
                <w:sz w:val="18"/>
                <w:szCs w:val="18"/>
              </w:rPr>
              <w:t>7</w:t>
            </w:r>
          </w:p>
        </w:tc>
        <w:tc>
          <w:tcPr>
            <w:tcW w:w="1468" w:type="dxa"/>
            <w:shd w:val="clear" w:color="auto" w:fill="F79646"/>
          </w:tcPr>
          <w:p w:rsidR="00A425FC" w:rsidRPr="006C537D" w:rsidRDefault="00F20C58" w:rsidP="006C537D">
            <w:pPr>
              <w:spacing w:after="0" w:line="240" w:lineRule="auto"/>
              <w:jc w:val="center"/>
              <w:rPr>
                <w:rFonts w:ascii="Tahoma" w:hAnsi="Tahoma" w:cs="Tahoma"/>
                <w:b/>
                <w:bCs/>
                <w:sz w:val="18"/>
                <w:szCs w:val="18"/>
              </w:rPr>
            </w:pPr>
            <w:r>
              <w:rPr>
                <w:rFonts w:ascii="Tahoma" w:hAnsi="Tahoma" w:cs="Tahoma"/>
                <w:b/>
                <w:bCs/>
                <w:sz w:val="18"/>
                <w:szCs w:val="18"/>
              </w:rPr>
              <w:t>%100</w:t>
            </w:r>
          </w:p>
        </w:tc>
      </w:tr>
    </w:tbl>
    <w:p w:rsidR="00A425FC" w:rsidRDefault="00A425FC" w:rsidP="00A425FC">
      <w:pPr>
        <w:spacing w:after="0" w:line="240" w:lineRule="auto"/>
        <w:jc w:val="both"/>
        <w:rPr>
          <w:rFonts w:ascii="Tahoma" w:hAnsi="Tahoma" w:cs="Tahoma"/>
        </w:rPr>
      </w:pPr>
    </w:p>
    <w:p w:rsidR="005816DE" w:rsidRDefault="005816DE" w:rsidP="00A425FC">
      <w:pPr>
        <w:spacing w:after="0" w:line="240" w:lineRule="auto"/>
        <w:jc w:val="both"/>
        <w:rPr>
          <w:rFonts w:ascii="Tahoma" w:hAnsi="Tahoma" w:cs="Tahoma"/>
        </w:rPr>
      </w:pPr>
    </w:p>
    <w:p w:rsidR="005816DE" w:rsidRDefault="005816DE" w:rsidP="00A425FC">
      <w:pPr>
        <w:spacing w:after="0" w:line="240" w:lineRule="auto"/>
        <w:jc w:val="both"/>
        <w:rPr>
          <w:rFonts w:ascii="Tahoma" w:hAnsi="Tahoma" w:cs="Tahoma"/>
        </w:rPr>
      </w:pPr>
    </w:p>
    <w:p w:rsidR="009A3936" w:rsidRPr="00250AAB" w:rsidRDefault="009A3936" w:rsidP="00A425FC">
      <w:pPr>
        <w:spacing w:after="0" w:line="240" w:lineRule="auto"/>
        <w:jc w:val="both"/>
        <w:rPr>
          <w:rFonts w:ascii="Tahoma" w:hAnsi="Tahoma" w:cs="Tahoma"/>
        </w:rPr>
      </w:pPr>
    </w:p>
    <w:p w:rsidR="00D3066D" w:rsidRPr="00250AAB" w:rsidRDefault="00E309E3" w:rsidP="00033C71">
      <w:pPr>
        <w:pStyle w:val="Balk4"/>
        <w:spacing w:before="0" w:after="0"/>
        <w:rPr>
          <w:rFonts w:ascii="Tahoma" w:hAnsi="Tahoma" w:cs="Tahoma"/>
          <w:sz w:val="24"/>
          <w:szCs w:val="24"/>
        </w:rPr>
      </w:pPr>
      <w:r>
        <w:rPr>
          <w:rFonts w:ascii="Tahoma" w:hAnsi="Tahoma" w:cs="Tahoma"/>
          <w:sz w:val="24"/>
          <w:szCs w:val="24"/>
        </w:rPr>
        <w:t xml:space="preserve">4.11- Sözleşmeli </w:t>
      </w:r>
      <w:r w:rsidR="00D3066D" w:rsidRPr="00250AAB">
        <w:rPr>
          <w:rFonts w:ascii="Tahoma" w:hAnsi="Tahoma" w:cs="Tahoma"/>
          <w:sz w:val="24"/>
          <w:szCs w:val="24"/>
        </w:rPr>
        <w:t>Personel ve Geçici İşçiler</w:t>
      </w:r>
      <w:r w:rsidR="003C3388">
        <w:rPr>
          <w:rFonts w:ascii="Tahoma" w:hAnsi="Tahoma" w:cs="Tahoma"/>
          <w:sz w:val="24"/>
          <w:szCs w:val="24"/>
        </w:rPr>
        <w:t xml:space="preserve"> </w:t>
      </w:r>
    </w:p>
    <w:p w:rsidR="00D3066D" w:rsidRPr="00250AAB" w:rsidRDefault="00D3066D" w:rsidP="00033C71">
      <w:pPr>
        <w:spacing w:after="0" w:line="240" w:lineRule="auto"/>
        <w:jc w:val="both"/>
        <w:rPr>
          <w:rFonts w:ascii="Tahoma" w:hAnsi="Tahoma" w:cs="Tahoma"/>
        </w:rPr>
      </w:pPr>
    </w:p>
    <w:tbl>
      <w:tblPr>
        <w:tblW w:w="776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802"/>
        <w:gridCol w:w="1134"/>
        <w:gridCol w:w="992"/>
        <w:gridCol w:w="1276"/>
        <w:gridCol w:w="1559"/>
      </w:tblGrid>
      <w:tr w:rsidR="00D3066D" w:rsidRPr="006C537D" w:rsidTr="006C537D">
        <w:tc>
          <w:tcPr>
            <w:tcW w:w="7763" w:type="dxa"/>
            <w:gridSpan w:val="5"/>
            <w:shd w:val="clear" w:color="auto" w:fill="F79646"/>
            <w:hideMark/>
          </w:tcPr>
          <w:p w:rsidR="00D3066D" w:rsidRPr="006C537D" w:rsidRDefault="00D3066D" w:rsidP="00B201E0">
            <w:pPr>
              <w:pStyle w:val="Stil3"/>
              <w:rPr>
                <w:b w:val="0"/>
                <w:bCs w:val="0"/>
                <w:color w:val="FFFFFF"/>
                <w:sz w:val="18"/>
                <w:szCs w:val="18"/>
              </w:rPr>
            </w:pPr>
            <w:bookmarkStart w:id="36" w:name="_Toc156914571"/>
            <w:r w:rsidRPr="006C537D">
              <w:rPr>
                <w:b w:val="0"/>
                <w:bCs w:val="0"/>
                <w:sz w:val="18"/>
                <w:szCs w:val="18"/>
              </w:rPr>
              <w:t xml:space="preserve">Tablo </w:t>
            </w:r>
            <w:r w:rsidR="00B201E0">
              <w:rPr>
                <w:b w:val="0"/>
                <w:bCs w:val="0"/>
                <w:sz w:val="18"/>
                <w:szCs w:val="18"/>
              </w:rPr>
              <w:t>9</w:t>
            </w:r>
            <w:r w:rsidRPr="006C537D">
              <w:rPr>
                <w:b w:val="0"/>
                <w:bCs w:val="0"/>
                <w:sz w:val="18"/>
                <w:szCs w:val="18"/>
              </w:rPr>
              <w:t>. Sözleşmeli Personel ve Geçici İşçiler (Çalıştıkları</w:t>
            </w:r>
            <w:r w:rsidR="00D33D55" w:rsidRPr="006C537D">
              <w:rPr>
                <w:b w:val="0"/>
                <w:bCs w:val="0"/>
                <w:sz w:val="18"/>
                <w:szCs w:val="18"/>
              </w:rPr>
              <w:t xml:space="preserve"> </w:t>
            </w:r>
            <w:r w:rsidRPr="006C537D">
              <w:rPr>
                <w:b w:val="0"/>
                <w:bCs w:val="0"/>
                <w:sz w:val="18"/>
                <w:szCs w:val="18"/>
              </w:rPr>
              <w:t>Pozisyona Göre)</w:t>
            </w:r>
            <w:bookmarkEnd w:id="36"/>
          </w:p>
        </w:tc>
      </w:tr>
      <w:tr w:rsidR="00D3066D" w:rsidRPr="006C537D" w:rsidTr="006C537D">
        <w:tc>
          <w:tcPr>
            <w:tcW w:w="2802" w:type="dxa"/>
            <w:shd w:val="clear" w:color="auto" w:fill="D9D9D9"/>
            <w:vAlign w:val="center"/>
            <w:hideMark/>
          </w:tcPr>
          <w:p w:rsidR="00D3066D" w:rsidRPr="006C537D" w:rsidRDefault="00D3066D" w:rsidP="006C537D">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Kadro</w:t>
            </w:r>
          </w:p>
        </w:tc>
        <w:tc>
          <w:tcPr>
            <w:tcW w:w="1134" w:type="dxa"/>
            <w:shd w:val="clear" w:color="auto" w:fill="D9D9D9"/>
            <w:vAlign w:val="center"/>
            <w:hideMark/>
          </w:tcPr>
          <w:p w:rsidR="00D3066D" w:rsidRPr="006C537D" w:rsidRDefault="00D3066D" w:rsidP="006C537D">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Dolu</w:t>
            </w:r>
          </w:p>
        </w:tc>
        <w:tc>
          <w:tcPr>
            <w:tcW w:w="992" w:type="dxa"/>
            <w:shd w:val="clear" w:color="auto" w:fill="D9D9D9"/>
            <w:vAlign w:val="center"/>
            <w:hideMark/>
          </w:tcPr>
          <w:p w:rsidR="00D3066D" w:rsidRPr="006C537D" w:rsidRDefault="00D3066D" w:rsidP="006C537D">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Boş</w:t>
            </w:r>
          </w:p>
        </w:tc>
        <w:tc>
          <w:tcPr>
            <w:tcW w:w="1276" w:type="dxa"/>
            <w:shd w:val="clear" w:color="auto" w:fill="D9D9D9"/>
            <w:vAlign w:val="center"/>
            <w:hideMark/>
          </w:tcPr>
          <w:p w:rsidR="00D3066D" w:rsidRPr="006C537D" w:rsidRDefault="00D3066D" w:rsidP="006C537D">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Toplam</w:t>
            </w:r>
          </w:p>
        </w:tc>
        <w:tc>
          <w:tcPr>
            <w:tcW w:w="1559" w:type="dxa"/>
            <w:shd w:val="clear" w:color="auto" w:fill="D9D9D9"/>
            <w:vAlign w:val="center"/>
            <w:hideMark/>
          </w:tcPr>
          <w:p w:rsidR="00D3066D" w:rsidRPr="006C537D" w:rsidRDefault="00D3066D" w:rsidP="006C537D">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Doluluk Oranı (%)</w:t>
            </w:r>
          </w:p>
        </w:tc>
      </w:tr>
      <w:tr w:rsidR="00D3066D" w:rsidRPr="006C537D" w:rsidTr="006C537D">
        <w:tc>
          <w:tcPr>
            <w:tcW w:w="2802" w:type="dxa"/>
            <w:hideMark/>
          </w:tcPr>
          <w:p w:rsidR="00D3066D" w:rsidRPr="006C537D" w:rsidRDefault="00D3066D" w:rsidP="006C537D">
            <w:pPr>
              <w:spacing w:after="0" w:line="240" w:lineRule="auto"/>
              <w:rPr>
                <w:rFonts w:ascii="Tahoma" w:hAnsi="Tahoma" w:cs="Tahoma"/>
                <w:b/>
                <w:bCs/>
                <w:color w:val="000000"/>
                <w:sz w:val="18"/>
                <w:szCs w:val="18"/>
              </w:rPr>
            </w:pPr>
            <w:r w:rsidRPr="006C537D">
              <w:rPr>
                <w:rFonts w:ascii="Tahoma" w:hAnsi="Tahoma" w:cs="Tahoma"/>
                <w:b/>
                <w:bCs/>
                <w:color w:val="000000"/>
                <w:sz w:val="18"/>
                <w:szCs w:val="18"/>
              </w:rPr>
              <w:t>4/B Sözleşmeli Personel</w:t>
            </w:r>
          </w:p>
        </w:tc>
        <w:tc>
          <w:tcPr>
            <w:tcW w:w="1134" w:type="dxa"/>
            <w:hideMark/>
          </w:tcPr>
          <w:p w:rsidR="00D3066D" w:rsidRPr="006C537D" w:rsidRDefault="005E3914" w:rsidP="006C537D">
            <w:pPr>
              <w:spacing w:after="0" w:line="240" w:lineRule="auto"/>
              <w:jc w:val="center"/>
              <w:rPr>
                <w:rFonts w:ascii="Tahoma" w:hAnsi="Tahoma" w:cs="Tahoma"/>
                <w:color w:val="000000"/>
                <w:sz w:val="18"/>
                <w:szCs w:val="18"/>
              </w:rPr>
            </w:pPr>
            <w:r>
              <w:rPr>
                <w:rFonts w:ascii="Tahoma" w:hAnsi="Tahoma" w:cs="Tahoma"/>
                <w:color w:val="000000"/>
                <w:sz w:val="18"/>
                <w:szCs w:val="18"/>
              </w:rPr>
              <w:t>1</w:t>
            </w:r>
          </w:p>
        </w:tc>
        <w:tc>
          <w:tcPr>
            <w:tcW w:w="992" w:type="dxa"/>
            <w:hideMark/>
          </w:tcPr>
          <w:p w:rsidR="00D3066D" w:rsidRPr="006C537D" w:rsidRDefault="00D3066D" w:rsidP="006C537D">
            <w:pPr>
              <w:spacing w:after="0" w:line="240" w:lineRule="auto"/>
              <w:jc w:val="center"/>
              <w:rPr>
                <w:rFonts w:ascii="Tahoma" w:hAnsi="Tahoma" w:cs="Tahoma"/>
                <w:color w:val="000000"/>
                <w:sz w:val="18"/>
                <w:szCs w:val="18"/>
              </w:rPr>
            </w:pPr>
          </w:p>
        </w:tc>
        <w:tc>
          <w:tcPr>
            <w:tcW w:w="1276" w:type="dxa"/>
            <w:hideMark/>
          </w:tcPr>
          <w:p w:rsidR="00D3066D" w:rsidRPr="006C537D" w:rsidRDefault="005E3914" w:rsidP="006C537D">
            <w:pPr>
              <w:spacing w:after="0" w:line="240" w:lineRule="auto"/>
              <w:jc w:val="center"/>
              <w:rPr>
                <w:rFonts w:ascii="Tahoma" w:hAnsi="Tahoma" w:cs="Tahoma"/>
                <w:color w:val="000000"/>
                <w:sz w:val="18"/>
                <w:szCs w:val="18"/>
              </w:rPr>
            </w:pPr>
            <w:r>
              <w:rPr>
                <w:rFonts w:ascii="Tahoma" w:hAnsi="Tahoma" w:cs="Tahoma"/>
                <w:color w:val="000000"/>
                <w:sz w:val="18"/>
                <w:szCs w:val="18"/>
              </w:rPr>
              <w:t>1</w:t>
            </w:r>
          </w:p>
        </w:tc>
        <w:tc>
          <w:tcPr>
            <w:tcW w:w="1559" w:type="dxa"/>
            <w:hideMark/>
          </w:tcPr>
          <w:p w:rsidR="00D3066D" w:rsidRPr="006C537D" w:rsidRDefault="005E3914" w:rsidP="006C537D">
            <w:pPr>
              <w:spacing w:after="0" w:line="240" w:lineRule="auto"/>
              <w:jc w:val="center"/>
              <w:rPr>
                <w:rFonts w:ascii="Tahoma" w:hAnsi="Tahoma" w:cs="Tahoma"/>
                <w:color w:val="000000"/>
                <w:sz w:val="18"/>
                <w:szCs w:val="18"/>
              </w:rPr>
            </w:pPr>
            <w:r>
              <w:rPr>
                <w:rFonts w:ascii="Tahoma" w:hAnsi="Tahoma" w:cs="Tahoma"/>
                <w:color w:val="000000"/>
                <w:sz w:val="18"/>
                <w:szCs w:val="18"/>
              </w:rPr>
              <w:t>%100</w:t>
            </w:r>
          </w:p>
        </w:tc>
      </w:tr>
      <w:tr w:rsidR="008331A6" w:rsidRPr="006C537D" w:rsidTr="006C537D">
        <w:tc>
          <w:tcPr>
            <w:tcW w:w="2802" w:type="dxa"/>
            <w:hideMark/>
          </w:tcPr>
          <w:p w:rsidR="008331A6" w:rsidRPr="006C537D" w:rsidRDefault="008331A6" w:rsidP="006C537D">
            <w:pPr>
              <w:spacing w:after="0" w:line="240" w:lineRule="auto"/>
              <w:rPr>
                <w:rFonts w:ascii="Tahoma" w:hAnsi="Tahoma" w:cs="Tahoma"/>
                <w:b/>
                <w:bCs/>
                <w:color w:val="000000"/>
                <w:sz w:val="18"/>
                <w:szCs w:val="18"/>
              </w:rPr>
            </w:pPr>
            <w:r>
              <w:rPr>
                <w:rFonts w:ascii="Tahoma" w:hAnsi="Tahoma" w:cs="Tahoma"/>
                <w:b/>
                <w:bCs/>
                <w:color w:val="000000"/>
                <w:sz w:val="18"/>
                <w:szCs w:val="18"/>
              </w:rPr>
              <w:t>4/C Personel</w:t>
            </w:r>
          </w:p>
        </w:tc>
        <w:tc>
          <w:tcPr>
            <w:tcW w:w="1134" w:type="dxa"/>
            <w:hideMark/>
          </w:tcPr>
          <w:p w:rsidR="008331A6" w:rsidRPr="006C537D" w:rsidRDefault="005E3914" w:rsidP="006C537D">
            <w:pPr>
              <w:spacing w:after="0" w:line="240" w:lineRule="auto"/>
              <w:jc w:val="center"/>
              <w:rPr>
                <w:rFonts w:ascii="Tahoma" w:hAnsi="Tahoma" w:cs="Tahoma"/>
                <w:color w:val="000000"/>
                <w:sz w:val="18"/>
                <w:szCs w:val="18"/>
              </w:rPr>
            </w:pPr>
            <w:r>
              <w:rPr>
                <w:rFonts w:ascii="Tahoma" w:hAnsi="Tahoma" w:cs="Tahoma"/>
                <w:color w:val="000000"/>
                <w:sz w:val="18"/>
                <w:szCs w:val="18"/>
              </w:rPr>
              <w:t>-</w:t>
            </w:r>
          </w:p>
        </w:tc>
        <w:tc>
          <w:tcPr>
            <w:tcW w:w="992" w:type="dxa"/>
            <w:hideMark/>
          </w:tcPr>
          <w:p w:rsidR="008331A6" w:rsidRPr="006C537D" w:rsidRDefault="005E3914" w:rsidP="006C537D">
            <w:pPr>
              <w:spacing w:after="0" w:line="240" w:lineRule="auto"/>
              <w:jc w:val="center"/>
              <w:rPr>
                <w:rFonts w:ascii="Tahoma" w:hAnsi="Tahoma" w:cs="Tahoma"/>
                <w:color w:val="000000"/>
                <w:sz w:val="18"/>
                <w:szCs w:val="18"/>
              </w:rPr>
            </w:pPr>
            <w:r>
              <w:rPr>
                <w:rFonts w:ascii="Tahoma" w:hAnsi="Tahoma" w:cs="Tahoma"/>
                <w:color w:val="000000"/>
                <w:sz w:val="18"/>
                <w:szCs w:val="18"/>
              </w:rPr>
              <w:t>-</w:t>
            </w:r>
          </w:p>
        </w:tc>
        <w:tc>
          <w:tcPr>
            <w:tcW w:w="1276" w:type="dxa"/>
            <w:hideMark/>
          </w:tcPr>
          <w:p w:rsidR="008331A6" w:rsidRPr="006C537D" w:rsidRDefault="005E3914" w:rsidP="006C537D">
            <w:pPr>
              <w:spacing w:after="0" w:line="240" w:lineRule="auto"/>
              <w:jc w:val="center"/>
              <w:rPr>
                <w:rFonts w:ascii="Tahoma" w:hAnsi="Tahoma" w:cs="Tahoma"/>
                <w:color w:val="000000"/>
                <w:sz w:val="18"/>
                <w:szCs w:val="18"/>
              </w:rPr>
            </w:pPr>
            <w:r>
              <w:rPr>
                <w:rFonts w:ascii="Tahoma" w:hAnsi="Tahoma" w:cs="Tahoma"/>
                <w:color w:val="000000"/>
                <w:sz w:val="18"/>
                <w:szCs w:val="18"/>
              </w:rPr>
              <w:t>-</w:t>
            </w:r>
          </w:p>
        </w:tc>
        <w:tc>
          <w:tcPr>
            <w:tcW w:w="1559" w:type="dxa"/>
            <w:hideMark/>
          </w:tcPr>
          <w:p w:rsidR="008331A6" w:rsidRPr="006C537D" w:rsidRDefault="005E3914" w:rsidP="006C537D">
            <w:pPr>
              <w:spacing w:after="0" w:line="240" w:lineRule="auto"/>
              <w:jc w:val="center"/>
              <w:rPr>
                <w:rFonts w:ascii="Tahoma" w:hAnsi="Tahoma" w:cs="Tahoma"/>
                <w:color w:val="000000"/>
                <w:sz w:val="18"/>
                <w:szCs w:val="18"/>
              </w:rPr>
            </w:pPr>
            <w:r>
              <w:rPr>
                <w:rFonts w:ascii="Tahoma" w:hAnsi="Tahoma" w:cs="Tahoma"/>
                <w:color w:val="000000"/>
                <w:sz w:val="18"/>
                <w:szCs w:val="18"/>
              </w:rPr>
              <w:t>-</w:t>
            </w:r>
          </w:p>
        </w:tc>
      </w:tr>
      <w:tr w:rsidR="00D3066D" w:rsidRPr="006C537D" w:rsidTr="006C537D">
        <w:tc>
          <w:tcPr>
            <w:tcW w:w="2802" w:type="dxa"/>
            <w:hideMark/>
          </w:tcPr>
          <w:p w:rsidR="00D3066D" w:rsidRPr="006C537D" w:rsidRDefault="00D3066D" w:rsidP="006C537D">
            <w:pPr>
              <w:spacing w:after="0" w:line="240" w:lineRule="auto"/>
              <w:rPr>
                <w:rFonts w:ascii="Tahoma" w:hAnsi="Tahoma" w:cs="Tahoma"/>
                <w:b/>
                <w:bCs/>
                <w:color w:val="000000"/>
                <w:sz w:val="18"/>
                <w:szCs w:val="18"/>
              </w:rPr>
            </w:pPr>
            <w:r w:rsidRPr="006C537D">
              <w:rPr>
                <w:rFonts w:ascii="Tahoma" w:hAnsi="Tahoma" w:cs="Tahoma"/>
                <w:b/>
                <w:bCs/>
                <w:color w:val="000000"/>
                <w:sz w:val="18"/>
                <w:szCs w:val="18"/>
              </w:rPr>
              <w:t>Geçici İşçiler (Vizeli)</w:t>
            </w:r>
          </w:p>
        </w:tc>
        <w:tc>
          <w:tcPr>
            <w:tcW w:w="1134" w:type="dxa"/>
            <w:hideMark/>
          </w:tcPr>
          <w:p w:rsidR="00D3066D" w:rsidRPr="006C537D" w:rsidRDefault="005E3914" w:rsidP="006C537D">
            <w:pPr>
              <w:spacing w:after="0" w:line="240" w:lineRule="auto"/>
              <w:jc w:val="center"/>
              <w:rPr>
                <w:rFonts w:ascii="Tahoma" w:hAnsi="Tahoma" w:cs="Tahoma"/>
                <w:color w:val="000000"/>
                <w:sz w:val="18"/>
                <w:szCs w:val="18"/>
              </w:rPr>
            </w:pPr>
            <w:r>
              <w:rPr>
                <w:rFonts w:ascii="Tahoma" w:hAnsi="Tahoma" w:cs="Tahoma"/>
                <w:color w:val="000000"/>
                <w:sz w:val="18"/>
                <w:szCs w:val="18"/>
              </w:rPr>
              <w:t>-</w:t>
            </w:r>
          </w:p>
        </w:tc>
        <w:tc>
          <w:tcPr>
            <w:tcW w:w="992" w:type="dxa"/>
            <w:hideMark/>
          </w:tcPr>
          <w:p w:rsidR="00D3066D" w:rsidRPr="006C537D" w:rsidRDefault="005E3914" w:rsidP="006C537D">
            <w:pPr>
              <w:spacing w:after="0" w:line="240" w:lineRule="auto"/>
              <w:jc w:val="center"/>
              <w:rPr>
                <w:rFonts w:ascii="Tahoma" w:hAnsi="Tahoma" w:cs="Tahoma"/>
                <w:color w:val="000000"/>
                <w:sz w:val="18"/>
                <w:szCs w:val="18"/>
              </w:rPr>
            </w:pPr>
            <w:r>
              <w:rPr>
                <w:rFonts w:ascii="Tahoma" w:hAnsi="Tahoma" w:cs="Tahoma"/>
                <w:color w:val="000000"/>
                <w:sz w:val="18"/>
                <w:szCs w:val="18"/>
              </w:rPr>
              <w:t>-</w:t>
            </w:r>
          </w:p>
        </w:tc>
        <w:tc>
          <w:tcPr>
            <w:tcW w:w="1276" w:type="dxa"/>
            <w:hideMark/>
          </w:tcPr>
          <w:p w:rsidR="00D3066D" w:rsidRPr="006C537D" w:rsidRDefault="005E3914" w:rsidP="006C537D">
            <w:pPr>
              <w:spacing w:after="0" w:line="240" w:lineRule="auto"/>
              <w:jc w:val="center"/>
              <w:rPr>
                <w:rFonts w:ascii="Tahoma" w:hAnsi="Tahoma" w:cs="Tahoma"/>
                <w:color w:val="000000"/>
                <w:sz w:val="18"/>
                <w:szCs w:val="18"/>
              </w:rPr>
            </w:pPr>
            <w:r>
              <w:rPr>
                <w:rFonts w:ascii="Tahoma" w:hAnsi="Tahoma" w:cs="Tahoma"/>
                <w:color w:val="000000"/>
                <w:sz w:val="18"/>
                <w:szCs w:val="18"/>
              </w:rPr>
              <w:t>-</w:t>
            </w:r>
          </w:p>
        </w:tc>
        <w:tc>
          <w:tcPr>
            <w:tcW w:w="1559" w:type="dxa"/>
            <w:hideMark/>
          </w:tcPr>
          <w:p w:rsidR="00D3066D" w:rsidRPr="006C537D" w:rsidRDefault="005E3914" w:rsidP="006C537D">
            <w:pPr>
              <w:spacing w:after="0" w:line="240" w:lineRule="auto"/>
              <w:jc w:val="center"/>
              <w:rPr>
                <w:rFonts w:ascii="Tahoma" w:hAnsi="Tahoma" w:cs="Tahoma"/>
                <w:color w:val="000000"/>
                <w:sz w:val="18"/>
                <w:szCs w:val="18"/>
              </w:rPr>
            </w:pPr>
            <w:r>
              <w:rPr>
                <w:rFonts w:ascii="Tahoma" w:hAnsi="Tahoma" w:cs="Tahoma"/>
                <w:color w:val="000000"/>
                <w:sz w:val="18"/>
                <w:szCs w:val="18"/>
              </w:rPr>
              <w:t>-</w:t>
            </w:r>
          </w:p>
        </w:tc>
      </w:tr>
      <w:tr w:rsidR="00D3066D" w:rsidRPr="006C537D" w:rsidTr="006C537D">
        <w:tc>
          <w:tcPr>
            <w:tcW w:w="2802" w:type="dxa"/>
            <w:hideMark/>
          </w:tcPr>
          <w:p w:rsidR="00D3066D" w:rsidRPr="006C537D" w:rsidRDefault="00D3066D" w:rsidP="006C537D">
            <w:pPr>
              <w:spacing w:after="0" w:line="240" w:lineRule="auto"/>
              <w:rPr>
                <w:rFonts w:ascii="Tahoma" w:hAnsi="Tahoma" w:cs="Tahoma"/>
                <w:b/>
                <w:bCs/>
                <w:color w:val="000000"/>
                <w:sz w:val="18"/>
                <w:szCs w:val="18"/>
              </w:rPr>
            </w:pPr>
            <w:r w:rsidRPr="006C537D">
              <w:rPr>
                <w:rFonts w:ascii="Tahoma" w:hAnsi="Tahoma" w:cs="Tahoma"/>
                <w:b/>
                <w:bCs/>
                <w:color w:val="000000"/>
                <w:sz w:val="18"/>
                <w:szCs w:val="18"/>
              </w:rPr>
              <w:t>Geçici İşçiler (Vizesiz)</w:t>
            </w:r>
          </w:p>
        </w:tc>
        <w:tc>
          <w:tcPr>
            <w:tcW w:w="1134" w:type="dxa"/>
            <w:hideMark/>
          </w:tcPr>
          <w:p w:rsidR="00D3066D" w:rsidRPr="006C537D" w:rsidRDefault="005E3914" w:rsidP="006C537D">
            <w:pPr>
              <w:spacing w:after="0" w:line="240" w:lineRule="auto"/>
              <w:jc w:val="center"/>
              <w:rPr>
                <w:rFonts w:ascii="Tahoma" w:hAnsi="Tahoma" w:cs="Tahoma"/>
                <w:color w:val="000000"/>
                <w:sz w:val="18"/>
                <w:szCs w:val="18"/>
              </w:rPr>
            </w:pPr>
            <w:r>
              <w:rPr>
                <w:rFonts w:ascii="Tahoma" w:hAnsi="Tahoma" w:cs="Tahoma"/>
                <w:color w:val="000000"/>
                <w:sz w:val="18"/>
                <w:szCs w:val="18"/>
              </w:rPr>
              <w:t>-</w:t>
            </w:r>
          </w:p>
        </w:tc>
        <w:tc>
          <w:tcPr>
            <w:tcW w:w="992" w:type="dxa"/>
            <w:hideMark/>
          </w:tcPr>
          <w:p w:rsidR="00D3066D" w:rsidRPr="006C537D" w:rsidRDefault="005E3914" w:rsidP="006C537D">
            <w:pPr>
              <w:spacing w:after="0" w:line="240" w:lineRule="auto"/>
              <w:jc w:val="center"/>
              <w:rPr>
                <w:rFonts w:ascii="Tahoma" w:hAnsi="Tahoma" w:cs="Tahoma"/>
                <w:color w:val="000000"/>
                <w:sz w:val="18"/>
                <w:szCs w:val="18"/>
              </w:rPr>
            </w:pPr>
            <w:r>
              <w:rPr>
                <w:rFonts w:ascii="Tahoma" w:hAnsi="Tahoma" w:cs="Tahoma"/>
                <w:color w:val="000000"/>
                <w:sz w:val="18"/>
                <w:szCs w:val="18"/>
              </w:rPr>
              <w:t>-</w:t>
            </w:r>
          </w:p>
        </w:tc>
        <w:tc>
          <w:tcPr>
            <w:tcW w:w="1276" w:type="dxa"/>
            <w:hideMark/>
          </w:tcPr>
          <w:p w:rsidR="00D3066D" w:rsidRPr="006C537D" w:rsidRDefault="005E3914" w:rsidP="006C537D">
            <w:pPr>
              <w:spacing w:after="0" w:line="240" w:lineRule="auto"/>
              <w:jc w:val="center"/>
              <w:rPr>
                <w:rFonts w:ascii="Tahoma" w:hAnsi="Tahoma" w:cs="Tahoma"/>
                <w:color w:val="000000"/>
                <w:sz w:val="18"/>
                <w:szCs w:val="18"/>
              </w:rPr>
            </w:pPr>
            <w:r>
              <w:rPr>
                <w:rFonts w:ascii="Tahoma" w:hAnsi="Tahoma" w:cs="Tahoma"/>
                <w:color w:val="000000"/>
                <w:sz w:val="18"/>
                <w:szCs w:val="18"/>
              </w:rPr>
              <w:t>-</w:t>
            </w:r>
          </w:p>
        </w:tc>
        <w:tc>
          <w:tcPr>
            <w:tcW w:w="1559" w:type="dxa"/>
            <w:hideMark/>
          </w:tcPr>
          <w:p w:rsidR="00D3066D" w:rsidRPr="006C537D" w:rsidRDefault="005E3914" w:rsidP="006C537D">
            <w:pPr>
              <w:spacing w:after="0" w:line="240" w:lineRule="auto"/>
              <w:jc w:val="center"/>
              <w:rPr>
                <w:rFonts w:ascii="Tahoma" w:hAnsi="Tahoma" w:cs="Tahoma"/>
                <w:color w:val="000000"/>
                <w:sz w:val="18"/>
                <w:szCs w:val="18"/>
              </w:rPr>
            </w:pPr>
            <w:r>
              <w:rPr>
                <w:rFonts w:ascii="Tahoma" w:hAnsi="Tahoma" w:cs="Tahoma"/>
                <w:color w:val="000000"/>
                <w:sz w:val="18"/>
                <w:szCs w:val="18"/>
              </w:rPr>
              <w:t>-</w:t>
            </w:r>
          </w:p>
        </w:tc>
      </w:tr>
      <w:tr w:rsidR="00D42FAF" w:rsidRPr="006C537D" w:rsidTr="006C537D">
        <w:tc>
          <w:tcPr>
            <w:tcW w:w="2802" w:type="dxa"/>
          </w:tcPr>
          <w:p w:rsidR="00D42FAF" w:rsidRPr="006C537D" w:rsidRDefault="00D42FAF" w:rsidP="00D42FAF">
            <w:pPr>
              <w:spacing w:after="0" w:line="240" w:lineRule="auto"/>
              <w:rPr>
                <w:rFonts w:ascii="Tahoma" w:hAnsi="Tahoma" w:cs="Tahoma"/>
                <w:b/>
                <w:bCs/>
                <w:color w:val="000000"/>
                <w:sz w:val="18"/>
                <w:szCs w:val="18"/>
              </w:rPr>
            </w:pPr>
            <w:r>
              <w:rPr>
                <w:rFonts w:ascii="Tahoma" w:hAnsi="Tahoma" w:cs="Tahoma"/>
                <w:b/>
                <w:bCs/>
                <w:color w:val="000000"/>
                <w:sz w:val="18"/>
                <w:szCs w:val="18"/>
              </w:rPr>
              <w:t>Sürekli İşçiler</w:t>
            </w:r>
          </w:p>
        </w:tc>
        <w:tc>
          <w:tcPr>
            <w:tcW w:w="1134" w:type="dxa"/>
          </w:tcPr>
          <w:p w:rsidR="00D42FAF" w:rsidRPr="006C537D" w:rsidRDefault="005E3914" w:rsidP="00D42FAF">
            <w:pPr>
              <w:spacing w:after="0" w:line="240" w:lineRule="auto"/>
              <w:jc w:val="center"/>
              <w:rPr>
                <w:rFonts w:ascii="Tahoma" w:hAnsi="Tahoma" w:cs="Tahoma"/>
                <w:color w:val="000000"/>
                <w:sz w:val="18"/>
                <w:szCs w:val="18"/>
              </w:rPr>
            </w:pPr>
            <w:r>
              <w:rPr>
                <w:rFonts w:ascii="Tahoma" w:hAnsi="Tahoma" w:cs="Tahoma"/>
                <w:color w:val="000000"/>
                <w:sz w:val="18"/>
                <w:szCs w:val="18"/>
              </w:rPr>
              <w:t>1</w:t>
            </w:r>
          </w:p>
        </w:tc>
        <w:tc>
          <w:tcPr>
            <w:tcW w:w="992" w:type="dxa"/>
          </w:tcPr>
          <w:p w:rsidR="00D42FAF" w:rsidRPr="006C537D" w:rsidRDefault="005E3914" w:rsidP="00D42FAF">
            <w:pPr>
              <w:spacing w:after="0" w:line="240" w:lineRule="auto"/>
              <w:jc w:val="center"/>
              <w:rPr>
                <w:rFonts w:ascii="Tahoma" w:hAnsi="Tahoma" w:cs="Tahoma"/>
                <w:color w:val="000000"/>
                <w:sz w:val="18"/>
                <w:szCs w:val="18"/>
              </w:rPr>
            </w:pPr>
            <w:r>
              <w:rPr>
                <w:rFonts w:ascii="Tahoma" w:hAnsi="Tahoma" w:cs="Tahoma"/>
                <w:color w:val="000000"/>
                <w:sz w:val="18"/>
                <w:szCs w:val="18"/>
              </w:rPr>
              <w:t>-</w:t>
            </w:r>
          </w:p>
        </w:tc>
        <w:tc>
          <w:tcPr>
            <w:tcW w:w="1276" w:type="dxa"/>
          </w:tcPr>
          <w:p w:rsidR="00D42FAF" w:rsidRPr="006C537D" w:rsidRDefault="005E3914" w:rsidP="00D42FAF">
            <w:pPr>
              <w:spacing w:after="0" w:line="240" w:lineRule="auto"/>
              <w:jc w:val="center"/>
              <w:rPr>
                <w:rFonts w:ascii="Tahoma" w:hAnsi="Tahoma" w:cs="Tahoma"/>
                <w:color w:val="000000"/>
                <w:sz w:val="18"/>
                <w:szCs w:val="18"/>
              </w:rPr>
            </w:pPr>
            <w:r>
              <w:rPr>
                <w:rFonts w:ascii="Tahoma" w:hAnsi="Tahoma" w:cs="Tahoma"/>
                <w:color w:val="000000"/>
                <w:sz w:val="18"/>
                <w:szCs w:val="18"/>
              </w:rPr>
              <w:t>-</w:t>
            </w:r>
          </w:p>
        </w:tc>
        <w:tc>
          <w:tcPr>
            <w:tcW w:w="1559" w:type="dxa"/>
          </w:tcPr>
          <w:p w:rsidR="00D42FAF" w:rsidRPr="006C537D" w:rsidRDefault="005E3914" w:rsidP="005E3914">
            <w:pPr>
              <w:spacing w:after="0" w:line="240" w:lineRule="auto"/>
              <w:jc w:val="center"/>
              <w:rPr>
                <w:rFonts w:ascii="Tahoma" w:hAnsi="Tahoma" w:cs="Tahoma"/>
                <w:b/>
                <w:bCs/>
                <w:color w:val="000000"/>
                <w:sz w:val="18"/>
                <w:szCs w:val="18"/>
              </w:rPr>
            </w:pPr>
            <w:r>
              <w:rPr>
                <w:rFonts w:ascii="Tahoma" w:hAnsi="Tahoma" w:cs="Tahoma"/>
                <w:b/>
                <w:bCs/>
                <w:color w:val="000000"/>
                <w:sz w:val="18"/>
                <w:szCs w:val="18"/>
              </w:rPr>
              <w:t>%100</w:t>
            </w:r>
          </w:p>
        </w:tc>
      </w:tr>
      <w:tr w:rsidR="00D3066D" w:rsidRPr="006C537D" w:rsidTr="006C537D">
        <w:tc>
          <w:tcPr>
            <w:tcW w:w="2802" w:type="dxa"/>
            <w:shd w:val="clear" w:color="auto" w:fill="F79646"/>
            <w:hideMark/>
          </w:tcPr>
          <w:p w:rsidR="00D3066D" w:rsidRPr="006C537D" w:rsidRDefault="00D3066D" w:rsidP="006C537D">
            <w:pPr>
              <w:spacing w:after="0" w:line="240" w:lineRule="auto"/>
              <w:rPr>
                <w:rFonts w:ascii="Tahoma" w:hAnsi="Tahoma" w:cs="Tahoma"/>
                <w:b/>
                <w:bCs/>
                <w:color w:val="000000"/>
                <w:sz w:val="18"/>
                <w:szCs w:val="18"/>
              </w:rPr>
            </w:pPr>
            <w:r w:rsidRPr="006C537D">
              <w:rPr>
                <w:rFonts w:ascii="Tahoma" w:hAnsi="Tahoma" w:cs="Tahoma"/>
                <w:b/>
                <w:bCs/>
                <w:color w:val="000000"/>
                <w:sz w:val="18"/>
                <w:szCs w:val="18"/>
              </w:rPr>
              <w:t>Toplam</w:t>
            </w:r>
          </w:p>
        </w:tc>
        <w:tc>
          <w:tcPr>
            <w:tcW w:w="1134" w:type="dxa"/>
            <w:shd w:val="clear" w:color="auto" w:fill="F79646"/>
            <w:hideMark/>
          </w:tcPr>
          <w:p w:rsidR="00D3066D" w:rsidRPr="006C537D" w:rsidRDefault="00D42FAF" w:rsidP="006C537D">
            <w:pPr>
              <w:spacing w:after="0" w:line="240" w:lineRule="auto"/>
              <w:jc w:val="center"/>
              <w:rPr>
                <w:rFonts w:ascii="Tahoma" w:hAnsi="Tahoma" w:cs="Tahoma"/>
                <w:b/>
                <w:bCs/>
                <w:color w:val="000000"/>
                <w:sz w:val="18"/>
                <w:szCs w:val="18"/>
              </w:rPr>
            </w:pPr>
            <w:r>
              <w:rPr>
                <w:rFonts w:ascii="Tahoma" w:hAnsi="Tahoma" w:cs="Tahoma"/>
                <w:b/>
                <w:bCs/>
                <w:color w:val="000000"/>
                <w:sz w:val="18"/>
                <w:szCs w:val="18"/>
              </w:rPr>
              <w:t>2</w:t>
            </w:r>
          </w:p>
        </w:tc>
        <w:tc>
          <w:tcPr>
            <w:tcW w:w="992" w:type="dxa"/>
            <w:shd w:val="clear" w:color="auto" w:fill="F79646"/>
            <w:hideMark/>
          </w:tcPr>
          <w:p w:rsidR="00D3066D" w:rsidRPr="006C537D" w:rsidRDefault="005E3914" w:rsidP="006C537D">
            <w:pPr>
              <w:spacing w:after="0" w:line="240" w:lineRule="auto"/>
              <w:jc w:val="center"/>
              <w:rPr>
                <w:rFonts w:ascii="Tahoma" w:hAnsi="Tahoma" w:cs="Tahoma"/>
                <w:b/>
                <w:bCs/>
                <w:color w:val="000000"/>
                <w:sz w:val="18"/>
                <w:szCs w:val="18"/>
              </w:rPr>
            </w:pPr>
            <w:r>
              <w:rPr>
                <w:rFonts w:ascii="Tahoma" w:hAnsi="Tahoma" w:cs="Tahoma"/>
                <w:b/>
                <w:bCs/>
                <w:color w:val="000000"/>
                <w:sz w:val="18"/>
                <w:szCs w:val="18"/>
              </w:rPr>
              <w:t>-</w:t>
            </w:r>
          </w:p>
        </w:tc>
        <w:tc>
          <w:tcPr>
            <w:tcW w:w="1276" w:type="dxa"/>
            <w:shd w:val="clear" w:color="auto" w:fill="F79646"/>
            <w:hideMark/>
          </w:tcPr>
          <w:p w:rsidR="00D3066D" w:rsidRPr="006C537D" w:rsidRDefault="00D42FAF" w:rsidP="006C537D">
            <w:pPr>
              <w:spacing w:after="0" w:line="240" w:lineRule="auto"/>
              <w:jc w:val="center"/>
              <w:rPr>
                <w:rFonts w:ascii="Tahoma" w:hAnsi="Tahoma" w:cs="Tahoma"/>
                <w:b/>
                <w:bCs/>
                <w:color w:val="000000"/>
                <w:sz w:val="18"/>
                <w:szCs w:val="18"/>
              </w:rPr>
            </w:pPr>
            <w:r>
              <w:rPr>
                <w:rFonts w:ascii="Tahoma" w:hAnsi="Tahoma" w:cs="Tahoma"/>
                <w:b/>
                <w:bCs/>
                <w:color w:val="000000"/>
                <w:sz w:val="18"/>
                <w:szCs w:val="18"/>
              </w:rPr>
              <w:t>2</w:t>
            </w:r>
          </w:p>
        </w:tc>
        <w:tc>
          <w:tcPr>
            <w:tcW w:w="1559" w:type="dxa"/>
            <w:shd w:val="clear" w:color="auto" w:fill="F79646"/>
            <w:hideMark/>
          </w:tcPr>
          <w:p w:rsidR="00D3066D" w:rsidRPr="006C537D" w:rsidRDefault="00D3066D" w:rsidP="006C537D">
            <w:pPr>
              <w:spacing w:after="0" w:line="240" w:lineRule="auto"/>
              <w:jc w:val="center"/>
              <w:rPr>
                <w:rFonts w:ascii="Tahoma" w:hAnsi="Tahoma" w:cs="Tahoma"/>
                <w:b/>
                <w:bCs/>
                <w:color w:val="000000"/>
                <w:sz w:val="18"/>
                <w:szCs w:val="18"/>
              </w:rPr>
            </w:pPr>
          </w:p>
        </w:tc>
      </w:tr>
    </w:tbl>
    <w:p w:rsidR="00D3066D" w:rsidRPr="00250AAB" w:rsidRDefault="00D3066D" w:rsidP="00033C71">
      <w:pPr>
        <w:spacing w:after="0" w:line="240" w:lineRule="auto"/>
        <w:jc w:val="both"/>
        <w:rPr>
          <w:rFonts w:ascii="Tahoma" w:hAnsi="Tahoma" w:cs="Tahoma"/>
        </w:rPr>
      </w:pPr>
    </w:p>
    <w:p w:rsidR="00D3066D" w:rsidRPr="00250AAB" w:rsidRDefault="00D3066D" w:rsidP="00033C71">
      <w:pPr>
        <w:spacing w:after="0" w:line="240" w:lineRule="auto"/>
        <w:jc w:val="both"/>
        <w:rPr>
          <w:rFonts w:ascii="Tahoma" w:hAnsi="Tahoma" w:cs="Tahoma"/>
        </w:rPr>
        <w:sectPr w:rsidR="00D3066D" w:rsidRPr="00250AAB" w:rsidSect="006F7607">
          <w:footerReference w:type="default" r:id="rId17"/>
          <w:footnotePr>
            <w:pos w:val="beneathText"/>
          </w:footnotePr>
          <w:pgSz w:w="12240" w:h="15840"/>
          <w:pgMar w:top="1418" w:right="1418" w:bottom="1418" w:left="1418" w:header="709" w:footer="272" w:gutter="0"/>
          <w:cols w:space="708"/>
        </w:sectPr>
      </w:pPr>
    </w:p>
    <w:p w:rsidR="005E072B" w:rsidRPr="00654D0A" w:rsidRDefault="005E072B" w:rsidP="00654D0A">
      <w:pPr>
        <w:pStyle w:val="Balk3"/>
        <w:tabs>
          <w:tab w:val="left" w:pos="0"/>
        </w:tabs>
        <w:spacing w:before="0" w:line="240" w:lineRule="auto"/>
        <w:jc w:val="both"/>
        <w:rPr>
          <w:rFonts w:cs="Tahoma"/>
          <w:i/>
          <w:iCs/>
          <w:sz w:val="24"/>
          <w:szCs w:val="24"/>
        </w:rPr>
      </w:pPr>
      <w:bookmarkStart w:id="37" w:name="_Toc170721338"/>
      <w:bookmarkStart w:id="38" w:name="_Toc285845804"/>
      <w:bookmarkStart w:id="39" w:name="_Toc187852661"/>
      <w:bookmarkEnd w:id="37"/>
      <w:r w:rsidRPr="00654D0A">
        <w:rPr>
          <w:rFonts w:cs="Tahoma"/>
          <w:i/>
          <w:iCs/>
          <w:sz w:val="24"/>
          <w:szCs w:val="24"/>
        </w:rPr>
        <w:t>5- Sunulan Hizmetler</w:t>
      </w:r>
      <w:bookmarkEnd w:id="38"/>
      <w:bookmarkEnd w:id="39"/>
      <w:r w:rsidRPr="00654D0A">
        <w:rPr>
          <w:rFonts w:cs="Tahoma"/>
          <w:i/>
          <w:iCs/>
          <w:sz w:val="24"/>
          <w:szCs w:val="24"/>
        </w:rPr>
        <w:t xml:space="preserve"> </w:t>
      </w:r>
    </w:p>
    <w:p w:rsidR="005E072B" w:rsidRPr="00250AAB" w:rsidRDefault="005E072B" w:rsidP="00033C71">
      <w:pPr>
        <w:tabs>
          <w:tab w:val="left" w:pos="0"/>
        </w:tabs>
        <w:spacing w:after="0" w:line="240" w:lineRule="auto"/>
        <w:jc w:val="both"/>
        <w:rPr>
          <w:rFonts w:ascii="Tahoma" w:hAnsi="Tahoma" w:cs="Tahoma"/>
        </w:rPr>
      </w:pPr>
    </w:p>
    <w:p w:rsidR="005E072B" w:rsidRPr="00E10CBD" w:rsidRDefault="005E072B" w:rsidP="002374A1">
      <w:pPr>
        <w:pStyle w:val="Balk4"/>
        <w:spacing w:before="0" w:after="0"/>
        <w:rPr>
          <w:rFonts w:ascii="Tahoma" w:hAnsi="Tahoma" w:cs="Tahoma"/>
          <w:b w:val="0"/>
          <w:sz w:val="22"/>
          <w:szCs w:val="22"/>
        </w:rPr>
      </w:pPr>
      <w:r w:rsidRPr="00250AAB">
        <w:rPr>
          <w:rFonts w:ascii="Tahoma" w:hAnsi="Tahoma" w:cs="Tahoma"/>
          <w:sz w:val="24"/>
          <w:szCs w:val="24"/>
        </w:rPr>
        <w:t xml:space="preserve">5.1.Eğitim Hizmetleri </w:t>
      </w:r>
      <w:r w:rsidRPr="00250AAB">
        <w:rPr>
          <w:rFonts w:ascii="Tahoma" w:hAnsi="Tahoma" w:cs="Tahoma"/>
          <w:bCs w:val="0"/>
        </w:rPr>
        <w:t xml:space="preserve"> </w:t>
      </w:r>
    </w:p>
    <w:p w:rsidR="005E072B" w:rsidRPr="00250AAB" w:rsidRDefault="005E072B" w:rsidP="00033C71">
      <w:pPr>
        <w:spacing w:after="0" w:line="240" w:lineRule="auto"/>
        <w:jc w:val="both"/>
        <w:rPr>
          <w:rFonts w:ascii="Tahoma" w:hAnsi="Tahoma" w:cs="Tahoma"/>
          <w:b/>
        </w:rPr>
      </w:pPr>
    </w:p>
    <w:tbl>
      <w:tblPr>
        <w:tblW w:w="992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410"/>
        <w:gridCol w:w="850"/>
        <w:gridCol w:w="851"/>
        <w:gridCol w:w="850"/>
        <w:gridCol w:w="851"/>
        <w:gridCol w:w="766"/>
        <w:gridCol w:w="793"/>
        <w:gridCol w:w="817"/>
        <w:gridCol w:w="709"/>
        <w:gridCol w:w="1025"/>
      </w:tblGrid>
      <w:tr w:rsidR="005E072B" w:rsidRPr="006C537D" w:rsidTr="006C537D">
        <w:tc>
          <w:tcPr>
            <w:tcW w:w="9922" w:type="dxa"/>
            <w:gridSpan w:val="10"/>
            <w:shd w:val="clear" w:color="auto" w:fill="F79646"/>
          </w:tcPr>
          <w:p w:rsidR="005E072B" w:rsidRPr="006C537D" w:rsidRDefault="005E072B" w:rsidP="00B201E0">
            <w:pPr>
              <w:pStyle w:val="Stil3"/>
              <w:rPr>
                <w:b w:val="0"/>
                <w:bCs w:val="0"/>
                <w:sz w:val="18"/>
                <w:szCs w:val="18"/>
              </w:rPr>
            </w:pPr>
            <w:bookmarkStart w:id="40" w:name="_Toc156914572"/>
            <w:r w:rsidRPr="006C537D">
              <w:rPr>
                <w:b w:val="0"/>
                <w:bCs w:val="0"/>
                <w:sz w:val="18"/>
                <w:szCs w:val="18"/>
              </w:rPr>
              <w:t xml:space="preserve">Tablo </w:t>
            </w:r>
            <w:r w:rsidR="004E6596">
              <w:rPr>
                <w:b w:val="0"/>
                <w:bCs w:val="0"/>
                <w:sz w:val="18"/>
                <w:szCs w:val="18"/>
              </w:rPr>
              <w:t>1</w:t>
            </w:r>
            <w:r w:rsidR="00B201E0">
              <w:rPr>
                <w:b w:val="0"/>
                <w:bCs w:val="0"/>
                <w:sz w:val="18"/>
                <w:szCs w:val="18"/>
              </w:rPr>
              <w:t>0</w:t>
            </w:r>
            <w:r w:rsidR="003C3924">
              <w:rPr>
                <w:b w:val="0"/>
                <w:bCs w:val="0"/>
                <w:sz w:val="18"/>
                <w:szCs w:val="18"/>
              </w:rPr>
              <w:t xml:space="preserve">. </w:t>
            </w:r>
            <w:r w:rsidRPr="006C537D">
              <w:rPr>
                <w:b w:val="0"/>
                <w:bCs w:val="0"/>
                <w:sz w:val="18"/>
                <w:szCs w:val="18"/>
              </w:rPr>
              <w:t>Öğrenci Sayıları</w:t>
            </w:r>
            <w:bookmarkEnd w:id="40"/>
          </w:p>
        </w:tc>
      </w:tr>
      <w:tr w:rsidR="005E072B" w:rsidRPr="006C537D" w:rsidTr="006C537D">
        <w:tc>
          <w:tcPr>
            <w:tcW w:w="2410" w:type="dxa"/>
            <w:vMerge w:val="restart"/>
            <w:shd w:val="clear" w:color="auto" w:fill="D9D9D9"/>
            <w:vAlign w:val="center"/>
          </w:tcPr>
          <w:p w:rsidR="005E072B" w:rsidRPr="006C537D" w:rsidRDefault="005E072B" w:rsidP="006C537D">
            <w:pPr>
              <w:spacing w:after="0" w:line="240" w:lineRule="auto"/>
              <w:jc w:val="center"/>
              <w:rPr>
                <w:rFonts w:ascii="Tahoma" w:hAnsi="Tahoma" w:cs="Tahoma"/>
                <w:b/>
                <w:bCs/>
                <w:sz w:val="18"/>
                <w:szCs w:val="18"/>
              </w:rPr>
            </w:pPr>
            <w:r w:rsidRPr="006C537D">
              <w:rPr>
                <w:rFonts w:ascii="Tahoma" w:hAnsi="Tahoma" w:cs="Tahoma"/>
                <w:b/>
                <w:bCs/>
                <w:sz w:val="18"/>
                <w:szCs w:val="18"/>
              </w:rPr>
              <w:t>Birimin Adı</w:t>
            </w:r>
          </w:p>
        </w:tc>
        <w:tc>
          <w:tcPr>
            <w:tcW w:w="2551" w:type="dxa"/>
            <w:gridSpan w:val="3"/>
            <w:shd w:val="clear" w:color="auto" w:fill="D9D9D9"/>
            <w:vAlign w:val="center"/>
          </w:tcPr>
          <w:p w:rsidR="005E072B" w:rsidRPr="006C537D" w:rsidRDefault="005E072B" w:rsidP="006C537D">
            <w:pPr>
              <w:spacing w:after="0" w:line="240" w:lineRule="auto"/>
              <w:jc w:val="center"/>
              <w:rPr>
                <w:rFonts w:ascii="Tahoma" w:hAnsi="Tahoma" w:cs="Tahoma"/>
                <w:b/>
                <w:sz w:val="18"/>
                <w:szCs w:val="18"/>
              </w:rPr>
            </w:pPr>
            <w:r w:rsidRPr="006C537D">
              <w:rPr>
                <w:rFonts w:ascii="Tahoma" w:hAnsi="Tahoma" w:cs="Tahoma"/>
                <w:b/>
                <w:sz w:val="18"/>
                <w:szCs w:val="18"/>
              </w:rPr>
              <w:t>I. Öğretim</w:t>
            </w:r>
          </w:p>
        </w:tc>
        <w:tc>
          <w:tcPr>
            <w:tcW w:w="2410" w:type="dxa"/>
            <w:gridSpan w:val="3"/>
            <w:shd w:val="clear" w:color="auto" w:fill="D9D9D9"/>
            <w:vAlign w:val="center"/>
          </w:tcPr>
          <w:p w:rsidR="005E072B" w:rsidRPr="006C537D" w:rsidRDefault="005E072B" w:rsidP="006C537D">
            <w:pPr>
              <w:spacing w:after="0" w:line="240" w:lineRule="auto"/>
              <w:jc w:val="center"/>
              <w:rPr>
                <w:rFonts w:ascii="Tahoma" w:hAnsi="Tahoma" w:cs="Tahoma"/>
                <w:b/>
                <w:sz w:val="18"/>
                <w:szCs w:val="18"/>
              </w:rPr>
            </w:pPr>
            <w:r w:rsidRPr="006C537D">
              <w:rPr>
                <w:rFonts w:ascii="Tahoma" w:hAnsi="Tahoma" w:cs="Tahoma"/>
                <w:b/>
                <w:sz w:val="18"/>
                <w:szCs w:val="18"/>
              </w:rPr>
              <w:t>II. Öğretim</w:t>
            </w:r>
          </w:p>
        </w:tc>
        <w:tc>
          <w:tcPr>
            <w:tcW w:w="1526" w:type="dxa"/>
            <w:gridSpan w:val="2"/>
            <w:shd w:val="clear" w:color="auto" w:fill="D9D9D9"/>
            <w:vAlign w:val="center"/>
          </w:tcPr>
          <w:p w:rsidR="005E072B" w:rsidRPr="006C537D" w:rsidRDefault="005E072B" w:rsidP="006C537D">
            <w:pPr>
              <w:spacing w:after="0" w:line="240" w:lineRule="auto"/>
              <w:jc w:val="center"/>
              <w:rPr>
                <w:rFonts w:ascii="Tahoma" w:hAnsi="Tahoma" w:cs="Tahoma"/>
                <w:b/>
                <w:sz w:val="18"/>
                <w:szCs w:val="18"/>
              </w:rPr>
            </w:pPr>
            <w:r w:rsidRPr="006C537D">
              <w:rPr>
                <w:rFonts w:ascii="Tahoma" w:hAnsi="Tahoma" w:cs="Tahoma"/>
                <w:b/>
                <w:sz w:val="18"/>
                <w:szCs w:val="18"/>
              </w:rPr>
              <w:t>Toplam</w:t>
            </w:r>
          </w:p>
        </w:tc>
        <w:tc>
          <w:tcPr>
            <w:tcW w:w="1025" w:type="dxa"/>
            <w:vMerge w:val="restart"/>
            <w:shd w:val="clear" w:color="auto" w:fill="D9D9D9"/>
            <w:vAlign w:val="center"/>
          </w:tcPr>
          <w:p w:rsidR="005E072B" w:rsidRPr="006C537D" w:rsidRDefault="005E072B" w:rsidP="006C537D">
            <w:pPr>
              <w:spacing w:after="0" w:line="240" w:lineRule="auto"/>
              <w:jc w:val="center"/>
              <w:rPr>
                <w:rFonts w:ascii="Tahoma" w:hAnsi="Tahoma" w:cs="Tahoma"/>
                <w:b/>
                <w:bCs/>
                <w:sz w:val="18"/>
                <w:szCs w:val="18"/>
              </w:rPr>
            </w:pPr>
            <w:r w:rsidRPr="006C537D">
              <w:rPr>
                <w:rFonts w:ascii="Tahoma" w:hAnsi="Tahoma" w:cs="Tahoma"/>
                <w:b/>
                <w:bCs/>
                <w:sz w:val="18"/>
                <w:szCs w:val="18"/>
              </w:rPr>
              <w:t>Genel Toplam</w:t>
            </w:r>
          </w:p>
        </w:tc>
      </w:tr>
      <w:tr w:rsidR="005E072B" w:rsidRPr="006C537D" w:rsidTr="006C537D">
        <w:tc>
          <w:tcPr>
            <w:tcW w:w="2410" w:type="dxa"/>
            <w:vMerge/>
            <w:shd w:val="clear" w:color="auto" w:fill="D9D9D9"/>
          </w:tcPr>
          <w:p w:rsidR="005E072B" w:rsidRPr="006C537D" w:rsidRDefault="005E072B" w:rsidP="006C537D">
            <w:pPr>
              <w:spacing w:after="0" w:line="240" w:lineRule="auto"/>
              <w:jc w:val="center"/>
              <w:rPr>
                <w:rFonts w:ascii="Tahoma" w:hAnsi="Tahoma" w:cs="Tahoma"/>
                <w:b/>
                <w:bCs/>
                <w:sz w:val="18"/>
                <w:szCs w:val="18"/>
              </w:rPr>
            </w:pPr>
          </w:p>
        </w:tc>
        <w:tc>
          <w:tcPr>
            <w:tcW w:w="850" w:type="dxa"/>
            <w:shd w:val="clear" w:color="auto" w:fill="D9D9D9"/>
          </w:tcPr>
          <w:p w:rsidR="005E072B" w:rsidRPr="006C537D" w:rsidRDefault="005E072B" w:rsidP="006C537D">
            <w:pPr>
              <w:spacing w:after="0" w:line="240" w:lineRule="auto"/>
              <w:jc w:val="center"/>
              <w:rPr>
                <w:rFonts w:ascii="Tahoma" w:hAnsi="Tahoma" w:cs="Tahoma"/>
                <w:b/>
                <w:sz w:val="18"/>
                <w:szCs w:val="18"/>
              </w:rPr>
            </w:pPr>
            <w:r w:rsidRPr="006C537D">
              <w:rPr>
                <w:rFonts w:ascii="Tahoma" w:hAnsi="Tahoma" w:cs="Tahoma"/>
                <w:b/>
                <w:sz w:val="18"/>
                <w:szCs w:val="18"/>
              </w:rPr>
              <w:t>K</w:t>
            </w:r>
          </w:p>
        </w:tc>
        <w:tc>
          <w:tcPr>
            <w:tcW w:w="851" w:type="dxa"/>
            <w:shd w:val="clear" w:color="auto" w:fill="D9D9D9"/>
          </w:tcPr>
          <w:p w:rsidR="005E072B" w:rsidRPr="006C537D" w:rsidRDefault="005E072B" w:rsidP="006C537D">
            <w:pPr>
              <w:spacing w:after="0" w:line="240" w:lineRule="auto"/>
              <w:jc w:val="center"/>
              <w:rPr>
                <w:rFonts w:ascii="Tahoma" w:hAnsi="Tahoma" w:cs="Tahoma"/>
                <w:b/>
                <w:sz w:val="18"/>
                <w:szCs w:val="18"/>
              </w:rPr>
            </w:pPr>
            <w:r w:rsidRPr="006C537D">
              <w:rPr>
                <w:rFonts w:ascii="Tahoma" w:hAnsi="Tahoma" w:cs="Tahoma"/>
                <w:b/>
                <w:sz w:val="18"/>
                <w:szCs w:val="18"/>
              </w:rPr>
              <w:t>E</w:t>
            </w:r>
          </w:p>
        </w:tc>
        <w:tc>
          <w:tcPr>
            <w:tcW w:w="850" w:type="dxa"/>
            <w:shd w:val="clear" w:color="auto" w:fill="D9D9D9"/>
          </w:tcPr>
          <w:p w:rsidR="005E072B" w:rsidRPr="006C537D" w:rsidRDefault="005E072B" w:rsidP="006C537D">
            <w:pPr>
              <w:spacing w:after="0" w:line="240" w:lineRule="auto"/>
              <w:jc w:val="center"/>
              <w:rPr>
                <w:rFonts w:ascii="Tahoma" w:hAnsi="Tahoma" w:cs="Tahoma"/>
                <w:b/>
                <w:sz w:val="18"/>
                <w:szCs w:val="18"/>
              </w:rPr>
            </w:pPr>
            <w:r w:rsidRPr="006C537D">
              <w:rPr>
                <w:rFonts w:ascii="Tahoma" w:hAnsi="Tahoma" w:cs="Tahoma"/>
                <w:b/>
                <w:sz w:val="18"/>
                <w:szCs w:val="18"/>
              </w:rPr>
              <w:t>Top.</w:t>
            </w:r>
          </w:p>
        </w:tc>
        <w:tc>
          <w:tcPr>
            <w:tcW w:w="851" w:type="dxa"/>
            <w:shd w:val="clear" w:color="auto" w:fill="D9D9D9"/>
          </w:tcPr>
          <w:p w:rsidR="005E072B" w:rsidRPr="006C537D" w:rsidRDefault="005E072B" w:rsidP="006C537D">
            <w:pPr>
              <w:spacing w:after="0" w:line="240" w:lineRule="auto"/>
              <w:jc w:val="center"/>
              <w:rPr>
                <w:rFonts w:ascii="Tahoma" w:hAnsi="Tahoma" w:cs="Tahoma"/>
                <w:b/>
                <w:sz w:val="18"/>
                <w:szCs w:val="18"/>
              </w:rPr>
            </w:pPr>
            <w:r w:rsidRPr="006C537D">
              <w:rPr>
                <w:rFonts w:ascii="Tahoma" w:hAnsi="Tahoma" w:cs="Tahoma"/>
                <w:b/>
                <w:sz w:val="18"/>
                <w:szCs w:val="18"/>
              </w:rPr>
              <w:t>K</w:t>
            </w:r>
          </w:p>
        </w:tc>
        <w:tc>
          <w:tcPr>
            <w:tcW w:w="766" w:type="dxa"/>
            <w:shd w:val="clear" w:color="auto" w:fill="D9D9D9"/>
          </w:tcPr>
          <w:p w:rsidR="005E072B" w:rsidRPr="006C537D" w:rsidRDefault="005E072B" w:rsidP="006C537D">
            <w:pPr>
              <w:spacing w:after="0" w:line="240" w:lineRule="auto"/>
              <w:jc w:val="center"/>
              <w:rPr>
                <w:rFonts w:ascii="Tahoma" w:hAnsi="Tahoma" w:cs="Tahoma"/>
                <w:b/>
                <w:sz w:val="18"/>
                <w:szCs w:val="18"/>
              </w:rPr>
            </w:pPr>
            <w:r w:rsidRPr="006C537D">
              <w:rPr>
                <w:rFonts w:ascii="Tahoma" w:hAnsi="Tahoma" w:cs="Tahoma"/>
                <w:b/>
                <w:sz w:val="18"/>
                <w:szCs w:val="18"/>
              </w:rPr>
              <w:t>E</w:t>
            </w:r>
          </w:p>
        </w:tc>
        <w:tc>
          <w:tcPr>
            <w:tcW w:w="793" w:type="dxa"/>
            <w:shd w:val="clear" w:color="auto" w:fill="D9D9D9"/>
          </w:tcPr>
          <w:p w:rsidR="005E072B" w:rsidRPr="006C537D" w:rsidRDefault="005E072B" w:rsidP="006C537D">
            <w:pPr>
              <w:spacing w:after="0" w:line="240" w:lineRule="auto"/>
              <w:jc w:val="center"/>
              <w:rPr>
                <w:rFonts w:ascii="Tahoma" w:hAnsi="Tahoma" w:cs="Tahoma"/>
                <w:b/>
                <w:sz w:val="18"/>
                <w:szCs w:val="18"/>
              </w:rPr>
            </w:pPr>
            <w:r w:rsidRPr="006C537D">
              <w:rPr>
                <w:rFonts w:ascii="Tahoma" w:hAnsi="Tahoma" w:cs="Tahoma"/>
                <w:b/>
                <w:sz w:val="18"/>
                <w:szCs w:val="18"/>
              </w:rPr>
              <w:t>Top.</w:t>
            </w:r>
          </w:p>
        </w:tc>
        <w:tc>
          <w:tcPr>
            <w:tcW w:w="817" w:type="dxa"/>
            <w:shd w:val="clear" w:color="auto" w:fill="D9D9D9"/>
          </w:tcPr>
          <w:p w:rsidR="005E072B" w:rsidRPr="006C537D" w:rsidRDefault="005E072B" w:rsidP="006C537D">
            <w:pPr>
              <w:spacing w:after="0" w:line="240" w:lineRule="auto"/>
              <w:jc w:val="center"/>
              <w:rPr>
                <w:rFonts w:ascii="Tahoma" w:hAnsi="Tahoma" w:cs="Tahoma"/>
                <w:b/>
                <w:sz w:val="18"/>
                <w:szCs w:val="18"/>
              </w:rPr>
            </w:pPr>
            <w:r w:rsidRPr="006C537D">
              <w:rPr>
                <w:rFonts w:ascii="Tahoma" w:hAnsi="Tahoma" w:cs="Tahoma"/>
                <w:b/>
                <w:sz w:val="18"/>
                <w:szCs w:val="18"/>
              </w:rPr>
              <w:t>K</w:t>
            </w:r>
          </w:p>
        </w:tc>
        <w:tc>
          <w:tcPr>
            <w:tcW w:w="709" w:type="dxa"/>
            <w:shd w:val="clear" w:color="auto" w:fill="D9D9D9"/>
          </w:tcPr>
          <w:p w:rsidR="005E072B" w:rsidRPr="006C537D" w:rsidRDefault="005E072B" w:rsidP="006C537D">
            <w:pPr>
              <w:spacing w:after="0" w:line="240" w:lineRule="auto"/>
              <w:jc w:val="center"/>
              <w:rPr>
                <w:rFonts w:ascii="Tahoma" w:hAnsi="Tahoma" w:cs="Tahoma"/>
                <w:b/>
                <w:sz w:val="18"/>
                <w:szCs w:val="18"/>
              </w:rPr>
            </w:pPr>
            <w:r w:rsidRPr="006C537D">
              <w:rPr>
                <w:rFonts w:ascii="Tahoma" w:hAnsi="Tahoma" w:cs="Tahoma"/>
                <w:b/>
                <w:sz w:val="18"/>
                <w:szCs w:val="18"/>
              </w:rPr>
              <w:t>E</w:t>
            </w:r>
          </w:p>
        </w:tc>
        <w:tc>
          <w:tcPr>
            <w:tcW w:w="1025" w:type="dxa"/>
            <w:vMerge/>
            <w:shd w:val="clear" w:color="auto" w:fill="D9D9D9"/>
          </w:tcPr>
          <w:p w:rsidR="005E072B" w:rsidRPr="006C537D" w:rsidRDefault="005E072B" w:rsidP="006C537D">
            <w:pPr>
              <w:spacing w:after="0" w:line="240" w:lineRule="auto"/>
              <w:rPr>
                <w:rFonts w:ascii="Tahoma" w:hAnsi="Tahoma" w:cs="Tahoma"/>
                <w:b/>
                <w:bCs/>
                <w:sz w:val="18"/>
                <w:szCs w:val="18"/>
              </w:rPr>
            </w:pPr>
          </w:p>
        </w:tc>
      </w:tr>
      <w:tr w:rsidR="00B201E0" w:rsidRPr="006C537D" w:rsidTr="00DA302E">
        <w:tc>
          <w:tcPr>
            <w:tcW w:w="2410" w:type="dxa"/>
          </w:tcPr>
          <w:p w:rsidR="00B201E0" w:rsidRPr="006C537D" w:rsidRDefault="00B201E0" w:rsidP="00130FCF">
            <w:pPr>
              <w:spacing w:after="0" w:line="240" w:lineRule="auto"/>
              <w:rPr>
                <w:rFonts w:ascii="Tahoma" w:hAnsi="Tahoma" w:cs="Tahoma"/>
                <w:b/>
                <w:bCs/>
                <w:sz w:val="18"/>
                <w:szCs w:val="18"/>
              </w:rPr>
            </w:pPr>
            <w:r w:rsidRPr="002D23FD">
              <w:rPr>
                <w:rFonts w:ascii="Tahoma" w:hAnsi="Tahoma" w:cs="Tahoma"/>
                <w:b/>
                <w:bCs/>
                <w:sz w:val="18"/>
                <w:szCs w:val="18"/>
              </w:rPr>
              <w:t>Denizcilik İşl</w:t>
            </w:r>
            <w:r w:rsidR="00130FCF">
              <w:rPr>
                <w:rFonts w:ascii="Tahoma" w:hAnsi="Tahoma" w:cs="Tahoma"/>
                <w:b/>
                <w:bCs/>
                <w:sz w:val="18"/>
                <w:szCs w:val="18"/>
              </w:rPr>
              <w:t>etmeleri Yönetimi</w:t>
            </w:r>
            <w:r w:rsidRPr="002D23FD">
              <w:rPr>
                <w:rFonts w:ascii="Tahoma" w:hAnsi="Tahoma" w:cs="Tahoma"/>
                <w:b/>
                <w:bCs/>
                <w:sz w:val="18"/>
                <w:szCs w:val="18"/>
              </w:rPr>
              <w:t xml:space="preserve"> Böl</w:t>
            </w:r>
            <w:r w:rsidR="00130FCF">
              <w:rPr>
                <w:rFonts w:ascii="Tahoma" w:hAnsi="Tahoma" w:cs="Tahoma"/>
                <w:b/>
                <w:bCs/>
                <w:sz w:val="18"/>
                <w:szCs w:val="18"/>
              </w:rPr>
              <w:t>ümü</w:t>
            </w:r>
          </w:p>
        </w:tc>
        <w:tc>
          <w:tcPr>
            <w:tcW w:w="850" w:type="dxa"/>
            <w:vAlign w:val="center"/>
          </w:tcPr>
          <w:p w:rsidR="00B201E0" w:rsidRPr="006C537D" w:rsidRDefault="001E133B" w:rsidP="00B201E0">
            <w:pPr>
              <w:spacing w:after="0" w:line="240" w:lineRule="auto"/>
              <w:jc w:val="center"/>
              <w:rPr>
                <w:rFonts w:ascii="Tahoma" w:hAnsi="Tahoma" w:cs="Tahoma"/>
                <w:sz w:val="18"/>
                <w:szCs w:val="18"/>
              </w:rPr>
            </w:pPr>
            <w:r>
              <w:rPr>
                <w:rFonts w:ascii="Tahoma" w:hAnsi="Tahoma" w:cs="Tahoma"/>
                <w:sz w:val="18"/>
                <w:szCs w:val="18"/>
              </w:rPr>
              <w:t>68</w:t>
            </w:r>
          </w:p>
        </w:tc>
        <w:tc>
          <w:tcPr>
            <w:tcW w:w="851" w:type="dxa"/>
            <w:vAlign w:val="center"/>
          </w:tcPr>
          <w:p w:rsidR="00B201E0" w:rsidRPr="006C537D" w:rsidRDefault="001E133B" w:rsidP="00B201E0">
            <w:pPr>
              <w:spacing w:after="0" w:line="240" w:lineRule="auto"/>
              <w:jc w:val="center"/>
              <w:rPr>
                <w:rFonts w:ascii="Tahoma" w:hAnsi="Tahoma" w:cs="Tahoma"/>
                <w:sz w:val="18"/>
                <w:szCs w:val="18"/>
              </w:rPr>
            </w:pPr>
            <w:r>
              <w:rPr>
                <w:rFonts w:ascii="Tahoma" w:hAnsi="Tahoma" w:cs="Tahoma"/>
                <w:sz w:val="18"/>
                <w:szCs w:val="18"/>
              </w:rPr>
              <w:t>203</w:t>
            </w:r>
          </w:p>
        </w:tc>
        <w:tc>
          <w:tcPr>
            <w:tcW w:w="850" w:type="dxa"/>
            <w:vAlign w:val="center"/>
          </w:tcPr>
          <w:p w:rsidR="00B201E0" w:rsidRPr="006C537D" w:rsidRDefault="001E133B" w:rsidP="00B201E0">
            <w:pPr>
              <w:spacing w:after="0" w:line="240" w:lineRule="auto"/>
              <w:jc w:val="center"/>
              <w:rPr>
                <w:rFonts w:ascii="Tahoma" w:hAnsi="Tahoma" w:cs="Tahoma"/>
                <w:sz w:val="18"/>
                <w:szCs w:val="18"/>
              </w:rPr>
            </w:pPr>
            <w:r>
              <w:rPr>
                <w:rFonts w:ascii="Tahoma" w:hAnsi="Tahoma" w:cs="Tahoma"/>
                <w:sz w:val="18"/>
                <w:szCs w:val="18"/>
              </w:rPr>
              <w:t>271</w:t>
            </w:r>
          </w:p>
        </w:tc>
        <w:tc>
          <w:tcPr>
            <w:tcW w:w="851" w:type="dxa"/>
            <w:vAlign w:val="center"/>
          </w:tcPr>
          <w:p w:rsidR="00B201E0" w:rsidRPr="006C537D" w:rsidRDefault="00B201E0" w:rsidP="00B201E0">
            <w:pPr>
              <w:spacing w:after="0" w:line="240" w:lineRule="auto"/>
              <w:jc w:val="center"/>
              <w:rPr>
                <w:rFonts w:ascii="Tahoma" w:hAnsi="Tahoma" w:cs="Tahoma"/>
                <w:sz w:val="18"/>
                <w:szCs w:val="18"/>
              </w:rPr>
            </w:pPr>
          </w:p>
        </w:tc>
        <w:tc>
          <w:tcPr>
            <w:tcW w:w="766" w:type="dxa"/>
            <w:vAlign w:val="center"/>
          </w:tcPr>
          <w:p w:rsidR="00B201E0" w:rsidRPr="006C537D" w:rsidRDefault="00B201E0" w:rsidP="00B201E0">
            <w:pPr>
              <w:spacing w:after="0" w:line="240" w:lineRule="auto"/>
              <w:jc w:val="center"/>
              <w:rPr>
                <w:rFonts w:ascii="Tahoma" w:hAnsi="Tahoma" w:cs="Tahoma"/>
                <w:sz w:val="18"/>
                <w:szCs w:val="18"/>
              </w:rPr>
            </w:pPr>
          </w:p>
        </w:tc>
        <w:tc>
          <w:tcPr>
            <w:tcW w:w="793" w:type="dxa"/>
            <w:vAlign w:val="center"/>
          </w:tcPr>
          <w:p w:rsidR="00B201E0" w:rsidRPr="006C537D" w:rsidRDefault="00B201E0" w:rsidP="00B201E0">
            <w:pPr>
              <w:spacing w:after="0" w:line="240" w:lineRule="auto"/>
              <w:jc w:val="center"/>
              <w:rPr>
                <w:rFonts w:ascii="Tahoma" w:hAnsi="Tahoma" w:cs="Tahoma"/>
                <w:sz w:val="18"/>
                <w:szCs w:val="18"/>
              </w:rPr>
            </w:pPr>
          </w:p>
        </w:tc>
        <w:tc>
          <w:tcPr>
            <w:tcW w:w="817" w:type="dxa"/>
            <w:vAlign w:val="center"/>
          </w:tcPr>
          <w:p w:rsidR="00B201E0" w:rsidRPr="006C537D" w:rsidRDefault="001E133B" w:rsidP="00B201E0">
            <w:pPr>
              <w:spacing w:after="0" w:line="240" w:lineRule="auto"/>
              <w:jc w:val="center"/>
              <w:rPr>
                <w:rFonts w:ascii="Tahoma" w:hAnsi="Tahoma" w:cs="Tahoma"/>
                <w:sz w:val="18"/>
                <w:szCs w:val="18"/>
              </w:rPr>
            </w:pPr>
            <w:r>
              <w:rPr>
                <w:rFonts w:ascii="Tahoma" w:hAnsi="Tahoma" w:cs="Tahoma"/>
                <w:sz w:val="18"/>
                <w:szCs w:val="18"/>
              </w:rPr>
              <w:t>68</w:t>
            </w:r>
          </w:p>
        </w:tc>
        <w:tc>
          <w:tcPr>
            <w:tcW w:w="709" w:type="dxa"/>
            <w:vAlign w:val="center"/>
          </w:tcPr>
          <w:p w:rsidR="00B201E0" w:rsidRPr="006C537D" w:rsidRDefault="001E133B" w:rsidP="00B201E0">
            <w:pPr>
              <w:spacing w:after="0" w:line="240" w:lineRule="auto"/>
              <w:jc w:val="center"/>
              <w:rPr>
                <w:rFonts w:ascii="Tahoma" w:hAnsi="Tahoma" w:cs="Tahoma"/>
                <w:sz w:val="18"/>
                <w:szCs w:val="18"/>
              </w:rPr>
            </w:pPr>
            <w:r>
              <w:rPr>
                <w:rFonts w:ascii="Tahoma" w:hAnsi="Tahoma" w:cs="Tahoma"/>
                <w:sz w:val="18"/>
                <w:szCs w:val="18"/>
              </w:rPr>
              <w:t>203</w:t>
            </w:r>
          </w:p>
        </w:tc>
        <w:tc>
          <w:tcPr>
            <w:tcW w:w="1025" w:type="dxa"/>
            <w:vAlign w:val="center"/>
          </w:tcPr>
          <w:p w:rsidR="00B201E0" w:rsidRPr="006C537D" w:rsidRDefault="001E133B" w:rsidP="00B201E0">
            <w:pPr>
              <w:spacing w:after="0" w:line="240" w:lineRule="auto"/>
              <w:jc w:val="center"/>
              <w:rPr>
                <w:rFonts w:ascii="Tahoma" w:hAnsi="Tahoma" w:cs="Tahoma"/>
                <w:b/>
                <w:bCs/>
                <w:color w:val="000000"/>
                <w:sz w:val="18"/>
                <w:szCs w:val="18"/>
              </w:rPr>
            </w:pPr>
            <w:r>
              <w:rPr>
                <w:rFonts w:ascii="Tahoma" w:hAnsi="Tahoma" w:cs="Tahoma"/>
                <w:b/>
                <w:bCs/>
                <w:color w:val="000000"/>
                <w:sz w:val="18"/>
                <w:szCs w:val="18"/>
              </w:rPr>
              <w:t>271</w:t>
            </w:r>
          </w:p>
        </w:tc>
      </w:tr>
      <w:tr w:rsidR="002374A1" w:rsidRPr="006C537D" w:rsidTr="006C537D">
        <w:tc>
          <w:tcPr>
            <w:tcW w:w="2410" w:type="dxa"/>
          </w:tcPr>
          <w:p w:rsidR="002374A1" w:rsidRPr="006C537D" w:rsidRDefault="002374A1" w:rsidP="006C537D">
            <w:pPr>
              <w:spacing w:after="0" w:line="240" w:lineRule="auto"/>
              <w:rPr>
                <w:rFonts w:ascii="Tahoma" w:hAnsi="Tahoma" w:cs="Tahoma"/>
                <w:b/>
                <w:bCs/>
                <w:sz w:val="18"/>
                <w:szCs w:val="18"/>
              </w:rPr>
            </w:pPr>
          </w:p>
        </w:tc>
        <w:tc>
          <w:tcPr>
            <w:tcW w:w="850" w:type="dxa"/>
          </w:tcPr>
          <w:p w:rsidR="002374A1" w:rsidRPr="006C537D" w:rsidRDefault="002374A1" w:rsidP="006C537D">
            <w:pPr>
              <w:spacing w:after="0" w:line="240" w:lineRule="auto"/>
              <w:jc w:val="center"/>
              <w:rPr>
                <w:rFonts w:ascii="Tahoma" w:hAnsi="Tahoma" w:cs="Tahoma"/>
                <w:sz w:val="18"/>
                <w:szCs w:val="18"/>
              </w:rPr>
            </w:pPr>
          </w:p>
        </w:tc>
        <w:tc>
          <w:tcPr>
            <w:tcW w:w="851" w:type="dxa"/>
          </w:tcPr>
          <w:p w:rsidR="002374A1" w:rsidRPr="006C537D" w:rsidRDefault="002374A1" w:rsidP="006C537D">
            <w:pPr>
              <w:spacing w:after="0" w:line="240" w:lineRule="auto"/>
              <w:jc w:val="center"/>
              <w:rPr>
                <w:rFonts w:ascii="Tahoma" w:hAnsi="Tahoma" w:cs="Tahoma"/>
                <w:sz w:val="18"/>
                <w:szCs w:val="18"/>
              </w:rPr>
            </w:pPr>
          </w:p>
        </w:tc>
        <w:tc>
          <w:tcPr>
            <w:tcW w:w="850" w:type="dxa"/>
          </w:tcPr>
          <w:p w:rsidR="002374A1" w:rsidRPr="006C537D" w:rsidRDefault="002374A1" w:rsidP="006C537D">
            <w:pPr>
              <w:spacing w:after="0" w:line="240" w:lineRule="auto"/>
              <w:jc w:val="center"/>
              <w:rPr>
                <w:rFonts w:ascii="Tahoma" w:hAnsi="Tahoma" w:cs="Tahoma"/>
                <w:sz w:val="18"/>
                <w:szCs w:val="18"/>
              </w:rPr>
            </w:pPr>
          </w:p>
        </w:tc>
        <w:tc>
          <w:tcPr>
            <w:tcW w:w="851" w:type="dxa"/>
          </w:tcPr>
          <w:p w:rsidR="002374A1" w:rsidRPr="006C537D" w:rsidRDefault="002374A1" w:rsidP="006C537D">
            <w:pPr>
              <w:spacing w:after="0" w:line="240" w:lineRule="auto"/>
              <w:jc w:val="center"/>
              <w:rPr>
                <w:rFonts w:ascii="Tahoma" w:hAnsi="Tahoma" w:cs="Tahoma"/>
                <w:sz w:val="18"/>
                <w:szCs w:val="18"/>
              </w:rPr>
            </w:pPr>
          </w:p>
        </w:tc>
        <w:tc>
          <w:tcPr>
            <w:tcW w:w="766" w:type="dxa"/>
          </w:tcPr>
          <w:p w:rsidR="002374A1" w:rsidRPr="006C537D" w:rsidRDefault="002374A1" w:rsidP="006C537D">
            <w:pPr>
              <w:spacing w:after="0" w:line="240" w:lineRule="auto"/>
              <w:jc w:val="center"/>
              <w:rPr>
                <w:rFonts w:ascii="Tahoma" w:hAnsi="Tahoma" w:cs="Tahoma"/>
                <w:sz w:val="18"/>
                <w:szCs w:val="18"/>
              </w:rPr>
            </w:pPr>
          </w:p>
        </w:tc>
        <w:tc>
          <w:tcPr>
            <w:tcW w:w="793" w:type="dxa"/>
          </w:tcPr>
          <w:p w:rsidR="002374A1" w:rsidRPr="006C537D" w:rsidRDefault="002374A1" w:rsidP="006C537D">
            <w:pPr>
              <w:spacing w:after="0" w:line="240" w:lineRule="auto"/>
              <w:jc w:val="center"/>
              <w:rPr>
                <w:rFonts w:ascii="Tahoma" w:hAnsi="Tahoma" w:cs="Tahoma"/>
                <w:sz w:val="18"/>
                <w:szCs w:val="18"/>
              </w:rPr>
            </w:pPr>
          </w:p>
        </w:tc>
        <w:tc>
          <w:tcPr>
            <w:tcW w:w="817" w:type="dxa"/>
          </w:tcPr>
          <w:p w:rsidR="002374A1" w:rsidRPr="006C537D" w:rsidRDefault="002374A1" w:rsidP="006C537D">
            <w:pPr>
              <w:spacing w:after="0" w:line="240" w:lineRule="auto"/>
              <w:jc w:val="center"/>
              <w:rPr>
                <w:rFonts w:ascii="Tahoma" w:hAnsi="Tahoma" w:cs="Tahoma"/>
                <w:sz w:val="18"/>
                <w:szCs w:val="18"/>
              </w:rPr>
            </w:pPr>
          </w:p>
        </w:tc>
        <w:tc>
          <w:tcPr>
            <w:tcW w:w="709" w:type="dxa"/>
          </w:tcPr>
          <w:p w:rsidR="002374A1" w:rsidRPr="006C537D" w:rsidRDefault="002374A1" w:rsidP="006C537D">
            <w:pPr>
              <w:spacing w:after="0" w:line="240" w:lineRule="auto"/>
              <w:jc w:val="center"/>
              <w:rPr>
                <w:rFonts w:ascii="Tahoma" w:hAnsi="Tahoma" w:cs="Tahoma"/>
                <w:sz w:val="18"/>
                <w:szCs w:val="18"/>
              </w:rPr>
            </w:pPr>
          </w:p>
        </w:tc>
        <w:tc>
          <w:tcPr>
            <w:tcW w:w="1025" w:type="dxa"/>
          </w:tcPr>
          <w:p w:rsidR="002374A1" w:rsidRPr="006C537D" w:rsidRDefault="002374A1" w:rsidP="006C537D">
            <w:pPr>
              <w:spacing w:after="0" w:line="240" w:lineRule="auto"/>
              <w:jc w:val="center"/>
              <w:rPr>
                <w:rFonts w:ascii="Tahoma" w:hAnsi="Tahoma" w:cs="Tahoma"/>
                <w:b/>
                <w:bCs/>
                <w:color w:val="000000"/>
                <w:sz w:val="18"/>
                <w:szCs w:val="18"/>
              </w:rPr>
            </w:pPr>
          </w:p>
        </w:tc>
      </w:tr>
      <w:tr w:rsidR="002374A1" w:rsidRPr="006C537D" w:rsidTr="006C537D">
        <w:tc>
          <w:tcPr>
            <w:tcW w:w="2410" w:type="dxa"/>
          </w:tcPr>
          <w:p w:rsidR="002374A1" w:rsidRPr="006C537D" w:rsidRDefault="002374A1" w:rsidP="006C537D">
            <w:pPr>
              <w:spacing w:after="0" w:line="240" w:lineRule="auto"/>
              <w:rPr>
                <w:rFonts w:ascii="Tahoma" w:hAnsi="Tahoma" w:cs="Tahoma"/>
                <w:b/>
                <w:bCs/>
                <w:sz w:val="18"/>
                <w:szCs w:val="18"/>
              </w:rPr>
            </w:pPr>
          </w:p>
        </w:tc>
        <w:tc>
          <w:tcPr>
            <w:tcW w:w="850" w:type="dxa"/>
          </w:tcPr>
          <w:p w:rsidR="002374A1" w:rsidRPr="006C537D" w:rsidRDefault="002374A1" w:rsidP="006C537D">
            <w:pPr>
              <w:spacing w:after="0" w:line="240" w:lineRule="auto"/>
              <w:jc w:val="center"/>
              <w:rPr>
                <w:rFonts w:ascii="Tahoma" w:hAnsi="Tahoma" w:cs="Tahoma"/>
                <w:sz w:val="18"/>
                <w:szCs w:val="18"/>
              </w:rPr>
            </w:pPr>
          </w:p>
        </w:tc>
        <w:tc>
          <w:tcPr>
            <w:tcW w:w="851" w:type="dxa"/>
          </w:tcPr>
          <w:p w:rsidR="002374A1" w:rsidRPr="006C537D" w:rsidRDefault="002374A1" w:rsidP="006C537D">
            <w:pPr>
              <w:spacing w:after="0" w:line="240" w:lineRule="auto"/>
              <w:jc w:val="center"/>
              <w:rPr>
                <w:rFonts w:ascii="Tahoma" w:hAnsi="Tahoma" w:cs="Tahoma"/>
                <w:sz w:val="18"/>
                <w:szCs w:val="18"/>
              </w:rPr>
            </w:pPr>
          </w:p>
        </w:tc>
        <w:tc>
          <w:tcPr>
            <w:tcW w:w="850" w:type="dxa"/>
          </w:tcPr>
          <w:p w:rsidR="002374A1" w:rsidRPr="006C537D" w:rsidRDefault="002374A1" w:rsidP="006C537D">
            <w:pPr>
              <w:spacing w:after="0" w:line="240" w:lineRule="auto"/>
              <w:jc w:val="center"/>
              <w:rPr>
                <w:rFonts w:ascii="Tahoma" w:hAnsi="Tahoma" w:cs="Tahoma"/>
                <w:sz w:val="18"/>
                <w:szCs w:val="18"/>
              </w:rPr>
            </w:pPr>
          </w:p>
        </w:tc>
        <w:tc>
          <w:tcPr>
            <w:tcW w:w="851" w:type="dxa"/>
          </w:tcPr>
          <w:p w:rsidR="002374A1" w:rsidRPr="006C537D" w:rsidRDefault="002374A1" w:rsidP="006C537D">
            <w:pPr>
              <w:spacing w:after="0" w:line="240" w:lineRule="auto"/>
              <w:jc w:val="center"/>
              <w:rPr>
                <w:rFonts w:ascii="Tahoma" w:hAnsi="Tahoma" w:cs="Tahoma"/>
                <w:sz w:val="18"/>
                <w:szCs w:val="18"/>
              </w:rPr>
            </w:pPr>
          </w:p>
        </w:tc>
        <w:tc>
          <w:tcPr>
            <w:tcW w:w="766" w:type="dxa"/>
          </w:tcPr>
          <w:p w:rsidR="002374A1" w:rsidRPr="006C537D" w:rsidRDefault="002374A1" w:rsidP="006C537D">
            <w:pPr>
              <w:spacing w:after="0" w:line="240" w:lineRule="auto"/>
              <w:jc w:val="center"/>
              <w:rPr>
                <w:rFonts w:ascii="Tahoma" w:hAnsi="Tahoma" w:cs="Tahoma"/>
                <w:sz w:val="18"/>
                <w:szCs w:val="18"/>
              </w:rPr>
            </w:pPr>
          </w:p>
        </w:tc>
        <w:tc>
          <w:tcPr>
            <w:tcW w:w="793" w:type="dxa"/>
          </w:tcPr>
          <w:p w:rsidR="002374A1" w:rsidRPr="006C537D" w:rsidRDefault="002374A1" w:rsidP="006C537D">
            <w:pPr>
              <w:spacing w:after="0" w:line="240" w:lineRule="auto"/>
              <w:jc w:val="center"/>
              <w:rPr>
                <w:rFonts w:ascii="Tahoma" w:hAnsi="Tahoma" w:cs="Tahoma"/>
                <w:sz w:val="18"/>
                <w:szCs w:val="18"/>
              </w:rPr>
            </w:pPr>
          </w:p>
        </w:tc>
        <w:tc>
          <w:tcPr>
            <w:tcW w:w="817" w:type="dxa"/>
          </w:tcPr>
          <w:p w:rsidR="002374A1" w:rsidRPr="006C537D" w:rsidRDefault="002374A1" w:rsidP="006C537D">
            <w:pPr>
              <w:spacing w:after="0" w:line="240" w:lineRule="auto"/>
              <w:jc w:val="center"/>
              <w:rPr>
                <w:rFonts w:ascii="Tahoma" w:hAnsi="Tahoma" w:cs="Tahoma"/>
                <w:sz w:val="18"/>
                <w:szCs w:val="18"/>
              </w:rPr>
            </w:pPr>
          </w:p>
        </w:tc>
        <w:tc>
          <w:tcPr>
            <w:tcW w:w="709" w:type="dxa"/>
          </w:tcPr>
          <w:p w:rsidR="002374A1" w:rsidRPr="006C537D" w:rsidRDefault="002374A1" w:rsidP="006C537D">
            <w:pPr>
              <w:spacing w:after="0" w:line="240" w:lineRule="auto"/>
              <w:jc w:val="center"/>
              <w:rPr>
                <w:rFonts w:ascii="Tahoma" w:hAnsi="Tahoma" w:cs="Tahoma"/>
                <w:sz w:val="18"/>
                <w:szCs w:val="18"/>
              </w:rPr>
            </w:pPr>
          </w:p>
        </w:tc>
        <w:tc>
          <w:tcPr>
            <w:tcW w:w="1025" w:type="dxa"/>
          </w:tcPr>
          <w:p w:rsidR="002374A1" w:rsidRPr="006C537D" w:rsidRDefault="002374A1" w:rsidP="006C537D">
            <w:pPr>
              <w:spacing w:after="0" w:line="240" w:lineRule="auto"/>
              <w:jc w:val="center"/>
              <w:rPr>
                <w:rFonts w:ascii="Tahoma" w:hAnsi="Tahoma" w:cs="Tahoma"/>
                <w:b/>
                <w:bCs/>
                <w:color w:val="000000"/>
                <w:sz w:val="18"/>
                <w:szCs w:val="18"/>
              </w:rPr>
            </w:pPr>
          </w:p>
        </w:tc>
      </w:tr>
      <w:tr w:rsidR="002374A1" w:rsidRPr="006C537D" w:rsidTr="006C537D">
        <w:tc>
          <w:tcPr>
            <w:tcW w:w="2410" w:type="dxa"/>
          </w:tcPr>
          <w:p w:rsidR="002374A1" w:rsidRPr="006C537D" w:rsidRDefault="002374A1" w:rsidP="006C537D">
            <w:pPr>
              <w:spacing w:after="0" w:line="240" w:lineRule="auto"/>
              <w:rPr>
                <w:rFonts w:ascii="Tahoma" w:hAnsi="Tahoma" w:cs="Tahoma"/>
                <w:b/>
                <w:bCs/>
                <w:sz w:val="18"/>
                <w:szCs w:val="18"/>
              </w:rPr>
            </w:pPr>
          </w:p>
        </w:tc>
        <w:tc>
          <w:tcPr>
            <w:tcW w:w="850" w:type="dxa"/>
          </w:tcPr>
          <w:p w:rsidR="002374A1" w:rsidRPr="006C537D" w:rsidRDefault="002374A1" w:rsidP="006C537D">
            <w:pPr>
              <w:spacing w:after="0" w:line="240" w:lineRule="auto"/>
              <w:jc w:val="center"/>
              <w:rPr>
                <w:rFonts w:ascii="Tahoma" w:hAnsi="Tahoma" w:cs="Tahoma"/>
                <w:sz w:val="18"/>
                <w:szCs w:val="18"/>
              </w:rPr>
            </w:pPr>
          </w:p>
        </w:tc>
        <w:tc>
          <w:tcPr>
            <w:tcW w:w="851" w:type="dxa"/>
          </w:tcPr>
          <w:p w:rsidR="002374A1" w:rsidRPr="006C537D" w:rsidRDefault="002374A1" w:rsidP="006C537D">
            <w:pPr>
              <w:spacing w:after="0" w:line="240" w:lineRule="auto"/>
              <w:jc w:val="center"/>
              <w:rPr>
                <w:rFonts w:ascii="Tahoma" w:hAnsi="Tahoma" w:cs="Tahoma"/>
                <w:sz w:val="18"/>
                <w:szCs w:val="18"/>
              </w:rPr>
            </w:pPr>
          </w:p>
        </w:tc>
        <w:tc>
          <w:tcPr>
            <w:tcW w:w="850" w:type="dxa"/>
          </w:tcPr>
          <w:p w:rsidR="002374A1" w:rsidRPr="006C537D" w:rsidRDefault="002374A1" w:rsidP="006C537D">
            <w:pPr>
              <w:spacing w:after="0" w:line="240" w:lineRule="auto"/>
              <w:jc w:val="center"/>
              <w:rPr>
                <w:rFonts w:ascii="Tahoma" w:hAnsi="Tahoma" w:cs="Tahoma"/>
                <w:sz w:val="18"/>
                <w:szCs w:val="18"/>
              </w:rPr>
            </w:pPr>
          </w:p>
        </w:tc>
        <w:tc>
          <w:tcPr>
            <w:tcW w:w="851" w:type="dxa"/>
          </w:tcPr>
          <w:p w:rsidR="002374A1" w:rsidRPr="006C537D" w:rsidRDefault="002374A1" w:rsidP="006C537D">
            <w:pPr>
              <w:spacing w:after="0" w:line="240" w:lineRule="auto"/>
              <w:jc w:val="center"/>
              <w:rPr>
                <w:rFonts w:ascii="Tahoma" w:hAnsi="Tahoma" w:cs="Tahoma"/>
                <w:sz w:val="18"/>
                <w:szCs w:val="18"/>
              </w:rPr>
            </w:pPr>
          </w:p>
        </w:tc>
        <w:tc>
          <w:tcPr>
            <w:tcW w:w="766" w:type="dxa"/>
          </w:tcPr>
          <w:p w:rsidR="002374A1" w:rsidRPr="006C537D" w:rsidRDefault="002374A1" w:rsidP="006C537D">
            <w:pPr>
              <w:spacing w:after="0" w:line="240" w:lineRule="auto"/>
              <w:jc w:val="center"/>
              <w:rPr>
                <w:rFonts w:ascii="Tahoma" w:hAnsi="Tahoma" w:cs="Tahoma"/>
                <w:sz w:val="18"/>
                <w:szCs w:val="18"/>
              </w:rPr>
            </w:pPr>
          </w:p>
        </w:tc>
        <w:tc>
          <w:tcPr>
            <w:tcW w:w="793" w:type="dxa"/>
          </w:tcPr>
          <w:p w:rsidR="002374A1" w:rsidRPr="006C537D" w:rsidRDefault="002374A1" w:rsidP="006C537D">
            <w:pPr>
              <w:spacing w:after="0" w:line="240" w:lineRule="auto"/>
              <w:jc w:val="center"/>
              <w:rPr>
                <w:rFonts w:ascii="Tahoma" w:hAnsi="Tahoma" w:cs="Tahoma"/>
                <w:sz w:val="18"/>
                <w:szCs w:val="18"/>
              </w:rPr>
            </w:pPr>
          </w:p>
        </w:tc>
        <w:tc>
          <w:tcPr>
            <w:tcW w:w="817" w:type="dxa"/>
          </w:tcPr>
          <w:p w:rsidR="002374A1" w:rsidRPr="006C537D" w:rsidRDefault="002374A1" w:rsidP="006C537D">
            <w:pPr>
              <w:spacing w:after="0" w:line="240" w:lineRule="auto"/>
              <w:jc w:val="center"/>
              <w:rPr>
                <w:rFonts w:ascii="Tahoma" w:hAnsi="Tahoma" w:cs="Tahoma"/>
                <w:sz w:val="18"/>
                <w:szCs w:val="18"/>
              </w:rPr>
            </w:pPr>
          </w:p>
        </w:tc>
        <w:tc>
          <w:tcPr>
            <w:tcW w:w="709" w:type="dxa"/>
          </w:tcPr>
          <w:p w:rsidR="002374A1" w:rsidRPr="006C537D" w:rsidRDefault="002374A1" w:rsidP="006C537D">
            <w:pPr>
              <w:spacing w:after="0" w:line="240" w:lineRule="auto"/>
              <w:jc w:val="center"/>
              <w:rPr>
                <w:rFonts w:ascii="Tahoma" w:hAnsi="Tahoma" w:cs="Tahoma"/>
                <w:sz w:val="18"/>
                <w:szCs w:val="18"/>
              </w:rPr>
            </w:pPr>
          </w:p>
        </w:tc>
        <w:tc>
          <w:tcPr>
            <w:tcW w:w="1025" w:type="dxa"/>
          </w:tcPr>
          <w:p w:rsidR="002374A1" w:rsidRPr="006C537D" w:rsidRDefault="002374A1" w:rsidP="006C537D">
            <w:pPr>
              <w:spacing w:after="0" w:line="240" w:lineRule="auto"/>
              <w:jc w:val="center"/>
              <w:rPr>
                <w:rFonts w:ascii="Tahoma" w:hAnsi="Tahoma" w:cs="Tahoma"/>
                <w:b/>
                <w:bCs/>
                <w:color w:val="000000"/>
                <w:sz w:val="18"/>
                <w:szCs w:val="18"/>
              </w:rPr>
            </w:pPr>
          </w:p>
        </w:tc>
      </w:tr>
      <w:tr w:rsidR="002374A1" w:rsidRPr="006C537D" w:rsidTr="006C537D">
        <w:tc>
          <w:tcPr>
            <w:tcW w:w="2410" w:type="dxa"/>
          </w:tcPr>
          <w:p w:rsidR="002374A1" w:rsidRPr="006C537D" w:rsidRDefault="002374A1" w:rsidP="006C537D">
            <w:pPr>
              <w:spacing w:after="0" w:line="240" w:lineRule="auto"/>
              <w:rPr>
                <w:rFonts w:ascii="Tahoma" w:hAnsi="Tahoma" w:cs="Tahoma"/>
                <w:b/>
                <w:bCs/>
                <w:sz w:val="18"/>
                <w:szCs w:val="18"/>
              </w:rPr>
            </w:pPr>
          </w:p>
        </w:tc>
        <w:tc>
          <w:tcPr>
            <w:tcW w:w="850" w:type="dxa"/>
          </w:tcPr>
          <w:p w:rsidR="002374A1" w:rsidRPr="006C537D" w:rsidRDefault="002374A1" w:rsidP="006C537D">
            <w:pPr>
              <w:spacing w:after="0" w:line="240" w:lineRule="auto"/>
              <w:jc w:val="center"/>
              <w:rPr>
                <w:rFonts w:ascii="Tahoma" w:hAnsi="Tahoma" w:cs="Tahoma"/>
                <w:sz w:val="18"/>
                <w:szCs w:val="18"/>
              </w:rPr>
            </w:pPr>
          </w:p>
        </w:tc>
        <w:tc>
          <w:tcPr>
            <w:tcW w:w="851" w:type="dxa"/>
          </w:tcPr>
          <w:p w:rsidR="002374A1" w:rsidRPr="006C537D" w:rsidRDefault="002374A1" w:rsidP="006C537D">
            <w:pPr>
              <w:spacing w:after="0" w:line="240" w:lineRule="auto"/>
              <w:jc w:val="center"/>
              <w:rPr>
                <w:rFonts w:ascii="Tahoma" w:hAnsi="Tahoma" w:cs="Tahoma"/>
                <w:sz w:val="18"/>
                <w:szCs w:val="18"/>
              </w:rPr>
            </w:pPr>
          </w:p>
        </w:tc>
        <w:tc>
          <w:tcPr>
            <w:tcW w:w="850" w:type="dxa"/>
          </w:tcPr>
          <w:p w:rsidR="002374A1" w:rsidRPr="006C537D" w:rsidRDefault="002374A1" w:rsidP="006C537D">
            <w:pPr>
              <w:spacing w:after="0" w:line="240" w:lineRule="auto"/>
              <w:jc w:val="center"/>
              <w:rPr>
                <w:rFonts w:ascii="Tahoma" w:hAnsi="Tahoma" w:cs="Tahoma"/>
                <w:sz w:val="18"/>
                <w:szCs w:val="18"/>
              </w:rPr>
            </w:pPr>
          </w:p>
        </w:tc>
        <w:tc>
          <w:tcPr>
            <w:tcW w:w="851" w:type="dxa"/>
          </w:tcPr>
          <w:p w:rsidR="002374A1" w:rsidRPr="006C537D" w:rsidRDefault="002374A1" w:rsidP="006C537D">
            <w:pPr>
              <w:spacing w:after="0" w:line="240" w:lineRule="auto"/>
              <w:jc w:val="center"/>
              <w:rPr>
                <w:rFonts w:ascii="Tahoma" w:hAnsi="Tahoma" w:cs="Tahoma"/>
                <w:sz w:val="18"/>
                <w:szCs w:val="18"/>
              </w:rPr>
            </w:pPr>
          </w:p>
        </w:tc>
        <w:tc>
          <w:tcPr>
            <w:tcW w:w="766" w:type="dxa"/>
          </w:tcPr>
          <w:p w:rsidR="002374A1" w:rsidRPr="006C537D" w:rsidRDefault="002374A1" w:rsidP="006C537D">
            <w:pPr>
              <w:spacing w:after="0" w:line="240" w:lineRule="auto"/>
              <w:jc w:val="center"/>
              <w:rPr>
                <w:rFonts w:ascii="Tahoma" w:hAnsi="Tahoma" w:cs="Tahoma"/>
                <w:sz w:val="18"/>
                <w:szCs w:val="18"/>
              </w:rPr>
            </w:pPr>
          </w:p>
        </w:tc>
        <w:tc>
          <w:tcPr>
            <w:tcW w:w="793" w:type="dxa"/>
          </w:tcPr>
          <w:p w:rsidR="002374A1" w:rsidRPr="006C537D" w:rsidRDefault="002374A1" w:rsidP="006C537D">
            <w:pPr>
              <w:spacing w:after="0" w:line="240" w:lineRule="auto"/>
              <w:jc w:val="center"/>
              <w:rPr>
                <w:rFonts w:ascii="Tahoma" w:hAnsi="Tahoma" w:cs="Tahoma"/>
                <w:sz w:val="18"/>
                <w:szCs w:val="18"/>
              </w:rPr>
            </w:pPr>
          </w:p>
        </w:tc>
        <w:tc>
          <w:tcPr>
            <w:tcW w:w="817" w:type="dxa"/>
          </w:tcPr>
          <w:p w:rsidR="002374A1" w:rsidRPr="006C537D" w:rsidRDefault="002374A1" w:rsidP="006C537D">
            <w:pPr>
              <w:spacing w:after="0" w:line="240" w:lineRule="auto"/>
              <w:jc w:val="center"/>
              <w:rPr>
                <w:rFonts w:ascii="Tahoma" w:hAnsi="Tahoma" w:cs="Tahoma"/>
                <w:sz w:val="18"/>
                <w:szCs w:val="18"/>
              </w:rPr>
            </w:pPr>
          </w:p>
        </w:tc>
        <w:tc>
          <w:tcPr>
            <w:tcW w:w="709" w:type="dxa"/>
          </w:tcPr>
          <w:p w:rsidR="002374A1" w:rsidRPr="006C537D" w:rsidRDefault="002374A1" w:rsidP="006C537D">
            <w:pPr>
              <w:spacing w:after="0" w:line="240" w:lineRule="auto"/>
              <w:jc w:val="center"/>
              <w:rPr>
                <w:rFonts w:ascii="Tahoma" w:hAnsi="Tahoma" w:cs="Tahoma"/>
                <w:sz w:val="18"/>
                <w:szCs w:val="18"/>
              </w:rPr>
            </w:pPr>
          </w:p>
        </w:tc>
        <w:tc>
          <w:tcPr>
            <w:tcW w:w="1025" w:type="dxa"/>
          </w:tcPr>
          <w:p w:rsidR="002374A1" w:rsidRPr="006C537D" w:rsidRDefault="002374A1" w:rsidP="006C537D">
            <w:pPr>
              <w:spacing w:after="0" w:line="240" w:lineRule="auto"/>
              <w:jc w:val="center"/>
              <w:rPr>
                <w:rFonts w:ascii="Tahoma" w:hAnsi="Tahoma" w:cs="Tahoma"/>
                <w:b/>
                <w:bCs/>
                <w:color w:val="000000"/>
                <w:sz w:val="18"/>
                <w:szCs w:val="18"/>
              </w:rPr>
            </w:pPr>
          </w:p>
        </w:tc>
      </w:tr>
      <w:tr w:rsidR="002374A1" w:rsidRPr="006C537D" w:rsidTr="006C537D">
        <w:tc>
          <w:tcPr>
            <w:tcW w:w="2410" w:type="dxa"/>
          </w:tcPr>
          <w:p w:rsidR="002374A1" w:rsidRPr="006C537D" w:rsidRDefault="002374A1" w:rsidP="006C537D">
            <w:pPr>
              <w:spacing w:after="0" w:line="240" w:lineRule="auto"/>
              <w:rPr>
                <w:rFonts w:ascii="Tahoma" w:hAnsi="Tahoma" w:cs="Tahoma"/>
                <w:b/>
                <w:bCs/>
                <w:sz w:val="18"/>
                <w:szCs w:val="18"/>
              </w:rPr>
            </w:pPr>
          </w:p>
        </w:tc>
        <w:tc>
          <w:tcPr>
            <w:tcW w:w="850" w:type="dxa"/>
          </w:tcPr>
          <w:p w:rsidR="002374A1" w:rsidRPr="006C537D" w:rsidRDefault="002374A1" w:rsidP="006C537D">
            <w:pPr>
              <w:spacing w:after="0" w:line="240" w:lineRule="auto"/>
              <w:jc w:val="center"/>
              <w:rPr>
                <w:rFonts w:ascii="Tahoma" w:hAnsi="Tahoma" w:cs="Tahoma"/>
                <w:sz w:val="18"/>
                <w:szCs w:val="18"/>
              </w:rPr>
            </w:pPr>
          </w:p>
        </w:tc>
        <w:tc>
          <w:tcPr>
            <w:tcW w:w="851" w:type="dxa"/>
          </w:tcPr>
          <w:p w:rsidR="002374A1" w:rsidRPr="006C537D" w:rsidRDefault="002374A1" w:rsidP="006C537D">
            <w:pPr>
              <w:spacing w:after="0" w:line="240" w:lineRule="auto"/>
              <w:jc w:val="center"/>
              <w:rPr>
                <w:rFonts w:ascii="Tahoma" w:hAnsi="Tahoma" w:cs="Tahoma"/>
                <w:sz w:val="18"/>
                <w:szCs w:val="18"/>
              </w:rPr>
            </w:pPr>
          </w:p>
        </w:tc>
        <w:tc>
          <w:tcPr>
            <w:tcW w:w="850" w:type="dxa"/>
          </w:tcPr>
          <w:p w:rsidR="002374A1" w:rsidRPr="006C537D" w:rsidRDefault="002374A1" w:rsidP="006C537D">
            <w:pPr>
              <w:spacing w:after="0" w:line="240" w:lineRule="auto"/>
              <w:jc w:val="center"/>
              <w:rPr>
                <w:rFonts w:ascii="Tahoma" w:hAnsi="Tahoma" w:cs="Tahoma"/>
                <w:sz w:val="18"/>
                <w:szCs w:val="18"/>
              </w:rPr>
            </w:pPr>
          </w:p>
        </w:tc>
        <w:tc>
          <w:tcPr>
            <w:tcW w:w="851" w:type="dxa"/>
          </w:tcPr>
          <w:p w:rsidR="002374A1" w:rsidRPr="006C537D" w:rsidRDefault="002374A1" w:rsidP="006C537D">
            <w:pPr>
              <w:spacing w:after="0" w:line="240" w:lineRule="auto"/>
              <w:jc w:val="center"/>
              <w:rPr>
                <w:rFonts w:ascii="Tahoma" w:hAnsi="Tahoma" w:cs="Tahoma"/>
                <w:sz w:val="18"/>
                <w:szCs w:val="18"/>
              </w:rPr>
            </w:pPr>
          </w:p>
        </w:tc>
        <w:tc>
          <w:tcPr>
            <w:tcW w:w="766" w:type="dxa"/>
          </w:tcPr>
          <w:p w:rsidR="002374A1" w:rsidRPr="006C537D" w:rsidRDefault="002374A1" w:rsidP="006C537D">
            <w:pPr>
              <w:spacing w:after="0" w:line="240" w:lineRule="auto"/>
              <w:jc w:val="center"/>
              <w:rPr>
                <w:rFonts w:ascii="Tahoma" w:hAnsi="Tahoma" w:cs="Tahoma"/>
                <w:sz w:val="18"/>
                <w:szCs w:val="18"/>
              </w:rPr>
            </w:pPr>
          </w:p>
        </w:tc>
        <w:tc>
          <w:tcPr>
            <w:tcW w:w="793" w:type="dxa"/>
          </w:tcPr>
          <w:p w:rsidR="002374A1" w:rsidRPr="006C537D" w:rsidRDefault="002374A1" w:rsidP="006C537D">
            <w:pPr>
              <w:spacing w:after="0" w:line="240" w:lineRule="auto"/>
              <w:jc w:val="center"/>
              <w:rPr>
                <w:rFonts w:ascii="Tahoma" w:hAnsi="Tahoma" w:cs="Tahoma"/>
                <w:sz w:val="18"/>
                <w:szCs w:val="18"/>
              </w:rPr>
            </w:pPr>
          </w:p>
        </w:tc>
        <w:tc>
          <w:tcPr>
            <w:tcW w:w="817" w:type="dxa"/>
          </w:tcPr>
          <w:p w:rsidR="002374A1" w:rsidRPr="006C537D" w:rsidRDefault="002374A1" w:rsidP="006C537D">
            <w:pPr>
              <w:spacing w:after="0" w:line="240" w:lineRule="auto"/>
              <w:jc w:val="center"/>
              <w:rPr>
                <w:rFonts w:ascii="Tahoma" w:hAnsi="Tahoma" w:cs="Tahoma"/>
                <w:sz w:val="18"/>
                <w:szCs w:val="18"/>
              </w:rPr>
            </w:pPr>
          </w:p>
        </w:tc>
        <w:tc>
          <w:tcPr>
            <w:tcW w:w="709" w:type="dxa"/>
          </w:tcPr>
          <w:p w:rsidR="002374A1" w:rsidRPr="006C537D" w:rsidRDefault="002374A1" w:rsidP="006C537D">
            <w:pPr>
              <w:spacing w:after="0" w:line="240" w:lineRule="auto"/>
              <w:jc w:val="center"/>
              <w:rPr>
                <w:rFonts w:ascii="Tahoma" w:hAnsi="Tahoma" w:cs="Tahoma"/>
                <w:sz w:val="18"/>
                <w:szCs w:val="18"/>
              </w:rPr>
            </w:pPr>
          </w:p>
        </w:tc>
        <w:tc>
          <w:tcPr>
            <w:tcW w:w="1025" w:type="dxa"/>
          </w:tcPr>
          <w:p w:rsidR="002374A1" w:rsidRPr="006C537D" w:rsidRDefault="002374A1" w:rsidP="006C537D">
            <w:pPr>
              <w:spacing w:after="0" w:line="240" w:lineRule="auto"/>
              <w:jc w:val="center"/>
              <w:rPr>
                <w:rFonts w:ascii="Tahoma" w:hAnsi="Tahoma" w:cs="Tahoma"/>
                <w:b/>
                <w:bCs/>
                <w:color w:val="000000"/>
                <w:sz w:val="18"/>
                <w:szCs w:val="18"/>
              </w:rPr>
            </w:pPr>
          </w:p>
        </w:tc>
      </w:tr>
      <w:tr w:rsidR="002374A1" w:rsidRPr="006C537D" w:rsidTr="006C537D">
        <w:tc>
          <w:tcPr>
            <w:tcW w:w="2410" w:type="dxa"/>
          </w:tcPr>
          <w:p w:rsidR="002374A1" w:rsidRPr="006C537D" w:rsidRDefault="002374A1" w:rsidP="006C537D">
            <w:pPr>
              <w:spacing w:after="0" w:line="240" w:lineRule="auto"/>
              <w:rPr>
                <w:rFonts w:ascii="Tahoma" w:hAnsi="Tahoma" w:cs="Tahoma"/>
                <w:b/>
                <w:bCs/>
                <w:sz w:val="18"/>
                <w:szCs w:val="18"/>
              </w:rPr>
            </w:pPr>
          </w:p>
        </w:tc>
        <w:tc>
          <w:tcPr>
            <w:tcW w:w="850" w:type="dxa"/>
          </w:tcPr>
          <w:p w:rsidR="002374A1" w:rsidRPr="006C537D" w:rsidRDefault="002374A1" w:rsidP="006C537D">
            <w:pPr>
              <w:spacing w:after="0" w:line="240" w:lineRule="auto"/>
              <w:jc w:val="center"/>
              <w:rPr>
                <w:rFonts w:ascii="Tahoma" w:hAnsi="Tahoma" w:cs="Tahoma"/>
                <w:sz w:val="18"/>
                <w:szCs w:val="18"/>
              </w:rPr>
            </w:pPr>
          </w:p>
        </w:tc>
        <w:tc>
          <w:tcPr>
            <w:tcW w:w="851" w:type="dxa"/>
          </w:tcPr>
          <w:p w:rsidR="002374A1" w:rsidRPr="006C537D" w:rsidRDefault="002374A1" w:rsidP="006C537D">
            <w:pPr>
              <w:spacing w:after="0" w:line="240" w:lineRule="auto"/>
              <w:jc w:val="center"/>
              <w:rPr>
                <w:rFonts w:ascii="Tahoma" w:hAnsi="Tahoma" w:cs="Tahoma"/>
                <w:sz w:val="18"/>
                <w:szCs w:val="18"/>
              </w:rPr>
            </w:pPr>
          </w:p>
        </w:tc>
        <w:tc>
          <w:tcPr>
            <w:tcW w:w="850" w:type="dxa"/>
          </w:tcPr>
          <w:p w:rsidR="002374A1" w:rsidRPr="006C537D" w:rsidRDefault="002374A1" w:rsidP="006C537D">
            <w:pPr>
              <w:spacing w:after="0" w:line="240" w:lineRule="auto"/>
              <w:jc w:val="center"/>
              <w:rPr>
                <w:rFonts w:ascii="Tahoma" w:hAnsi="Tahoma" w:cs="Tahoma"/>
                <w:sz w:val="18"/>
                <w:szCs w:val="18"/>
              </w:rPr>
            </w:pPr>
          </w:p>
        </w:tc>
        <w:tc>
          <w:tcPr>
            <w:tcW w:w="851" w:type="dxa"/>
          </w:tcPr>
          <w:p w:rsidR="002374A1" w:rsidRPr="006C537D" w:rsidRDefault="002374A1" w:rsidP="006C537D">
            <w:pPr>
              <w:spacing w:after="0" w:line="240" w:lineRule="auto"/>
              <w:jc w:val="center"/>
              <w:rPr>
                <w:rFonts w:ascii="Tahoma" w:hAnsi="Tahoma" w:cs="Tahoma"/>
                <w:sz w:val="18"/>
                <w:szCs w:val="18"/>
              </w:rPr>
            </w:pPr>
          </w:p>
        </w:tc>
        <w:tc>
          <w:tcPr>
            <w:tcW w:w="766" w:type="dxa"/>
          </w:tcPr>
          <w:p w:rsidR="002374A1" w:rsidRPr="006C537D" w:rsidRDefault="002374A1" w:rsidP="006C537D">
            <w:pPr>
              <w:spacing w:after="0" w:line="240" w:lineRule="auto"/>
              <w:jc w:val="center"/>
              <w:rPr>
                <w:rFonts w:ascii="Tahoma" w:hAnsi="Tahoma" w:cs="Tahoma"/>
                <w:sz w:val="18"/>
                <w:szCs w:val="18"/>
              </w:rPr>
            </w:pPr>
          </w:p>
        </w:tc>
        <w:tc>
          <w:tcPr>
            <w:tcW w:w="793" w:type="dxa"/>
          </w:tcPr>
          <w:p w:rsidR="002374A1" w:rsidRPr="006C537D" w:rsidRDefault="002374A1" w:rsidP="006C537D">
            <w:pPr>
              <w:spacing w:after="0" w:line="240" w:lineRule="auto"/>
              <w:jc w:val="center"/>
              <w:rPr>
                <w:rFonts w:ascii="Tahoma" w:hAnsi="Tahoma" w:cs="Tahoma"/>
                <w:sz w:val="18"/>
                <w:szCs w:val="18"/>
              </w:rPr>
            </w:pPr>
          </w:p>
        </w:tc>
        <w:tc>
          <w:tcPr>
            <w:tcW w:w="817" w:type="dxa"/>
          </w:tcPr>
          <w:p w:rsidR="002374A1" w:rsidRPr="006C537D" w:rsidRDefault="002374A1" w:rsidP="006C537D">
            <w:pPr>
              <w:spacing w:after="0" w:line="240" w:lineRule="auto"/>
              <w:jc w:val="center"/>
              <w:rPr>
                <w:rFonts w:ascii="Tahoma" w:hAnsi="Tahoma" w:cs="Tahoma"/>
                <w:sz w:val="18"/>
                <w:szCs w:val="18"/>
              </w:rPr>
            </w:pPr>
          </w:p>
        </w:tc>
        <w:tc>
          <w:tcPr>
            <w:tcW w:w="709" w:type="dxa"/>
          </w:tcPr>
          <w:p w:rsidR="002374A1" w:rsidRPr="006C537D" w:rsidRDefault="002374A1" w:rsidP="006C537D">
            <w:pPr>
              <w:spacing w:after="0" w:line="240" w:lineRule="auto"/>
              <w:jc w:val="center"/>
              <w:rPr>
                <w:rFonts w:ascii="Tahoma" w:hAnsi="Tahoma" w:cs="Tahoma"/>
                <w:sz w:val="18"/>
                <w:szCs w:val="18"/>
              </w:rPr>
            </w:pPr>
          </w:p>
        </w:tc>
        <w:tc>
          <w:tcPr>
            <w:tcW w:w="1025" w:type="dxa"/>
          </w:tcPr>
          <w:p w:rsidR="002374A1" w:rsidRPr="006C537D" w:rsidRDefault="002374A1" w:rsidP="006C537D">
            <w:pPr>
              <w:spacing w:after="0" w:line="240" w:lineRule="auto"/>
              <w:jc w:val="center"/>
              <w:rPr>
                <w:rFonts w:ascii="Tahoma" w:hAnsi="Tahoma" w:cs="Tahoma"/>
                <w:b/>
                <w:bCs/>
                <w:color w:val="000000"/>
                <w:sz w:val="18"/>
                <w:szCs w:val="18"/>
              </w:rPr>
            </w:pPr>
          </w:p>
        </w:tc>
      </w:tr>
      <w:tr w:rsidR="002374A1" w:rsidRPr="006C537D" w:rsidTr="006C537D">
        <w:tc>
          <w:tcPr>
            <w:tcW w:w="2410" w:type="dxa"/>
          </w:tcPr>
          <w:p w:rsidR="002374A1" w:rsidRPr="006C537D" w:rsidRDefault="002374A1" w:rsidP="006C537D">
            <w:pPr>
              <w:spacing w:after="0" w:line="240" w:lineRule="auto"/>
              <w:rPr>
                <w:rFonts w:ascii="Tahoma" w:hAnsi="Tahoma" w:cs="Tahoma"/>
                <w:b/>
                <w:bCs/>
                <w:sz w:val="18"/>
                <w:szCs w:val="18"/>
              </w:rPr>
            </w:pPr>
          </w:p>
        </w:tc>
        <w:tc>
          <w:tcPr>
            <w:tcW w:w="850" w:type="dxa"/>
          </w:tcPr>
          <w:p w:rsidR="002374A1" w:rsidRPr="006C537D" w:rsidRDefault="002374A1" w:rsidP="006C537D">
            <w:pPr>
              <w:spacing w:after="0" w:line="240" w:lineRule="auto"/>
              <w:jc w:val="center"/>
              <w:rPr>
                <w:rFonts w:ascii="Tahoma" w:hAnsi="Tahoma" w:cs="Tahoma"/>
                <w:sz w:val="18"/>
                <w:szCs w:val="18"/>
              </w:rPr>
            </w:pPr>
          </w:p>
        </w:tc>
        <w:tc>
          <w:tcPr>
            <w:tcW w:w="851" w:type="dxa"/>
          </w:tcPr>
          <w:p w:rsidR="002374A1" w:rsidRPr="006C537D" w:rsidRDefault="002374A1" w:rsidP="006C537D">
            <w:pPr>
              <w:spacing w:after="0" w:line="240" w:lineRule="auto"/>
              <w:jc w:val="center"/>
              <w:rPr>
                <w:rFonts w:ascii="Tahoma" w:hAnsi="Tahoma" w:cs="Tahoma"/>
                <w:sz w:val="18"/>
                <w:szCs w:val="18"/>
              </w:rPr>
            </w:pPr>
          </w:p>
        </w:tc>
        <w:tc>
          <w:tcPr>
            <w:tcW w:w="850" w:type="dxa"/>
          </w:tcPr>
          <w:p w:rsidR="002374A1" w:rsidRPr="006C537D" w:rsidRDefault="002374A1" w:rsidP="006C537D">
            <w:pPr>
              <w:spacing w:after="0" w:line="240" w:lineRule="auto"/>
              <w:jc w:val="center"/>
              <w:rPr>
                <w:rFonts w:ascii="Tahoma" w:hAnsi="Tahoma" w:cs="Tahoma"/>
                <w:sz w:val="18"/>
                <w:szCs w:val="18"/>
              </w:rPr>
            </w:pPr>
          </w:p>
        </w:tc>
        <w:tc>
          <w:tcPr>
            <w:tcW w:w="851" w:type="dxa"/>
          </w:tcPr>
          <w:p w:rsidR="002374A1" w:rsidRPr="006C537D" w:rsidRDefault="002374A1" w:rsidP="006C537D">
            <w:pPr>
              <w:spacing w:after="0" w:line="240" w:lineRule="auto"/>
              <w:jc w:val="center"/>
              <w:rPr>
                <w:rFonts w:ascii="Tahoma" w:hAnsi="Tahoma" w:cs="Tahoma"/>
                <w:sz w:val="18"/>
                <w:szCs w:val="18"/>
              </w:rPr>
            </w:pPr>
          </w:p>
        </w:tc>
        <w:tc>
          <w:tcPr>
            <w:tcW w:w="766" w:type="dxa"/>
          </w:tcPr>
          <w:p w:rsidR="002374A1" w:rsidRPr="006C537D" w:rsidRDefault="002374A1" w:rsidP="006C537D">
            <w:pPr>
              <w:spacing w:after="0" w:line="240" w:lineRule="auto"/>
              <w:jc w:val="center"/>
              <w:rPr>
                <w:rFonts w:ascii="Tahoma" w:hAnsi="Tahoma" w:cs="Tahoma"/>
                <w:sz w:val="18"/>
                <w:szCs w:val="18"/>
              </w:rPr>
            </w:pPr>
          </w:p>
        </w:tc>
        <w:tc>
          <w:tcPr>
            <w:tcW w:w="793" w:type="dxa"/>
          </w:tcPr>
          <w:p w:rsidR="002374A1" w:rsidRPr="006C537D" w:rsidRDefault="002374A1" w:rsidP="006C537D">
            <w:pPr>
              <w:spacing w:after="0" w:line="240" w:lineRule="auto"/>
              <w:jc w:val="center"/>
              <w:rPr>
                <w:rFonts w:ascii="Tahoma" w:hAnsi="Tahoma" w:cs="Tahoma"/>
                <w:sz w:val="18"/>
                <w:szCs w:val="18"/>
              </w:rPr>
            </w:pPr>
          </w:p>
        </w:tc>
        <w:tc>
          <w:tcPr>
            <w:tcW w:w="817" w:type="dxa"/>
          </w:tcPr>
          <w:p w:rsidR="002374A1" w:rsidRPr="006C537D" w:rsidRDefault="002374A1" w:rsidP="006C537D">
            <w:pPr>
              <w:spacing w:after="0" w:line="240" w:lineRule="auto"/>
              <w:jc w:val="center"/>
              <w:rPr>
                <w:rFonts w:ascii="Tahoma" w:hAnsi="Tahoma" w:cs="Tahoma"/>
                <w:sz w:val="18"/>
                <w:szCs w:val="18"/>
              </w:rPr>
            </w:pPr>
          </w:p>
        </w:tc>
        <w:tc>
          <w:tcPr>
            <w:tcW w:w="709" w:type="dxa"/>
          </w:tcPr>
          <w:p w:rsidR="002374A1" w:rsidRPr="006C537D" w:rsidRDefault="002374A1" w:rsidP="006C537D">
            <w:pPr>
              <w:spacing w:after="0" w:line="240" w:lineRule="auto"/>
              <w:jc w:val="center"/>
              <w:rPr>
                <w:rFonts w:ascii="Tahoma" w:hAnsi="Tahoma" w:cs="Tahoma"/>
                <w:sz w:val="18"/>
                <w:szCs w:val="18"/>
              </w:rPr>
            </w:pPr>
          </w:p>
        </w:tc>
        <w:tc>
          <w:tcPr>
            <w:tcW w:w="1025" w:type="dxa"/>
          </w:tcPr>
          <w:p w:rsidR="002374A1" w:rsidRPr="006C537D" w:rsidRDefault="002374A1" w:rsidP="006C537D">
            <w:pPr>
              <w:spacing w:after="0" w:line="240" w:lineRule="auto"/>
              <w:jc w:val="center"/>
              <w:rPr>
                <w:rFonts w:ascii="Tahoma" w:hAnsi="Tahoma" w:cs="Tahoma"/>
                <w:b/>
                <w:bCs/>
                <w:color w:val="000000"/>
                <w:sz w:val="18"/>
                <w:szCs w:val="18"/>
              </w:rPr>
            </w:pPr>
          </w:p>
        </w:tc>
      </w:tr>
      <w:tr w:rsidR="002374A1" w:rsidRPr="006C537D" w:rsidTr="006C537D">
        <w:tc>
          <w:tcPr>
            <w:tcW w:w="2410" w:type="dxa"/>
          </w:tcPr>
          <w:p w:rsidR="002374A1" w:rsidRPr="006C537D" w:rsidRDefault="002374A1" w:rsidP="006C537D">
            <w:pPr>
              <w:spacing w:after="0" w:line="240" w:lineRule="auto"/>
              <w:rPr>
                <w:rFonts w:ascii="Tahoma" w:hAnsi="Tahoma" w:cs="Tahoma"/>
                <w:b/>
                <w:bCs/>
                <w:sz w:val="18"/>
                <w:szCs w:val="18"/>
              </w:rPr>
            </w:pPr>
          </w:p>
        </w:tc>
        <w:tc>
          <w:tcPr>
            <w:tcW w:w="850" w:type="dxa"/>
          </w:tcPr>
          <w:p w:rsidR="002374A1" w:rsidRPr="006C537D" w:rsidRDefault="002374A1" w:rsidP="006C537D">
            <w:pPr>
              <w:spacing w:after="0" w:line="240" w:lineRule="auto"/>
              <w:jc w:val="center"/>
              <w:rPr>
                <w:rFonts w:ascii="Tahoma" w:hAnsi="Tahoma" w:cs="Tahoma"/>
                <w:sz w:val="18"/>
                <w:szCs w:val="18"/>
              </w:rPr>
            </w:pPr>
          </w:p>
        </w:tc>
        <w:tc>
          <w:tcPr>
            <w:tcW w:w="851" w:type="dxa"/>
          </w:tcPr>
          <w:p w:rsidR="002374A1" w:rsidRPr="006C537D" w:rsidRDefault="002374A1" w:rsidP="006C537D">
            <w:pPr>
              <w:spacing w:after="0" w:line="240" w:lineRule="auto"/>
              <w:jc w:val="center"/>
              <w:rPr>
                <w:rFonts w:ascii="Tahoma" w:hAnsi="Tahoma" w:cs="Tahoma"/>
                <w:sz w:val="18"/>
                <w:szCs w:val="18"/>
              </w:rPr>
            </w:pPr>
          </w:p>
        </w:tc>
        <w:tc>
          <w:tcPr>
            <w:tcW w:w="850" w:type="dxa"/>
          </w:tcPr>
          <w:p w:rsidR="002374A1" w:rsidRPr="006C537D" w:rsidRDefault="002374A1" w:rsidP="006C537D">
            <w:pPr>
              <w:spacing w:after="0" w:line="240" w:lineRule="auto"/>
              <w:jc w:val="center"/>
              <w:rPr>
                <w:rFonts w:ascii="Tahoma" w:hAnsi="Tahoma" w:cs="Tahoma"/>
                <w:sz w:val="18"/>
                <w:szCs w:val="18"/>
              </w:rPr>
            </w:pPr>
          </w:p>
        </w:tc>
        <w:tc>
          <w:tcPr>
            <w:tcW w:w="851" w:type="dxa"/>
          </w:tcPr>
          <w:p w:rsidR="002374A1" w:rsidRPr="006C537D" w:rsidRDefault="002374A1" w:rsidP="006C537D">
            <w:pPr>
              <w:spacing w:after="0" w:line="240" w:lineRule="auto"/>
              <w:jc w:val="center"/>
              <w:rPr>
                <w:rFonts w:ascii="Tahoma" w:hAnsi="Tahoma" w:cs="Tahoma"/>
                <w:sz w:val="18"/>
                <w:szCs w:val="18"/>
              </w:rPr>
            </w:pPr>
          </w:p>
        </w:tc>
        <w:tc>
          <w:tcPr>
            <w:tcW w:w="766" w:type="dxa"/>
          </w:tcPr>
          <w:p w:rsidR="002374A1" w:rsidRPr="006C537D" w:rsidRDefault="002374A1" w:rsidP="006C537D">
            <w:pPr>
              <w:spacing w:after="0" w:line="240" w:lineRule="auto"/>
              <w:jc w:val="center"/>
              <w:rPr>
                <w:rFonts w:ascii="Tahoma" w:hAnsi="Tahoma" w:cs="Tahoma"/>
                <w:sz w:val="18"/>
                <w:szCs w:val="18"/>
              </w:rPr>
            </w:pPr>
          </w:p>
        </w:tc>
        <w:tc>
          <w:tcPr>
            <w:tcW w:w="793" w:type="dxa"/>
          </w:tcPr>
          <w:p w:rsidR="002374A1" w:rsidRPr="006C537D" w:rsidRDefault="002374A1" w:rsidP="006C537D">
            <w:pPr>
              <w:spacing w:after="0" w:line="240" w:lineRule="auto"/>
              <w:jc w:val="center"/>
              <w:rPr>
                <w:rFonts w:ascii="Tahoma" w:hAnsi="Tahoma" w:cs="Tahoma"/>
                <w:sz w:val="18"/>
                <w:szCs w:val="18"/>
              </w:rPr>
            </w:pPr>
          </w:p>
        </w:tc>
        <w:tc>
          <w:tcPr>
            <w:tcW w:w="817" w:type="dxa"/>
          </w:tcPr>
          <w:p w:rsidR="002374A1" w:rsidRPr="006C537D" w:rsidRDefault="002374A1" w:rsidP="006C537D">
            <w:pPr>
              <w:spacing w:after="0" w:line="240" w:lineRule="auto"/>
              <w:jc w:val="center"/>
              <w:rPr>
                <w:rFonts w:ascii="Tahoma" w:hAnsi="Tahoma" w:cs="Tahoma"/>
                <w:sz w:val="18"/>
                <w:szCs w:val="18"/>
              </w:rPr>
            </w:pPr>
          </w:p>
        </w:tc>
        <w:tc>
          <w:tcPr>
            <w:tcW w:w="709" w:type="dxa"/>
          </w:tcPr>
          <w:p w:rsidR="002374A1" w:rsidRPr="006C537D" w:rsidRDefault="002374A1" w:rsidP="006C537D">
            <w:pPr>
              <w:spacing w:after="0" w:line="240" w:lineRule="auto"/>
              <w:jc w:val="center"/>
              <w:rPr>
                <w:rFonts w:ascii="Tahoma" w:hAnsi="Tahoma" w:cs="Tahoma"/>
                <w:sz w:val="18"/>
                <w:szCs w:val="18"/>
              </w:rPr>
            </w:pPr>
          </w:p>
        </w:tc>
        <w:tc>
          <w:tcPr>
            <w:tcW w:w="1025" w:type="dxa"/>
          </w:tcPr>
          <w:p w:rsidR="002374A1" w:rsidRPr="006C537D" w:rsidRDefault="002374A1" w:rsidP="006C537D">
            <w:pPr>
              <w:spacing w:after="0" w:line="240" w:lineRule="auto"/>
              <w:jc w:val="center"/>
              <w:rPr>
                <w:rFonts w:ascii="Tahoma" w:hAnsi="Tahoma" w:cs="Tahoma"/>
                <w:b/>
                <w:bCs/>
                <w:color w:val="000000"/>
                <w:sz w:val="18"/>
                <w:szCs w:val="18"/>
              </w:rPr>
            </w:pPr>
          </w:p>
        </w:tc>
      </w:tr>
      <w:tr w:rsidR="002374A1" w:rsidRPr="006C537D" w:rsidTr="006C537D">
        <w:tc>
          <w:tcPr>
            <w:tcW w:w="2410" w:type="dxa"/>
          </w:tcPr>
          <w:p w:rsidR="002374A1" w:rsidRPr="006C537D" w:rsidRDefault="002374A1" w:rsidP="006C537D">
            <w:pPr>
              <w:spacing w:after="0" w:line="240" w:lineRule="auto"/>
              <w:rPr>
                <w:rFonts w:ascii="Tahoma" w:hAnsi="Tahoma" w:cs="Tahoma"/>
                <w:b/>
                <w:bCs/>
                <w:sz w:val="18"/>
                <w:szCs w:val="18"/>
              </w:rPr>
            </w:pPr>
          </w:p>
        </w:tc>
        <w:tc>
          <w:tcPr>
            <w:tcW w:w="850" w:type="dxa"/>
          </w:tcPr>
          <w:p w:rsidR="002374A1" w:rsidRPr="006C537D" w:rsidRDefault="002374A1" w:rsidP="006C537D">
            <w:pPr>
              <w:spacing w:after="0" w:line="240" w:lineRule="auto"/>
              <w:jc w:val="center"/>
              <w:rPr>
                <w:rFonts w:ascii="Tahoma" w:hAnsi="Tahoma" w:cs="Tahoma"/>
                <w:sz w:val="18"/>
                <w:szCs w:val="18"/>
              </w:rPr>
            </w:pPr>
          </w:p>
        </w:tc>
        <w:tc>
          <w:tcPr>
            <w:tcW w:w="851" w:type="dxa"/>
          </w:tcPr>
          <w:p w:rsidR="002374A1" w:rsidRPr="006C537D" w:rsidRDefault="002374A1" w:rsidP="006C537D">
            <w:pPr>
              <w:spacing w:after="0" w:line="240" w:lineRule="auto"/>
              <w:jc w:val="center"/>
              <w:rPr>
                <w:rFonts w:ascii="Tahoma" w:hAnsi="Tahoma" w:cs="Tahoma"/>
                <w:sz w:val="18"/>
                <w:szCs w:val="18"/>
              </w:rPr>
            </w:pPr>
          </w:p>
        </w:tc>
        <w:tc>
          <w:tcPr>
            <w:tcW w:w="850" w:type="dxa"/>
          </w:tcPr>
          <w:p w:rsidR="002374A1" w:rsidRPr="006C537D" w:rsidRDefault="002374A1" w:rsidP="006C537D">
            <w:pPr>
              <w:spacing w:after="0" w:line="240" w:lineRule="auto"/>
              <w:jc w:val="center"/>
              <w:rPr>
                <w:rFonts w:ascii="Tahoma" w:hAnsi="Tahoma" w:cs="Tahoma"/>
                <w:sz w:val="18"/>
                <w:szCs w:val="18"/>
              </w:rPr>
            </w:pPr>
          </w:p>
        </w:tc>
        <w:tc>
          <w:tcPr>
            <w:tcW w:w="851" w:type="dxa"/>
          </w:tcPr>
          <w:p w:rsidR="002374A1" w:rsidRPr="006C537D" w:rsidRDefault="002374A1" w:rsidP="006C537D">
            <w:pPr>
              <w:spacing w:after="0" w:line="240" w:lineRule="auto"/>
              <w:jc w:val="center"/>
              <w:rPr>
                <w:rFonts w:ascii="Tahoma" w:hAnsi="Tahoma" w:cs="Tahoma"/>
                <w:sz w:val="18"/>
                <w:szCs w:val="18"/>
              </w:rPr>
            </w:pPr>
          </w:p>
        </w:tc>
        <w:tc>
          <w:tcPr>
            <w:tcW w:w="766" w:type="dxa"/>
          </w:tcPr>
          <w:p w:rsidR="002374A1" w:rsidRPr="006C537D" w:rsidRDefault="002374A1" w:rsidP="006C537D">
            <w:pPr>
              <w:spacing w:after="0" w:line="240" w:lineRule="auto"/>
              <w:jc w:val="center"/>
              <w:rPr>
                <w:rFonts w:ascii="Tahoma" w:hAnsi="Tahoma" w:cs="Tahoma"/>
                <w:sz w:val="18"/>
                <w:szCs w:val="18"/>
              </w:rPr>
            </w:pPr>
          </w:p>
        </w:tc>
        <w:tc>
          <w:tcPr>
            <w:tcW w:w="793" w:type="dxa"/>
          </w:tcPr>
          <w:p w:rsidR="002374A1" w:rsidRPr="006C537D" w:rsidRDefault="002374A1" w:rsidP="006C537D">
            <w:pPr>
              <w:spacing w:after="0" w:line="240" w:lineRule="auto"/>
              <w:jc w:val="center"/>
              <w:rPr>
                <w:rFonts w:ascii="Tahoma" w:hAnsi="Tahoma" w:cs="Tahoma"/>
                <w:sz w:val="18"/>
                <w:szCs w:val="18"/>
              </w:rPr>
            </w:pPr>
          </w:p>
        </w:tc>
        <w:tc>
          <w:tcPr>
            <w:tcW w:w="817" w:type="dxa"/>
          </w:tcPr>
          <w:p w:rsidR="002374A1" w:rsidRPr="006C537D" w:rsidRDefault="002374A1" w:rsidP="006C537D">
            <w:pPr>
              <w:spacing w:after="0" w:line="240" w:lineRule="auto"/>
              <w:jc w:val="center"/>
              <w:rPr>
                <w:rFonts w:ascii="Tahoma" w:hAnsi="Tahoma" w:cs="Tahoma"/>
                <w:sz w:val="18"/>
                <w:szCs w:val="18"/>
              </w:rPr>
            </w:pPr>
          </w:p>
        </w:tc>
        <w:tc>
          <w:tcPr>
            <w:tcW w:w="709" w:type="dxa"/>
          </w:tcPr>
          <w:p w:rsidR="002374A1" w:rsidRPr="006C537D" w:rsidRDefault="002374A1" w:rsidP="006C537D">
            <w:pPr>
              <w:spacing w:after="0" w:line="240" w:lineRule="auto"/>
              <w:jc w:val="center"/>
              <w:rPr>
                <w:rFonts w:ascii="Tahoma" w:hAnsi="Tahoma" w:cs="Tahoma"/>
                <w:sz w:val="18"/>
                <w:szCs w:val="18"/>
              </w:rPr>
            </w:pPr>
          </w:p>
        </w:tc>
        <w:tc>
          <w:tcPr>
            <w:tcW w:w="1025" w:type="dxa"/>
          </w:tcPr>
          <w:p w:rsidR="002374A1" w:rsidRPr="006C537D" w:rsidRDefault="002374A1" w:rsidP="006C537D">
            <w:pPr>
              <w:spacing w:after="0" w:line="240" w:lineRule="auto"/>
              <w:jc w:val="center"/>
              <w:rPr>
                <w:rFonts w:ascii="Tahoma" w:hAnsi="Tahoma" w:cs="Tahoma"/>
                <w:b/>
                <w:bCs/>
                <w:color w:val="000000"/>
                <w:sz w:val="18"/>
                <w:szCs w:val="18"/>
              </w:rPr>
            </w:pPr>
          </w:p>
        </w:tc>
      </w:tr>
      <w:tr w:rsidR="002374A1" w:rsidRPr="006C537D" w:rsidTr="006C537D">
        <w:tc>
          <w:tcPr>
            <w:tcW w:w="2410" w:type="dxa"/>
          </w:tcPr>
          <w:p w:rsidR="002374A1" w:rsidRPr="006C537D" w:rsidRDefault="002374A1" w:rsidP="006C537D">
            <w:pPr>
              <w:spacing w:after="0" w:line="240" w:lineRule="auto"/>
              <w:rPr>
                <w:rFonts w:ascii="Tahoma" w:hAnsi="Tahoma" w:cs="Tahoma"/>
                <w:b/>
                <w:bCs/>
                <w:sz w:val="18"/>
                <w:szCs w:val="18"/>
              </w:rPr>
            </w:pPr>
          </w:p>
        </w:tc>
        <w:tc>
          <w:tcPr>
            <w:tcW w:w="850" w:type="dxa"/>
          </w:tcPr>
          <w:p w:rsidR="002374A1" w:rsidRPr="006C537D" w:rsidRDefault="002374A1" w:rsidP="006C537D">
            <w:pPr>
              <w:spacing w:after="0" w:line="240" w:lineRule="auto"/>
              <w:jc w:val="center"/>
              <w:rPr>
                <w:rFonts w:ascii="Tahoma" w:hAnsi="Tahoma" w:cs="Tahoma"/>
                <w:sz w:val="18"/>
                <w:szCs w:val="18"/>
              </w:rPr>
            </w:pPr>
          </w:p>
        </w:tc>
        <w:tc>
          <w:tcPr>
            <w:tcW w:w="851" w:type="dxa"/>
          </w:tcPr>
          <w:p w:rsidR="002374A1" w:rsidRPr="006C537D" w:rsidRDefault="002374A1" w:rsidP="006C537D">
            <w:pPr>
              <w:spacing w:after="0" w:line="240" w:lineRule="auto"/>
              <w:jc w:val="center"/>
              <w:rPr>
                <w:rFonts w:ascii="Tahoma" w:hAnsi="Tahoma" w:cs="Tahoma"/>
                <w:sz w:val="18"/>
                <w:szCs w:val="18"/>
              </w:rPr>
            </w:pPr>
          </w:p>
        </w:tc>
        <w:tc>
          <w:tcPr>
            <w:tcW w:w="850" w:type="dxa"/>
          </w:tcPr>
          <w:p w:rsidR="002374A1" w:rsidRPr="006C537D" w:rsidRDefault="002374A1" w:rsidP="006C537D">
            <w:pPr>
              <w:spacing w:after="0" w:line="240" w:lineRule="auto"/>
              <w:jc w:val="center"/>
              <w:rPr>
                <w:rFonts w:ascii="Tahoma" w:hAnsi="Tahoma" w:cs="Tahoma"/>
                <w:sz w:val="18"/>
                <w:szCs w:val="18"/>
              </w:rPr>
            </w:pPr>
          </w:p>
        </w:tc>
        <w:tc>
          <w:tcPr>
            <w:tcW w:w="851" w:type="dxa"/>
          </w:tcPr>
          <w:p w:rsidR="002374A1" w:rsidRPr="006C537D" w:rsidRDefault="002374A1" w:rsidP="006C537D">
            <w:pPr>
              <w:spacing w:after="0" w:line="240" w:lineRule="auto"/>
              <w:jc w:val="center"/>
              <w:rPr>
                <w:rFonts w:ascii="Tahoma" w:hAnsi="Tahoma" w:cs="Tahoma"/>
                <w:sz w:val="18"/>
                <w:szCs w:val="18"/>
              </w:rPr>
            </w:pPr>
          </w:p>
        </w:tc>
        <w:tc>
          <w:tcPr>
            <w:tcW w:w="766" w:type="dxa"/>
          </w:tcPr>
          <w:p w:rsidR="002374A1" w:rsidRPr="006C537D" w:rsidRDefault="002374A1" w:rsidP="006C537D">
            <w:pPr>
              <w:spacing w:after="0" w:line="240" w:lineRule="auto"/>
              <w:jc w:val="center"/>
              <w:rPr>
                <w:rFonts w:ascii="Tahoma" w:hAnsi="Tahoma" w:cs="Tahoma"/>
                <w:sz w:val="18"/>
                <w:szCs w:val="18"/>
              </w:rPr>
            </w:pPr>
          </w:p>
        </w:tc>
        <w:tc>
          <w:tcPr>
            <w:tcW w:w="793" w:type="dxa"/>
          </w:tcPr>
          <w:p w:rsidR="002374A1" w:rsidRPr="006C537D" w:rsidRDefault="002374A1" w:rsidP="006C537D">
            <w:pPr>
              <w:spacing w:after="0" w:line="240" w:lineRule="auto"/>
              <w:jc w:val="center"/>
              <w:rPr>
                <w:rFonts w:ascii="Tahoma" w:hAnsi="Tahoma" w:cs="Tahoma"/>
                <w:sz w:val="18"/>
                <w:szCs w:val="18"/>
              </w:rPr>
            </w:pPr>
          </w:p>
        </w:tc>
        <w:tc>
          <w:tcPr>
            <w:tcW w:w="817" w:type="dxa"/>
          </w:tcPr>
          <w:p w:rsidR="002374A1" w:rsidRPr="006C537D" w:rsidRDefault="002374A1" w:rsidP="006C537D">
            <w:pPr>
              <w:spacing w:after="0" w:line="240" w:lineRule="auto"/>
              <w:jc w:val="center"/>
              <w:rPr>
                <w:rFonts w:ascii="Tahoma" w:hAnsi="Tahoma" w:cs="Tahoma"/>
                <w:sz w:val="18"/>
                <w:szCs w:val="18"/>
              </w:rPr>
            </w:pPr>
          </w:p>
        </w:tc>
        <w:tc>
          <w:tcPr>
            <w:tcW w:w="709" w:type="dxa"/>
          </w:tcPr>
          <w:p w:rsidR="002374A1" w:rsidRPr="006C537D" w:rsidRDefault="002374A1" w:rsidP="006C537D">
            <w:pPr>
              <w:spacing w:after="0" w:line="240" w:lineRule="auto"/>
              <w:jc w:val="center"/>
              <w:rPr>
                <w:rFonts w:ascii="Tahoma" w:hAnsi="Tahoma" w:cs="Tahoma"/>
                <w:sz w:val="18"/>
                <w:szCs w:val="18"/>
              </w:rPr>
            </w:pPr>
          </w:p>
        </w:tc>
        <w:tc>
          <w:tcPr>
            <w:tcW w:w="1025" w:type="dxa"/>
          </w:tcPr>
          <w:p w:rsidR="002374A1" w:rsidRPr="006C537D" w:rsidRDefault="002374A1" w:rsidP="006C537D">
            <w:pPr>
              <w:spacing w:after="0" w:line="240" w:lineRule="auto"/>
              <w:jc w:val="center"/>
              <w:rPr>
                <w:rFonts w:ascii="Tahoma" w:hAnsi="Tahoma" w:cs="Tahoma"/>
                <w:b/>
                <w:bCs/>
                <w:color w:val="000000"/>
                <w:sz w:val="18"/>
                <w:szCs w:val="18"/>
              </w:rPr>
            </w:pPr>
          </w:p>
        </w:tc>
      </w:tr>
      <w:tr w:rsidR="002374A1" w:rsidRPr="006C537D" w:rsidTr="006C537D">
        <w:tc>
          <w:tcPr>
            <w:tcW w:w="2410" w:type="dxa"/>
          </w:tcPr>
          <w:p w:rsidR="002374A1" w:rsidRPr="006C537D" w:rsidRDefault="002374A1" w:rsidP="006C537D">
            <w:pPr>
              <w:spacing w:after="0" w:line="240" w:lineRule="auto"/>
              <w:rPr>
                <w:rFonts w:ascii="Tahoma" w:hAnsi="Tahoma" w:cs="Tahoma"/>
                <w:b/>
                <w:bCs/>
                <w:sz w:val="18"/>
                <w:szCs w:val="18"/>
              </w:rPr>
            </w:pPr>
          </w:p>
        </w:tc>
        <w:tc>
          <w:tcPr>
            <w:tcW w:w="850" w:type="dxa"/>
          </w:tcPr>
          <w:p w:rsidR="002374A1" w:rsidRPr="006C537D" w:rsidRDefault="002374A1" w:rsidP="006C537D">
            <w:pPr>
              <w:spacing w:after="0" w:line="240" w:lineRule="auto"/>
              <w:jc w:val="center"/>
              <w:rPr>
                <w:rFonts w:ascii="Tahoma" w:hAnsi="Tahoma" w:cs="Tahoma"/>
                <w:sz w:val="18"/>
                <w:szCs w:val="18"/>
              </w:rPr>
            </w:pPr>
          </w:p>
        </w:tc>
        <w:tc>
          <w:tcPr>
            <w:tcW w:w="851" w:type="dxa"/>
          </w:tcPr>
          <w:p w:rsidR="002374A1" w:rsidRPr="006C537D" w:rsidRDefault="002374A1" w:rsidP="006C537D">
            <w:pPr>
              <w:spacing w:after="0" w:line="240" w:lineRule="auto"/>
              <w:jc w:val="center"/>
              <w:rPr>
                <w:rFonts w:ascii="Tahoma" w:hAnsi="Tahoma" w:cs="Tahoma"/>
                <w:sz w:val="18"/>
                <w:szCs w:val="18"/>
              </w:rPr>
            </w:pPr>
          </w:p>
        </w:tc>
        <w:tc>
          <w:tcPr>
            <w:tcW w:w="850" w:type="dxa"/>
          </w:tcPr>
          <w:p w:rsidR="002374A1" w:rsidRPr="006C537D" w:rsidRDefault="002374A1" w:rsidP="006C537D">
            <w:pPr>
              <w:spacing w:after="0" w:line="240" w:lineRule="auto"/>
              <w:jc w:val="center"/>
              <w:rPr>
                <w:rFonts w:ascii="Tahoma" w:hAnsi="Tahoma" w:cs="Tahoma"/>
                <w:sz w:val="18"/>
                <w:szCs w:val="18"/>
              </w:rPr>
            </w:pPr>
          </w:p>
        </w:tc>
        <w:tc>
          <w:tcPr>
            <w:tcW w:w="851" w:type="dxa"/>
          </w:tcPr>
          <w:p w:rsidR="002374A1" w:rsidRPr="006C537D" w:rsidRDefault="002374A1" w:rsidP="006C537D">
            <w:pPr>
              <w:spacing w:after="0" w:line="240" w:lineRule="auto"/>
              <w:jc w:val="center"/>
              <w:rPr>
                <w:rFonts w:ascii="Tahoma" w:hAnsi="Tahoma" w:cs="Tahoma"/>
                <w:sz w:val="18"/>
                <w:szCs w:val="18"/>
              </w:rPr>
            </w:pPr>
          </w:p>
        </w:tc>
        <w:tc>
          <w:tcPr>
            <w:tcW w:w="766" w:type="dxa"/>
          </w:tcPr>
          <w:p w:rsidR="002374A1" w:rsidRPr="006C537D" w:rsidRDefault="002374A1" w:rsidP="006C537D">
            <w:pPr>
              <w:spacing w:after="0" w:line="240" w:lineRule="auto"/>
              <w:jc w:val="center"/>
              <w:rPr>
                <w:rFonts w:ascii="Tahoma" w:hAnsi="Tahoma" w:cs="Tahoma"/>
                <w:sz w:val="18"/>
                <w:szCs w:val="18"/>
              </w:rPr>
            </w:pPr>
          </w:p>
        </w:tc>
        <w:tc>
          <w:tcPr>
            <w:tcW w:w="793" w:type="dxa"/>
          </w:tcPr>
          <w:p w:rsidR="002374A1" w:rsidRPr="006C537D" w:rsidRDefault="002374A1" w:rsidP="006C537D">
            <w:pPr>
              <w:spacing w:after="0" w:line="240" w:lineRule="auto"/>
              <w:jc w:val="center"/>
              <w:rPr>
                <w:rFonts w:ascii="Tahoma" w:hAnsi="Tahoma" w:cs="Tahoma"/>
                <w:sz w:val="18"/>
                <w:szCs w:val="18"/>
              </w:rPr>
            </w:pPr>
          </w:p>
        </w:tc>
        <w:tc>
          <w:tcPr>
            <w:tcW w:w="817" w:type="dxa"/>
          </w:tcPr>
          <w:p w:rsidR="002374A1" w:rsidRPr="006C537D" w:rsidRDefault="002374A1" w:rsidP="006C537D">
            <w:pPr>
              <w:spacing w:after="0" w:line="240" w:lineRule="auto"/>
              <w:jc w:val="center"/>
              <w:rPr>
                <w:rFonts w:ascii="Tahoma" w:hAnsi="Tahoma" w:cs="Tahoma"/>
                <w:sz w:val="18"/>
                <w:szCs w:val="18"/>
              </w:rPr>
            </w:pPr>
          </w:p>
        </w:tc>
        <w:tc>
          <w:tcPr>
            <w:tcW w:w="709" w:type="dxa"/>
          </w:tcPr>
          <w:p w:rsidR="002374A1" w:rsidRPr="006C537D" w:rsidRDefault="002374A1" w:rsidP="006C537D">
            <w:pPr>
              <w:spacing w:after="0" w:line="240" w:lineRule="auto"/>
              <w:jc w:val="center"/>
              <w:rPr>
                <w:rFonts w:ascii="Tahoma" w:hAnsi="Tahoma" w:cs="Tahoma"/>
                <w:sz w:val="18"/>
                <w:szCs w:val="18"/>
              </w:rPr>
            </w:pPr>
          </w:p>
        </w:tc>
        <w:tc>
          <w:tcPr>
            <w:tcW w:w="1025" w:type="dxa"/>
          </w:tcPr>
          <w:p w:rsidR="002374A1" w:rsidRPr="006C537D" w:rsidRDefault="002374A1" w:rsidP="006C537D">
            <w:pPr>
              <w:spacing w:after="0" w:line="240" w:lineRule="auto"/>
              <w:jc w:val="center"/>
              <w:rPr>
                <w:rFonts w:ascii="Tahoma" w:hAnsi="Tahoma" w:cs="Tahoma"/>
                <w:b/>
                <w:bCs/>
                <w:color w:val="000000"/>
                <w:sz w:val="18"/>
                <w:szCs w:val="18"/>
              </w:rPr>
            </w:pPr>
          </w:p>
        </w:tc>
      </w:tr>
      <w:tr w:rsidR="002374A1" w:rsidRPr="006C537D" w:rsidTr="006C537D">
        <w:tc>
          <w:tcPr>
            <w:tcW w:w="2410" w:type="dxa"/>
          </w:tcPr>
          <w:p w:rsidR="002374A1" w:rsidRPr="006C537D" w:rsidRDefault="002374A1" w:rsidP="006C537D">
            <w:pPr>
              <w:spacing w:after="0" w:line="240" w:lineRule="auto"/>
              <w:rPr>
                <w:rFonts w:ascii="Tahoma" w:hAnsi="Tahoma" w:cs="Tahoma"/>
                <w:b/>
                <w:bCs/>
                <w:sz w:val="18"/>
                <w:szCs w:val="18"/>
              </w:rPr>
            </w:pPr>
          </w:p>
        </w:tc>
        <w:tc>
          <w:tcPr>
            <w:tcW w:w="850" w:type="dxa"/>
          </w:tcPr>
          <w:p w:rsidR="002374A1" w:rsidRPr="006C537D" w:rsidRDefault="002374A1" w:rsidP="006C537D">
            <w:pPr>
              <w:spacing w:after="0" w:line="240" w:lineRule="auto"/>
              <w:jc w:val="center"/>
              <w:rPr>
                <w:rFonts w:ascii="Tahoma" w:hAnsi="Tahoma" w:cs="Tahoma"/>
                <w:sz w:val="18"/>
                <w:szCs w:val="18"/>
              </w:rPr>
            </w:pPr>
          </w:p>
        </w:tc>
        <w:tc>
          <w:tcPr>
            <w:tcW w:w="851" w:type="dxa"/>
          </w:tcPr>
          <w:p w:rsidR="002374A1" w:rsidRPr="006C537D" w:rsidRDefault="002374A1" w:rsidP="006C537D">
            <w:pPr>
              <w:spacing w:after="0" w:line="240" w:lineRule="auto"/>
              <w:jc w:val="center"/>
              <w:rPr>
                <w:rFonts w:ascii="Tahoma" w:hAnsi="Tahoma" w:cs="Tahoma"/>
                <w:sz w:val="18"/>
                <w:szCs w:val="18"/>
              </w:rPr>
            </w:pPr>
          </w:p>
        </w:tc>
        <w:tc>
          <w:tcPr>
            <w:tcW w:w="850" w:type="dxa"/>
          </w:tcPr>
          <w:p w:rsidR="002374A1" w:rsidRPr="006C537D" w:rsidRDefault="002374A1" w:rsidP="006C537D">
            <w:pPr>
              <w:spacing w:after="0" w:line="240" w:lineRule="auto"/>
              <w:jc w:val="center"/>
              <w:rPr>
                <w:rFonts w:ascii="Tahoma" w:hAnsi="Tahoma" w:cs="Tahoma"/>
                <w:sz w:val="18"/>
                <w:szCs w:val="18"/>
              </w:rPr>
            </w:pPr>
          </w:p>
        </w:tc>
        <w:tc>
          <w:tcPr>
            <w:tcW w:w="851" w:type="dxa"/>
          </w:tcPr>
          <w:p w:rsidR="002374A1" w:rsidRPr="006C537D" w:rsidRDefault="002374A1" w:rsidP="006C537D">
            <w:pPr>
              <w:spacing w:after="0" w:line="240" w:lineRule="auto"/>
              <w:jc w:val="center"/>
              <w:rPr>
                <w:rFonts w:ascii="Tahoma" w:hAnsi="Tahoma" w:cs="Tahoma"/>
                <w:sz w:val="18"/>
                <w:szCs w:val="18"/>
              </w:rPr>
            </w:pPr>
          </w:p>
        </w:tc>
        <w:tc>
          <w:tcPr>
            <w:tcW w:w="766" w:type="dxa"/>
          </w:tcPr>
          <w:p w:rsidR="002374A1" w:rsidRPr="006C537D" w:rsidRDefault="002374A1" w:rsidP="006C537D">
            <w:pPr>
              <w:spacing w:after="0" w:line="240" w:lineRule="auto"/>
              <w:jc w:val="center"/>
              <w:rPr>
                <w:rFonts w:ascii="Tahoma" w:hAnsi="Tahoma" w:cs="Tahoma"/>
                <w:sz w:val="18"/>
                <w:szCs w:val="18"/>
              </w:rPr>
            </w:pPr>
          </w:p>
        </w:tc>
        <w:tc>
          <w:tcPr>
            <w:tcW w:w="793" w:type="dxa"/>
          </w:tcPr>
          <w:p w:rsidR="002374A1" w:rsidRPr="006C537D" w:rsidRDefault="002374A1" w:rsidP="006C537D">
            <w:pPr>
              <w:spacing w:after="0" w:line="240" w:lineRule="auto"/>
              <w:jc w:val="center"/>
              <w:rPr>
                <w:rFonts w:ascii="Tahoma" w:hAnsi="Tahoma" w:cs="Tahoma"/>
                <w:sz w:val="18"/>
                <w:szCs w:val="18"/>
              </w:rPr>
            </w:pPr>
          </w:p>
        </w:tc>
        <w:tc>
          <w:tcPr>
            <w:tcW w:w="817" w:type="dxa"/>
          </w:tcPr>
          <w:p w:rsidR="002374A1" w:rsidRPr="006C537D" w:rsidRDefault="002374A1" w:rsidP="006C537D">
            <w:pPr>
              <w:spacing w:after="0" w:line="240" w:lineRule="auto"/>
              <w:jc w:val="center"/>
              <w:rPr>
                <w:rFonts w:ascii="Tahoma" w:hAnsi="Tahoma" w:cs="Tahoma"/>
                <w:sz w:val="18"/>
                <w:szCs w:val="18"/>
              </w:rPr>
            </w:pPr>
          </w:p>
        </w:tc>
        <w:tc>
          <w:tcPr>
            <w:tcW w:w="709" w:type="dxa"/>
          </w:tcPr>
          <w:p w:rsidR="002374A1" w:rsidRPr="006C537D" w:rsidRDefault="002374A1" w:rsidP="006C537D">
            <w:pPr>
              <w:spacing w:after="0" w:line="240" w:lineRule="auto"/>
              <w:jc w:val="center"/>
              <w:rPr>
                <w:rFonts w:ascii="Tahoma" w:hAnsi="Tahoma" w:cs="Tahoma"/>
                <w:sz w:val="18"/>
                <w:szCs w:val="18"/>
              </w:rPr>
            </w:pPr>
          </w:p>
        </w:tc>
        <w:tc>
          <w:tcPr>
            <w:tcW w:w="1025" w:type="dxa"/>
          </w:tcPr>
          <w:p w:rsidR="002374A1" w:rsidRPr="006C537D" w:rsidRDefault="002374A1" w:rsidP="006C537D">
            <w:pPr>
              <w:spacing w:after="0" w:line="240" w:lineRule="auto"/>
              <w:jc w:val="center"/>
              <w:rPr>
                <w:rFonts w:ascii="Tahoma" w:hAnsi="Tahoma" w:cs="Tahoma"/>
                <w:b/>
                <w:bCs/>
                <w:color w:val="000000"/>
                <w:sz w:val="18"/>
                <w:szCs w:val="18"/>
              </w:rPr>
            </w:pPr>
          </w:p>
        </w:tc>
      </w:tr>
      <w:tr w:rsidR="002374A1" w:rsidRPr="006C537D" w:rsidTr="006C537D">
        <w:tc>
          <w:tcPr>
            <w:tcW w:w="2410" w:type="dxa"/>
          </w:tcPr>
          <w:p w:rsidR="002374A1" w:rsidRPr="006C537D" w:rsidRDefault="002374A1" w:rsidP="006C537D">
            <w:pPr>
              <w:spacing w:after="0" w:line="240" w:lineRule="auto"/>
              <w:rPr>
                <w:rFonts w:ascii="Tahoma" w:hAnsi="Tahoma" w:cs="Tahoma"/>
                <w:b/>
                <w:bCs/>
                <w:sz w:val="18"/>
                <w:szCs w:val="18"/>
              </w:rPr>
            </w:pPr>
          </w:p>
        </w:tc>
        <w:tc>
          <w:tcPr>
            <w:tcW w:w="850" w:type="dxa"/>
          </w:tcPr>
          <w:p w:rsidR="002374A1" w:rsidRPr="006C537D" w:rsidRDefault="002374A1" w:rsidP="006C537D">
            <w:pPr>
              <w:spacing w:after="0" w:line="240" w:lineRule="auto"/>
              <w:jc w:val="center"/>
              <w:rPr>
                <w:rFonts w:ascii="Tahoma" w:hAnsi="Tahoma" w:cs="Tahoma"/>
                <w:sz w:val="18"/>
                <w:szCs w:val="18"/>
              </w:rPr>
            </w:pPr>
          </w:p>
        </w:tc>
        <w:tc>
          <w:tcPr>
            <w:tcW w:w="851" w:type="dxa"/>
          </w:tcPr>
          <w:p w:rsidR="002374A1" w:rsidRPr="006C537D" w:rsidRDefault="002374A1" w:rsidP="006C537D">
            <w:pPr>
              <w:spacing w:after="0" w:line="240" w:lineRule="auto"/>
              <w:jc w:val="center"/>
              <w:rPr>
                <w:rFonts w:ascii="Tahoma" w:hAnsi="Tahoma" w:cs="Tahoma"/>
                <w:sz w:val="18"/>
                <w:szCs w:val="18"/>
              </w:rPr>
            </w:pPr>
          </w:p>
        </w:tc>
        <w:tc>
          <w:tcPr>
            <w:tcW w:w="850" w:type="dxa"/>
          </w:tcPr>
          <w:p w:rsidR="002374A1" w:rsidRPr="006C537D" w:rsidRDefault="002374A1" w:rsidP="006C537D">
            <w:pPr>
              <w:spacing w:after="0" w:line="240" w:lineRule="auto"/>
              <w:jc w:val="center"/>
              <w:rPr>
                <w:rFonts w:ascii="Tahoma" w:hAnsi="Tahoma" w:cs="Tahoma"/>
                <w:sz w:val="18"/>
                <w:szCs w:val="18"/>
              </w:rPr>
            </w:pPr>
          </w:p>
        </w:tc>
        <w:tc>
          <w:tcPr>
            <w:tcW w:w="851" w:type="dxa"/>
          </w:tcPr>
          <w:p w:rsidR="002374A1" w:rsidRPr="006C537D" w:rsidRDefault="002374A1" w:rsidP="006C537D">
            <w:pPr>
              <w:spacing w:after="0" w:line="240" w:lineRule="auto"/>
              <w:jc w:val="center"/>
              <w:rPr>
                <w:rFonts w:ascii="Tahoma" w:hAnsi="Tahoma" w:cs="Tahoma"/>
                <w:sz w:val="18"/>
                <w:szCs w:val="18"/>
              </w:rPr>
            </w:pPr>
          </w:p>
        </w:tc>
        <w:tc>
          <w:tcPr>
            <w:tcW w:w="766" w:type="dxa"/>
          </w:tcPr>
          <w:p w:rsidR="002374A1" w:rsidRPr="006C537D" w:rsidRDefault="002374A1" w:rsidP="006C537D">
            <w:pPr>
              <w:spacing w:after="0" w:line="240" w:lineRule="auto"/>
              <w:jc w:val="center"/>
              <w:rPr>
                <w:rFonts w:ascii="Tahoma" w:hAnsi="Tahoma" w:cs="Tahoma"/>
                <w:sz w:val="18"/>
                <w:szCs w:val="18"/>
              </w:rPr>
            </w:pPr>
          </w:p>
        </w:tc>
        <w:tc>
          <w:tcPr>
            <w:tcW w:w="793" w:type="dxa"/>
          </w:tcPr>
          <w:p w:rsidR="002374A1" w:rsidRPr="006C537D" w:rsidRDefault="002374A1" w:rsidP="006C537D">
            <w:pPr>
              <w:spacing w:after="0" w:line="240" w:lineRule="auto"/>
              <w:jc w:val="center"/>
              <w:rPr>
                <w:rFonts w:ascii="Tahoma" w:hAnsi="Tahoma" w:cs="Tahoma"/>
                <w:sz w:val="18"/>
                <w:szCs w:val="18"/>
              </w:rPr>
            </w:pPr>
          </w:p>
        </w:tc>
        <w:tc>
          <w:tcPr>
            <w:tcW w:w="817" w:type="dxa"/>
          </w:tcPr>
          <w:p w:rsidR="002374A1" w:rsidRPr="006C537D" w:rsidRDefault="002374A1" w:rsidP="006C537D">
            <w:pPr>
              <w:spacing w:after="0" w:line="240" w:lineRule="auto"/>
              <w:jc w:val="center"/>
              <w:rPr>
                <w:rFonts w:ascii="Tahoma" w:hAnsi="Tahoma" w:cs="Tahoma"/>
                <w:sz w:val="18"/>
                <w:szCs w:val="18"/>
              </w:rPr>
            </w:pPr>
          </w:p>
        </w:tc>
        <w:tc>
          <w:tcPr>
            <w:tcW w:w="709" w:type="dxa"/>
          </w:tcPr>
          <w:p w:rsidR="002374A1" w:rsidRPr="006C537D" w:rsidRDefault="002374A1" w:rsidP="006C537D">
            <w:pPr>
              <w:spacing w:after="0" w:line="240" w:lineRule="auto"/>
              <w:jc w:val="center"/>
              <w:rPr>
                <w:rFonts w:ascii="Tahoma" w:hAnsi="Tahoma" w:cs="Tahoma"/>
                <w:sz w:val="18"/>
                <w:szCs w:val="18"/>
              </w:rPr>
            </w:pPr>
          </w:p>
        </w:tc>
        <w:tc>
          <w:tcPr>
            <w:tcW w:w="1025" w:type="dxa"/>
          </w:tcPr>
          <w:p w:rsidR="002374A1" w:rsidRPr="006C537D" w:rsidRDefault="002374A1" w:rsidP="006C537D">
            <w:pPr>
              <w:spacing w:after="0" w:line="240" w:lineRule="auto"/>
              <w:jc w:val="center"/>
              <w:rPr>
                <w:rFonts w:ascii="Tahoma" w:hAnsi="Tahoma" w:cs="Tahoma"/>
                <w:b/>
                <w:bCs/>
                <w:color w:val="000000"/>
                <w:sz w:val="18"/>
                <w:szCs w:val="18"/>
              </w:rPr>
            </w:pPr>
          </w:p>
        </w:tc>
      </w:tr>
      <w:tr w:rsidR="002374A1" w:rsidRPr="006C537D" w:rsidTr="006C537D">
        <w:tc>
          <w:tcPr>
            <w:tcW w:w="2410" w:type="dxa"/>
          </w:tcPr>
          <w:p w:rsidR="002374A1" w:rsidRPr="006C537D" w:rsidRDefault="002374A1" w:rsidP="006C537D">
            <w:pPr>
              <w:spacing w:after="0" w:line="240" w:lineRule="auto"/>
              <w:rPr>
                <w:rFonts w:ascii="Tahoma" w:hAnsi="Tahoma" w:cs="Tahoma"/>
                <w:b/>
                <w:bCs/>
                <w:sz w:val="18"/>
                <w:szCs w:val="18"/>
              </w:rPr>
            </w:pPr>
          </w:p>
        </w:tc>
        <w:tc>
          <w:tcPr>
            <w:tcW w:w="850" w:type="dxa"/>
          </w:tcPr>
          <w:p w:rsidR="002374A1" w:rsidRPr="006C537D" w:rsidRDefault="002374A1" w:rsidP="006C537D">
            <w:pPr>
              <w:spacing w:after="0" w:line="240" w:lineRule="auto"/>
              <w:jc w:val="center"/>
              <w:rPr>
                <w:rFonts w:ascii="Tahoma" w:hAnsi="Tahoma" w:cs="Tahoma"/>
                <w:sz w:val="18"/>
                <w:szCs w:val="18"/>
              </w:rPr>
            </w:pPr>
          </w:p>
        </w:tc>
        <w:tc>
          <w:tcPr>
            <w:tcW w:w="851" w:type="dxa"/>
          </w:tcPr>
          <w:p w:rsidR="002374A1" w:rsidRPr="006C537D" w:rsidRDefault="002374A1" w:rsidP="006C537D">
            <w:pPr>
              <w:spacing w:after="0" w:line="240" w:lineRule="auto"/>
              <w:jc w:val="center"/>
              <w:rPr>
                <w:rFonts w:ascii="Tahoma" w:hAnsi="Tahoma" w:cs="Tahoma"/>
                <w:sz w:val="18"/>
                <w:szCs w:val="18"/>
              </w:rPr>
            </w:pPr>
          </w:p>
        </w:tc>
        <w:tc>
          <w:tcPr>
            <w:tcW w:w="850" w:type="dxa"/>
          </w:tcPr>
          <w:p w:rsidR="002374A1" w:rsidRPr="006C537D" w:rsidRDefault="002374A1" w:rsidP="006C537D">
            <w:pPr>
              <w:spacing w:after="0" w:line="240" w:lineRule="auto"/>
              <w:jc w:val="center"/>
              <w:rPr>
                <w:rFonts w:ascii="Tahoma" w:hAnsi="Tahoma" w:cs="Tahoma"/>
                <w:sz w:val="18"/>
                <w:szCs w:val="18"/>
              </w:rPr>
            </w:pPr>
          </w:p>
        </w:tc>
        <w:tc>
          <w:tcPr>
            <w:tcW w:w="851" w:type="dxa"/>
          </w:tcPr>
          <w:p w:rsidR="002374A1" w:rsidRPr="006C537D" w:rsidRDefault="002374A1" w:rsidP="006C537D">
            <w:pPr>
              <w:spacing w:after="0" w:line="240" w:lineRule="auto"/>
              <w:jc w:val="center"/>
              <w:rPr>
                <w:rFonts w:ascii="Tahoma" w:hAnsi="Tahoma" w:cs="Tahoma"/>
                <w:sz w:val="18"/>
                <w:szCs w:val="18"/>
              </w:rPr>
            </w:pPr>
          </w:p>
        </w:tc>
        <w:tc>
          <w:tcPr>
            <w:tcW w:w="766" w:type="dxa"/>
          </w:tcPr>
          <w:p w:rsidR="002374A1" w:rsidRPr="006C537D" w:rsidRDefault="002374A1" w:rsidP="006C537D">
            <w:pPr>
              <w:spacing w:after="0" w:line="240" w:lineRule="auto"/>
              <w:jc w:val="center"/>
              <w:rPr>
                <w:rFonts w:ascii="Tahoma" w:hAnsi="Tahoma" w:cs="Tahoma"/>
                <w:sz w:val="18"/>
                <w:szCs w:val="18"/>
              </w:rPr>
            </w:pPr>
          </w:p>
        </w:tc>
        <w:tc>
          <w:tcPr>
            <w:tcW w:w="793" w:type="dxa"/>
          </w:tcPr>
          <w:p w:rsidR="002374A1" w:rsidRPr="006C537D" w:rsidRDefault="002374A1" w:rsidP="006C537D">
            <w:pPr>
              <w:spacing w:after="0" w:line="240" w:lineRule="auto"/>
              <w:jc w:val="center"/>
              <w:rPr>
                <w:rFonts w:ascii="Tahoma" w:hAnsi="Tahoma" w:cs="Tahoma"/>
                <w:sz w:val="18"/>
                <w:szCs w:val="18"/>
              </w:rPr>
            </w:pPr>
          </w:p>
        </w:tc>
        <w:tc>
          <w:tcPr>
            <w:tcW w:w="817" w:type="dxa"/>
          </w:tcPr>
          <w:p w:rsidR="002374A1" w:rsidRPr="006C537D" w:rsidRDefault="002374A1" w:rsidP="006C537D">
            <w:pPr>
              <w:spacing w:after="0" w:line="240" w:lineRule="auto"/>
              <w:jc w:val="center"/>
              <w:rPr>
                <w:rFonts w:ascii="Tahoma" w:hAnsi="Tahoma" w:cs="Tahoma"/>
                <w:sz w:val="18"/>
                <w:szCs w:val="18"/>
              </w:rPr>
            </w:pPr>
          </w:p>
        </w:tc>
        <w:tc>
          <w:tcPr>
            <w:tcW w:w="709" w:type="dxa"/>
          </w:tcPr>
          <w:p w:rsidR="002374A1" w:rsidRPr="006C537D" w:rsidRDefault="002374A1" w:rsidP="006C537D">
            <w:pPr>
              <w:spacing w:after="0" w:line="240" w:lineRule="auto"/>
              <w:jc w:val="center"/>
              <w:rPr>
                <w:rFonts w:ascii="Tahoma" w:hAnsi="Tahoma" w:cs="Tahoma"/>
                <w:sz w:val="18"/>
                <w:szCs w:val="18"/>
              </w:rPr>
            </w:pPr>
          </w:p>
        </w:tc>
        <w:tc>
          <w:tcPr>
            <w:tcW w:w="1025" w:type="dxa"/>
          </w:tcPr>
          <w:p w:rsidR="002374A1" w:rsidRPr="006C537D" w:rsidRDefault="002374A1" w:rsidP="006C537D">
            <w:pPr>
              <w:spacing w:after="0" w:line="240" w:lineRule="auto"/>
              <w:jc w:val="center"/>
              <w:rPr>
                <w:rFonts w:ascii="Tahoma" w:hAnsi="Tahoma" w:cs="Tahoma"/>
                <w:b/>
                <w:bCs/>
                <w:color w:val="000000"/>
                <w:sz w:val="18"/>
                <w:szCs w:val="18"/>
              </w:rPr>
            </w:pPr>
          </w:p>
        </w:tc>
      </w:tr>
      <w:tr w:rsidR="002374A1" w:rsidRPr="006C537D" w:rsidTr="006C537D">
        <w:tc>
          <w:tcPr>
            <w:tcW w:w="2410" w:type="dxa"/>
          </w:tcPr>
          <w:p w:rsidR="002374A1" w:rsidRPr="006C537D" w:rsidRDefault="002374A1" w:rsidP="006C537D">
            <w:pPr>
              <w:spacing w:after="0" w:line="240" w:lineRule="auto"/>
              <w:rPr>
                <w:rFonts w:ascii="Tahoma" w:hAnsi="Tahoma" w:cs="Tahoma"/>
                <w:b/>
                <w:bCs/>
                <w:sz w:val="18"/>
                <w:szCs w:val="18"/>
              </w:rPr>
            </w:pPr>
          </w:p>
        </w:tc>
        <w:tc>
          <w:tcPr>
            <w:tcW w:w="850" w:type="dxa"/>
          </w:tcPr>
          <w:p w:rsidR="002374A1" w:rsidRPr="006C537D" w:rsidRDefault="002374A1" w:rsidP="006C537D">
            <w:pPr>
              <w:spacing w:after="0" w:line="240" w:lineRule="auto"/>
              <w:jc w:val="center"/>
              <w:rPr>
                <w:rFonts w:ascii="Tahoma" w:hAnsi="Tahoma" w:cs="Tahoma"/>
                <w:sz w:val="18"/>
                <w:szCs w:val="18"/>
              </w:rPr>
            </w:pPr>
          </w:p>
        </w:tc>
        <w:tc>
          <w:tcPr>
            <w:tcW w:w="851" w:type="dxa"/>
          </w:tcPr>
          <w:p w:rsidR="002374A1" w:rsidRPr="006C537D" w:rsidRDefault="002374A1" w:rsidP="006C537D">
            <w:pPr>
              <w:spacing w:after="0" w:line="240" w:lineRule="auto"/>
              <w:jc w:val="center"/>
              <w:rPr>
                <w:rFonts w:ascii="Tahoma" w:hAnsi="Tahoma" w:cs="Tahoma"/>
                <w:sz w:val="18"/>
                <w:szCs w:val="18"/>
              </w:rPr>
            </w:pPr>
          </w:p>
        </w:tc>
        <w:tc>
          <w:tcPr>
            <w:tcW w:w="850" w:type="dxa"/>
          </w:tcPr>
          <w:p w:rsidR="002374A1" w:rsidRPr="006C537D" w:rsidRDefault="002374A1" w:rsidP="006C537D">
            <w:pPr>
              <w:spacing w:after="0" w:line="240" w:lineRule="auto"/>
              <w:jc w:val="center"/>
              <w:rPr>
                <w:rFonts w:ascii="Tahoma" w:hAnsi="Tahoma" w:cs="Tahoma"/>
                <w:sz w:val="18"/>
                <w:szCs w:val="18"/>
              </w:rPr>
            </w:pPr>
          </w:p>
        </w:tc>
        <w:tc>
          <w:tcPr>
            <w:tcW w:w="851" w:type="dxa"/>
          </w:tcPr>
          <w:p w:rsidR="002374A1" w:rsidRPr="006C537D" w:rsidRDefault="002374A1" w:rsidP="006C537D">
            <w:pPr>
              <w:spacing w:after="0" w:line="240" w:lineRule="auto"/>
              <w:jc w:val="center"/>
              <w:rPr>
                <w:rFonts w:ascii="Tahoma" w:hAnsi="Tahoma" w:cs="Tahoma"/>
                <w:sz w:val="18"/>
                <w:szCs w:val="18"/>
              </w:rPr>
            </w:pPr>
          </w:p>
        </w:tc>
        <w:tc>
          <w:tcPr>
            <w:tcW w:w="766" w:type="dxa"/>
          </w:tcPr>
          <w:p w:rsidR="002374A1" w:rsidRPr="006C537D" w:rsidRDefault="002374A1" w:rsidP="006C537D">
            <w:pPr>
              <w:spacing w:after="0" w:line="240" w:lineRule="auto"/>
              <w:jc w:val="center"/>
              <w:rPr>
                <w:rFonts w:ascii="Tahoma" w:hAnsi="Tahoma" w:cs="Tahoma"/>
                <w:sz w:val="18"/>
                <w:szCs w:val="18"/>
              </w:rPr>
            </w:pPr>
          </w:p>
        </w:tc>
        <w:tc>
          <w:tcPr>
            <w:tcW w:w="793" w:type="dxa"/>
          </w:tcPr>
          <w:p w:rsidR="002374A1" w:rsidRPr="006C537D" w:rsidRDefault="002374A1" w:rsidP="006C537D">
            <w:pPr>
              <w:spacing w:after="0" w:line="240" w:lineRule="auto"/>
              <w:jc w:val="center"/>
              <w:rPr>
                <w:rFonts w:ascii="Tahoma" w:hAnsi="Tahoma" w:cs="Tahoma"/>
                <w:sz w:val="18"/>
                <w:szCs w:val="18"/>
              </w:rPr>
            </w:pPr>
          </w:p>
        </w:tc>
        <w:tc>
          <w:tcPr>
            <w:tcW w:w="817" w:type="dxa"/>
          </w:tcPr>
          <w:p w:rsidR="002374A1" w:rsidRPr="006C537D" w:rsidRDefault="002374A1" w:rsidP="006C537D">
            <w:pPr>
              <w:spacing w:after="0" w:line="240" w:lineRule="auto"/>
              <w:jc w:val="center"/>
              <w:rPr>
                <w:rFonts w:ascii="Tahoma" w:hAnsi="Tahoma" w:cs="Tahoma"/>
                <w:sz w:val="18"/>
                <w:szCs w:val="18"/>
              </w:rPr>
            </w:pPr>
          </w:p>
        </w:tc>
        <w:tc>
          <w:tcPr>
            <w:tcW w:w="709" w:type="dxa"/>
          </w:tcPr>
          <w:p w:rsidR="002374A1" w:rsidRPr="006C537D" w:rsidRDefault="002374A1" w:rsidP="006C537D">
            <w:pPr>
              <w:spacing w:after="0" w:line="240" w:lineRule="auto"/>
              <w:jc w:val="center"/>
              <w:rPr>
                <w:rFonts w:ascii="Tahoma" w:hAnsi="Tahoma" w:cs="Tahoma"/>
                <w:sz w:val="18"/>
                <w:szCs w:val="18"/>
              </w:rPr>
            </w:pPr>
          </w:p>
        </w:tc>
        <w:tc>
          <w:tcPr>
            <w:tcW w:w="1025" w:type="dxa"/>
          </w:tcPr>
          <w:p w:rsidR="002374A1" w:rsidRPr="006C537D" w:rsidRDefault="002374A1" w:rsidP="006C537D">
            <w:pPr>
              <w:spacing w:after="0" w:line="240" w:lineRule="auto"/>
              <w:jc w:val="center"/>
              <w:rPr>
                <w:rFonts w:ascii="Tahoma" w:hAnsi="Tahoma" w:cs="Tahoma"/>
                <w:b/>
                <w:bCs/>
                <w:color w:val="000000"/>
                <w:sz w:val="18"/>
                <w:szCs w:val="18"/>
              </w:rPr>
            </w:pPr>
          </w:p>
        </w:tc>
      </w:tr>
      <w:tr w:rsidR="002374A1" w:rsidRPr="006C537D" w:rsidTr="006C537D">
        <w:tc>
          <w:tcPr>
            <w:tcW w:w="2410" w:type="dxa"/>
          </w:tcPr>
          <w:p w:rsidR="002374A1" w:rsidRPr="006C537D" w:rsidRDefault="002374A1" w:rsidP="006C537D">
            <w:pPr>
              <w:spacing w:after="0" w:line="240" w:lineRule="auto"/>
              <w:rPr>
                <w:rFonts w:ascii="Tahoma" w:hAnsi="Tahoma" w:cs="Tahoma"/>
                <w:b/>
                <w:bCs/>
                <w:sz w:val="18"/>
                <w:szCs w:val="18"/>
              </w:rPr>
            </w:pPr>
          </w:p>
        </w:tc>
        <w:tc>
          <w:tcPr>
            <w:tcW w:w="850" w:type="dxa"/>
          </w:tcPr>
          <w:p w:rsidR="002374A1" w:rsidRPr="006C537D" w:rsidRDefault="002374A1" w:rsidP="006C537D">
            <w:pPr>
              <w:spacing w:after="0" w:line="240" w:lineRule="auto"/>
              <w:jc w:val="center"/>
              <w:rPr>
                <w:rFonts w:ascii="Tahoma" w:hAnsi="Tahoma" w:cs="Tahoma"/>
                <w:sz w:val="18"/>
                <w:szCs w:val="18"/>
              </w:rPr>
            </w:pPr>
          </w:p>
        </w:tc>
        <w:tc>
          <w:tcPr>
            <w:tcW w:w="851" w:type="dxa"/>
          </w:tcPr>
          <w:p w:rsidR="002374A1" w:rsidRPr="006C537D" w:rsidRDefault="002374A1" w:rsidP="006C537D">
            <w:pPr>
              <w:spacing w:after="0" w:line="240" w:lineRule="auto"/>
              <w:jc w:val="center"/>
              <w:rPr>
                <w:rFonts w:ascii="Tahoma" w:hAnsi="Tahoma" w:cs="Tahoma"/>
                <w:sz w:val="18"/>
                <w:szCs w:val="18"/>
              </w:rPr>
            </w:pPr>
          </w:p>
        </w:tc>
        <w:tc>
          <w:tcPr>
            <w:tcW w:w="850" w:type="dxa"/>
          </w:tcPr>
          <w:p w:rsidR="002374A1" w:rsidRPr="006C537D" w:rsidRDefault="002374A1" w:rsidP="006C537D">
            <w:pPr>
              <w:spacing w:after="0" w:line="240" w:lineRule="auto"/>
              <w:jc w:val="center"/>
              <w:rPr>
                <w:rFonts w:ascii="Tahoma" w:hAnsi="Tahoma" w:cs="Tahoma"/>
                <w:sz w:val="18"/>
                <w:szCs w:val="18"/>
              </w:rPr>
            </w:pPr>
          </w:p>
        </w:tc>
        <w:tc>
          <w:tcPr>
            <w:tcW w:w="851" w:type="dxa"/>
          </w:tcPr>
          <w:p w:rsidR="002374A1" w:rsidRPr="006C537D" w:rsidRDefault="002374A1" w:rsidP="006C537D">
            <w:pPr>
              <w:spacing w:after="0" w:line="240" w:lineRule="auto"/>
              <w:jc w:val="center"/>
              <w:rPr>
                <w:rFonts w:ascii="Tahoma" w:hAnsi="Tahoma" w:cs="Tahoma"/>
                <w:sz w:val="18"/>
                <w:szCs w:val="18"/>
              </w:rPr>
            </w:pPr>
          </w:p>
        </w:tc>
        <w:tc>
          <w:tcPr>
            <w:tcW w:w="766" w:type="dxa"/>
          </w:tcPr>
          <w:p w:rsidR="002374A1" w:rsidRPr="006C537D" w:rsidRDefault="002374A1" w:rsidP="006C537D">
            <w:pPr>
              <w:spacing w:after="0" w:line="240" w:lineRule="auto"/>
              <w:jc w:val="center"/>
              <w:rPr>
                <w:rFonts w:ascii="Tahoma" w:hAnsi="Tahoma" w:cs="Tahoma"/>
                <w:sz w:val="18"/>
                <w:szCs w:val="18"/>
              </w:rPr>
            </w:pPr>
          </w:p>
        </w:tc>
        <w:tc>
          <w:tcPr>
            <w:tcW w:w="793" w:type="dxa"/>
          </w:tcPr>
          <w:p w:rsidR="002374A1" w:rsidRPr="006C537D" w:rsidRDefault="002374A1" w:rsidP="006C537D">
            <w:pPr>
              <w:spacing w:after="0" w:line="240" w:lineRule="auto"/>
              <w:jc w:val="center"/>
              <w:rPr>
                <w:rFonts w:ascii="Tahoma" w:hAnsi="Tahoma" w:cs="Tahoma"/>
                <w:sz w:val="18"/>
                <w:szCs w:val="18"/>
              </w:rPr>
            </w:pPr>
          </w:p>
        </w:tc>
        <w:tc>
          <w:tcPr>
            <w:tcW w:w="817" w:type="dxa"/>
          </w:tcPr>
          <w:p w:rsidR="002374A1" w:rsidRPr="006C537D" w:rsidRDefault="002374A1" w:rsidP="006C537D">
            <w:pPr>
              <w:spacing w:after="0" w:line="240" w:lineRule="auto"/>
              <w:jc w:val="center"/>
              <w:rPr>
                <w:rFonts w:ascii="Tahoma" w:hAnsi="Tahoma" w:cs="Tahoma"/>
                <w:sz w:val="18"/>
                <w:szCs w:val="18"/>
              </w:rPr>
            </w:pPr>
          </w:p>
        </w:tc>
        <w:tc>
          <w:tcPr>
            <w:tcW w:w="709" w:type="dxa"/>
          </w:tcPr>
          <w:p w:rsidR="002374A1" w:rsidRPr="006C537D" w:rsidRDefault="002374A1" w:rsidP="006C537D">
            <w:pPr>
              <w:spacing w:after="0" w:line="240" w:lineRule="auto"/>
              <w:jc w:val="center"/>
              <w:rPr>
                <w:rFonts w:ascii="Tahoma" w:hAnsi="Tahoma" w:cs="Tahoma"/>
                <w:sz w:val="18"/>
                <w:szCs w:val="18"/>
              </w:rPr>
            </w:pPr>
          </w:p>
        </w:tc>
        <w:tc>
          <w:tcPr>
            <w:tcW w:w="1025" w:type="dxa"/>
          </w:tcPr>
          <w:p w:rsidR="002374A1" w:rsidRPr="006C537D" w:rsidRDefault="002374A1" w:rsidP="006C537D">
            <w:pPr>
              <w:spacing w:after="0" w:line="240" w:lineRule="auto"/>
              <w:jc w:val="center"/>
              <w:rPr>
                <w:rFonts w:ascii="Tahoma" w:hAnsi="Tahoma" w:cs="Tahoma"/>
                <w:b/>
                <w:bCs/>
                <w:color w:val="000000"/>
                <w:sz w:val="18"/>
                <w:szCs w:val="18"/>
              </w:rPr>
            </w:pPr>
          </w:p>
        </w:tc>
      </w:tr>
      <w:tr w:rsidR="002374A1" w:rsidRPr="006C537D" w:rsidTr="006C537D">
        <w:tc>
          <w:tcPr>
            <w:tcW w:w="2410" w:type="dxa"/>
          </w:tcPr>
          <w:p w:rsidR="002374A1" w:rsidRPr="006C537D" w:rsidRDefault="002374A1" w:rsidP="006C537D">
            <w:pPr>
              <w:spacing w:after="0" w:line="240" w:lineRule="auto"/>
              <w:rPr>
                <w:rFonts w:ascii="Tahoma" w:hAnsi="Tahoma" w:cs="Tahoma"/>
                <w:b/>
                <w:bCs/>
                <w:sz w:val="18"/>
                <w:szCs w:val="18"/>
              </w:rPr>
            </w:pPr>
          </w:p>
        </w:tc>
        <w:tc>
          <w:tcPr>
            <w:tcW w:w="850" w:type="dxa"/>
          </w:tcPr>
          <w:p w:rsidR="002374A1" w:rsidRPr="006C537D" w:rsidRDefault="002374A1" w:rsidP="006C537D">
            <w:pPr>
              <w:spacing w:after="0" w:line="240" w:lineRule="auto"/>
              <w:jc w:val="center"/>
              <w:rPr>
                <w:rFonts w:ascii="Tahoma" w:hAnsi="Tahoma" w:cs="Tahoma"/>
                <w:sz w:val="18"/>
                <w:szCs w:val="18"/>
              </w:rPr>
            </w:pPr>
          </w:p>
        </w:tc>
        <w:tc>
          <w:tcPr>
            <w:tcW w:w="851" w:type="dxa"/>
          </w:tcPr>
          <w:p w:rsidR="002374A1" w:rsidRPr="006C537D" w:rsidRDefault="002374A1" w:rsidP="006C537D">
            <w:pPr>
              <w:spacing w:after="0" w:line="240" w:lineRule="auto"/>
              <w:jc w:val="center"/>
              <w:rPr>
                <w:rFonts w:ascii="Tahoma" w:hAnsi="Tahoma" w:cs="Tahoma"/>
                <w:sz w:val="18"/>
                <w:szCs w:val="18"/>
              </w:rPr>
            </w:pPr>
          </w:p>
        </w:tc>
        <w:tc>
          <w:tcPr>
            <w:tcW w:w="850" w:type="dxa"/>
          </w:tcPr>
          <w:p w:rsidR="002374A1" w:rsidRPr="006C537D" w:rsidRDefault="002374A1" w:rsidP="006C537D">
            <w:pPr>
              <w:spacing w:after="0" w:line="240" w:lineRule="auto"/>
              <w:jc w:val="center"/>
              <w:rPr>
                <w:rFonts w:ascii="Tahoma" w:hAnsi="Tahoma" w:cs="Tahoma"/>
                <w:sz w:val="18"/>
                <w:szCs w:val="18"/>
              </w:rPr>
            </w:pPr>
          </w:p>
        </w:tc>
        <w:tc>
          <w:tcPr>
            <w:tcW w:w="851" w:type="dxa"/>
          </w:tcPr>
          <w:p w:rsidR="002374A1" w:rsidRPr="006C537D" w:rsidRDefault="002374A1" w:rsidP="006C537D">
            <w:pPr>
              <w:spacing w:after="0" w:line="240" w:lineRule="auto"/>
              <w:jc w:val="center"/>
              <w:rPr>
                <w:rFonts w:ascii="Tahoma" w:hAnsi="Tahoma" w:cs="Tahoma"/>
                <w:sz w:val="18"/>
                <w:szCs w:val="18"/>
              </w:rPr>
            </w:pPr>
          </w:p>
        </w:tc>
        <w:tc>
          <w:tcPr>
            <w:tcW w:w="766" w:type="dxa"/>
          </w:tcPr>
          <w:p w:rsidR="002374A1" w:rsidRPr="006C537D" w:rsidRDefault="002374A1" w:rsidP="006C537D">
            <w:pPr>
              <w:spacing w:after="0" w:line="240" w:lineRule="auto"/>
              <w:jc w:val="center"/>
              <w:rPr>
                <w:rFonts w:ascii="Tahoma" w:hAnsi="Tahoma" w:cs="Tahoma"/>
                <w:sz w:val="18"/>
                <w:szCs w:val="18"/>
              </w:rPr>
            </w:pPr>
          </w:p>
        </w:tc>
        <w:tc>
          <w:tcPr>
            <w:tcW w:w="793" w:type="dxa"/>
          </w:tcPr>
          <w:p w:rsidR="002374A1" w:rsidRPr="006C537D" w:rsidRDefault="002374A1" w:rsidP="006C537D">
            <w:pPr>
              <w:spacing w:after="0" w:line="240" w:lineRule="auto"/>
              <w:jc w:val="center"/>
              <w:rPr>
                <w:rFonts w:ascii="Tahoma" w:hAnsi="Tahoma" w:cs="Tahoma"/>
                <w:sz w:val="18"/>
                <w:szCs w:val="18"/>
              </w:rPr>
            </w:pPr>
          </w:p>
        </w:tc>
        <w:tc>
          <w:tcPr>
            <w:tcW w:w="817" w:type="dxa"/>
          </w:tcPr>
          <w:p w:rsidR="002374A1" w:rsidRPr="006C537D" w:rsidRDefault="002374A1" w:rsidP="006C537D">
            <w:pPr>
              <w:spacing w:after="0" w:line="240" w:lineRule="auto"/>
              <w:jc w:val="center"/>
              <w:rPr>
                <w:rFonts w:ascii="Tahoma" w:hAnsi="Tahoma" w:cs="Tahoma"/>
                <w:sz w:val="18"/>
                <w:szCs w:val="18"/>
              </w:rPr>
            </w:pPr>
          </w:p>
        </w:tc>
        <w:tc>
          <w:tcPr>
            <w:tcW w:w="709" w:type="dxa"/>
          </w:tcPr>
          <w:p w:rsidR="002374A1" w:rsidRPr="006C537D" w:rsidRDefault="002374A1" w:rsidP="006C537D">
            <w:pPr>
              <w:spacing w:after="0" w:line="240" w:lineRule="auto"/>
              <w:jc w:val="center"/>
              <w:rPr>
                <w:rFonts w:ascii="Tahoma" w:hAnsi="Tahoma" w:cs="Tahoma"/>
                <w:sz w:val="18"/>
                <w:szCs w:val="18"/>
              </w:rPr>
            </w:pPr>
          </w:p>
        </w:tc>
        <w:tc>
          <w:tcPr>
            <w:tcW w:w="1025" w:type="dxa"/>
          </w:tcPr>
          <w:p w:rsidR="002374A1" w:rsidRPr="006C537D" w:rsidRDefault="002374A1" w:rsidP="006C537D">
            <w:pPr>
              <w:spacing w:after="0" w:line="240" w:lineRule="auto"/>
              <w:jc w:val="center"/>
              <w:rPr>
                <w:rFonts w:ascii="Tahoma" w:hAnsi="Tahoma" w:cs="Tahoma"/>
                <w:b/>
                <w:bCs/>
                <w:color w:val="000000"/>
                <w:sz w:val="18"/>
                <w:szCs w:val="18"/>
              </w:rPr>
            </w:pPr>
          </w:p>
        </w:tc>
      </w:tr>
      <w:tr w:rsidR="002374A1" w:rsidRPr="006C537D" w:rsidTr="006C537D">
        <w:tc>
          <w:tcPr>
            <w:tcW w:w="2410" w:type="dxa"/>
          </w:tcPr>
          <w:p w:rsidR="002374A1" w:rsidRPr="006C537D" w:rsidRDefault="002374A1" w:rsidP="006C537D">
            <w:pPr>
              <w:spacing w:after="0" w:line="240" w:lineRule="auto"/>
              <w:rPr>
                <w:rFonts w:ascii="Tahoma" w:hAnsi="Tahoma" w:cs="Tahoma"/>
                <w:b/>
                <w:bCs/>
                <w:sz w:val="18"/>
                <w:szCs w:val="18"/>
              </w:rPr>
            </w:pPr>
          </w:p>
        </w:tc>
        <w:tc>
          <w:tcPr>
            <w:tcW w:w="850" w:type="dxa"/>
          </w:tcPr>
          <w:p w:rsidR="002374A1" w:rsidRPr="006C537D" w:rsidRDefault="002374A1" w:rsidP="006C537D">
            <w:pPr>
              <w:spacing w:after="0" w:line="240" w:lineRule="auto"/>
              <w:jc w:val="center"/>
              <w:rPr>
                <w:rFonts w:ascii="Tahoma" w:hAnsi="Tahoma" w:cs="Tahoma"/>
                <w:sz w:val="18"/>
                <w:szCs w:val="18"/>
              </w:rPr>
            </w:pPr>
          </w:p>
        </w:tc>
        <w:tc>
          <w:tcPr>
            <w:tcW w:w="851" w:type="dxa"/>
          </w:tcPr>
          <w:p w:rsidR="002374A1" w:rsidRPr="006C537D" w:rsidRDefault="002374A1" w:rsidP="006C537D">
            <w:pPr>
              <w:spacing w:after="0" w:line="240" w:lineRule="auto"/>
              <w:jc w:val="center"/>
              <w:rPr>
                <w:rFonts w:ascii="Tahoma" w:hAnsi="Tahoma" w:cs="Tahoma"/>
                <w:sz w:val="18"/>
                <w:szCs w:val="18"/>
              </w:rPr>
            </w:pPr>
          </w:p>
        </w:tc>
        <w:tc>
          <w:tcPr>
            <w:tcW w:w="850" w:type="dxa"/>
          </w:tcPr>
          <w:p w:rsidR="002374A1" w:rsidRPr="006C537D" w:rsidRDefault="002374A1" w:rsidP="006C537D">
            <w:pPr>
              <w:spacing w:after="0" w:line="240" w:lineRule="auto"/>
              <w:jc w:val="center"/>
              <w:rPr>
                <w:rFonts w:ascii="Tahoma" w:hAnsi="Tahoma" w:cs="Tahoma"/>
                <w:sz w:val="18"/>
                <w:szCs w:val="18"/>
              </w:rPr>
            </w:pPr>
          </w:p>
        </w:tc>
        <w:tc>
          <w:tcPr>
            <w:tcW w:w="851" w:type="dxa"/>
          </w:tcPr>
          <w:p w:rsidR="002374A1" w:rsidRPr="006C537D" w:rsidRDefault="002374A1" w:rsidP="006C537D">
            <w:pPr>
              <w:spacing w:after="0" w:line="240" w:lineRule="auto"/>
              <w:jc w:val="center"/>
              <w:rPr>
                <w:rFonts w:ascii="Tahoma" w:hAnsi="Tahoma" w:cs="Tahoma"/>
                <w:sz w:val="18"/>
                <w:szCs w:val="18"/>
              </w:rPr>
            </w:pPr>
          </w:p>
        </w:tc>
        <w:tc>
          <w:tcPr>
            <w:tcW w:w="766" w:type="dxa"/>
          </w:tcPr>
          <w:p w:rsidR="002374A1" w:rsidRPr="006C537D" w:rsidRDefault="002374A1" w:rsidP="006C537D">
            <w:pPr>
              <w:spacing w:after="0" w:line="240" w:lineRule="auto"/>
              <w:jc w:val="center"/>
              <w:rPr>
                <w:rFonts w:ascii="Tahoma" w:hAnsi="Tahoma" w:cs="Tahoma"/>
                <w:sz w:val="18"/>
                <w:szCs w:val="18"/>
              </w:rPr>
            </w:pPr>
          </w:p>
        </w:tc>
        <w:tc>
          <w:tcPr>
            <w:tcW w:w="793" w:type="dxa"/>
          </w:tcPr>
          <w:p w:rsidR="002374A1" w:rsidRPr="006C537D" w:rsidRDefault="002374A1" w:rsidP="006C537D">
            <w:pPr>
              <w:spacing w:after="0" w:line="240" w:lineRule="auto"/>
              <w:jc w:val="center"/>
              <w:rPr>
                <w:rFonts w:ascii="Tahoma" w:hAnsi="Tahoma" w:cs="Tahoma"/>
                <w:sz w:val="18"/>
                <w:szCs w:val="18"/>
              </w:rPr>
            </w:pPr>
          </w:p>
        </w:tc>
        <w:tc>
          <w:tcPr>
            <w:tcW w:w="817" w:type="dxa"/>
          </w:tcPr>
          <w:p w:rsidR="002374A1" w:rsidRPr="006C537D" w:rsidRDefault="002374A1" w:rsidP="006C537D">
            <w:pPr>
              <w:spacing w:after="0" w:line="240" w:lineRule="auto"/>
              <w:jc w:val="center"/>
              <w:rPr>
                <w:rFonts w:ascii="Tahoma" w:hAnsi="Tahoma" w:cs="Tahoma"/>
                <w:sz w:val="18"/>
                <w:szCs w:val="18"/>
              </w:rPr>
            </w:pPr>
          </w:p>
        </w:tc>
        <w:tc>
          <w:tcPr>
            <w:tcW w:w="709" w:type="dxa"/>
          </w:tcPr>
          <w:p w:rsidR="002374A1" w:rsidRPr="006C537D" w:rsidRDefault="002374A1" w:rsidP="006C537D">
            <w:pPr>
              <w:spacing w:after="0" w:line="240" w:lineRule="auto"/>
              <w:jc w:val="center"/>
              <w:rPr>
                <w:rFonts w:ascii="Tahoma" w:hAnsi="Tahoma" w:cs="Tahoma"/>
                <w:sz w:val="18"/>
                <w:szCs w:val="18"/>
              </w:rPr>
            </w:pPr>
          </w:p>
        </w:tc>
        <w:tc>
          <w:tcPr>
            <w:tcW w:w="1025" w:type="dxa"/>
          </w:tcPr>
          <w:p w:rsidR="002374A1" w:rsidRPr="006C537D" w:rsidRDefault="002374A1" w:rsidP="006C537D">
            <w:pPr>
              <w:spacing w:after="0" w:line="240" w:lineRule="auto"/>
              <w:jc w:val="center"/>
              <w:rPr>
                <w:rFonts w:ascii="Tahoma" w:hAnsi="Tahoma" w:cs="Tahoma"/>
                <w:b/>
                <w:bCs/>
                <w:color w:val="000000"/>
                <w:sz w:val="18"/>
                <w:szCs w:val="18"/>
              </w:rPr>
            </w:pPr>
          </w:p>
        </w:tc>
      </w:tr>
      <w:tr w:rsidR="002374A1" w:rsidRPr="006C537D" w:rsidTr="006C537D">
        <w:tc>
          <w:tcPr>
            <w:tcW w:w="2410" w:type="dxa"/>
          </w:tcPr>
          <w:p w:rsidR="002374A1" w:rsidRPr="006C537D" w:rsidRDefault="002374A1" w:rsidP="006C537D">
            <w:pPr>
              <w:spacing w:after="0" w:line="240" w:lineRule="auto"/>
              <w:rPr>
                <w:rFonts w:ascii="Tahoma" w:hAnsi="Tahoma" w:cs="Tahoma"/>
                <w:b/>
                <w:bCs/>
                <w:sz w:val="18"/>
                <w:szCs w:val="18"/>
              </w:rPr>
            </w:pPr>
          </w:p>
        </w:tc>
        <w:tc>
          <w:tcPr>
            <w:tcW w:w="850" w:type="dxa"/>
          </w:tcPr>
          <w:p w:rsidR="002374A1" w:rsidRPr="006C537D" w:rsidRDefault="002374A1" w:rsidP="006C537D">
            <w:pPr>
              <w:spacing w:after="0" w:line="240" w:lineRule="auto"/>
              <w:jc w:val="center"/>
              <w:rPr>
                <w:rFonts w:ascii="Tahoma" w:hAnsi="Tahoma" w:cs="Tahoma"/>
                <w:sz w:val="18"/>
                <w:szCs w:val="18"/>
              </w:rPr>
            </w:pPr>
          </w:p>
        </w:tc>
        <w:tc>
          <w:tcPr>
            <w:tcW w:w="851" w:type="dxa"/>
          </w:tcPr>
          <w:p w:rsidR="002374A1" w:rsidRPr="006C537D" w:rsidRDefault="002374A1" w:rsidP="006C537D">
            <w:pPr>
              <w:spacing w:after="0" w:line="240" w:lineRule="auto"/>
              <w:jc w:val="center"/>
              <w:rPr>
                <w:rFonts w:ascii="Tahoma" w:hAnsi="Tahoma" w:cs="Tahoma"/>
                <w:sz w:val="18"/>
                <w:szCs w:val="18"/>
              </w:rPr>
            </w:pPr>
          </w:p>
        </w:tc>
        <w:tc>
          <w:tcPr>
            <w:tcW w:w="850" w:type="dxa"/>
          </w:tcPr>
          <w:p w:rsidR="002374A1" w:rsidRPr="006C537D" w:rsidRDefault="002374A1" w:rsidP="006C537D">
            <w:pPr>
              <w:spacing w:after="0" w:line="240" w:lineRule="auto"/>
              <w:jc w:val="center"/>
              <w:rPr>
                <w:rFonts w:ascii="Tahoma" w:hAnsi="Tahoma" w:cs="Tahoma"/>
                <w:sz w:val="18"/>
                <w:szCs w:val="18"/>
              </w:rPr>
            </w:pPr>
          </w:p>
        </w:tc>
        <w:tc>
          <w:tcPr>
            <w:tcW w:w="851" w:type="dxa"/>
          </w:tcPr>
          <w:p w:rsidR="002374A1" w:rsidRPr="006C537D" w:rsidRDefault="002374A1" w:rsidP="006C537D">
            <w:pPr>
              <w:spacing w:after="0" w:line="240" w:lineRule="auto"/>
              <w:jc w:val="center"/>
              <w:rPr>
                <w:rFonts w:ascii="Tahoma" w:hAnsi="Tahoma" w:cs="Tahoma"/>
                <w:sz w:val="18"/>
                <w:szCs w:val="18"/>
              </w:rPr>
            </w:pPr>
          </w:p>
        </w:tc>
        <w:tc>
          <w:tcPr>
            <w:tcW w:w="766" w:type="dxa"/>
          </w:tcPr>
          <w:p w:rsidR="002374A1" w:rsidRPr="006C537D" w:rsidRDefault="002374A1" w:rsidP="006C537D">
            <w:pPr>
              <w:spacing w:after="0" w:line="240" w:lineRule="auto"/>
              <w:jc w:val="center"/>
              <w:rPr>
                <w:rFonts w:ascii="Tahoma" w:hAnsi="Tahoma" w:cs="Tahoma"/>
                <w:sz w:val="18"/>
                <w:szCs w:val="18"/>
              </w:rPr>
            </w:pPr>
          </w:p>
        </w:tc>
        <w:tc>
          <w:tcPr>
            <w:tcW w:w="793" w:type="dxa"/>
          </w:tcPr>
          <w:p w:rsidR="002374A1" w:rsidRPr="006C537D" w:rsidRDefault="002374A1" w:rsidP="006C537D">
            <w:pPr>
              <w:spacing w:after="0" w:line="240" w:lineRule="auto"/>
              <w:jc w:val="center"/>
              <w:rPr>
                <w:rFonts w:ascii="Tahoma" w:hAnsi="Tahoma" w:cs="Tahoma"/>
                <w:sz w:val="18"/>
                <w:szCs w:val="18"/>
              </w:rPr>
            </w:pPr>
          </w:p>
        </w:tc>
        <w:tc>
          <w:tcPr>
            <w:tcW w:w="817" w:type="dxa"/>
          </w:tcPr>
          <w:p w:rsidR="002374A1" w:rsidRPr="006C537D" w:rsidRDefault="002374A1" w:rsidP="006C537D">
            <w:pPr>
              <w:spacing w:after="0" w:line="240" w:lineRule="auto"/>
              <w:jc w:val="center"/>
              <w:rPr>
                <w:rFonts w:ascii="Tahoma" w:hAnsi="Tahoma" w:cs="Tahoma"/>
                <w:sz w:val="18"/>
                <w:szCs w:val="18"/>
              </w:rPr>
            </w:pPr>
          </w:p>
        </w:tc>
        <w:tc>
          <w:tcPr>
            <w:tcW w:w="709" w:type="dxa"/>
          </w:tcPr>
          <w:p w:rsidR="002374A1" w:rsidRPr="006C537D" w:rsidRDefault="002374A1" w:rsidP="006C537D">
            <w:pPr>
              <w:spacing w:after="0" w:line="240" w:lineRule="auto"/>
              <w:jc w:val="center"/>
              <w:rPr>
                <w:rFonts w:ascii="Tahoma" w:hAnsi="Tahoma" w:cs="Tahoma"/>
                <w:sz w:val="18"/>
                <w:szCs w:val="18"/>
              </w:rPr>
            </w:pPr>
          </w:p>
        </w:tc>
        <w:tc>
          <w:tcPr>
            <w:tcW w:w="1025" w:type="dxa"/>
          </w:tcPr>
          <w:p w:rsidR="002374A1" w:rsidRPr="006C537D" w:rsidRDefault="002374A1" w:rsidP="006C537D">
            <w:pPr>
              <w:spacing w:after="0" w:line="240" w:lineRule="auto"/>
              <w:jc w:val="center"/>
              <w:rPr>
                <w:rFonts w:ascii="Tahoma" w:hAnsi="Tahoma" w:cs="Tahoma"/>
                <w:b/>
                <w:bCs/>
                <w:color w:val="000000"/>
                <w:sz w:val="18"/>
                <w:szCs w:val="18"/>
              </w:rPr>
            </w:pPr>
          </w:p>
        </w:tc>
      </w:tr>
      <w:tr w:rsidR="002374A1" w:rsidRPr="006C537D" w:rsidTr="006C537D">
        <w:tc>
          <w:tcPr>
            <w:tcW w:w="2410" w:type="dxa"/>
          </w:tcPr>
          <w:p w:rsidR="002374A1" w:rsidRPr="006C537D" w:rsidRDefault="002374A1" w:rsidP="006C537D">
            <w:pPr>
              <w:spacing w:after="0" w:line="240" w:lineRule="auto"/>
              <w:rPr>
                <w:rFonts w:ascii="Tahoma" w:hAnsi="Tahoma" w:cs="Tahoma"/>
                <w:b/>
                <w:bCs/>
                <w:sz w:val="18"/>
                <w:szCs w:val="18"/>
              </w:rPr>
            </w:pPr>
          </w:p>
        </w:tc>
        <w:tc>
          <w:tcPr>
            <w:tcW w:w="850" w:type="dxa"/>
          </w:tcPr>
          <w:p w:rsidR="002374A1" w:rsidRPr="006C537D" w:rsidRDefault="002374A1" w:rsidP="006C537D">
            <w:pPr>
              <w:spacing w:after="0" w:line="240" w:lineRule="auto"/>
              <w:jc w:val="center"/>
              <w:rPr>
                <w:rFonts w:ascii="Tahoma" w:hAnsi="Tahoma" w:cs="Tahoma"/>
                <w:sz w:val="18"/>
                <w:szCs w:val="18"/>
              </w:rPr>
            </w:pPr>
          </w:p>
        </w:tc>
        <w:tc>
          <w:tcPr>
            <w:tcW w:w="851" w:type="dxa"/>
          </w:tcPr>
          <w:p w:rsidR="002374A1" w:rsidRPr="006C537D" w:rsidRDefault="002374A1" w:rsidP="006C537D">
            <w:pPr>
              <w:spacing w:after="0" w:line="240" w:lineRule="auto"/>
              <w:jc w:val="center"/>
              <w:rPr>
                <w:rFonts w:ascii="Tahoma" w:hAnsi="Tahoma" w:cs="Tahoma"/>
                <w:sz w:val="18"/>
                <w:szCs w:val="18"/>
              </w:rPr>
            </w:pPr>
          </w:p>
        </w:tc>
        <w:tc>
          <w:tcPr>
            <w:tcW w:w="850" w:type="dxa"/>
          </w:tcPr>
          <w:p w:rsidR="002374A1" w:rsidRPr="006C537D" w:rsidRDefault="002374A1" w:rsidP="006C537D">
            <w:pPr>
              <w:spacing w:after="0" w:line="240" w:lineRule="auto"/>
              <w:jc w:val="center"/>
              <w:rPr>
                <w:rFonts w:ascii="Tahoma" w:hAnsi="Tahoma" w:cs="Tahoma"/>
                <w:sz w:val="18"/>
                <w:szCs w:val="18"/>
              </w:rPr>
            </w:pPr>
          </w:p>
        </w:tc>
        <w:tc>
          <w:tcPr>
            <w:tcW w:w="851" w:type="dxa"/>
          </w:tcPr>
          <w:p w:rsidR="002374A1" w:rsidRPr="006C537D" w:rsidRDefault="002374A1" w:rsidP="006C537D">
            <w:pPr>
              <w:spacing w:after="0" w:line="240" w:lineRule="auto"/>
              <w:jc w:val="center"/>
              <w:rPr>
                <w:rFonts w:ascii="Tahoma" w:hAnsi="Tahoma" w:cs="Tahoma"/>
                <w:sz w:val="18"/>
                <w:szCs w:val="18"/>
              </w:rPr>
            </w:pPr>
          </w:p>
        </w:tc>
        <w:tc>
          <w:tcPr>
            <w:tcW w:w="766" w:type="dxa"/>
          </w:tcPr>
          <w:p w:rsidR="002374A1" w:rsidRPr="006C537D" w:rsidRDefault="002374A1" w:rsidP="006C537D">
            <w:pPr>
              <w:spacing w:after="0" w:line="240" w:lineRule="auto"/>
              <w:jc w:val="center"/>
              <w:rPr>
                <w:rFonts w:ascii="Tahoma" w:hAnsi="Tahoma" w:cs="Tahoma"/>
                <w:sz w:val="18"/>
                <w:szCs w:val="18"/>
              </w:rPr>
            </w:pPr>
          </w:p>
        </w:tc>
        <w:tc>
          <w:tcPr>
            <w:tcW w:w="793" w:type="dxa"/>
          </w:tcPr>
          <w:p w:rsidR="002374A1" w:rsidRPr="006C537D" w:rsidRDefault="002374A1" w:rsidP="006C537D">
            <w:pPr>
              <w:spacing w:after="0" w:line="240" w:lineRule="auto"/>
              <w:jc w:val="center"/>
              <w:rPr>
                <w:rFonts w:ascii="Tahoma" w:hAnsi="Tahoma" w:cs="Tahoma"/>
                <w:sz w:val="18"/>
                <w:szCs w:val="18"/>
              </w:rPr>
            </w:pPr>
          </w:p>
        </w:tc>
        <w:tc>
          <w:tcPr>
            <w:tcW w:w="817" w:type="dxa"/>
          </w:tcPr>
          <w:p w:rsidR="002374A1" w:rsidRPr="006C537D" w:rsidRDefault="002374A1" w:rsidP="006C537D">
            <w:pPr>
              <w:spacing w:after="0" w:line="240" w:lineRule="auto"/>
              <w:jc w:val="center"/>
              <w:rPr>
                <w:rFonts w:ascii="Tahoma" w:hAnsi="Tahoma" w:cs="Tahoma"/>
                <w:sz w:val="18"/>
                <w:szCs w:val="18"/>
              </w:rPr>
            </w:pPr>
          </w:p>
        </w:tc>
        <w:tc>
          <w:tcPr>
            <w:tcW w:w="709" w:type="dxa"/>
          </w:tcPr>
          <w:p w:rsidR="002374A1" w:rsidRPr="006C537D" w:rsidRDefault="002374A1" w:rsidP="006C537D">
            <w:pPr>
              <w:spacing w:after="0" w:line="240" w:lineRule="auto"/>
              <w:jc w:val="center"/>
              <w:rPr>
                <w:rFonts w:ascii="Tahoma" w:hAnsi="Tahoma" w:cs="Tahoma"/>
                <w:sz w:val="18"/>
                <w:szCs w:val="18"/>
              </w:rPr>
            </w:pPr>
          </w:p>
        </w:tc>
        <w:tc>
          <w:tcPr>
            <w:tcW w:w="1025" w:type="dxa"/>
          </w:tcPr>
          <w:p w:rsidR="002374A1" w:rsidRPr="006C537D" w:rsidRDefault="002374A1" w:rsidP="006C537D">
            <w:pPr>
              <w:spacing w:after="0" w:line="240" w:lineRule="auto"/>
              <w:jc w:val="center"/>
              <w:rPr>
                <w:rFonts w:ascii="Tahoma" w:hAnsi="Tahoma" w:cs="Tahoma"/>
                <w:b/>
                <w:bCs/>
                <w:color w:val="000000"/>
                <w:sz w:val="18"/>
                <w:szCs w:val="18"/>
              </w:rPr>
            </w:pPr>
          </w:p>
        </w:tc>
      </w:tr>
      <w:tr w:rsidR="002374A1" w:rsidRPr="006C537D" w:rsidTr="006C537D">
        <w:tc>
          <w:tcPr>
            <w:tcW w:w="2410" w:type="dxa"/>
          </w:tcPr>
          <w:p w:rsidR="002374A1" w:rsidRPr="006C537D" w:rsidRDefault="002374A1" w:rsidP="006C537D">
            <w:pPr>
              <w:spacing w:after="0" w:line="240" w:lineRule="auto"/>
              <w:rPr>
                <w:rFonts w:ascii="Tahoma" w:hAnsi="Tahoma" w:cs="Tahoma"/>
                <w:b/>
                <w:bCs/>
                <w:sz w:val="18"/>
                <w:szCs w:val="18"/>
              </w:rPr>
            </w:pPr>
          </w:p>
        </w:tc>
        <w:tc>
          <w:tcPr>
            <w:tcW w:w="850" w:type="dxa"/>
          </w:tcPr>
          <w:p w:rsidR="002374A1" w:rsidRPr="006C537D" w:rsidRDefault="002374A1" w:rsidP="006C537D">
            <w:pPr>
              <w:spacing w:after="0" w:line="240" w:lineRule="auto"/>
              <w:jc w:val="center"/>
              <w:rPr>
                <w:rFonts w:ascii="Tahoma" w:hAnsi="Tahoma" w:cs="Tahoma"/>
                <w:sz w:val="18"/>
                <w:szCs w:val="18"/>
              </w:rPr>
            </w:pPr>
          </w:p>
        </w:tc>
        <w:tc>
          <w:tcPr>
            <w:tcW w:w="851" w:type="dxa"/>
          </w:tcPr>
          <w:p w:rsidR="002374A1" w:rsidRPr="006C537D" w:rsidRDefault="002374A1" w:rsidP="006C537D">
            <w:pPr>
              <w:spacing w:after="0" w:line="240" w:lineRule="auto"/>
              <w:jc w:val="center"/>
              <w:rPr>
                <w:rFonts w:ascii="Tahoma" w:hAnsi="Tahoma" w:cs="Tahoma"/>
                <w:sz w:val="18"/>
                <w:szCs w:val="18"/>
              </w:rPr>
            </w:pPr>
          </w:p>
        </w:tc>
        <w:tc>
          <w:tcPr>
            <w:tcW w:w="850" w:type="dxa"/>
          </w:tcPr>
          <w:p w:rsidR="002374A1" w:rsidRPr="006C537D" w:rsidRDefault="002374A1" w:rsidP="006C537D">
            <w:pPr>
              <w:spacing w:after="0" w:line="240" w:lineRule="auto"/>
              <w:jc w:val="center"/>
              <w:rPr>
                <w:rFonts w:ascii="Tahoma" w:hAnsi="Tahoma" w:cs="Tahoma"/>
                <w:sz w:val="18"/>
                <w:szCs w:val="18"/>
              </w:rPr>
            </w:pPr>
          </w:p>
        </w:tc>
        <w:tc>
          <w:tcPr>
            <w:tcW w:w="851" w:type="dxa"/>
          </w:tcPr>
          <w:p w:rsidR="002374A1" w:rsidRPr="006C537D" w:rsidRDefault="002374A1" w:rsidP="006C537D">
            <w:pPr>
              <w:spacing w:after="0" w:line="240" w:lineRule="auto"/>
              <w:jc w:val="center"/>
              <w:rPr>
                <w:rFonts w:ascii="Tahoma" w:hAnsi="Tahoma" w:cs="Tahoma"/>
                <w:sz w:val="18"/>
                <w:szCs w:val="18"/>
              </w:rPr>
            </w:pPr>
          </w:p>
        </w:tc>
        <w:tc>
          <w:tcPr>
            <w:tcW w:w="766" w:type="dxa"/>
          </w:tcPr>
          <w:p w:rsidR="002374A1" w:rsidRPr="006C537D" w:rsidRDefault="002374A1" w:rsidP="006C537D">
            <w:pPr>
              <w:spacing w:after="0" w:line="240" w:lineRule="auto"/>
              <w:jc w:val="center"/>
              <w:rPr>
                <w:rFonts w:ascii="Tahoma" w:hAnsi="Tahoma" w:cs="Tahoma"/>
                <w:sz w:val="18"/>
                <w:szCs w:val="18"/>
              </w:rPr>
            </w:pPr>
          </w:p>
        </w:tc>
        <w:tc>
          <w:tcPr>
            <w:tcW w:w="793" w:type="dxa"/>
          </w:tcPr>
          <w:p w:rsidR="002374A1" w:rsidRPr="006C537D" w:rsidRDefault="002374A1" w:rsidP="006C537D">
            <w:pPr>
              <w:spacing w:after="0" w:line="240" w:lineRule="auto"/>
              <w:jc w:val="center"/>
              <w:rPr>
                <w:rFonts w:ascii="Tahoma" w:hAnsi="Tahoma" w:cs="Tahoma"/>
                <w:sz w:val="18"/>
                <w:szCs w:val="18"/>
              </w:rPr>
            </w:pPr>
          </w:p>
        </w:tc>
        <w:tc>
          <w:tcPr>
            <w:tcW w:w="817" w:type="dxa"/>
          </w:tcPr>
          <w:p w:rsidR="002374A1" w:rsidRPr="006C537D" w:rsidRDefault="002374A1" w:rsidP="006C537D">
            <w:pPr>
              <w:spacing w:after="0" w:line="240" w:lineRule="auto"/>
              <w:jc w:val="center"/>
              <w:rPr>
                <w:rFonts w:ascii="Tahoma" w:hAnsi="Tahoma" w:cs="Tahoma"/>
                <w:sz w:val="18"/>
                <w:szCs w:val="18"/>
              </w:rPr>
            </w:pPr>
          </w:p>
        </w:tc>
        <w:tc>
          <w:tcPr>
            <w:tcW w:w="709" w:type="dxa"/>
          </w:tcPr>
          <w:p w:rsidR="002374A1" w:rsidRPr="006C537D" w:rsidRDefault="002374A1" w:rsidP="006C537D">
            <w:pPr>
              <w:spacing w:after="0" w:line="240" w:lineRule="auto"/>
              <w:jc w:val="center"/>
              <w:rPr>
                <w:rFonts w:ascii="Tahoma" w:hAnsi="Tahoma" w:cs="Tahoma"/>
                <w:sz w:val="18"/>
                <w:szCs w:val="18"/>
              </w:rPr>
            </w:pPr>
          </w:p>
        </w:tc>
        <w:tc>
          <w:tcPr>
            <w:tcW w:w="1025" w:type="dxa"/>
          </w:tcPr>
          <w:p w:rsidR="002374A1" w:rsidRPr="006C537D" w:rsidRDefault="002374A1" w:rsidP="006C537D">
            <w:pPr>
              <w:spacing w:after="0" w:line="240" w:lineRule="auto"/>
              <w:jc w:val="center"/>
              <w:rPr>
                <w:rFonts w:ascii="Tahoma" w:hAnsi="Tahoma" w:cs="Tahoma"/>
                <w:b/>
                <w:bCs/>
                <w:color w:val="000000"/>
                <w:sz w:val="18"/>
                <w:szCs w:val="18"/>
              </w:rPr>
            </w:pPr>
          </w:p>
        </w:tc>
      </w:tr>
      <w:tr w:rsidR="002374A1" w:rsidRPr="006C537D" w:rsidTr="006C537D">
        <w:tc>
          <w:tcPr>
            <w:tcW w:w="2410" w:type="dxa"/>
          </w:tcPr>
          <w:p w:rsidR="002374A1" w:rsidRPr="006C537D" w:rsidRDefault="002374A1" w:rsidP="006C537D">
            <w:pPr>
              <w:spacing w:after="0" w:line="240" w:lineRule="auto"/>
              <w:rPr>
                <w:rFonts w:ascii="Tahoma" w:hAnsi="Tahoma" w:cs="Tahoma"/>
                <w:b/>
                <w:bCs/>
                <w:sz w:val="18"/>
                <w:szCs w:val="18"/>
              </w:rPr>
            </w:pPr>
          </w:p>
        </w:tc>
        <w:tc>
          <w:tcPr>
            <w:tcW w:w="850" w:type="dxa"/>
          </w:tcPr>
          <w:p w:rsidR="002374A1" w:rsidRPr="006C537D" w:rsidRDefault="002374A1" w:rsidP="006C537D">
            <w:pPr>
              <w:spacing w:after="0" w:line="240" w:lineRule="auto"/>
              <w:jc w:val="center"/>
              <w:rPr>
                <w:rFonts w:ascii="Tahoma" w:hAnsi="Tahoma" w:cs="Tahoma"/>
                <w:sz w:val="18"/>
                <w:szCs w:val="18"/>
              </w:rPr>
            </w:pPr>
          </w:p>
        </w:tc>
        <w:tc>
          <w:tcPr>
            <w:tcW w:w="851" w:type="dxa"/>
          </w:tcPr>
          <w:p w:rsidR="002374A1" w:rsidRPr="006C537D" w:rsidRDefault="002374A1" w:rsidP="006C537D">
            <w:pPr>
              <w:spacing w:after="0" w:line="240" w:lineRule="auto"/>
              <w:jc w:val="center"/>
              <w:rPr>
                <w:rFonts w:ascii="Tahoma" w:hAnsi="Tahoma" w:cs="Tahoma"/>
                <w:sz w:val="18"/>
                <w:szCs w:val="18"/>
              </w:rPr>
            </w:pPr>
          </w:p>
        </w:tc>
        <w:tc>
          <w:tcPr>
            <w:tcW w:w="850" w:type="dxa"/>
          </w:tcPr>
          <w:p w:rsidR="002374A1" w:rsidRPr="006C537D" w:rsidRDefault="002374A1" w:rsidP="006C537D">
            <w:pPr>
              <w:spacing w:after="0" w:line="240" w:lineRule="auto"/>
              <w:jc w:val="center"/>
              <w:rPr>
                <w:rFonts w:ascii="Tahoma" w:hAnsi="Tahoma" w:cs="Tahoma"/>
                <w:sz w:val="18"/>
                <w:szCs w:val="18"/>
              </w:rPr>
            </w:pPr>
          </w:p>
        </w:tc>
        <w:tc>
          <w:tcPr>
            <w:tcW w:w="851" w:type="dxa"/>
          </w:tcPr>
          <w:p w:rsidR="002374A1" w:rsidRPr="006C537D" w:rsidRDefault="002374A1" w:rsidP="006C537D">
            <w:pPr>
              <w:spacing w:after="0" w:line="240" w:lineRule="auto"/>
              <w:jc w:val="center"/>
              <w:rPr>
                <w:rFonts w:ascii="Tahoma" w:hAnsi="Tahoma" w:cs="Tahoma"/>
                <w:sz w:val="18"/>
                <w:szCs w:val="18"/>
              </w:rPr>
            </w:pPr>
          </w:p>
        </w:tc>
        <w:tc>
          <w:tcPr>
            <w:tcW w:w="766" w:type="dxa"/>
          </w:tcPr>
          <w:p w:rsidR="002374A1" w:rsidRPr="006C537D" w:rsidRDefault="002374A1" w:rsidP="006C537D">
            <w:pPr>
              <w:spacing w:after="0" w:line="240" w:lineRule="auto"/>
              <w:jc w:val="center"/>
              <w:rPr>
                <w:rFonts w:ascii="Tahoma" w:hAnsi="Tahoma" w:cs="Tahoma"/>
                <w:sz w:val="18"/>
                <w:szCs w:val="18"/>
              </w:rPr>
            </w:pPr>
          </w:p>
        </w:tc>
        <w:tc>
          <w:tcPr>
            <w:tcW w:w="793" w:type="dxa"/>
          </w:tcPr>
          <w:p w:rsidR="002374A1" w:rsidRPr="006C537D" w:rsidRDefault="002374A1" w:rsidP="006C537D">
            <w:pPr>
              <w:spacing w:after="0" w:line="240" w:lineRule="auto"/>
              <w:jc w:val="center"/>
              <w:rPr>
                <w:rFonts w:ascii="Tahoma" w:hAnsi="Tahoma" w:cs="Tahoma"/>
                <w:sz w:val="18"/>
                <w:szCs w:val="18"/>
              </w:rPr>
            </w:pPr>
          </w:p>
        </w:tc>
        <w:tc>
          <w:tcPr>
            <w:tcW w:w="817" w:type="dxa"/>
          </w:tcPr>
          <w:p w:rsidR="002374A1" w:rsidRPr="006C537D" w:rsidRDefault="002374A1" w:rsidP="006C537D">
            <w:pPr>
              <w:spacing w:after="0" w:line="240" w:lineRule="auto"/>
              <w:jc w:val="center"/>
              <w:rPr>
                <w:rFonts w:ascii="Tahoma" w:hAnsi="Tahoma" w:cs="Tahoma"/>
                <w:sz w:val="18"/>
                <w:szCs w:val="18"/>
              </w:rPr>
            </w:pPr>
          </w:p>
        </w:tc>
        <w:tc>
          <w:tcPr>
            <w:tcW w:w="709" w:type="dxa"/>
          </w:tcPr>
          <w:p w:rsidR="002374A1" w:rsidRPr="006C537D" w:rsidRDefault="002374A1" w:rsidP="006C537D">
            <w:pPr>
              <w:spacing w:after="0" w:line="240" w:lineRule="auto"/>
              <w:jc w:val="center"/>
              <w:rPr>
                <w:rFonts w:ascii="Tahoma" w:hAnsi="Tahoma" w:cs="Tahoma"/>
                <w:sz w:val="18"/>
                <w:szCs w:val="18"/>
              </w:rPr>
            </w:pPr>
          </w:p>
        </w:tc>
        <w:tc>
          <w:tcPr>
            <w:tcW w:w="1025" w:type="dxa"/>
          </w:tcPr>
          <w:p w:rsidR="002374A1" w:rsidRPr="006C537D" w:rsidRDefault="002374A1" w:rsidP="006C537D">
            <w:pPr>
              <w:spacing w:after="0" w:line="240" w:lineRule="auto"/>
              <w:jc w:val="center"/>
              <w:rPr>
                <w:rFonts w:ascii="Tahoma" w:hAnsi="Tahoma" w:cs="Tahoma"/>
                <w:b/>
                <w:bCs/>
                <w:color w:val="000000"/>
                <w:sz w:val="18"/>
                <w:szCs w:val="18"/>
              </w:rPr>
            </w:pPr>
          </w:p>
        </w:tc>
      </w:tr>
      <w:tr w:rsidR="002374A1" w:rsidRPr="006C537D" w:rsidTr="006C537D">
        <w:tc>
          <w:tcPr>
            <w:tcW w:w="2410" w:type="dxa"/>
          </w:tcPr>
          <w:p w:rsidR="002374A1" w:rsidRPr="006C537D" w:rsidRDefault="002374A1" w:rsidP="006C537D">
            <w:pPr>
              <w:spacing w:after="0" w:line="240" w:lineRule="auto"/>
              <w:rPr>
                <w:rFonts w:ascii="Tahoma" w:hAnsi="Tahoma" w:cs="Tahoma"/>
                <w:b/>
                <w:bCs/>
                <w:sz w:val="18"/>
                <w:szCs w:val="18"/>
              </w:rPr>
            </w:pPr>
          </w:p>
        </w:tc>
        <w:tc>
          <w:tcPr>
            <w:tcW w:w="850" w:type="dxa"/>
          </w:tcPr>
          <w:p w:rsidR="002374A1" w:rsidRPr="006C537D" w:rsidRDefault="002374A1" w:rsidP="006C537D">
            <w:pPr>
              <w:spacing w:after="0" w:line="240" w:lineRule="auto"/>
              <w:jc w:val="center"/>
              <w:rPr>
                <w:rFonts w:ascii="Tahoma" w:hAnsi="Tahoma" w:cs="Tahoma"/>
                <w:sz w:val="18"/>
                <w:szCs w:val="18"/>
              </w:rPr>
            </w:pPr>
          </w:p>
        </w:tc>
        <w:tc>
          <w:tcPr>
            <w:tcW w:w="851" w:type="dxa"/>
          </w:tcPr>
          <w:p w:rsidR="002374A1" w:rsidRPr="006C537D" w:rsidRDefault="002374A1" w:rsidP="006C537D">
            <w:pPr>
              <w:spacing w:after="0" w:line="240" w:lineRule="auto"/>
              <w:jc w:val="center"/>
              <w:rPr>
                <w:rFonts w:ascii="Tahoma" w:hAnsi="Tahoma" w:cs="Tahoma"/>
                <w:sz w:val="18"/>
                <w:szCs w:val="18"/>
              </w:rPr>
            </w:pPr>
          </w:p>
        </w:tc>
        <w:tc>
          <w:tcPr>
            <w:tcW w:w="850" w:type="dxa"/>
          </w:tcPr>
          <w:p w:rsidR="002374A1" w:rsidRPr="006C537D" w:rsidRDefault="002374A1" w:rsidP="006C537D">
            <w:pPr>
              <w:spacing w:after="0" w:line="240" w:lineRule="auto"/>
              <w:jc w:val="center"/>
              <w:rPr>
                <w:rFonts w:ascii="Tahoma" w:hAnsi="Tahoma" w:cs="Tahoma"/>
                <w:sz w:val="18"/>
                <w:szCs w:val="18"/>
              </w:rPr>
            </w:pPr>
          </w:p>
        </w:tc>
        <w:tc>
          <w:tcPr>
            <w:tcW w:w="851" w:type="dxa"/>
          </w:tcPr>
          <w:p w:rsidR="002374A1" w:rsidRPr="006C537D" w:rsidRDefault="002374A1" w:rsidP="006C537D">
            <w:pPr>
              <w:spacing w:after="0" w:line="240" w:lineRule="auto"/>
              <w:jc w:val="center"/>
              <w:rPr>
                <w:rFonts w:ascii="Tahoma" w:hAnsi="Tahoma" w:cs="Tahoma"/>
                <w:sz w:val="18"/>
                <w:szCs w:val="18"/>
              </w:rPr>
            </w:pPr>
          </w:p>
        </w:tc>
        <w:tc>
          <w:tcPr>
            <w:tcW w:w="766" w:type="dxa"/>
          </w:tcPr>
          <w:p w:rsidR="002374A1" w:rsidRPr="006C537D" w:rsidRDefault="002374A1" w:rsidP="006C537D">
            <w:pPr>
              <w:spacing w:after="0" w:line="240" w:lineRule="auto"/>
              <w:jc w:val="center"/>
              <w:rPr>
                <w:rFonts w:ascii="Tahoma" w:hAnsi="Tahoma" w:cs="Tahoma"/>
                <w:sz w:val="18"/>
                <w:szCs w:val="18"/>
              </w:rPr>
            </w:pPr>
          </w:p>
        </w:tc>
        <w:tc>
          <w:tcPr>
            <w:tcW w:w="793" w:type="dxa"/>
          </w:tcPr>
          <w:p w:rsidR="002374A1" w:rsidRPr="006C537D" w:rsidRDefault="002374A1" w:rsidP="006C537D">
            <w:pPr>
              <w:spacing w:after="0" w:line="240" w:lineRule="auto"/>
              <w:jc w:val="center"/>
              <w:rPr>
                <w:rFonts w:ascii="Tahoma" w:hAnsi="Tahoma" w:cs="Tahoma"/>
                <w:sz w:val="18"/>
                <w:szCs w:val="18"/>
              </w:rPr>
            </w:pPr>
          </w:p>
        </w:tc>
        <w:tc>
          <w:tcPr>
            <w:tcW w:w="817" w:type="dxa"/>
          </w:tcPr>
          <w:p w:rsidR="002374A1" w:rsidRPr="006C537D" w:rsidRDefault="002374A1" w:rsidP="006C537D">
            <w:pPr>
              <w:spacing w:after="0" w:line="240" w:lineRule="auto"/>
              <w:jc w:val="center"/>
              <w:rPr>
                <w:rFonts w:ascii="Tahoma" w:hAnsi="Tahoma" w:cs="Tahoma"/>
                <w:sz w:val="18"/>
                <w:szCs w:val="18"/>
              </w:rPr>
            </w:pPr>
          </w:p>
        </w:tc>
        <w:tc>
          <w:tcPr>
            <w:tcW w:w="709" w:type="dxa"/>
          </w:tcPr>
          <w:p w:rsidR="002374A1" w:rsidRPr="006C537D" w:rsidRDefault="002374A1" w:rsidP="006C537D">
            <w:pPr>
              <w:spacing w:after="0" w:line="240" w:lineRule="auto"/>
              <w:jc w:val="center"/>
              <w:rPr>
                <w:rFonts w:ascii="Tahoma" w:hAnsi="Tahoma" w:cs="Tahoma"/>
                <w:sz w:val="18"/>
                <w:szCs w:val="18"/>
              </w:rPr>
            </w:pPr>
          </w:p>
        </w:tc>
        <w:tc>
          <w:tcPr>
            <w:tcW w:w="1025" w:type="dxa"/>
          </w:tcPr>
          <w:p w:rsidR="002374A1" w:rsidRPr="006C537D" w:rsidRDefault="002374A1" w:rsidP="006C537D">
            <w:pPr>
              <w:spacing w:after="0" w:line="240" w:lineRule="auto"/>
              <w:jc w:val="center"/>
              <w:rPr>
                <w:rFonts w:ascii="Tahoma" w:hAnsi="Tahoma" w:cs="Tahoma"/>
                <w:b/>
                <w:bCs/>
                <w:color w:val="000000"/>
                <w:sz w:val="18"/>
                <w:szCs w:val="18"/>
              </w:rPr>
            </w:pPr>
          </w:p>
        </w:tc>
      </w:tr>
      <w:tr w:rsidR="002374A1" w:rsidRPr="006C537D" w:rsidTr="006C537D">
        <w:tc>
          <w:tcPr>
            <w:tcW w:w="2410" w:type="dxa"/>
          </w:tcPr>
          <w:p w:rsidR="002374A1" w:rsidRPr="006C537D" w:rsidRDefault="002374A1" w:rsidP="006C537D">
            <w:pPr>
              <w:spacing w:after="0" w:line="240" w:lineRule="auto"/>
              <w:rPr>
                <w:rFonts w:ascii="Tahoma" w:hAnsi="Tahoma" w:cs="Tahoma"/>
                <w:b/>
                <w:bCs/>
                <w:sz w:val="18"/>
                <w:szCs w:val="18"/>
              </w:rPr>
            </w:pPr>
          </w:p>
        </w:tc>
        <w:tc>
          <w:tcPr>
            <w:tcW w:w="850" w:type="dxa"/>
          </w:tcPr>
          <w:p w:rsidR="002374A1" w:rsidRPr="006C537D" w:rsidRDefault="002374A1" w:rsidP="006C537D">
            <w:pPr>
              <w:spacing w:after="0" w:line="240" w:lineRule="auto"/>
              <w:jc w:val="center"/>
              <w:rPr>
                <w:rFonts w:ascii="Tahoma" w:hAnsi="Tahoma" w:cs="Tahoma"/>
                <w:sz w:val="18"/>
                <w:szCs w:val="18"/>
              </w:rPr>
            </w:pPr>
          </w:p>
        </w:tc>
        <w:tc>
          <w:tcPr>
            <w:tcW w:w="851" w:type="dxa"/>
          </w:tcPr>
          <w:p w:rsidR="002374A1" w:rsidRPr="006C537D" w:rsidRDefault="002374A1" w:rsidP="006C537D">
            <w:pPr>
              <w:spacing w:after="0" w:line="240" w:lineRule="auto"/>
              <w:jc w:val="center"/>
              <w:rPr>
                <w:rFonts w:ascii="Tahoma" w:hAnsi="Tahoma" w:cs="Tahoma"/>
                <w:sz w:val="18"/>
                <w:szCs w:val="18"/>
              </w:rPr>
            </w:pPr>
          </w:p>
        </w:tc>
        <w:tc>
          <w:tcPr>
            <w:tcW w:w="850" w:type="dxa"/>
          </w:tcPr>
          <w:p w:rsidR="002374A1" w:rsidRPr="006C537D" w:rsidRDefault="002374A1" w:rsidP="006C537D">
            <w:pPr>
              <w:spacing w:after="0" w:line="240" w:lineRule="auto"/>
              <w:jc w:val="center"/>
              <w:rPr>
                <w:rFonts w:ascii="Tahoma" w:hAnsi="Tahoma" w:cs="Tahoma"/>
                <w:sz w:val="18"/>
                <w:szCs w:val="18"/>
              </w:rPr>
            </w:pPr>
          </w:p>
        </w:tc>
        <w:tc>
          <w:tcPr>
            <w:tcW w:w="851" w:type="dxa"/>
          </w:tcPr>
          <w:p w:rsidR="002374A1" w:rsidRPr="006C537D" w:rsidRDefault="002374A1" w:rsidP="006C537D">
            <w:pPr>
              <w:spacing w:after="0" w:line="240" w:lineRule="auto"/>
              <w:jc w:val="center"/>
              <w:rPr>
                <w:rFonts w:ascii="Tahoma" w:hAnsi="Tahoma" w:cs="Tahoma"/>
                <w:sz w:val="18"/>
                <w:szCs w:val="18"/>
              </w:rPr>
            </w:pPr>
          </w:p>
        </w:tc>
        <w:tc>
          <w:tcPr>
            <w:tcW w:w="766" w:type="dxa"/>
          </w:tcPr>
          <w:p w:rsidR="002374A1" w:rsidRPr="006C537D" w:rsidRDefault="002374A1" w:rsidP="006C537D">
            <w:pPr>
              <w:spacing w:after="0" w:line="240" w:lineRule="auto"/>
              <w:jc w:val="center"/>
              <w:rPr>
                <w:rFonts w:ascii="Tahoma" w:hAnsi="Tahoma" w:cs="Tahoma"/>
                <w:sz w:val="18"/>
                <w:szCs w:val="18"/>
              </w:rPr>
            </w:pPr>
          </w:p>
        </w:tc>
        <w:tc>
          <w:tcPr>
            <w:tcW w:w="793" w:type="dxa"/>
          </w:tcPr>
          <w:p w:rsidR="002374A1" w:rsidRPr="006C537D" w:rsidRDefault="002374A1" w:rsidP="006C537D">
            <w:pPr>
              <w:spacing w:after="0" w:line="240" w:lineRule="auto"/>
              <w:jc w:val="center"/>
              <w:rPr>
                <w:rFonts w:ascii="Tahoma" w:hAnsi="Tahoma" w:cs="Tahoma"/>
                <w:sz w:val="18"/>
                <w:szCs w:val="18"/>
              </w:rPr>
            </w:pPr>
          </w:p>
        </w:tc>
        <w:tc>
          <w:tcPr>
            <w:tcW w:w="817" w:type="dxa"/>
          </w:tcPr>
          <w:p w:rsidR="002374A1" w:rsidRPr="006C537D" w:rsidRDefault="002374A1" w:rsidP="006C537D">
            <w:pPr>
              <w:spacing w:after="0" w:line="240" w:lineRule="auto"/>
              <w:jc w:val="center"/>
              <w:rPr>
                <w:rFonts w:ascii="Tahoma" w:hAnsi="Tahoma" w:cs="Tahoma"/>
                <w:sz w:val="18"/>
                <w:szCs w:val="18"/>
              </w:rPr>
            </w:pPr>
          </w:p>
        </w:tc>
        <w:tc>
          <w:tcPr>
            <w:tcW w:w="709" w:type="dxa"/>
          </w:tcPr>
          <w:p w:rsidR="002374A1" w:rsidRPr="006C537D" w:rsidRDefault="002374A1" w:rsidP="006C537D">
            <w:pPr>
              <w:spacing w:after="0" w:line="240" w:lineRule="auto"/>
              <w:jc w:val="center"/>
              <w:rPr>
                <w:rFonts w:ascii="Tahoma" w:hAnsi="Tahoma" w:cs="Tahoma"/>
                <w:sz w:val="18"/>
                <w:szCs w:val="18"/>
              </w:rPr>
            </w:pPr>
          </w:p>
        </w:tc>
        <w:tc>
          <w:tcPr>
            <w:tcW w:w="1025" w:type="dxa"/>
          </w:tcPr>
          <w:p w:rsidR="002374A1" w:rsidRPr="006C537D" w:rsidRDefault="002374A1" w:rsidP="006C537D">
            <w:pPr>
              <w:spacing w:after="0" w:line="240" w:lineRule="auto"/>
              <w:jc w:val="center"/>
              <w:rPr>
                <w:rFonts w:ascii="Tahoma" w:hAnsi="Tahoma" w:cs="Tahoma"/>
                <w:b/>
                <w:bCs/>
                <w:color w:val="000000"/>
                <w:sz w:val="18"/>
                <w:szCs w:val="18"/>
              </w:rPr>
            </w:pPr>
          </w:p>
        </w:tc>
      </w:tr>
      <w:tr w:rsidR="002374A1" w:rsidRPr="006C537D" w:rsidTr="006C537D">
        <w:tc>
          <w:tcPr>
            <w:tcW w:w="2410" w:type="dxa"/>
          </w:tcPr>
          <w:p w:rsidR="002374A1" w:rsidRPr="006C537D" w:rsidRDefault="002374A1" w:rsidP="006C537D">
            <w:pPr>
              <w:spacing w:after="0" w:line="240" w:lineRule="auto"/>
              <w:rPr>
                <w:rFonts w:ascii="Tahoma" w:hAnsi="Tahoma" w:cs="Tahoma"/>
                <w:b/>
                <w:bCs/>
                <w:sz w:val="18"/>
                <w:szCs w:val="18"/>
              </w:rPr>
            </w:pPr>
          </w:p>
        </w:tc>
        <w:tc>
          <w:tcPr>
            <w:tcW w:w="850" w:type="dxa"/>
          </w:tcPr>
          <w:p w:rsidR="002374A1" w:rsidRPr="006C537D" w:rsidRDefault="002374A1" w:rsidP="006C537D">
            <w:pPr>
              <w:spacing w:after="0" w:line="240" w:lineRule="auto"/>
              <w:jc w:val="center"/>
              <w:rPr>
                <w:rFonts w:ascii="Tahoma" w:hAnsi="Tahoma" w:cs="Tahoma"/>
                <w:sz w:val="18"/>
                <w:szCs w:val="18"/>
              </w:rPr>
            </w:pPr>
          </w:p>
        </w:tc>
        <w:tc>
          <w:tcPr>
            <w:tcW w:w="851" w:type="dxa"/>
          </w:tcPr>
          <w:p w:rsidR="002374A1" w:rsidRPr="006C537D" w:rsidRDefault="002374A1" w:rsidP="006C537D">
            <w:pPr>
              <w:spacing w:after="0" w:line="240" w:lineRule="auto"/>
              <w:jc w:val="center"/>
              <w:rPr>
                <w:rFonts w:ascii="Tahoma" w:hAnsi="Tahoma" w:cs="Tahoma"/>
                <w:sz w:val="18"/>
                <w:szCs w:val="18"/>
              </w:rPr>
            </w:pPr>
          </w:p>
        </w:tc>
        <w:tc>
          <w:tcPr>
            <w:tcW w:w="850" w:type="dxa"/>
          </w:tcPr>
          <w:p w:rsidR="002374A1" w:rsidRPr="006C537D" w:rsidRDefault="002374A1" w:rsidP="006C537D">
            <w:pPr>
              <w:spacing w:after="0" w:line="240" w:lineRule="auto"/>
              <w:jc w:val="center"/>
              <w:rPr>
                <w:rFonts w:ascii="Tahoma" w:hAnsi="Tahoma" w:cs="Tahoma"/>
                <w:sz w:val="18"/>
                <w:szCs w:val="18"/>
              </w:rPr>
            </w:pPr>
          </w:p>
        </w:tc>
        <w:tc>
          <w:tcPr>
            <w:tcW w:w="851" w:type="dxa"/>
          </w:tcPr>
          <w:p w:rsidR="002374A1" w:rsidRPr="006C537D" w:rsidRDefault="002374A1" w:rsidP="006C537D">
            <w:pPr>
              <w:spacing w:after="0" w:line="240" w:lineRule="auto"/>
              <w:jc w:val="center"/>
              <w:rPr>
                <w:rFonts w:ascii="Tahoma" w:hAnsi="Tahoma" w:cs="Tahoma"/>
                <w:sz w:val="18"/>
                <w:szCs w:val="18"/>
              </w:rPr>
            </w:pPr>
          </w:p>
        </w:tc>
        <w:tc>
          <w:tcPr>
            <w:tcW w:w="766" w:type="dxa"/>
          </w:tcPr>
          <w:p w:rsidR="002374A1" w:rsidRPr="006C537D" w:rsidRDefault="002374A1" w:rsidP="006C537D">
            <w:pPr>
              <w:spacing w:after="0" w:line="240" w:lineRule="auto"/>
              <w:jc w:val="center"/>
              <w:rPr>
                <w:rFonts w:ascii="Tahoma" w:hAnsi="Tahoma" w:cs="Tahoma"/>
                <w:sz w:val="18"/>
                <w:szCs w:val="18"/>
              </w:rPr>
            </w:pPr>
          </w:p>
        </w:tc>
        <w:tc>
          <w:tcPr>
            <w:tcW w:w="793" w:type="dxa"/>
          </w:tcPr>
          <w:p w:rsidR="002374A1" w:rsidRPr="006C537D" w:rsidRDefault="002374A1" w:rsidP="006C537D">
            <w:pPr>
              <w:spacing w:after="0" w:line="240" w:lineRule="auto"/>
              <w:jc w:val="center"/>
              <w:rPr>
                <w:rFonts w:ascii="Tahoma" w:hAnsi="Tahoma" w:cs="Tahoma"/>
                <w:sz w:val="18"/>
                <w:szCs w:val="18"/>
              </w:rPr>
            </w:pPr>
          </w:p>
        </w:tc>
        <w:tc>
          <w:tcPr>
            <w:tcW w:w="817" w:type="dxa"/>
          </w:tcPr>
          <w:p w:rsidR="002374A1" w:rsidRPr="006C537D" w:rsidRDefault="002374A1" w:rsidP="006C537D">
            <w:pPr>
              <w:spacing w:after="0" w:line="240" w:lineRule="auto"/>
              <w:jc w:val="center"/>
              <w:rPr>
                <w:rFonts w:ascii="Tahoma" w:hAnsi="Tahoma" w:cs="Tahoma"/>
                <w:sz w:val="18"/>
                <w:szCs w:val="18"/>
              </w:rPr>
            </w:pPr>
          </w:p>
        </w:tc>
        <w:tc>
          <w:tcPr>
            <w:tcW w:w="709" w:type="dxa"/>
          </w:tcPr>
          <w:p w:rsidR="002374A1" w:rsidRPr="006C537D" w:rsidRDefault="002374A1" w:rsidP="006C537D">
            <w:pPr>
              <w:spacing w:after="0" w:line="240" w:lineRule="auto"/>
              <w:jc w:val="center"/>
              <w:rPr>
                <w:rFonts w:ascii="Tahoma" w:hAnsi="Tahoma" w:cs="Tahoma"/>
                <w:sz w:val="18"/>
                <w:szCs w:val="18"/>
              </w:rPr>
            </w:pPr>
          </w:p>
        </w:tc>
        <w:tc>
          <w:tcPr>
            <w:tcW w:w="1025" w:type="dxa"/>
          </w:tcPr>
          <w:p w:rsidR="002374A1" w:rsidRPr="006C537D" w:rsidRDefault="002374A1" w:rsidP="006C537D">
            <w:pPr>
              <w:spacing w:after="0" w:line="240" w:lineRule="auto"/>
              <w:jc w:val="center"/>
              <w:rPr>
                <w:rFonts w:ascii="Tahoma" w:hAnsi="Tahoma" w:cs="Tahoma"/>
                <w:b/>
                <w:bCs/>
                <w:color w:val="000000"/>
                <w:sz w:val="18"/>
                <w:szCs w:val="18"/>
              </w:rPr>
            </w:pPr>
          </w:p>
        </w:tc>
      </w:tr>
      <w:tr w:rsidR="002374A1" w:rsidRPr="006C537D" w:rsidTr="006C537D">
        <w:tc>
          <w:tcPr>
            <w:tcW w:w="2410" w:type="dxa"/>
          </w:tcPr>
          <w:p w:rsidR="002374A1" w:rsidRPr="006C537D" w:rsidRDefault="002374A1" w:rsidP="006C537D">
            <w:pPr>
              <w:spacing w:after="0" w:line="240" w:lineRule="auto"/>
              <w:rPr>
                <w:rFonts w:ascii="Tahoma" w:hAnsi="Tahoma" w:cs="Tahoma"/>
                <w:b/>
                <w:bCs/>
                <w:sz w:val="18"/>
                <w:szCs w:val="18"/>
              </w:rPr>
            </w:pPr>
          </w:p>
        </w:tc>
        <w:tc>
          <w:tcPr>
            <w:tcW w:w="850" w:type="dxa"/>
          </w:tcPr>
          <w:p w:rsidR="002374A1" w:rsidRPr="006C537D" w:rsidRDefault="002374A1" w:rsidP="006C537D">
            <w:pPr>
              <w:spacing w:after="0" w:line="240" w:lineRule="auto"/>
              <w:jc w:val="center"/>
              <w:rPr>
                <w:rFonts w:ascii="Tahoma" w:hAnsi="Tahoma" w:cs="Tahoma"/>
                <w:sz w:val="18"/>
                <w:szCs w:val="18"/>
              </w:rPr>
            </w:pPr>
          </w:p>
        </w:tc>
        <w:tc>
          <w:tcPr>
            <w:tcW w:w="851" w:type="dxa"/>
          </w:tcPr>
          <w:p w:rsidR="002374A1" w:rsidRPr="006C537D" w:rsidRDefault="002374A1" w:rsidP="006C537D">
            <w:pPr>
              <w:spacing w:after="0" w:line="240" w:lineRule="auto"/>
              <w:jc w:val="center"/>
              <w:rPr>
                <w:rFonts w:ascii="Tahoma" w:hAnsi="Tahoma" w:cs="Tahoma"/>
                <w:sz w:val="18"/>
                <w:szCs w:val="18"/>
              </w:rPr>
            </w:pPr>
          </w:p>
        </w:tc>
        <w:tc>
          <w:tcPr>
            <w:tcW w:w="850" w:type="dxa"/>
          </w:tcPr>
          <w:p w:rsidR="002374A1" w:rsidRPr="006C537D" w:rsidRDefault="002374A1" w:rsidP="006C537D">
            <w:pPr>
              <w:spacing w:after="0" w:line="240" w:lineRule="auto"/>
              <w:jc w:val="center"/>
              <w:rPr>
                <w:rFonts w:ascii="Tahoma" w:hAnsi="Tahoma" w:cs="Tahoma"/>
                <w:sz w:val="18"/>
                <w:szCs w:val="18"/>
              </w:rPr>
            </w:pPr>
          </w:p>
        </w:tc>
        <w:tc>
          <w:tcPr>
            <w:tcW w:w="851" w:type="dxa"/>
          </w:tcPr>
          <w:p w:rsidR="002374A1" w:rsidRPr="006C537D" w:rsidRDefault="002374A1" w:rsidP="006C537D">
            <w:pPr>
              <w:spacing w:after="0" w:line="240" w:lineRule="auto"/>
              <w:jc w:val="center"/>
              <w:rPr>
                <w:rFonts w:ascii="Tahoma" w:hAnsi="Tahoma" w:cs="Tahoma"/>
                <w:sz w:val="18"/>
                <w:szCs w:val="18"/>
              </w:rPr>
            </w:pPr>
          </w:p>
        </w:tc>
        <w:tc>
          <w:tcPr>
            <w:tcW w:w="766" w:type="dxa"/>
          </w:tcPr>
          <w:p w:rsidR="002374A1" w:rsidRPr="006C537D" w:rsidRDefault="002374A1" w:rsidP="006C537D">
            <w:pPr>
              <w:spacing w:after="0" w:line="240" w:lineRule="auto"/>
              <w:jc w:val="center"/>
              <w:rPr>
                <w:rFonts w:ascii="Tahoma" w:hAnsi="Tahoma" w:cs="Tahoma"/>
                <w:sz w:val="18"/>
                <w:szCs w:val="18"/>
              </w:rPr>
            </w:pPr>
          </w:p>
        </w:tc>
        <w:tc>
          <w:tcPr>
            <w:tcW w:w="793" w:type="dxa"/>
          </w:tcPr>
          <w:p w:rsidR="002374A1" w:rsidRPr="006C537D" w:rsidRDefault="002374A1" w:rsidP="006C537D">
            <w:pPr>
              <w:spacing w:after="0" w:line="240" w:lineRule="auto"/>
              <w:jc w:val="center"/>
              <w:rPr>
                <w:rFonts w:ascii="Tahoma" w:hAnsi="Tahoma" w:cs="Tahoma"/>
                <w:sz w:val="18"/>
                <w:szCs w:val="18"/>
              </w:rPr>
            </w:pPr>
          </w:p>
        </w:tc>
        <w:tc>
          <w:tcPr>
            <w:tcW w:w="817" w:type="dxa"/>
          </w:tcPr>
          <w:p w:rsidR="002374A1" w:rsidRPr="006C537D" w:rsidRDefault="002374A1" w:rsidP="006C537D">
            <w:pPr>
              <w:spacing w:after="0" w:line="240" w:lineRule="auto"/>
              <w:jc w:val="center"/>
              <w:rPr>
                <w:rFonts w:ascii="Tahoma" w:hAnsi="Tahoma" w:cs="Tahoma"/>
                <w:sz w:val="18"/>
                <w:szCs w:val="18"/>
              </w:rPr>
            </w:pPr>
          </w:p>
        </w:tc>
        <w:tc>
          <w:tcPr>
            <w:tcW w:w="709" w:type="dxa"/>
          </w:tcPr>
          <w:p w:rsidR="002374A1" w:rsidRPr="006C537D" w:rsidRDefault="002374A1" w:rsidP="006C537D">
            <w:pPr>
              <w:spacing w:after="0" w:line="240" w:lineRule="auto"/>
              <w:jc w:val="center"/>
              <w:rPr>
                <w:rFonts w:ascii="Tahoma" w:hAnsi="Tahoma" w:cs="Tahoma"/>
                <w:sz w:val="18"/>
                <w:szCs w:val="18"/>
              </w:rPr>
            </w:pPr>
          </w:p>
        </w:tc>
        <w:tc>
          <w:tcPr>
            <w:tcW w:w="1025" w:type="dxa"/>
          </w:tcPr>
          <w:p w:rsidR="002374A1" w:rsidRPr="006C537D" w:rsidRDefault="002374A1" w:rsidP="006C537D">
            <w:pPr>
              <w:spacing w:after="0" w:line="240" w:lineRule="auto"/>
              <w:jc w:val="center"/>
              <w:rPr>
                <w:rFonts w:ascii="Tahoma" w:hAnsi="Tahoma" w:cs="Tahoma"/>
                <w:b/>
                <w:bCs/>
                <w:color w:val="000000"/>
                <w:sz w:val="18"/>
                <w:szCs w:val="18"/>
              </w:rPr>
            </w:pPr>
          </w:p>
        </w:tc>
      </w:tr>
      <w:tr w:rsidR="002374A1" w:rsidRPr="006C537D" w:rsidTr="006C537D">
        <w:tc>
          <w:tcPr>
            <w:tcW w:w="2410" w:type="dxa"/>
          </w:tcPr>
          <w:p w:rsidR="002374A1" w:rsidRPr="006C537D" w:rsidRDefault="002374A1" w:rsidP="006C537D">
            <w:pPr>
              <w:spacing w:after="0" w:line="240" w:lineRule="auto"/>
              <w:rPr>
                <w:rFonts w:ascii="Tahoma" w:hAnsi="Tahoma" w:cs="Tahoma"/>
                <w:b/>
                <w:bCs/>
                <w:sz w:val="18"/>
                <w:szCs w:val="18"/>
              </w:rPr>
            </w:pPr>
          </w:p>
        </w:tc>
        <w:tc>
          <w:tcPr>
            <w:tcW w:w="850" w:type="dxa"/>
          </w:tcPr>
          <w:p w:rsidR="002374A1" w:rsidRPr="006C537D" w:rsidRDefault="002374A1" w:rsidP="006C537D">
            <w:pPr>
              <w:spacing w:after="0" w:line="240" w:lineRule="auto"/>
              <w:jc w:val="center"/>
              <w:rPr>
                <w:rFonts w:ascii="Tahoma" w:hAnsi="Tahoma" w:cs="Tahoma"/>
                <w:sz w:val="18"/>
                <w:szCs w:val="18"/>
              </w:rPr>
            </w:pPr>
          </w:p>
        </w:tc>
        <w:tc>
          <w:tcPr>
            <w:tcW w:w="851" w:type="dxa"/>
          </w:tcPr>
          <w:p w:rsidR="002374A1" w:rsidRPr="006C537D" w:rsidRDefault="002374A1" w:rsidP="006C537D">
            <w:pPr>
              <w:spacing w:after="0" w:line="240" w:lineRule="auto"/>
              <w:jc w:val="center"/>
              <w:rPr>
                <w:rFonts w:ascii="Tahoma" w:hAnsi="Tahoma" w:cs="Tahoma"/>
                <w:sz w:val="18"/>
                <w:szCs w:val="18"/>
              </w:rPr>
            </w:pPr>
          </w:p>
        </w:tc>
        <w:tc>
          <w:tcPr>
            <w:tcW w:w="850" w:type="dxa"/>
          </w:tcPr>
          <w:p w:rsidR="002374A1" w:rsidRPr="006C537D" w:rsidRDefault="002374A1" w:rsidP="006C537D">
            <w:pPr>
              <w:spacing w:after="0" w:line="240" w:lineRule="auto"/>
              <w:jc w:val="center"/>
              <w:rPr>
                <w:rFonts w:ascii="Tahoma" w:hAnsi="Tahoma" w:cs="Tahoma"/>
                <w:sz w:val="18"/>
                <w:szCs w:val="18"/>
              </w:rPr>
            </w:pPr>
          </w:p>
        </w:tc>
        <w:tc>
          <w:tcPr>
            <w:tcW w:w="851" w:type="dxa"/>
          </w:tcPr>
          <w:p w:rsidR="002374A1" w:rsidRPr="006C537D" w:rsidRDefault="002374A1" w:rsidP="006C537D">
            <w:pPr>
              <w:spacing w:after="0" w:line="240" w:lineRule="auto"/>
              <w:jc w:val="center"/>
              <w:rPr>
                <w:rFonts w:ascii="Tahoma" w:hAnsi="Tahoma" w:cs="Tahoma"/>
                <w:sz w:val="18"/>
                <w:szCs w:val="18"/>
              </w:rPr>
            </w:pPr>
          </w:p>
        </w:tc>
        <w:tc>
          <w:tcPr>
            <w:tcW w:w="766" w:type="dxa"/>
          </w:tcPr>
          <w:p w:rsidR="002374A1" w:rsidRPr="006C537D" w:rsidRDefault="002374A1" w:rsidP="006C537D">
            <w:pPr>
              <w:spacing w:after="0" w:line="240" w:lineRule="auto"/>
              <w:jc w:val="center"/>
              <w:rPr>
                <w:rFonts w:ascii="Tahoma" w:hAnsi="Tahoma" w:cs="Tahoma"/>
                <w:sz w:val="18"/>
                <w:szCs w:val="18"/>
              </w:rPr>
            </w:pPr>
          </w:p>
        </w:tc>
        <w:tc>
          <w:tcPr>
            <w:tcW w:w="793" w:type="dxa"/>
          </w:tcPr>
          <w:p w:rsidR="002374A1" w:rsidRPr="006C537D" w:rsidRDefault="002374A1" w:rsidP="006C537D">
            <w:pPr>
              <w:spacing w:after="0" w:line="240" w:lineRule="auto"/>
              <w:jc w:val="center"/>
              <w:rPr>
                <w:rFonts w:ascii="Tahoma" w:hAnsi="Tahoma" w:cs="Tahoma"/>
                <w:sz w:val="18"/>
                <w:szCs w:val="18"/>
              </w:rPr>
            </w:pPr>
          </w:p>
        </w:tc>
        <w:tc>
          <w:tcPr>
            <w:tcW w:w="817" w:type="dxa"/>
          </w:tcPr>
          <w:p w:rsidR="002374A1" w:rsidRPr="006C537D" w:rsidRDefault="002374A1" w:rsidP="006C537D">
            <w:pPr>
              <w:spacing w:after="0" w:line="240" w:lineRule="auto"/>
              <w:jc w:val="center"/>
              <w:rPr>
                <w:rFonts w:ascii="Tahoma" w:hAnsi="Tahoma" w:cs="Tahoma"/>
                <w:sz w:val="18"/>
                <w:szCs w:val="18"/>
              </w:rPr>
            </w:pPr>
          </w:p>
        </w:tc>
        <w:tc>
          <w:tcPr>
            <w:tcW w:w="709" w:type="dxa"/>
          </w:tcPr>
          <w:p w:rsidR="002374A1" w:rsidRPr="006C537D" w:rsidRDefault="002374A1" w:rsidP="006C537D">
            <w:pPr>
              <w:spacing w:after="0" w:line="240" w:lineRule="auto"/>
              <w:jc w:val="center"/>
              <w:rPr>
                <w:rFonts w:ascii="Tahoma" w:hAnsi="Tahoma" w:cs="Tahoma"/>
                <w:sz w:val="18"/>
                <w:szCs w:val="18"/>
              </w:rPr>
            </w:pPr>
          </w:p>
        </w:tc>
        <w:tc>
          <w:tcPr>
            <w:tcW w:w="1025" w:type="dxa"/>
          </w:tcPr>
          <w:p w:rsidR="002374A1" w:rsidRPr="006C537D" w:rsidRDefault="002374A1" w:rsidP="006C537D">
            <w:pPr>
              <w:spacing w:after="0" w:line="240" w:lineRule="auto"/>
              <w:jc w:val="center"/>
              <w:rPr>
                <w:rFonts w:ascii="Tahoma" w:hAnsi="Tahoma" w:cs="Tahoma"/>
                <w:b/>
                <w:bCs/>
                <w:color w:val="000000"/>
                <w:sz w:val="18"/>
                <w:szCs w:val="18"/>
              </w:rPr>
            </w:pPr>
          </w:p>
        </w:tc>
      </w:tr>
      <w:tr w:rsidR="002374A1" w:rsidRPr="006C537D" w:rsidTr="006C537D">
        <w:tc>
          <w:tcPr>
            <w:tcW w:w="2410" w:type="dxa"/>
          </w:tcPr>
          <w:p w:rsidR="002374A1" w:rsidRPr="006C537D" w:rsidRDefault="002374A1" w:rsidP="006C537D">
            <w:pPr>
              <w:spacing w:after="0" w:line="240" w:lineRule="auto"/>
              <w:rPr>
                <w:rFonts w:ascii="Tahoma" w:hAnsi="Tahoma" w:cs="Tahoma"/>
                <w:b/>
                <w:bCs/>
                <w:sz w:val="18"/>
                <w:szCs w:val="18"/>
              </w:rPr>
            </w:pPr>
          </w:p>
        </w:tc>
        <w:tc>
          <w:tcPr>
            <w:tcW w:w="850" w:type="dxa"/>
          </w:tcPr>
          <w:p w:rsidR="002374A1" w:rsidRPr="006C537D" w:rsidRDefault="002374A1" w:rsidP="006C537D">
            <w:pPr>
              <w:spacing w:after="0" w:line="240" w:lineRule="auto"/>
              <w:jc w:val="center"/>
              <w:rPr>
                <w:rFonts w:ascii="Tahoma" w:hAnsi="Tahoma" w:cs="Tahoma"/>
                <w:sz w:val="18"/>
                <w:szCs w:val="18"/>
              </w:rPr>
            </w:pPr>
          </w:p>
        </w:tc>
        <w:tc>
          <w:tcPr>
            <w:tcW w:w="851" w:type="dxa"/>
          </w:tcPr>
          <w:p w:rsidR="002374A1" w:rsidRPr="006C537D" w:rsidRDefault="002374A1" w:rsidP="006C537D">
            <w:pPr>
              <w:spacing w:after="0" w:line="240" w:lineRule="auto"/>
              <w:jc w:val="center"/>
              <w:rPr>
                <w:rFonts w:ascii="Tahoma" w:hAnsi="Tahoma" w:cs="Tahoma"/>
                <w:sz w:val="18"/>
                <w:szCs w:val="18"/>
              </w:rPr>
            </w:pPr>
          </w:p>
        </w:tc>
        <w:tc>
          <w:tcPr>
            <w:tcW w:w="850" w:type="dxa"/>
          </w:tcPr>
          <w:p w:rsidR="002374A1" w:rsidRPr="006C537D" w:rsidRDefault="002374A1" w:rsidP="006C537D">
            <w:pPr>
              <w:spacing w:after="0" w:line="240" w:lineRule="auto"/>
              <w:jc w:val="center"/>
              <w:rPr>
                <w:rFonts w:ascii="Tahoma" w:hAnsi="Tahoma" w:cs="Tahoma"/>
                <w:sz w:val="18"/>
                <w:szCs w:val="18"/>
              </w:rPr>
            </w:pPr>
          </w:p>
        </w:tc>
        <w:tc>
          <w:tcPr>
            <w:tcW w:w="851" w:type="dxa"/>
          </w:tcPr>
          <w:p w:rsidR="002374A1" w:rsidRPr="006C537D" w:rsidRDefault="002374A1" w:rsidP="006C537D">
            <w:pPr>
              <w:spacing w:after="0" w:line="240" w:lineRule="auto"/>
              <w:jc w:val="center"/>
              <w:rPr>
                <w:rFonts w:ascii="Tahoma" w:hAnsi="Tahoma" w:cs="Tahoma"/>
                <w:sz w:val="18"/>
                <w:szCs w:val="18"/>
              </w:rPr>
            </w:pPr>
          </w:p>
        </w:tc>
        <w:tc>
          <w:tcPr>
            <w:tcW w:w="766" w:type="dxa"/>
          </w:tcPr>
          <w:p w:rsidR="002374A1" w:rsidRPr="006C537D" w:rsidRDefault="002374A1" w:rsidP="006C537D">
            <w:pPr>
              <w:spacing w:after="0" w:line="240" w:lineRule="auto"/>
              <w:jc w:val="center"/>
              <w:rPr>
                <w:rFonts w:ascii="Tahoma" w:hAnsi="Tahoma" w:cs="Tahoma"/>
                <w:sz w:val="18"/>
                <w:szCs w:val="18"/>
              </w:rPr>
            </w:pPr>
          </w:p>
        </w:tc>
        <w:tc>
          <w:tcPr>
            <w:tcW w:w="793" w:type="dxa"/>
          </w:tcPr>
          <w:p w:rsidR="002374A1" w:rsidRPr="006C537D" w:rsidRDefault="002374A1" w:rsidP="006C537D">
            <w:pPr>
              <w:spacing w:after="0" w:line="240" w:lineRule="auto"/>
              <w:jc w:val="center"/>
              <w:rPr>
                <w:rFonts w:ascii="Tahoma" w:hAnsi="Tahoma" w:cs="Tahoma"/>
                <w:sz w:val="18"/>
                <w:szCs w:val="18"/>
              </w:rPr>
            </w:pPr>
          </w:p>
        </w:tc>
        <w:tc>
          <w:tcPr>
            <w:tcW w:w="817" w:type="dxa"/>
          </w:tcPr>
          <w:p w:rsidR="002374A1" w:rsidRPr="006C537D" w:rsidRDefault="002374A1" w:rsidP="006C537D">
            <w:pPr>
              <w:spacing w:after="0" w:line="240" w:lineRule="auto"/>
              <w:jc w:val="center"/>
              <w:rPr>
                <w:rFonts w:ascii="Tahoma" w:hAnsi="Tahoma" w:cs="Tahoma"/>
                <w:sz w:val="18"/>
                <w:szCs w:val="18"/>
              </w:rPr>
            </w:pPr>
          </w:p>
        </w:tc>
        <w:tc>
          <w:tcPr>
            <w:tcW w:w="709" w:type="dxa"/>
          </w:tcPr>
          <w:p w:rsidR="002374A1" w:rsidRPr="006C537D" w:rsidRDefault="002374A1" w:rsidP="006C537D">
            <w:pPr>
              <w:spacing w:after="0" w:line="240" w:lineRule="auto"/>
              <w:jc w:val="center"/>
              <w:rPr>
                <w:rFonts w:ascii="Tahoma" w:hAnsi="Tahoma" w:cs="Tahoma"/>
                <w:sz w:val="18"/>
                <w:szCs w:val="18"/>
              </w:rPr>
            </w:pPr>
          </w:p>
        </w:tc>
        <w:tc>
          <w:tcPr>
            <w:tcW w:w="1025" w:type="dxa"/>
          </w:tcPr>
          <w:p w:rsidR="002374A1" w:rsidRPr="006C537D" w:rsidRDefault="002374A1" w:rsidP="006C537D">
            <w:pPr>
              <w:spacing w:after="0" w:line="240" w:lineRule="auto"/>
              <w:jc w:val="center"/>
              <w:rPr>
                <w:rFonts w:ascii="Tahoma" w:hAnsi="Tahoma" w:cs="Tahoma"/>
                <w:b/>
                <w:bCs/>
                <w:color w:val="000000"/>
                <w:sz w:val="18"/>
                <w:szCs w:val="18"/>
              </w:rPr>
            </w:pPr>
          </w:p>
        </w:tc>
      </w:tr>
      <w:tr w:rsidR="001E133B" w:rsidRPr="006C537D" w:rsidTr="00DA302E">
        <w:tc>
          <w:tcPr>
            <w:tcW w:w="2410" w:type="dxa"/>
          </w:tcPr>
          <w:p w:rsidR="001E133B" w:rsidRPr="006C537D" w:rsidRDefault="001E133B" w:rsidP="001E133B">
            <w:pPr>
              <w:spacing w:after="0" w:line="240" w:lineRule="auto"/>
              <w:rPr>
                <w:rFonts w:ascii="Tahoma" w:hAnsi="Tahoma" w:cs="Tahoma"/>
                <w:b/>
                <w:bCs/>
                <w:sz w:val="18"/>
                <w:szCs w:val="18"/>
              </w:rPr>
            </w:pPr>
            <w:r w:rsidRPr="006C537D">
              <w:rPr>
                <w:rFonts w:ascii="Tahoma" w:hAnsi="Tahoma" w:cs="Tahoma"/>
                <w:b/>
                <w:bCs/>
                <w:sz w:val="18"/>
                <w:szCs w:val="18"/>
              </w:rPr>
              <w:t xml:space="preserve">Toplam </w:t>
            </w:r>
          </w:p>
        </w:tc>
        <w:tc>
          <w:tcPr>
            <w:tcW w:w="850" w:type="dxa"/>
            <w:vAlign w:val="center"/>
          </w:tcPr>
          <w:p w:rsidR="001E133B" w:rsidRPr="006C537D" w:rsidRDefault="001E133B" w:rsidP="001E133B">
            <w:pPr>
              <w:spacing w:after="0" w:line="240" w:lineRule="auto"/>
              <w:jc w:val="center"/>
              <w:rPr>
                <w:rFonts w:ascii="Tahoma" w:hAnsi="Tahoma" w:cs="Tahoma"/>
                <w:sz w:val="18"/>
                <w:szCs w:val="18"/>
              </w:rPr>
            </w:pPr>
            <w:r>
              <w:rPr>
                <w:rFonts w:ascii="Tahoma" w:hAnsi="Tahoma" w:cs="Tahoma"/>
                <w:sz w:val="18"/>
                <w:szCs w:val="18"/>
              </w:rPr>
              <w:t>68</w:t>
            </w:r>
          </w:p>
        </w:tc>
        <w:tc>
          <w:tcPr>
            <w:tcW w:w="851" w:type="dxa"/>
            <w:vAlign w:val="center"/>
          </w:tcPr>
          <w:p w:rsidR="001E133B" w:rsidRPr="006C537D" w:rsidRDefault="001E133B" w:rsidP="001E133B">
            <w:pPr>
              <w:spacing w:after="0" w:line="240" w:lineRule="auto"/>
              <w:jc w:val="center"/>
              <w:rPr>
                <w:rFonts w:ascii="Tahoma" w:hAnsi="Tahoma" w:cs="Tahoma"/>
                <w:sz w:val="18"/>
                <w:szCs w:val="18"/>
              </w:rPr>
            </w:pPr>
            <w:r>
              <w:rPr>
                <w:rFonts w:ascii="Tahoma" w:hAnsi="Tahoma" w:cs="Tahoma"/>
                <w:sz w:val="18"/>
                <w:szCs w:val="18"/>
              </w:rPr>
              <w:t>203</w:t>
            </w:r>
          </w:p>
        </w:tc>
        <w:tc>
          <w:tcPr>
            <w:tcW w:w="850" w:type="dxa"/>
            <w:vAlign w:val="center"/>
          </w:tcPr>
          <w:p w:rsidR="001E133B" w:rsidRPr="006C537D" w:rsidRDefault="001E133B" w:rsidP="001E133B">
            <w:pPr>
              <w:spacing w:after="0" w:line="240" w:lineRule="auto"/>
              <w:jc w:val="center"/>
              <w:rPr>
                <w:rFonts w:ascii="Tahoma" w:hAnsi="Tahoma" w:cs="Tahoma"/>
                <w:sz w:val="18"/>
                <w:szCs w:val="18"/>
              </w:rPr>
            </w:pPr>
            <w:r>
              <w:rPr>
                <w:rFonts w:ascii="Tahoma" w:hAnsi="Tahoma" w:cs="Tahoma"/>
                <w:sz w:val="18"/>
                <w:szCs w:val="18"/>
              </w:rPr>
              <w:t>271</w:t>
            </w:r>
          </w:p>
        </w:tc>
        <w:tc>
          <w:tcPr>
            <w:tcW w:w="851" w:type="dxa"/>
            <w:vAlign w:val="center"/>
          </w:tcPr>
          <w:p w:rsidR="001E133B" w:rsidRPr="006C537D" w:rsidRDefault="001E133B" w:rsidP="001E133B">
            <w:pPr>
              <w:spacing w:after="0" w:line="240" w:lineRule="auto"/>
              <w:jc w:val="center"/>
              <w:rPr>
                <w:rFonts w:ascii="Tahoma" w:hAnsi="Tahoma" w:cs="Tahoma"/>
                <w:sz w:val="18"/>
                <w:szCs w:val="18"/>
              </w:rPr>
            </w:pPr>
          </w:p>
        </w:tc>
        <w:tc>
          <w:tcPr>
            <w:tcW w:w="766" w:type="dxa"/>
            <w:vAlign w:val="center"/>
          </w:tcPr>
          <w:p w:rsidR="001E133B" w:rsidRPr="006C537D" w:rsidRDefault="001E133B" w:rsidP="001E133B">
            <w:pPr>
              <w:spacing w:after="0" w:line="240" w:lineRule="auto"/>
              <w:jc w:val="center"/>
              <w:rPr>
                <w:rFonts w:ascii="Tahoma" w:hAnsi="Tahoma" w:cs="Tahoma"/>
                <w:sz w:val="18"/>
                <w:szCs w:val="18"/>
              </w:rPr>
            </w:pPr>
          </w:p>
        </w:tc>
        <w:tc>
          <w:tcPr>
            <w:tcW w:w="793" w:type="dxa"/>
            <w:vAlign w:val="center"/>
          </w:tcPr>
          <w:p w:rsidR="001E133B" w:rsidRPr="006C537D" w:rsidRDefault="001E133B" w:rsidP="001E133B">
            <w:pPr>
              <w:spacing w:after="0" w:line="240" w:lineRule="auto"/>
              <w:jc w:val="center"/>
              <w:rPr>
                <w:rFonts w:ascii="Tahoma" w:hAnsi="Tahoma" w:cs="Tahoma"/>
                <w:sz w:val="18"/>
                <w:szCs w:val="18"/>
              </w:rPr>
            </w:pPr>
          </w:p>
        </w:tc>
        <w:tc>
          <w:tcPr>
            <w:tcW w:w="817" w:type="dxa"/>
            <w:vAlign w:val="center"/>
          </w:tcPr>
          <w:p w:rsidR="001E133B" w:rsidRPr="006C537D" w:rsidRDefault="001E133B" w:rsidP="001E133B">
            <w:pPr>
              <w:spacing w:after="0" w:line="240" w:lineRule="auto"/>
              <w:jc w:val="center"/>
              <w:rPr>
                <w:rFonts w:ascii="Tahoma" w:hAnsi="Tahoma" w:cs="Tahoma"/>
                <w:sz w:val="18"/>
                <w:szCs w:val="18"/>
              </w:rPr>
            </w:pPr>
            <w:r>
              <w:rPr>
                <w:rFonts w:ascii="Tahoma" w:hAnsi="Tahoma" w:cs="Tahoma"/>
                <w:sz w:val="18"/>
                <w:szCs w:val="18"/>
              </w:rPr>
              <w:t>68</w:t>
            </w:r>
          </w:p>
        </w:tc>
        <w:tc>
          <w:tcPr>
            <w:tcW w:w="709" w:type="dxa"/>
            <w:vAlign w:val="center"/>
          </w:tcPr>
          <w:p w:rsidR="001E133B" w:rsidRPr="006C537D" w:rsidRDefault="001E133B" w:rsidP="001E133B">
            <w:pPr>
              <w:spacing w:after="0" w:line="240" w:lineRule="auto"/>
              <w:jc w:val="center"/>
              <w:rPr>
                <w:rFonts w:ascii="Tahoma" w:hAnsi="Tahoma" w:cs="Tahoma"/>
                <w:sz w:val="18"/>
                <w:szCs w:val="18"/>
              </w:rPr>
            </w:pPr>
            <w:r>
              <w:rPr>
                <w:rFonts w:ascii="Tahoma" w:hAnsi="Tahoma" w:cs="Tahoma"/>
                <w:sz w:val="18"/>
                <w:szCs w:val="18"/>
              </w:rPr>
              <w:t>203</w:t>
            </w:r>
          </w:p>
        </w:tc>
        <w:tc>
          <w:tcPr>
            <w:tcW w:w="1025" w:type="dxa"/>
            <w:vAlign w:val="center"/>
          </w:tcPr>
          <w:p w:rsidR="001E133B" w:rsidRPr="006C537D" w:rsidRDefault="001E133B" w:rsidP="001E133B">
            <w:pPr>
              <w:spacing w:after="0" w:line="240" w:lineRule="auto"/>
              <w:jc w:val="center"/>
              <w:rPr>
                <w:rFonts w:ascii="Tahoma" w:hAnsi="Tahoma" w:cs="Tahoma"/>
                <w:b/>
                <w:bCs/>
                <w:color w:val="000000"/>
                <w:sz w:val="18"/>
                <w:szCs w:val="18"/>
              </w:rPr>
            </w:pPr>
            <w:r>
              <w:rPr>
                <w:rFonts w:ascii="Tahoma" w:hAnsi="Tahoma" w:cs="Tahoma"/>
                <w:b/>
                <w:bCs/>
                <w:color w:val="000000"/>
                <w:sz w:val="18"/>
                <w:szCs w:val="18"/>
              </w:rPr>
              <w:t>271</w:t>
            </w:r>
          </w:p>
        </w:tc>
      </w:tr>
    </w:tbl>
    <w:p w:rsidR="005E072B" w:rsidRPr="00250AAB" w:rsidRDefault="005E072B" w:rsidP="00033C71">
      <w:pPr>
        <w:tabs>
          <w:tab w:val="left" w:pos="0"/>
        </w:tabs>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r w:rsidRPr="00250AAB">
        <w:rPr>
          <w:rFonts w:ascii="Tahoma" w:hAnsi="Tahoma" w:cs="Tahoma"/>
        </w:rPr>
        <w:br w:type="page"/>
      </w:r>
    </w:p>
    <w:p w:rsidR="005E072B" w:rsidRDefault="005E072B" w:rsidP="00033C71">
      <w:pPr>
        <w:spacing w:after="0" w:line="240" w:lineRule="auto"/>
        <w:jc w:val="both"/>
        <w:rPr>
          <w:rFonts w:ascii="Tahoma" w:hAnsi="Tahoma" w:cs="Tahoma"/>
          <w:b/>
        </w:rPr>
      </w:pPr>
      <w:r w:rsidRPr="00250AAB">
        <w:rPr>
          <w:rFonts w:ascii="Tahoma" w:hAnsi="Tahoma" w:cs="Tahoma"/>
          <w:b/>
        </w:rPr>
        <w:t>5.1.2- Yabancı Dil Hazırlık Sınıfı Öğrenci Sayıları</w:t>
      </w:r>
    </w:p>
    <w:tbl>
      <w:tblPr>
        <w:tblW w:w="9498" w:type="dxa"/>
        <w:tblInd w:w="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4253"/>
        <w:gridCol w:w="425"/>
        <w:gridCol w:w="425"/>
        <w:gridCol w:w="567"/>
        <w:gridCol w:w="426"/>
        <w:gridCol w:w="425"/>
        <w:gridCol w:w="567"/>
        <w:gridCol w:w="992"/>
        <w:gridCol w:w="1418"/>
      </w:tblGrid>
      <w:tr w:rsidR="003F4D08" w:rsidRPr="00250AAB" w:rsidTr="0003760A">
        <w:tc>
          <w:tcPr>
            <w:tcW w:w="9498" w:type="dxa"/>
            <w:gridSpan w:val="9"/>
            <w:tcBorders>
              <w:bottom w:val="single" w:sz="8" w:space="0" w:color="auto"/>
            </w:tcBorders>
            <w:shd w:val="clear" w:color="auto" w:fill="F79646"/>
          </w:tcPr>
          <w:p w:rsidR="003F4D08" w:rsidRPr="00241D92" w:rsidRDefault="003F4D08" w:rsidP="003F0771">
            <w:pPr>
              <w:pStyle w:val="Stil3"/>
              <w:rPr>
                <w:b w:val="0"/>
                <w:sz w:val="18"/>
                <w:szCs w:val="18"/>
              </w:rPr>
            </w:pPr>
            <w:bookmarkStart w:id="41" w:name="_Toc156914573"/>
            <w:r w:rsidRPr="00241D92">
              <w:rPr>
                <w:b w:val="0"/>
                <w:sz w:val="18"/>
                <w:szCs w:val="18"/>
              </w:rPr>
              <w:t xml:space="preserve">Tablo </w:t>
            </w:r>
            <w:r w:rsidR="004E6596">
              <w:rPr>
                <w:b w:val="0"/>
                <w:sz w:val="18"/>
                <w:szCs w:val="18"/>
              </w:rPr>
              <w:t>1</w:t>
            </w:r>
            <w:r w:rsidR="003F0771">
              <w:rPr>
                <w:b w:val="0"/>
                <w:sz w:val="18"/>
                <w:szCs w:val="18"/>
              </w:rPr>
              <w:t>1</w:t>
            </w:r>
            <w:r w:rsidRPr="00241D92">
              <w:rPr>
                <w:b w:val="0"/>
                <w:sz w:val="18"/>
                <w:szCs w:val="18"/>
              </w:rPr>
              <w:t>. Yabancı Dil Eğitimi Gören Hazırlık Sınıfı Öğrenci Sayıları ve Toplam Öğrenci Sayısına Oranı</w:t>
            </w:r>
            <w:bookmarkEnd w:id="41"/>
          </w:p>
        </w:tc>
      </w:tr>
      <w:tr w:rsidR="00337542" w:rsidRPr="00250AAB" w:rsidTr="00337542">
        <w:tc>
          <w:tcPr>
            <w:tcW w:w="4253" w:type="dxa"/>
            <w:tcBorders>
              <w:bottom w:val="single" w:sz="8" w:space="0" w:color="auto"/>
            </w:tcBorders>
            <w:shd w:val="clear" w:color="auto" w:fill="D9D9D9"/>
            <w:vAlign w:val="center"/>
          </w:tcPr>
          <w:p w:rsidR="00337542" w:rsidRPr="00250AAB" w:rsidRDefault="00337542" w:rsidP="00033C71">
            <w:pPr>
              <w:spacing w:after="0" w:line="240" w:lineRule="auto"/>
              <w:jc w:val="center"/>
              <w:rPr>
                <w:rFonts w:ascii="Tahoma" w:hAnsi="Tahoma" w:cs="Tahoma"/>
                <w:b/>
                <w:sz w:val="18"/>
                <w:szCs w:val="18"/>
              </w:rPr>
            </w:pPr>
            <w:r w:rsidRPr="00250AAB">
              <w:rPr>
                <w:rFonts w:ascii="Tahoma" w:hAnsi="Tahoma" w:cs="Tahoma"/>
                <w:b/>
                <w:sz w:val="18"/>
                <w:szCs w:val="18"/>
              </w:rPr>
              <w:t>Birimin Adı</w:t>
            </w:r>
          </w:p>
        </w:tc>
        <w:tc>
          <w:tcPr>
            <w:tcW w:w="1417" w:type="dxa"/>
            <w:gridSpan w:val="3"/>
            <w:tcBorders>
              <w:bottom w:val="single" w:sz="8" w:space="0" w:color="auto"/>
            </w:tcBorders>
            <w:shd w:val="clear" w:color="auto" w:fill="D9D9D9"/>
            <w:vAlign w:val="center"/>
          </w:tcPr>
          <w:p w:rsidR="00337542" w:rsidRPr="00250AAB" w:rsidRDefault="00337542" w:rsidP="00033C71">
            <w:pPr>
              <w:spacing w:after="0" w:line="240" w:lineRule="auto"/>
              <w:jc w:val="center"/>
              <w:rPr>
                <w:rFonts w:ascii="Tahoma" w:hAnsi="Tahoma" w:cs="Tahoma"/>
                <w:b/>
                <w:sz w:val="18"/>
                <w:szCs w:val="18"/>
              </w:rPr>
            </w:pPr>
            <w:r w:rsidRPr="00250AAB">
              <w:rPr>
                <w:rFonts w:ascii="Tahoma" w:hAnsi="Tahoma" w:cs="Tahoma"/>
                <w:b/>
                <w:sz w:val="18"/>
                <w:szCs w:val="18"/>
              </w:rPr>
              <w:t>I. Öğretim</w:t>
            </w:r>
          </w:p>
        </w:tc>
        <w:tc>
          <w:tcPr>
            <w:tcW w:w="1418" w:type="dxa"/>
            <w:gridSpan w:val="3"/>
            <w:tcBorders>
              <w:bottom w:val="single" w:sz="8" w:space="0" w:color="auto"/>
            </w:tcBorders>
            <w:shd w:val="clear" w:color="auto" w:fill="D9D9D9"/>
            <w:vAlign w:val="center"/>
          </w:tcPr>
          <w:p w:rsidR="00337542" w:rsidRPr="00250AAB" w:rsidRDefault="00337542" w:rsidP="00033C71">
            <w:pPr>
              <w:spacing w:after="0" w:line="240" w:lineRule="auto"/>
              <w:jc w:val="center"/>
              <w:rPr>
                <w:rFonts w:ascii="Tahoma" w:hAnsi="Tahoma" w:cs="Tahoma"/>
                <w:b/>
                <w:sz w:val="18"/>
                <w:szCs w:val="18"/>
              </w:rPr>
            </w:pPr>
            <w:r w:rsidRPr="00250AAB">
              <w:rPr>
                <w:rFonts w:ascii="Tahoma" w:hAnsi="Tahoma" w:cs="Tahoma"/>
                <w:b/>
                <w:sz w:val="18"/>
                <w:szCs w:val="18"/>
              </w:rPr>
              <w:t>II. Öğretim</w:t>
            </w:r>
          </w:p>
        </w:tc>
        <w:tc>
          <w:tcPr>
            <w:tcW w:w="992" w:type="dxa"/>
            <w:tcBorders>
              <w:bottom w:val="single" w:sz="8" w:space="0" w:color="auto"/>
            </w:tcBorders>
            <w:shd w:val="clear" w:color="auto" w:fill="D9D9D9"/>
          </w:tcPr>
          <w:p w:rsidR="00337542" w:rsidRPr="00250AAB" w:rsidRDefault="00337542" w:rsidP="00033C71">
            <w:pPr>
              <w:spacing w:after="0" w:line="240" w:lineRule="auto"/>
              <w:jc w:val="center"/>
              <w:rPr>
                <w:rFonts w:ascii="Tahoma" w:hAnsi="Tahoma" w:cs="Tahoma"/>
                <w:b/>
                <w:sz w:val="18"/>
                <w:szCs w:val="18"/>
              </w:rPr>
            </w:pPr>
            <w:r w:rsidRPr="00250AAB">
              <w:rPr>
                <w:rFonts w:ascii="Tahoma" w:hAnsi="Tahoma" w:cs="Tahoma"/>
                <w:b/>
                <w:sz w:val="18"/>
                <w:szCs w:val="18"/>
              </w:rPr>
              <w:t>I. ve II. Öğretim Toplamı</w:t>
            </w:r>
          </w:p>
        </w:tc>
        <w:tc>
          <w:tcPr>
            <w:tcW w:w="1418" w:type="dxa"/>
            <w:vMerge w:val="restart"/>
            <w:shd w:val="clear" w:color="auto" w:fill="D9D9D9"/>
            <w:vAlign w:val="center"/>
          </w:tcPr>
          <w:p w:rsidR="00337542" w:rsidRPr="00250AAB" w:rsidRDefault="00337542" w:rsidP="00033C71">
            <w:pPr>
              <w:spacing w:after="0" w:line="240" w:lineRule="auto"/>
              <w:jc w:val="center"/>
              <w:rPr>
                <w:rFonts w:ascii="Tahoma" w:hAnsi="Tahoma" w:cs="Tahoma"/>
                <w:b/>
                <w:sz w:val="18"/>
                <w:szCs w:val="18"/>
              </w:rPr>
            </w:pPr>
            <w:r w:rsidRPr="00250AAB">
              <w:rPr>
                <w:rFonts w:ascii="Tahoma" w:hAnsi="Tahoma" w:cs="Tahoma"/>
                <w:b/>
                <w:sz w:val="18"/>
                <w:szCs w:val="18"/>
              </w:rPr>
              <w:t>Yüzde</w:t>
            </w:r>
            <w:r w:rsidRPr="00250AAB">
              <w:rPr>
                <w:rStyle w:val="DipnotBavurusu"/>
                <w:rFonts w:ascii="Tahoma" w:hAnsi="Tahoma" w:cs="Tahoma"/>
                <w:b/>
                <w:sz w:val="18"/>
                <w:szCs w:val="18"/>
              </w:rPr>
              <w:footnoteReference w:id="2"/>
            </w:r>
          </w:p>
        </w:tc>
      </w:tr>
      <w:tr w:rsidR="00337542" w:rsidRPr="00250AAB" w:rsidTr="00337542">
        <w:tc>
          <w:tcPr>
            <w:tcW w:w="4253" w:type="dxa"/>
            <w:shd w:val="clear" w:color="auto" w:fill="F2F2F2"/>
          </w:tcPr>
          <w:p w:rsidR="00337542" w:rsidRPr="00250AAB" w:rsidRDefault="00337542" w:rsidP="00033C71">
            <w:pPr>
              <w:spacing w:after="0" w:line="240" w:lineRule="auto"/>
              <w:rPr>
                <w:rFonts w:ascii="Tahoma" w:hAnsi="Tahoma" w:cs="Tahoma"/>
                <w:sz w:val="18"/>
                <w:szCs w:val="18"/>
              </w:rPr>
            </w:pPr>
            <w:r w:rsidRPr="00250AAB">
              <w:rPr>
                <w:rFonts w:ascii="Tahoma" w:hAnsi="Tahoma" w:cs="Tahoma"/>
                <w:sz w:val="18"/>
                <w:szCs w:val="18"/>
              </w:rPr>
              <w:t> </w:t>
            </w:r>
          </w:p>
        </w:tc>
        <w:tc>
          <w:tcPr>
            <w:tcW w:w="425" w:type="dxa"/>
            <w:shd w:val="clear" w:color="auto" w:fill="F2F2F2"/>
            <w:vAlign w:val="center"/>
          </w:tcPr>
          <w:p w:rsidR="00337542" w:rsidRPr="00250AAB" w:rsidRDefault="00337542" w:rsidP="00033C71">
            <w:pPr>
              <w:spacing w:after="0" w:line="240" w:lineRule="auto"/>
              <w:jc w:val="center"/>
              <w:rPr>
                <w:rFonts w:ascii="Tahoma" w:hAnsi="Tahoma" w:cs="Tahoma"/>
                <w:sz w:val="18"/>
                <w:szCs w:val="18"/>
              </w:rPr>
            </w:pPr>
            <w:r w:rsidRPr="00250AAB">
              <w:rPr>
                <w:rFonts w:ascii="Tahoma" w:hAnsi="Tahoma" w:cs="Tahoma"/>
                <w:sz w:val="18"/>
                <w:szCs w:val="18"/>
              </w:rPr>
              <w:t>K</w:t>
            </w:r>
          </w:p>
        </w:tc>
        <w:tc>
          <w:tcPr>
            <w:tcW w:w="425" w:type="dxa"/>
            <w:shd w:val="clear" w:color="auto" w:fill="F2F2F2"/>
            <w:vAlign w:val="center"/>
          </w:tcPr>
          <w:p w:rsidR="00337542" w:rsidRPr="00250AAB" w:rsidRDefault="00337542" w:rsidP="00033C71">
            <w:pPr>
              <w:spacing w:after="0" w:line="240" w:lineRule="auto"/>
              <w:jc w:val="center"/>
              <w:rPr>
                <w:rFonts w:ascii="Tahoma" w:hAnsi="Tahoma" w:cs="Tahoma"/>
                <w:sz w:val="18"/>
                <w:szCs w:val="18"/>
              </w:rPr>
            </w:pPr>
            <w:r w:rsidRPr="00250AAB">
              <w:rPr>
                <w:rFonts w:ascii="Tahoma" w:hAnsi="Tahoma" w:cs="Tahoma"/>
                <w:sz w:val="18"/>
                <w:szCs w:val="18"/>
              </w:rPr>
              <w:t>E</w:t>
            </w:r>
          </w:p>
        </w:tc>
        <w:tc>
          <w:tcPr>
            <w:tcW w:w="567" w:type="dxa"/>
            <w:shd w:val="clear" w:color="auto" w:fill="F2F2F2"/>
            <w:vAlign w:val="center"/>
          </w:tcPr>
          <w:p w:rsidR="00337542" w:rsidRPr="00250AAB" w:rsidRDefault="00337542" w:rsidP="00033C71">
            <w:pPr>
              <w:spacing w:after="0" w:line="240" w:lineRule="auto"/>
              <w:jc w:val="center"/>
              <w:rPr>
                <w:rFonts w:ascii="Tahoma" w:hAnsi="Tahoma" w:cs="Tahoma"/>
                <w:sz w:val="18"/>
                <w:szCs w:val="18"/>
              </w:rPr>
            </w:pPr>
            <w:r w:rsidRPr="00250AAB">
              <w:rPr>
                <w:rFonts w:ascii="Tahoma" w:hAnsi="Tahoma" w:cs="Tahoma"/>
                <w:sz w:val="18"/>
                <w:szCs w:val="18"/>
              </w:rPr>
              <w:t>Top.</w:t>
            </w:r>
          </w:p>
        </w:tc>
        <w:tc>
          <w:tcPr>
            <w:tcW w:w="426" w:type="dxa"/>
            <w:shd w:val="clear" w:color="auto" w:fill="F2F2F2"/>
            <w:vAlign w:val="center"/>
          </w:tcPr>
          <w:p w:rsidR="00337542" w:rsidRPr="00250AAB" w:rsidRDefault="00337542" w:rsidP="00033C71">
            <w:pPr>
              <w:spacing w:after="0" w:line="240" w:lineRule="auto"/>
              <w:jc w:val="center"/>
              <w:rPr>
                <w:rFonts w:ascii="Tahoma" w:hAnsi="Tahoma" w:cs="Tahoma"/>
                <w:sz w:val="18"/>
                <w:szCs w:val="18"/>
              </w:rPr>
            </w:pPr>
            <w:r w:rsidRPr="00250AAB">
              <w:rPr>
                <w:rFonts w:ascii="Tahoma" w:hAnsi="Tahoma" w:cs="Tahoma"/>
                <w:sz w:val="18"/>
                <w:szCs w:val="18"/>
              </w:rPr>
              <w:t>K</w:t>
            </w:r>
          </w:p>
        </w:tc>
        <w:tc>
          <w:tcPr>
            <w:tcW w:w="425" w:type="dxa"/>
            <w:shd w:val="clear" w:color="auto" w:fill="F2F2F2"/>
            <w:vAlign w:val="center"/>
          </w:tcPr>
          <w:p w:rsidR="00337542" w:rsidRPr="00250AAB" w:rsidRDefault="00337542" w:rsidP="00033C71">
            <w:pPr>
              <w:spacing w:after="0" w:line="240" w:lineRule="auto"/>
              <w:jc w:val="center"/>
              <w:rPr>
                <w:rFonts w:ascii="Tahoma" w:hAnsi="Tahoma" w:cs="Tahoma"/>
                <w:sz w:val="18"/>
                <w:szCs w:val="18"/>
              </w:rPr>
            </w:pPr>
            <w:r w:rsidRPr="00250AAB">
              <w:rPr>
                <w:rFonts w:ascii="Tahoma" w:hAnsi="Tahoma" w:cs="Tahoma"/>
                <w:sz w:val="18"/>
                <w:szCs w:val="18"/>
              </w:rPr>
              <w:t>E</w:t>
            </w:r>
          </w:p>
        </w:tc>
        <w:tc>
          <w:tcPr>
            <w:tcW w:w="567" w:type="dxa"/>
            <w:shd w:val="clear" w:color="auto" w:fill="F2F2F2"/>
            <w:vAlign w:val="center"/>
          </w:tcPr>
          <w:p w:rsidR="00337542" w:rsidRPr="00250AAB" w:rsidRDefault="00337542" w:rsidP="00033C71">
            <w:pPr>
              <w:spacing w:after="0" w:line="240" w:lineRule="auto"/>
              <w:jc w:val="center"/>
              <w:rPr>
                <w:rFonts w:ascii="Tahoma" w:hAnsi="Tahoma" w:cs="Tahoma"/>
                <w:sz w:val="18"/>
                <w:szCs w:val="18"/>
              </w:rPr>
            </w:pPr>
            <w:r w:rsidRPr="00250AAB">
              <w:rPr>
                <w:rFonts w:ascii="Tahoma" w:hAnsi="Tahoma" w:cs="Tahoma"/>
                <w:sz w:val="18"/>
                <w:szCs w:val="18"/>
              </w:rPr>
              <w:t>Top.</w:t>
            </w:r>
          </w:p>
        </w:tc>
        <w:tc>
          <w:tcPr>
            <w:tcW w:w="992" w:type="dxa"/>
            <w:shd w:val="clear" w:color="auto" w:fill="F2F2F2"/>
          </w:tcPr>
          <w:p w:rsidR="00337542" w:rsidRPr="00250AAB" w:rsidRDefault="00337542" w:rsidP="00033C71">
            <w:pPr>
              <w:spacing w:after="0" w:line="240" w:lineRule="auto"/>
              <w:jc w:val="center"/>
              <w:rPr>
                <w:rFonts w:ascii="Tahoma" w:hAnsi="Tahoma" w:cs="Tahoma"/>
                <w:sz w:val="18"/>
                <w:szCs w:val="18"/>
              </w:rPr>
            </w:pPr>
            <w:r w:rsidRPr="00250AAB">
              <w:rPr>
                <w:rFonts w:ascii="Tahoma" w:hAnsi="Tahoma" w:cs="Tahoma"/>
                <w:sz w:val="18"/>
                <w:szCs w:val="18"/>
              </w:rPr>
              <w:t>Sayı</w:t>
            </w:r>
          </w:p>
        </w:tc>
        <w:tc>
          <w:tcPr>
            <w:tcW w:w="1418" w:type="dxa"/>
            <w:vMerge/>
            <w:shd w:val="clear" w:color="auto" w:fill="F2F2F2"/>
            <w:vAlign w:val="center"/>
          </w:tcPr>
          <w:p w:rsidR="00337542" w:rsidRPr="00250AAB" w:rsidRDefault="00337542" w:rsidP="00033C71">
            <w:pPr>
              <w:spacing w:after="0" w:line="240" w:lineRule="auto"/>
              <w:jc w:val="center"/>
              <w:rPr>
                <w:rFonts w:ascii="Tahoma" w:hAnsi="Tahoma" w:cs="Tahoma"/>
                <w:sz w:val="18"/>
                <w:szCs w:val="18"/>
              </w:rPr>
            </w:pPr>
          </w:p>
        </w:tc>
      </w:tr>
      <w:tr w:rsidR="00337542" w:rsidRPr="00250AAB" w:rsidTr="00337542">
        <w:trPr>
          <w:trHeight w:hRule="exact" w:val="255"/>
        </w:trPr>
        <w:tc>
          <w:tcPr>
            <w:tcW w:w="4253" w:type="dxa"/>
            <w:shd w:val="clear" w:color="auto" w:fill="auto"/>
            <w:vAlign w:val="center"/>
          </w:tcPr>
          <w:p w:rsidR="00337542" w:rsidRPr="00250AAB" w:rsidRDefault="00F03909" w:rsidP="004A1E55">
            <w:pPr>
              <w:spacing w:after="0" w:line="240" w:lineRule="auto"/>
              <w:rPr>
                <w:rFonts w:ascii="Tahoma" w:hAnsi="Tahoma" w:cs="Tahoma"/>
                <w:sz w:val="18"/>
                <w:szCs w:val="18"/>
              </w:rPr>
            </w:pPr>
            <w:r w:rsidRPr="002D23FD">
              <w:rPr>
                <w:rFonts w:ascii="Tahoma" w:hAnsi="Tahoma" w:cs="Tahoma"/>
                <w:b/>
                <w:bCs/>
                <w:sz w:val="18"/>
                <w:szCs w:val="18"/>
              </w:rPr>
              <w:t>Denizcilik İşl</w:t>
            </w:r>
            <w:r w:rsidR="004A1E55">
              <w:rPr>
                <w:rFonts w:ascii="Tahoma" w:hAnsi="Tahoma" w:cs="Tahoma"/>
                <w:b/>
                <w:bCs/>
                <w:sz w:val="18"/>
                <w:szCs w:val="18"/>
              </w:rPr>
              <w:t xml:space="preserve">etmeleri </w:t>
            </w:r>
            <w:r w:rsidRPr="002D23FD">
              <w:rPr>
                <w:rFonts w:ascii="Tahoma" w:hAnsi="Tahoma" w:cs="Tahoma"/>
                <w:b/>
                <w:bCs/>
                <w:sz w:val="18"/>
                <w:szCs w:val="18"/>
              </w:rPr>
              <w:t>Yön</w:t>
            </w:r>
            <w:r w:rsidR="004A1E55">
              <w:rPr>
                <w:rFonts w:ascii="Tahoma" w:hAnsi="Tahoma" w:cs="Tahoma"/>
                <w:b/>
                <w:bCs/>
                <w:sz w:val="18"/>
                <w:szCs w:val="18"/>
              </w:rPr>
              <w:t>etimi</w:t>
            </w:r>
            <w:r w:rsidRPr="002D23FD">
              <w:rPr>
                <w:rFonts w:ascii="Tahoma" w:hAnsi="Tahoma" w:cs="Tahoma"/>
                <w:b/>
                <w:bCs/>
                <w:sz w:val="18"/>
                <w:szCs w:val="18"/>
              </w:rPr>
              <w:t xml:space="preserve"> Böl</w:t>
            </w:r>
            <w:r w:rsidR="004A1E55">
              <w:rPr>
                <w:rFonts w:ascii="Tahoma" w:hAnsi="Tahoma" w:cs="Tahoma"/>
                <w:b/>
                <w:bCs/>
                <w:sz w:val="18"/>
                <w:szCs w:val="18"/>
              </w:rPr>
              <w:t>ümü</w:t>
            </w:r>
          </w:p>
        </w:tc>
        <w:tc>
          <w:tcPr>
            <w:tcW w:w="425" w:type="dxa"/>
            <w:shd w:val="clear" w:color="auto" w:fill="auto"/>
            <w:vAlign w:val="center"/>
          </w:tcPr>
          <w:p w:rsidR="00337542" w:rsidRPr="00250AAB" w:rsidRDefault="00F22EF6" w:rsidP="00395C53">
            <w:pPr>
              <w:spacing w:after="0" w:line="240" w:lineRule="auto"/>
              <w:jc w:val="center"/>
              <w:rPr>
                <w:rFonts w:ascii="Tahoma" w:hAnsi="Tahoma" w:cs="Tahoma"/>
                <w:sz w:val="18"/>
                <w:szCs w:val="18"/>
              </w:rPr>
            </w:pPr>
            <w:r>
              <w:rPr>
                <w:rFonts w:ascii="Tahoma" w:hAnsi="Tahoma" w:cs="Tahoma"/>
                <w:sz w:val="18"/>
                <w:szCs w:val="18"/>
              </w:rPr>
              <w:t>6</w:t>
            </w:r>
          </w:p>
        </w:tc>
        <w:tc>
          <w:tcPr>
            <w:tcW w:w="425" w:type="dxa"/>
            <w:shd w:val="clear" w:color="auto" w:fill="auto"/>
            <w:vAlign w:val="center"/>
          </w:tcPr>
          <w:p w:rsidR="00337542" w:rsidRPr="00250AAB" w:rsidRDefault="00F22EF6" w:rsidP="00395C53">
            <w:pPr>
              <w:spacing w:after="0" w:line="240" w:lineRule="auto"/>
              <w:jc w:val="center"/>
              <w:rPr>
                <w:rFonts w:ascii="Tahoma" w:hAnsi="Tahoma" w:cs="Tahoma"/>
                <w:sz w:val="18"/>
                <w:szCs w:val="18"/>
              </w:rPr>
            </w:pPr>
            <w:r>
              <w:rPr>
                <w:rFonts w:ascii="Tahoma" w:hAnsi="Tahoma" w:cs="Tahoma"/>
                <w:sz w:val="18"/>
                <w:szCs w:val="18"/>
              </w:rPr>
              <w:t>15</w:t>
            </w:r>
          </w:p>
        </w:tc>
        <w:tc>
          <w:tcPr>
            <w:tcW w:w="567" w:type="dxa"/>
            <w:shd w:val="clear" w:color="auto" w:fill="auto"/>
            <w:vAlign w:val="center"/>
          </w:tcPr>
          <w:p w:rsidR="00337542" w:rsidRPr="00250AAB" w:rsidRDefault="00F22EF6" w:rsidP="00395C53">
            <w:pPr>
              <w:spacing w:after="0" w:line="240" w:lineRule="auto"/>
              <w:jc w:val="center"/>
              <w:rPr>
                <w:rFonts w:ascii="Tahoma" w:hAnsi="Tahoma" w:cs="Tahoma"/>
                <w:sz w:val="18"/>
                <w:szCs w:val="18"/>
              </w:rPr>
            </w:pPr>
            <w:r>
              <w:rPr>
                <w:rFonts w:ascii="Tahoma" w:hAnsi="Tahoma" w:cs="Tahoma"/>
                <w:sz w:val="18"/>
                <w:szCs w:val="18"/>
              </w:rPr>
              <w:t>21</w:t>
            </w:r>
          </w:p>
        </w:tc>
        <w:tc>
          <w:tcPr>
            <w:tcW w:w="426" w:type="dxa"/>
            <w:shd w:val="clear" w:color="auto" w:fill="auto"/>
            <w:vAlign w:val="center"/>
          </w:tcPr>
          <w:p w:rsidR="00337542" w:rsidRPr="00250AAB" w:rsidRDefault="00F03909" w:rsidP="00395C53">
            <w:pPr>
              <w:spacing w:after="0" w:line="240" w:lineRule="auto"/>
              <w:jc w:val="center"/>
              <w:rPr>
                <w:rFonts w:ascii="Tahoma" w:hAnsi="Tahoma" w:cs="Tahoma"/>
                <w:sz w:val="18"/>
                <w:szCs w:val="18"/>
              </w:rPr>
            </w:pPr>
            <w:r>
              <w:rPr>
                <w:rFonts w:ascii="Tahoma" w:hAnsi="Tahoma" w:cs="Tahoma"/>
                <w:sz w:val="18"/>
                <w:szCs w:val="18"/>
              </w:rPr>
              <w:t>-</w:t>
            </w:r>
          </w:p>
        </w:tc>
        <w:tc>
          <w:tcPr>
            <w:tcW w:w="425" w:type="dxa"/>
            <w:shd w:val="clear" w:color="auto" w:fill="auto"/>
            <w:vAlign w:val="center"/>
          </w:tcPr>
          <w:p w:rsidR="00337542" w:rsidRPr="00250AAB" w:rsidRDefault="00F03909" w:rsidP="00395C53">
            <w:pPr>
              <w:spacing w:after="0" w:line="240" w:lineRule="auto"/>
              <w:jc w:val="center"/>
              <w:rPr>
                <w:rFonts w:ascii="Tahoma" w:hAnsi="Tahoma" w:cs="Tahoma"/>
                <w:sz w:val="18"/>
                <w:szCs w:val="18"/>
              </w:rPr>
            </w:pPr>
            <w:r>
              <w:rPr>
                <w:rFonts w:ascii="Tahoma" w:hAnsi="Tahoma" w:cs="Tahoma"/>
                <w:sz w:val="18"/>
                <w:szCs w:val="18"/>
              </w:rPr>
              <w:t>-</w:t>
            </w:r>
          </w:p>
        </w:tc>
        <w:tc>
          <w:tcPr>
            <w:tcW w:w="567" w:type="dxa"/>
            <w:shd w:val="clear" w:color="auto" w:fill="auto"/>
            <w:vAlign w:val="center"/>
          </w:tcPr>
          <w:p w:rsidR="00337542" w:rsidRPr="00250AAB" w:rsidRDefault="00F03909" w:rsidP="00395C53">
            <w:pPr>
              <w:spacing w:after="0" w:line="240" w:lineRule="auto"/>
              <w:jc w:val="center"/>
              <w:rPr>
                <w:rFonts w:ascii="Tahoma" w:hAnsi="Tahoma" w:cs="Tahoma"/>
                <w:sz w:val="18"/>
                <w:szCs w:val="18"/>
              </w:rPr>
            </w:pPr>
            <w:r>
              <w:rPr>
                <w:rFonts w:ascii="Tahoma" w:hAnsi="Tahoma" w:cs="Tahoma"/>
                <w:sz w:val="18"/>
                <w:szCs w:val="18"/>
              </w:rPr>
              <w:t>-</w:t>
            </w:r>
          </w:p>
        </w:tc>
        <w:tc>
          <w:tcPr>
            <w:tcW w:w="992" w:type="dxa"/>
            <w:vAlign w:val="center"/>
          </w:tcPr>
          <w:p w:rsidR="00337542" w:rsidRPr="00250AAB" w:rsidRDefault="00F22EF6" w:rsidP="00395C53">
            <w:pPr>
              <w:spacing w:after="0" w:line="240" w:lineRule="auto"/>
              <w:jc w:val="center"/>
              <w:rPr>
                <w:rFonts w:ascii="Tahoma" w:hAnsi="Tahoma" w:cs="Tahoma"/>
                <w:sz w:val="18"/>
                <w:szCs w:val="18"/>
              </w:rPr>
            </w:pPr>
            <w:r>
              <w:rPr>
                <w:rFonts w:ascii="Tahoma" w:hAnsi="Tahoma" w:cs="Tahoma"/>
                <w:sz w:val="18"/>
                <w:szCs w:val="18"/>
              </w:rPr>
              <w:t>21</w:t>
            </w:r>
          </w:p>
        </w:tc>
        <w:tc>
          <w:tcPr>
            <w:tcW w:w="1418" w:type="dxa"/>
            <w:shd w:val="clear" w:color="auto" w:fill="auto"/>
            <w:vAlign w:val="center"/>
          </w:tcPr>
          <w:p w:rsidR="00337542" w:rsidRPr="00250AAB" w:rsidRDefault="00F22EF6" w:rsidP="00003F30">
            <w:pPr>
              <w:spacing w:after="0" w:line="240" w:lineRule="auto"/>
              <w:jc w:val="center"/>
              <w:rPr>
                <w:rFonts w:ascii="Tahoma" w:hAnsi="Tahoma" w:cs="Tahoma"/>
                <w:sz w:val="18"/>
                <w:szCs w:val="18"/>
              </w:rPr>
            </w:pPr>
            <w:r>
              <w:rPr>
                <w:rFonts w:ascii="Tahoma" w:hAnsi="Tahoma" w:cs="Tahoma"/>
                <w:sz w:val="18"/>
                <w:szCs w:val="18"/>
              </w:rPr>
              <w:t>7,74</w:t>
            </w:r>
          </w:p>
        </w:tc>
      </w:tr>
      <w:tr w:rsidR="00337542" w:rsidRPr="00250AAB" w:rsidTr="00337542">
        <w:trPr>
          <w:trHeight w:hRule="exact" w:val="255"/>
        </w:trPr>
        <w:tc>
          <w:tcPr>
            <w:tcW w:w="4253" w:type="dxa"/>
            <w:shd w:val="clear" w:color="auto" w:fill="auto"/>
            <w:vAlign w:val="center"/>
          </w:tcPr>
          <w:p w:rsidR="00337542" w:rsidRPr="00250AAB" w:rsidRDefault="00337542" w:rsidP="00291CDC">
            <w:pPr>
              <w:spacing w:after="0" w:line="240" w:lineRule="auto"/>
              <w:rPr>
                <w:rFonts w:ascii="Tahoma" w:hAnsi="Tahoma" w:cs="Tahoma"/>
                <w:sz w:val="18"/>
                <w:szCs w:val="18"/>
              </w:rPr>
            </w:pPr>
          </w:p>
        </w:tc>
        <w:tc>
          <w:tcPr>
            <w:tcW w:w="425" w:type="dxa"/>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c>
          <w:tcPr>
            <w:tcW w:w="425" w:type="dxa"/>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c>
          <w:tcPr>
            <w:tcW w:w="567" w:type="dxa"/>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c>
          <w:tcPr>
            <w:tcW w:w="426" w:type="dxa"/>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c>
          <w:tcPr>
            <w:tcW w:w="425" w:type="dxa"/>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c>
          <w:tcPr>
            <w:tcW w:w="567" w:type="dxa"/>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c>
          <w:tcPr>
            <w:tcW w:w="992" w:type="dxa"/>
            <w:vAlign w:val="center"/>
          </w:tcPr>
          <w:p w:rsidR="00337542" w:rsidRPr="00250AAB" w:rsidRDefault="00337542" w:rsidP="00395C53">
            <w:pPr>
              <w:spacing w:after="0" w:line="240" w:lineRule="auto"/>
              <w:jc w:val="center"/>
              <w:rPr>
                <w:rFonts w:ascii="Tahoma" w:hAnsi="Tahoma" w:cs="Tahoma"/>
                <w:sz w:val="18"/>
                <w:szCs w:val="18"/>
              </w:rPr>
            </w:pPr>
          </w:p>
        </w:tc>
        <w:tc>
          <w:tcPr>
            <w:tcW w:w="1418" w:type="dxa"/>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r>
      <w:tr w:rsidR="00337542" w:rsidRPr="00250AAB" w:rsidTr="00337542">
        <w:trPr>
          <w:trHeight w:hRule="exact" w:val="255"/>
        </w:trPr>
        <w:tc>
          <w:tcPr>
            <w:tcW w:w="4253" w:type="dxa"/>
            <w:shd w:val="clear" w:color="auto" w:fill="auto"/>
            <w:vAlign w:val="center"/>
          </w:tcPr>
          <w:p w:rsidR="00337542" w:rsidRPr="00250AAB" w:rsidRDefault="00337542" w:rsidP="00291CDC">
            <w:pPr>
              <w:spacing w:after="0" w:line="240" w:lineRule="auto"/>
              <w:rPr>
                <w:rFonts w:ascii="Tahoma" w:hAnsi="Tahoma" w:cs="Tahoma"/>
                <w:sz w:val="18"/>
                <w:szCs w:val="18"/>
              </w:rPr>
            </w:pPr>
          </w:p>
        </w:tc>
        <w:tc>
          <w:tcPr>
            <w:tcW w:w="425" w:type="dxa"/>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c>
          <w:tcPr>
            <w:tcW w:w="425" w:type="dxa"/>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c>
          <w:tcPr>
            <w:tcW w:w="567" w:type="dxa"/>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c>
          <w:tcPr>
            <w:tcW w:w="426" w:type="dxa"/>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c>
          <w:tcPr>
            <w:tcW w:w="425" w:type="dxa"/>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c>
          <w:tcPr>
            <w:tcW w:w="567" w:type="dxa"/>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c>
          <w:tcPr>
            <w:tcW w:w="992" w:type="dxa"/>
            <w:vAlign w:val="center"/>
          </w:tcPr>
          <w:p w:rsidR="00337542" w:rsidRPr="00250AAB" w:rsidRDefault="00337542" w:rsidP="00395C53">
            <w:pPr>
              <w:spacing w:after="0" w:line="240" w:lineRule="auto"/>
              <w:jc w:val="center"/>
              <w:rPr>
                <w:rFonts w:ascii="Tahoma" w:hAnsi="Tahoma" w:cs="Tahoma"/>
                <w:sz w:val="18"/>
                <w:szCs w:val="18"/>
              </w:rPr>
            </w:pPr>
          </w:p>
        </w:tc>
        <w:tc>
          <w:tcPr>
            <w:tcW w:w="1418" w:type="dxa"/>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r>
      <w:tr w:rsidR="00337542" w:rsidRPr="00250AAB" w:rsidTr="00337542">
        <w:trPr>
          <w:trHeight w:hRule="exact" w:val="255"/>
        </w:trPr>
        <w:tc>
          <w:tcPr>
            <w:tcW w:w="4253" w:type="dxa"/>
            <w:shd w:val="clear" w:color="auto" w:fill="auto"/>
            <w:vAlign w:val="center"/>
          </w:tcPr>
          <w:p w:rsidR="00337542" w:rsidRPr="00250AAB" w:rsidRDefault="00337542" w:rsidP="00291CDC">
            <w:pPr>
              <w:spacing w:after="0" w:line="240" w:lineRule="auto"/>
              <w:rPr>
                <w:rFonts w:ascii="Tahoma" w:hAnsi="Tahoma" w:cs="Tahoma"/>
                <w:sz w:val="18"/>
                <w:szCs w:val="18"/>
              </w:rPr>
            </w:pPr>
          </w:p>
        </w:tc>
        <w:tc>
          <w:tcPr>
            <w:tcW w:w="425" w:type="dxa"/>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c>
          <w:tcPr>
            <w:tcW w:w="425" w:type="dxa"/>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c>
          <w:tcPr>
            <w:tcW w:w="567" w:type="dxa"/>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c>
          <w:tcPr>
            <w:tcW w:w="426" w:type="dxa"/>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c>
          <w:tcPr>
            <w:tcW w:w="425" w:type="dxa"/>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c>
          <w:tcPr>
            <w:tcW w:w="567" w:type="dxa"/>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c>
          <w:tcPr>
            <w:tcW w:w="992" w:type="dxa"/>
            <w:vAlign w:val="center"/>
          </w:tcPr>
          <w:p w:rsidR="00337542" w:rsidRPr="00250AAB" w:rsidRDefault="00337542" w:rsidP="00395C53">
            <w:pPr>
              <w:spacing w:after="0" w:line="240" w:lineRule="auto"/>
              <w:jc w:val="center"/>
              <w:rPr>
                <w:rFonts w:ascii="Tahoma" w:hAnsi="Tahoma" w:cs="Tahoma"/>
                <w:sz w:val="18"/>
                <w:szCs w:val="18"/>
              </w:rPr>
            </w:pPr>
          </w:p>
        </w:tc>
        <w:tc>
          <w:tcPr>
            <w:tcW w:w="1418" w:type="dxa"/>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r>
      <w:tr w:rsidR="00337542" w:rsidRPr="00250AAB" w:rsidTr="00337542">
        <w:trPr>
          <w:trHeight w:hRule="exact" w:val="255"/>
        </w:trPr>
        <w:tc>
          <w:tcPr>
            <w:tcW w:w="4253" w:type="dxa"/>
            <w:shd w:val="clear" w:color="auto" w:fill="auto"/>
            <w:vAlign w:val="center"/>
          </w:tcPr>
          <w:p w:rsidR="00337542" w:rsidRPr="00250AAB" w:rsidRDefault="00337542" w:rsidP="00291CDC">
            <w:pPr>
              <w:spacing w:after="0" w:line="240" w:lineRule="auto"/>
              <w:rPr>
                <w:rFonts w:ascii="Tahoma" w:hAnsi="Tahoma" w:cs="Tahoma"/>
                <w:sz w:val="18"/>
                <w:szCs w:val="18"/>
              </w:rPr>
            </w:pPr>
          </w:p>
        </w:tc>
        <w:tc>
          <w:tcPr>
            <w:tcW w:w="425" w:type="dxa"/>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c>
          <w:tcPr>
            <w:tcW w:w="425" w:type="dxa"/>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c>
          <w:tcPr>
            <w:tcW w:w="567" w:type="dxa"/>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c>
          <w:tcPr>
            <w:tcW w:w="426" w:type="dxa"/>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c>
          <w:tcPr>
            <w:tcW w:w="425" w:type="dxa"/>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c>
          <w:tcPr>
            <w:tcW w:w="567" w:type="dxa"/>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c>
          <w:tcPr>
            <w:tcW w:w="992" w:type="dxa"/>
            <w:vAlign w:val="center"/>
          </w:tcPr>
          <w:p w:rsidR="00337542" w:rsidRPr="00250AAB" w:rsidRDefault="00337542" w:rsidP="00395C53">
            <w:pPr>
              <w:spacing w:after="0" w:line="240" w:lineRule="auto"/>
              <w:jc w:val="center"/>
              <w:rPr>
                <w:rFonts w:ascii="Tahoma" w:hAnsi="Tahoma" w:cs="Tahoma"/>
                <w:sz w:val="18"/>
                <w:szCs w:val="18"/>
              </w:rPr>
            </w:pPr>
          </w:p>
        </w:tc>
        <w:tc>
          <w:tcPr>
            <w:tcW w:w="1418" w:type="dxa"/>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r>
      <w:tr w:rsidR="00337542" w:rsidRPr="00250AAB" w:rsidTr="00337542">
        <w:trPr>
          <w:trHeight w:hRule="exact" w:val="255"/>
        </w:trPr>
        <w:tc>
          <w:tcPr>
            <w:tcW w:w="4253" w:type="dxa"/>
            <w:shd w:val="clear" w:color="auto" w:fill="auto"/>
            <w:vAlign w:val="center"/>
          </w:tcPr>
          <w:p w:rsidR="00337542" w:rsidRPr="00250AAB" w:rsidRDefault="00337542" w:rsidP="00291CDC">
            <w:pPr>
              <w:spacing w:after="0" w:line="240" w:lineRule="auto"/>
              <w:rPr>
                <w:rFonts w:ascii="Tahoma" w:hAnsi="Tahoma" w:cs="Tahoma"/>
                <w:sz w:val="18"/>
                <w:szCs w:val="18"/>
              </w:rPr>
            </w:pPr>
          </w:p>
        </w:tc>
        <w:tc>
          <w:tcPr>
            <w:tcW w:w="425" w:type="dxa"/>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c>
          <w:tcPr>
            <w:tcW w:w="425" w:type="dxa"/>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c>
          <w:tcPr>
            <w:tcW w:w="567" w:type="dxa"/>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c>
          <w:tcPr>
            <w:tcW w:w="426" w:type="dxa"/>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c>
          <w:tcPr>
            <w:tcW w:w="425" w:type="dxa"/>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c>
          <w:tcPr>
            <w:tcW w:w="567" w:type="dxa"/>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c>
          <w:tcPr>
            <w:tcW w:w="992" w:type="dxa"/>
            <w:vAlign w:val="center"/>
          </w:tcPr>
          <w:p w:rsidR="00337542" w:rsidRPr="00250AAB" w:rsidRDefault="00337542" w:rsidP="00395C53">
            <w:pPr>
              <w:spacing w:after="0" w:line="240" w:lineRule="auto"/>
              <w:jc w:val="center"/>
              <w:rPr>
                <w:rFonts w:ascii="Tahoma" w:hAnsi="Tahoma" w:cs="Tahoma"/>
                <w:sz w:val="18"/>
                <w:szCs w:val="18"/>
              </w:rPr>
            </w:pPr>
          </w:p>
        </w:tc>
        <w:tc>
          <w:tcPr>
            <w:tcW w:w="1418" w:type="dxa"/>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r>
      <w:tr w:rsidR="00337542" w:rsidRPr="00250AAB" w:rsidTr="00337542">
        <w:trPr>
          <w:trHeight w:hRule="exact" w:val="255"/>
        </w:trPr>
        <w:tc>
          <w:tcPr>
            <w:tcW w:w="4253" w:type="dxa"/>
            <w:shd w:val="clear" w:color="auto" w:fill="auto"/>
            <w:vAlign w:val="center"/>
          </w:tcPr>
          <w:p w:rsidR="00337542" w:rsidRPr="00250AAB" w:rsidRDefault="00337542" w:rsidP="00291CDC">
            <w:pPr>
              <w:spacing w:after="0" w:line="240" w:lineRule="auto"/>
              <w:rPr>
                <w:rFonts w:ascii="Tahoma" w:hAnsi="Tahoma" w:cs="Tahoma"/>
                <w:sz w:val="18"/>
                <w:szCs w:val="18"/>
              </w:rPr>
            </w:pPr>
          </w:p>
        </w:tc>
        <w:tc>
          <w:tcPr>
            <w:tcW w:w="425" w:type="dxa"/>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c>
          <w:tcPr>
            <w:tcW w:w="425" w:type="dxa"/>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c>
          <w:tcPr>
            <w:tcW w:w="567" w:type="dxa"/>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c>
          <w:tcPr>
            <w:tcW w:w="426" w:type="dxa"/>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c>
          <w:tcPr>
            <w:tcW w:w="425" w:type="dxa"/>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c>
          <w:tcPr>
            <w:tcW w:w="567" w:type="dxa"/>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c>
          <w:tcPr>
            <w:tcW w:w="992" w:type="dxa"/>
            <w:vAlign w:val="center"/>
          </w:tcPr>
          <w:p w:rsidR="00337542" w:rsidRPr="00250AAB" w:rsidRDefault="00337542" w:rsidP="00395C53">
            <w:pPr>
              <w:spacing w:after="0" w:line="240" w:lineRule="auto"/>
              <w:jc w:val="center"/>
              <w:rPr>
                <w:rFonts w:ascii="Tahoma" w:hAnsi="Tahoma" w:cs="Tahoma"/>
                <w:sz w:val="18"/>
                <w:szCs w:val="18"/>
              </w:rPr>
            </w:pPr>
          </w:p>
        </w:tc>
        <w:tc>
          <w:tcPr>
            <w:tcW w:w="1418" w:type="dxa"/>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r>
      <w:tr w:rsidR="00337542" w:rsidRPr="00250AAB" w:rsidTr="00337542">
        <w:trPr>
          <w:trHeight w:hRule="exact" w:val="255"/>
        </w:trPr>
        <w:tc>
          <w:tcPr>
            <w:tcW w:w="4253" w:type="dxa"/>
            <w:shd w:val="clear" w:color="auto" w:fill="auto"/>
            <w:vAlign w:val="center"/>
          </w:tcPr>
          <w:p w:rsidR="00337542" w:rsidRPr="00250AAB" w:rsidRDefault="00337542" w:rsidP="00291CDC">
            <w:pPr>
              <w:spacing w:after="0" w:line="240" w:lineRule="auto"/>
              <w:rPr>
                <w:rFonts w:ascii="Tahoma" w:hAnsi="Tahoma" w:cs="Tahoma"/>
                <w:sz w:val="18"/>
                <w:szCs w:val="18"/>
              </w:rPr>
            </w:pPr>
          </w:p>
        </w:tc>
        <w:tc>
          <w:tcPr>
            <w:tcW w:w="425" w:type="dxa"/>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c>
          <w:tcPr>
            <w:tcW w:w="425" w:type="dxa"/>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c>
          <w:tcPr>
            <w:tcW w:w="567" w:type="dxa"/>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c>
          <w:tcPr>
            <w:tcW w:w="426" w:type="dxa"/>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c>
          <w:tcPr>
            <w:tcW w:w="425" w:type="dxa"/>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c>
          <w:tcPr>
            <w:tcW w:w="567" w:type="dxa"/>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c>
          <w:tcPr>
            <w:tcW w:w="992" w:type="dxa"/>
            <w:vAlign w:val="center"/>
          </w:tcPr>
          <w:p w:rsidR="00337542" w:rsidRPr="00250AAB" w:rsidRDefault="00337542" w:rsidP="00395C53">
            <w:pPr>
              <w:spacing w:after="0" w:line="240" w:lineRule="auto"/>
              <w:jc w:val="center"/>
              <w:rPr>
                <w:rFonts w:ascii="Tahoma" w:hAnsi="Tahoma" w:cs="Tahoma"/>
                <w:sz w:val="18"/>
                <w:szCs w:val="18"/>
              </w:rPr>
            </w:pPr>
          </w:p>
        </w:tc>
        <w:tc>
          <w:tcPr>
            <w:tcW w:w="1418" w:type="dxa"/>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r>
      <w:tr w:rsidR="00337542" w:rsidRPr="00250AAB" w:rsidTr="00337542">
        <w:trPr>
          <w:trHeight w:hRule="exact" w:val="255"/>
        </w:trPr>
        <w:tc>
          <w:tcPr>
            <w:tcW w:w="4253" w:type="dxa"/>
            <w:shd w:val="clear" w:color="auto" w:fill="auto"/>
            <w:vAlign w:val="center"/>
          </w:tcPr>
          <w:p w:rsidR="00337542" w:rsidRPr="00250AAB" w:rsidRDefault="00337542" w:rsidP="00291CDC">
            <w:pPr>
              <w:spacing w:after="0" w:line="240" w:lineRule="auto"/>
              <w:rPr>
                <w:rFonts w:ascii="Tahoma" w:hAnsi="Tahoma" w:cs="Tahoma"/>
                <w:sz w:val="18"/>
                <w:szCs w:val="18"/>
              </w:rPr>
            </w:pPr>
          </w:p>
        </w:tc>
        <w:tc>
          <w:tcPr>
            <w:tcW w:w="425" w:type="dxa"/>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c>
          <w:tcPr>
            <w:tcW w:w="425" w:type="dxa"/>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c>
          <w:tcPr>
            <w:tcW w:w="567" w:type="dxa"/>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c>
          <w:tcPr>
            <w:tcW w:w="426" w:type="dxa"/>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c>
          <w:tcPr>
            <w:tcW w:w="425" w:type="dxa"/>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c>
          <w:tcPr>
            <w:tcW w:w="567" w:type="dxa"/>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c>
          <w:tcPr>
            <w:tcW w:w="992" w:type="dxa"/>
            <w:vAlign w:val="center"/>
          </w:tcPr>
          <w:p w:rsidR="00337542" w:rsidRPr="00250AAB" w:rsidRDefault="00337542" w:rsidP="00395C53">
            <w:pPr>
              <w:spacing w:after="0" w:line="240" w:lineRule="auto"/>
              <w:jc w:val="center"/>
              <w:rPr>
                <w:rFonts w:ascii="Tahoma" w:hAnsi="Tahoma" w:cs="Tahoma"/>
                <w:sz w:val="18"/>
                <w:szCs w:val="18"/>
              </w:rPr>
            </w:pPr>
          </w:p>
        </w:tc>
        <w:tc>
          <w:tcPr>
            <w:tcW w:w="1418" w:type="dxa"/>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r>
      <w:tr w:rsidR="00337542" w:rsidRPr="00250AAB" w:rsidTr="00337542">
        <w:trPr>
          <w:trHeight w:hRule="exact" w:val="255"/>
        </w:trPr>
        <w:tc>
          <w:tcPr>
            <w:tcW w:w="4253" w:type="dxa"/>
            <w:shd w:val="clear" w:color="auto" w:fill="auto"/>
            <w:vAlign w:val="center"/>
          </w:tcPr>
          <w:p w:rsidR="00337542" w:rsidRPr="00250AAB" w:rsidRDefault="00337542" w:rsidP="00291CDC">
            <w:pPr>
              <w:spacing w:after="0" w:line="240" w:lineRule="auto"/>
              <w:rPr>
                <w:rFonts w:ascii="Tahoma" w:hAnsi="Tahoma" w:cs="Tahoma"/>
                <w:sz w:val="18"/>
                <w:szCs w:val="18"/>
              </w:rPr>
            </w:pPr>
          </w:p>
        </w:tc>
        <w:tc>
          <w:tcPr>
            <w:tcW w:w="425" w:type="dxa"/>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c>
          <w:tcPr>
            <w:tcW w:w="425" w:type="dxa"/>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c>
          <w:tcPr>
            <w:tcW w:w="567" w:type="dxa"/>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c>
          <w:tcPr>
            <w:tcW w:w="426" w:type="dxa"/>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c>
          <w:tcPr>
            <w:tcW w:w="425" w:type="dxa"/>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c>
          <w:tcPr>
            <w:tcW w:w="567" w:type="dxa"/>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c>
          <w:tcPr>
            <w:tcW w:w="992" w:type="dxa"/>
            <w:vAlign w:val="center"/>
          </w:tcPr>
          <w:p w:rsidR="00337542" w:rsidRPr="00250AAB" w:rsidRDefault="00337542" w:rsidP="00395C53">
            <w:pPr>
              <w:spacing w:after="0" w:line="240" w:lineRule="auto"/>
              <w:jc w:val="center"/>
              <w:rPr>
                <w:rFonts w:ascii="Tahoma" w:hAnsi="Tahoma" w:cs="Tahoma"/>
                <w:sz w:val="18"/>
                <w:szCs w:val="18"/>
              </w:rPr>
            </w:pPr>
          </w:p>
        </w:tc>
        <w:tc>
          <w:tcPr>
            <w:tcW w:w="1418" w:type="dxa"/>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r>
      <w:tr w:rsidR="00337542" w:rsidRPr="00250AAB" w:rsidTr="00337542">
        <w:trPr>
          <w:trHeight w:hRule="exact" w:val="255"/>
        </w:trPr>
        <w:tc>
          <w:tcPr>
            <w:tcW w:w="4253" w:type="dxa"/>
            <w:shd w:val="clear" w:color="auto" w:fill="auto"/>
            <w:vAlign w:val="center"/>
          </w:tcPr>
          <w:p w:rsidR="00337542" w:rsidRPr="00250AAB" w:rsidRDefault="00337542" w:rsidP="00291CDC">
            <w:pPr>
              <w:spacing w:after="0" w:line="240" w:lineRule="auto"/>
              <w:rPr>
                <w:rFonts w:ascii="Tahoma" w:hAnsi="Tahoma" w:cs="Tahoma"/>
                <w:sz w:val="18"/>
                <w:szCs w:val="18"/>
              </w:rPr>
            </w:pPr>
          </w:p>
        </w:tc>
        <w:tc>
          <w:tcPr>
            <w:tcW w:w="425" w:type="dxa"/>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c>
          <w:tcPr>
            <w:tcW w:w="425" w:type="dxa"/>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c>
          <w:tcPr>
            <w:tcW w:w="567" w:type="dxa"/>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c>
          <w:tcPr>
            <w:tcW w:w="426" w:type="dxa"/>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c>
          <w:tcPr>
            <w:tcW w:w="425" w:type="dxa"/>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c>
          <w:tcPr>
            <w:tcW w:w="567" w:type="dxa"/>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c>
          <w:tcPr>
            <w:tcW w:w="992" w:type="dxa"/>
            <w:vAlign w:val="center"/>
          </w:tcPr>
          <w:p w:rsidR="00337542" w:rsidRPr="00250AAB" w:rsidRDefault="00337542" w:rsidP="00395C53">
            <w:pPr>
              <w:spacing w:after="0" w:line="240" w:lineRule="auto"/>
              <w:jc w:val="center"/>
              <w:rPr>
                <w:rFonts w:ascii="Tahoma" w:hAnsi="Tahoma" w:cs="Tahoma"/>
                <w:sz w:val="18"/>
                <w:szCs w:val="18"/>
              </w:rPr>
            </w:pPr>
          </w:p>
        </w:tc>
        <w:tc>
          <w:tcPr>
            <w:tcW w:w="1418" w:type="dxa"/>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r>
      <w:tr w:rsidR="00337542" w:rsidRPr="00250AAB" w:rsidTr="00337542">
        <w:trPr>
          <w:trHeight w:hRule="exact" w:val="255"/>
        </w:trPr>
        <w:tc>
          <w:tcPr>
            <w:tcW w:w="4253" w:type="dxa"/>
            <w:shd w:val="clear" w:color="auto" w:fill="auto"/>
            <w:vAlign w:val="center"/>
          </w:tcPr>
          <w:p w:rsidR="00337542" w:rsidRPr="00250AAB" w:rsidRDefault="00337542" w:rsidP="00291CDC">
            <w:pPr>
              <w:spacing w:after="0" w:line="240" w:lineRule="auto"/>
              <w:rPr>
                <w:rFonts w:ascii="Tahoma" w:hAnsi="Tahoma" w:cs="Tahoma"/>
                <w:sz w:val="18"/>
                <w:szCs w:val="18"/>
              </w:rPr>
            </w:pPr>
          </w:p>
        </w:tc>
        <w:tc>
          <w:tcPr>
            <w:tcW w:w="425" w:type="dxa"/>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c>
          <w:tcPr>
            <w:tcW w:w="425" w:type="dxa"/>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c>
          <w:tcPr>
            <w:tcW w:w="567" w:type="dxa"/>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c>
          <w:tcPr>
            <w:tcW w:w="426" w:type="dxa"/>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c>
          <w:tcPr>
            <w:tcW w:w="425" w:type="dxa"/>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c>
          <w:tcPr>
            <w:tcW w:w="567" w:type="dxa"/>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c>
          <w:tcPr>
            <w:tcW w:w="992" w:type="dxa"/>
            <w:vAlign w:val="center"/>
          </w:tcPr>
          <w:p w:rsidR="00337542" w:rsidRPr="00250AAB" w:rsidRDefault="00337542" w:rsidP="00395C53">
            <w:pPr>
              <w:spacing w:after="0" w:line="240" w:lineRule="auto"/>
              <w:jc w:val="center"/>
              <w:rPr>
                <w:rFonts w:ascii="Tahoma" w:hAnsi="Tahoma" w:cs="Tahoma"/>
                <w:sz w:val="18"/>
                <w:szCs w:val="18"/>
              </w:rPr>
            </w:pPr>
          </w:p>
        </w:tc>
        <w:tc>
          <w:tcPr>
            <w:tcW w:w="1418" w:type="dxa"/>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r>
      <w:tr w:rsidR="00337542" w:rsidRPr="00250AAB" w:rsidTr="00337542">
        <w:trPr>
          <w:trHeight w:hRule="exact" w:val="255"/>
        </w:trPr>
        <w:tc>
          <w:tcPr>
            <w:tcW w:w="4253" w:type="dxa"/>
            <w:shd w:val="clear" w:color="auto" w:fill="auto"/>
            <w:vAlign w:val="center"/>
          </w:tcPr>
          <w:p w:rsidR="00337542" w:rsidRPr="00250AAB" w:rsidRDefault="00337542" w:rsidP="00291CDC">
            <w:pPr>
              <w:spacing w:after="0" w:line="240" w:lineRule="auto"/>
              <w:rPr>
                <w:rFonts w:ascii="Tahoma" w:hAnsi="Tahoma" w:cs="Tahoma"/>
                <w:sz w:val="18"/>
                <w:szCs w:val="18"/>
              </w:rPr>
            </w:pPr>
          </w:p>
        </w:tc>
        <w:tc>
          <w:tcPr>
            <w:tcW w:w="425" w:type="dxa"/>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c>
          <w:tcPr>
            <w:tcW w:w="425" w:type="dxa"/>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c>
          <w:tcPr>
            <w:tcW w:w="567" w:type="dxa"/>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c>
          <w:tcPr>
            <w:tcW w:w="426" w:type="dxa"/>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c>
          <w:tcPr>
            <w:tcW w:w="425" w:type="dxa"/>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c>
          <w:tcPr>
            <w:tcW w:w="567" w:type="dxa"/>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c>
          <w:tcPr>
            <w:tcW w:w="992" w:type="dxa"/>
            <w:vAlign w:val="center"/>
          </w:tcPr>
          <w:p w:rsidR="00337542" w:rsidRPr="00250AAB" w:rsidRDefault="00337542" w:rsidP="00395C53">
            <w:pPr>
              <w:spacing w:after="0" w:line="240" w:lineRule="auto"/>
              <w:jc w:val="center"/>
              <w:rPr>
                <w:rFonts w:ascii="Tahoma" w:hAnsi="Tahoma" w:cs="Tahoma"/>
                <w:sz w:val="18"/>
                <w:szCs w:val="18"/>
              </w:rPr>
            </w:pPr>
          </w:p>
        </w:tc>
        <w:tc>
          <w:tcPr>
            <w:tcW w:w="1418" w:type="dxa"/>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r>
      <w:tr w:rsidR="00337542" w:rsidRPr="00250AAB" w:rsidTr="00337542">
        <w:trPr>
          <w:trHeight w:hRule="exact" w:val="255"/>
        </w:trPr>
        <w:tc>
          <w:tcPr>
            <w:tcW w:w="4253" w:type="dxa"/>
            <w:shd w:val="clear" w:color="auto" w:fill="auto"/>
            <w:vAlign w:val="center"/>
          </w:tcPr>
          <w:p w:rsidR="00337542" w:rsidRPr="00250AAB" w:rsidRDefault="00337542" w:rsidP="00291CDC">
            <w:pPr>
              <w:spacing w:after="0" w:line="240" w:lineRule="auto"/>
              <w:rPr>
                <w:rFonts w:ascii="Tahoma" w:hAnsi="Tahoma" w:cs="Tahoma"/>
                <w:sz w:val="18"/>
                <w:szCs w:val="18"/>
              </w:rPr>
            </w:pPr>
          </w:p>
        </w:tc>
        <w:tc>
          <w:tcPr>
            <w:tcW w:w="425" w:type="dxa"/>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c>
          <w:tcPr>
            <w:tcW w:w="425" w:type="dxa"/>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c>
          <w:tcPr>
            <w:tcW w:w="567" w:type="dxa"/>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c>
          <w:tcPr>
            <w:tcW w:w="426" w:type="dxa"/>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c>
          <w:tcPr>
            <w:tcW w:w="425" w:type="dxa"/>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c>
          <w:tcPr>
            <w:tcW w:w="567" w:type="dxa"/>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c>
          <w:tcPr>
            <w:tcW w:w="992" w:type="dxa"/>
            <w:vAlign w:val="center"/>
          </w:tcPr>
          <w:p w:rsidR="00337542" w:rsidRPr="00250AAB" w:rsidRDefault="00337542" w:rsidP="00395C53">
            <w:pPr>
              <w:spacing w:after="0" w:line="240" w:lineRule="auto"/>
              <w:jc w:val="center"/>
              <w:rPr>
                <w:rFonts w:ascii="Tahoma" w:hAnsi="Tahoma" w:cs="Tahoma"/>
                <w:sz w:val="18"/>
                <w:szCs w:val="18"/>
              </w:rPr>
            </w:pPr>
          </w:p>
        </w:tc>
        <w:tc>
          <w:tcPr>
            <w:tcW w:w="1418" w:type="dxa"/>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r>
      <w:tr w:rsidR="00337542" w:rsidRPr="00250AAB" w:rsidTr="00337542">
        <w:trPr>
          <w:trHeight w:hRule="exact" w:val="255"/>
        </w:trPr>
        <w:tc>
          <w:tcPr>
            <w:tcW w:w="4253" w:type="dxa"/>
            <w:shd w:val="clear" w:color="auto" w:fill="auto"/>
            <w:vAlign w:val="center"/>
          </w:tcPr>
          <w:p w:rsidR="00337542" w:rsidRPr="00250AAB" w:rsidRDefault="00337542" w:rsidP="00291CDC">
            <w:pPr>
              <w:spacing w:after="0" w:line="240" w:lineRule="auto"/>
              <w:rPr>
                <w:rFonts w:ascii="Tahoma" w:hAnsi="Tahoma" w:cs="Tahoma"/>
                <w:sz w:val="18"/>
                <w:szCs w:val="18"/>
              </w:rPr>
            </w:pPr>
          </w:p>
        </w:tc>
        <w:tc>
          <w:tcPr>
            <w:tcW w:w="425" w:type="dxa"/>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c>
          <w:tcPr>
            <w:tcW w:w="425" w:type="dxa"/>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c>
          <w:tcPr>
            <w:tcW w:w="567" w:type="dxa"/>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c>
          <w:tcPr>
            <w:tcW w:w="426" w:type="dxa"/>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c>
          <w:tcPr>
            <w:tcW w:w="425" w:type="dxa"/>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c>
          <w:tcPr>
            <w:tcW w:w="567" w:type="dxa"/>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c>
          <w:tcPr>
            <w:tcW w:w="992" w:type="dxa"/>
            <w:vAlign w:val="center"/>
          </w:tcPr>
          <w:p w:rsidR="00337542" w:rsidRPr="00250AAB" w:rsidRDefault="00337542" w:rsidP="00395C53">
            <w:pPr>
              <w:spacing w:after="0" w:line="240" w:lineRule="auto"/>
              <w:jc w:val="center"/>
              <w:rPr>
                <w:rFonts w:ascii="Tahoma" w:hAnsi="Tahoma" w:cs="Tahoma"/>
                <w:sz w:val="18"/>
                <w:szCs w:val="18"/>
              </w:rPr>
            </w:pPr>
          </w:p>
        </w:tc>
        <w:tc>
          <w:tcPr>
            <w:tcW w:w="1418" w:type="dxa"/>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r>
      <w:tr w:rsidR="00337542" w:rsidRPr="00250AAB" w:rsidTr="00337542">
        <w:trPr>
          <w:trHeight w:hRule="exact" w:val="255"/>
        </w:trPr>
        <w:tc>
          <w:tcPr>
            <w:tcW w:w="4253" w:type="dxa"/>
            <w:shd w:val="clear" w:color="auto" w:fill="auto"/>
            <w:vAlign w:val="center"/>
          </w:tcPr>
          <w:p w:rsidR="00337542" w:rsidRPr="00250AAB" w:rsidRDefault="00337542" w:rsidP="00291CDC">
            <w:pPr>
              <w:spacing w:after="0" w:line="240" w:lineRule="auto"/>
              <w:rPr>
                <w:rFonts w:ascii="Tahoma" w:hAnsi="Tahoma" w:cs="Tahoma"/>
                <w:sz w:val="18"/>
                <w:szCs w:val="18"/>
              </w:rPr>
            </w:pPr>
          </w:p>
        </w:tc>
        <w:tc>
          <w:tcPr>
            <w:tcW w:w="425" w:type="dxa"/>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c>
          <w:tcPr>
            <w:tcW w:w="425" w:type="dxa"/>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c>
          <w:tcPr>
            <w:tcW w:w="567" w:type="dxa"/>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c>
          <w:tcPr>
            <w:tcW w:w="426" w:type="dxa"/>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c>
          <w:tcPr>
            <w:tcW w:w="425" w:type="dxa"/>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c>
          <w:tcPr>
            <w:tcW w:w="567" w:type="dxa"/>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c>
          <w:tcPr>
            <w:tcW w:w="992" w:type="dxa"/>
            <w:vAlign w:val="center"/>
          </w:tcPr>
          <w:p w:rsidR="00337542" w:rsidRPr="00250AAB" w:rsidRDefault="00337542" w:rsidP="00395C53">
            <w:pPr>
              <w:spacing w:after="0" w:line="240" w:lineRule="auto"/>
              <w:jc w:val="center"/>
              <w:rPr>
                <w:rFonts w:ascii="Tahoma" w:hAnsi="Tahoma" w:cs="Tahoma"/>
                <w:sz w:val="18"/>
                <w:szCs w:val="18"/>
              </w:rPr>
            </w:pPr>
          </w:p>
        </w:tc>
        <w:tc>
          <w:tcPr>
            <w:tcW w:w="1418" w:type="dxa"/>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r>
      <w:tr w:rsidR="00337542" w:rsidRPr="00250AAB" w:rsidTr="00337542">
        <w:trPr>
          <w:trHeight w:hRule="exact" w:val="255"/>
        </w:trPr>
        <w:tc>
          <w:tcPr>
            <w:tcW w:w="4253" w:type="dxa"/>
            <w:shd w:val="clear" w:color="auto" w:fill="auto"/>
            <w:vAlign w:val="center"/>
          </w:tcPr>
          <w:p w:rsidR="00337542" w:rsidRPr="00250AAB" w:rsidRDefault="00337542" w:rsidP="00291CDC">
            <w:pPr>
              <w:spacing w:after="0" w:line="240" w:lineRule="auto"/>
              <w:rPr>
                <w:rFonts w:ascii="Tahoma" w:hAnsi="Tahoma" w:cs="Tahoma"/>
                <w:sz w:val="18"/>
                <w:szCs w:val="18"/>
              </w:rPr>
            </w:pPr>
          </w:p>
        </w:tc>
        <w:tc>
          <w:tcPr>
            <w:tcW w:w="425" w:type="dxa"/>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c>
          <w:tcPr>
            <w:tcW w:w="425" w:type="dxa"/>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c>
          <w:tcPr>
            <w:tcW w:w="567" w:type="dxa"/>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c>
          <w:tcPr>
            <w:tcW w:w="426" w:type="dxa"/>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c>
          <w:tcPr>
            <w:tcW w:w="425" w:type="dxa"/>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c>
          <w:tcPr>
            <w:tcW w:w="567" w:type="dxa"/>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c>
          <w:tcPr>
            <w:tcW w:w="992" w:type="dxa"/>
            <w:vAlign w:val="center"/>
          </w:tcPr>
          <w:p w:rsidR="00337542" w:rsidRPr="00250AAB" w:rsidRDefault="00337542" w:rsidP="00395C53">
            <w:pPr>
              <w:spacing w:after="0" w:line="240" w:lineRule="auto"/>
              <w:jc w:val="center"/>
              <w:rPr>
                <w:rFonts w:ascii="Tahoma" w:hAnsi="Tahoma" w:cs="Tahoma"/>
                <w:sz w:val="18"/>
                <w:szCs w:val="18"/>
              </w:rPr>
            </w:pPr>
          </w:p>
        </w:tc>
        <w:tc>
          <w:tcPr>
            <w:tcW w:w="1418" w:type="dxa"/>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r>
      <w:tr w:rsidR="00337542" w:rsidRPr="00250AAB" w:rsidTr="00337542">
        <w:trPr>
          <w:trHeight w:hRule="exact" w:val="255"/>
        </w:trPr>
        <w:tc>
          <w:tcPr>
            <w:tcW w:w="4253" w:type="dxa"/>
            <w:shd w:val="clear" w:color="auto" w:fill="auto"/>
            <w:vAlign w:val="center"/>
          </w:tcPr>
          <w:p w:rsidR="00337542" w:rsidRPr="00250AAB" w:rsidRDefault="00337542" w:rsidP="00291CDC">
            <w:pPr>
              <w:spacing w:after="0" w:line="240" w:lineRule="auto"/>
              <w:rPr>
                <w:rFonts w:ascii="Tahoma" w:hAnsi="Tahoma" w:cs="Tahoma"/>
                <w:sz w:val="18"/>
                <w:szCs w:val="18"/>
              </w:rPr>
            </w:pPr>
          </w:p>
        </w:tc>
        <w:tc>
          <w:tcPr>
            <w:tcW w:w="425" w:type="dxa"/>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c>
          <w:tcPr>
            <w:tcW w:w="425" w:type="dxa"/>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c>
          <w:tcPr>
            <w:tcW w:w="567" w:type="dxa"/>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c>
          <w:tcPr>
            <w:tcW w:w="426" w:type="dxa"/>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c>
          <w:tcPr>
            <w:tcW w:w="425" w:type="dxa"/>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c>
          <w:tcPr>
            <w:tcW w:w="567" w:type="dxa"/>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c>
          <w:tcPr>
            <w:tcW w:w="992" w:type="dxa"/>
            <w:vAlign w:val="center"/>
          </w:tcPr>
          <w:p w:rsidR="00337542" w:rsidRPr="00250AAB" w:rsidRDefault="00337542" w:rsidP="00395C53">
            <w:pPr>
              <w:spacing w:after="0" w:line="240" w:lineRule="auto"/>
              <w:jc w:val="center"/>
              <w:rPr>
                <w:rFonts w:ascii="Tahoma" w:hAnsi="Tahoma" w:cs="Tahoma"/>
                <w:sz w:val="18"/>
                <w:szCs w:val="18"/>
              </w:rPr>
            </w:pPr>
          </w:p>
        </w:tc>
        <w:tc>
          <w:tcPr>
            <w:tcW w:w="1418" w:type="dxa"/>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r>
      <w:tr w:rsidR="00337542" w:rsidRPr="00250AAB" w:rsidTr="0003760A">
        <w:trPr>
          <w:trHeight w:hRule="exact" w:val="255"/>
        </w:trPr>
        <w:tc>
          <w:tcPr>
            <w:tcW w:w="4253" w:type="dxa"/>
            <w:tcBorders>
              <w:bottom w:val="single" w:sz="8" w:space="0" w:color="auto"/>
            </w:tcBorders>
            <w:shd w:val="clear" w:color="auto" w:fill="auto"/>
            <w:vAlign w:val="center"/>
          </w:tcPr>
          <w:p w:rsidR="00337542" w:rsidRPr="00250AAB" w:rsidRDefault="00337542" w:rsidP="00291CDC">
            <w:pPr>
              <w:spacing w:after="0" w:line="240" w:lineRule="auto"/>
              <w:rPr>
                <w:rFonts w:ascii="Tahoma" w:hAnsi="Tahoma" w:cs="Tahoma"/>
                <w:sz w:val="18"/>
                <w:szCs w:val="18"/>
              </w:rPr>
            </w:pPr>
          </w:p>
        </w:tc>
        <w:tc>
          <w:tcPr>
            <w:tcW w:w="425" w:type="dxa"/>
            <w:tcBorders>
              <w:bottom w:val="single" w:sz="8" w:space="0" w:color="auto"/>
            </w:tcBorders>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c>
          <w:tcPr>
            <w:tcW w:w="425" w:type="dxa"/>
            <w:tcBorders>
              <w:bottom w:val="single" w:sz="8" w:space="0" w:color="auto"/>
            </w:tcBorders>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c>
          <w:tcPr>
            <w:tcW w:w="567" w:type="dxa"/>
            <w:tcBorders>
              <w:bottom w:val="single" w:sz="8" w:space="0" w:color="auto"/>
            </w:tcBorders>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c>
          <w:tcPr>
            <w:tcW w:w="426" w:type="dxa"/>
            <w:tcBorders>
              <w:bottom w:val="single" w:sz="8" w:space="0" w:color="auto"/>
            </w:tcBorders>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c>
          <w:tcPr>
            <w:tcW w:w="425" w:type="dxa"/>
            <w:tcBorders>
              <w:bottom w:val="single" w:sz="8" w:space="0" w:color="auto"/>
            </w:tcBorders>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c>
          <w:tcPr>
            <w:tcW w:w="567" w:type="dxa"/>
            <w:tcBorders>
              <w:bottom w:val="single" w:sz="8" w:space="0" w:color="auto"/>
            </w:tcBorders>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c>
          <w:tcPr>
            <w:tcW w:w="992" w:type="dxa"/>
            <w:tcBorders>
              <w:bottom w:val="single" w:sz="8" w:space="0" w:color="auto"/>
            </w:tcBorders>
            <w:vAlign w:val="center"/>
          </w:tcPr>
          <w:p w:rsidR="00337542" w:rsidRPr="00250AAB" w:rsidRDefault="00337542" w:rsidP="00395C53">
            <w:pPr>
              <w:spacing w:after="0" w:line="240" w:lineRule="auto"/>
              <w:jc w:val="center"/>
              <w:rPr>
                <w:rFonts w:ascii="Tahoma" w:hAnsi="Tahoma" w:cs="Tahoma"/>
                <w:sz w:val="18"/>
                <w:szCs w:val="18"/>
              </w:rPr>
            </w:pPr>
          </w:p>
        </w:tc>
        <w:tc>
          <w:tcPr>
            <w:tcW w:w="1418" w:type="dxa"/>
            <w:tcBorders>
              <w:bottom w:val="single" w:sz="8" w:space="0" w:color="auto"/>
            </w:tcBorders>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r>
      <w:tr w:rsidR="00337542" w:rsidRPr="00250AAB" w:rsidTr="0003760A">
        <w:trPr>
          <w:trHeight w:hRule="exact" w:val="255"/>
        </w:trPr>
        <w:tc>
          <w:tcPr>
            <w:tcW w:w="4253" w:type="dxa"/>
            <w:shd w:val="clear" w:color="auto" w:fill="F79646"/>
            <w:vAlign w:val="center"/>
          </w:tcPr>
          <w:p w:rsidR="00337542" w:rsidRPr="00FD79F6" w:rsidRDefault="00337542" w:rsidP="00394F82">
            <w:pPr>
              <w:spacing w:after="0" w:line="240" w:lineRule="auto"/>
              <w:rPr>
                <w:rFonts w:ascii="Tahoma" w:hAnsi="Tahoma" w:cs="Tahoma"/>
                <w:b/>
                <w:sz w:val="18"/>
                <w:szCs w:val="18"/>
              </w:rPr>
            </w:pPr>
            <w:r w:rsidRPr="00FD79F6">
              <w:rPr>
                <w:rFonts w:ascii="Tahoma" w:hAnsi="Tahoma" w:cs="Tahoma"/>
                <w:b/>
                <w:sz w:val="18"/>
                <w:szCs w:val="18"/>
              </w:rPr>
              <w:t>Toplam</w:t>
            </w:r>
          </w:p>
        </w:tc>
        <w:tc>
          <w:tcPr>
            <w:tcW w:w="425" w:type="dxa"/>
            <w:shd w:val="clear" w:color="auto" w:fill="F79646"/>
            <w:vAlign w:val="center"/>
          </w:tcPr>
          <w:p w:rsidR="00337542" w:rsidRPr="00FD79F6" w:rsidRDefault="00F22EF6" w:rsidP="00395C53">
            <w:pPr>
              <w:spacing w:after="0" w:line="240" w:lineRule="auto"/>
              <w:jc w:val="center"/>
              <w:rPr>
                <w:rFonts w:ascii="Tahoma" w:hAnsi="Tahoma" w:cs="Tahoma"/>
                <w:b/>
                <w:noProof/>
                <w:sz w:val="18"/>
                <w:szCs w:val="18"/>
              </w:rPr>
            </w:pPr>
            <w:r>
              <w:rPr>
                <w:rFonts w:ascii="Tahoma" w:hAnsi="Tahoma" w:cs="Tahoma"/>
                <w:b/>
                <w:noProof/>
                <w:sz w:val="18"/>
                <w:szCs w:val="18"/>
              </w:rPr>
              <w:t>6</w:t>
            </w:r>
          </w:p>
        </w:tc>
        <w:tc>
          <w:tcPr>
            <w:tcW w:w="425" w:type="dxa"/>
            <w:shd w:val="clear" w:color="auto" w:fill="F79646"/>
            <w:vAlign w:val="center"/>
          </w:tcPr>
          <w:p w:rsidR="00337542" w:rsidRPr="00FD79F6" w:rsidRDefault="00F22EF6" w:rsidP="00395C53">
            <w:pPr>
              <w:spacing w:after="0" w:line="240" w:lineRule="auto"/>
              <w:jc w:val="center"/>
              <w:rPr>
                <w:rFonts w:ascii="Tahoma" w:hAnsi="Tahoma" w:cs="Tahoma"/>
                <w:b/>
                <w:noProof/>
                <w:sz w:val="18"/>
                <w:szCs w:val="18"/>
              </w:rPr>
            </w:pPr>
            <w:r>
              <w:rPr>
                <w:rFonts w:ascii="Tahoma" w:hAnsi="Tahoma" w:cs="Tahoma"/>
                <w:b/>
                <w:noProof/>
                <w:sz w:val="18"/>
                <w:szCs w:val="18"/>
              </w:rPr>
              <w:t>15</w:t>
            </w:r>
          </w:p>
        </w:tc>
        <w:tc>
          <w:tcPr>
            <w:tcW w:w="567" w:type="dxa"/>
            <w:shd w:val="clear" w:color="auto" w:fill="F79646"/>
            <w:vAlign w:val="center"/>
          </w:tcPr>
          <w:p w:rsidR="00337542" w:rsidRPr="00FD79F6" w:rsidRDefault="00F22EF6" w:rsidP="00395C53">
            <w:pPr>
              <w:spacing w:after="0" w:line="240" w:lineRule="auto"/>
              <w:jc w:val="center"/>
              <w:rPr>
                <w:rFonts w:ascii="Tahoma" w:hAnsi="Tahoma" w:cs="Tahoma"/>
                <w:b/>
                <w:noProof/>
                <w:sz w:val="18"/>
                <w:szCs w:val="18"/>
              </w:rPr>
            </w:pPr>
            <w:r>
              <w:rPr>
                <w:rFonts w:ascii="Tahoma" w:hAnsi="Tahoma" w:cs="Tahoma"/>
                <w:b/>
                <w:noProof/>
                <w:sz w:val="18"/>
                <w:szCs w:val="18"/>
              </w:rPr>
              <w:t>21</w:t>
            </w:r>
          </w:p>
        </w:tc>
        <w:tc>
          <w:tcPr>
            <w:tcW w:w="426" w:type="dxa"/>
            <w:shd w:val="clear" w:color="auto" w:fill="F79646"/>
            <w:vAlign w:val="center"/>
          </w:tcPr>
          <w:p w:rsidR="00337542" w:rsidRPr="00FD79F6" w:rsidRDefault="00003F30" w:rsidP="00395C53">
            <w:pPr>
              <w:spacing w:after="0" w:line="240" w:lineRule="auto"/>
              <w:jc w:val="center"/>
              <w:rPr>
                <w:rFonts w:ascii="Tahoma" w:hAnsi="Tahoma" w:cs="Tahoma"/>
                <w:b/>
                <w:noProof/>
                <w:sz w:val="18"/>
                <w:szCs w:val="18"/>
              </w:rPr>
            </w:pPr>
            <w:r>
              <w:rPr>
                <w:rFonts w:ascii="Tahoma" w:hAnsi="Tahoma" w:cs="Tahoma"/>
                <w:b/>
                <w:noProof/>
                <w:sz w:val="18"/>
                <w:szCs w:val="18"/>
              </w:rPr>
              <w:t>-</w:t>
            </w:r>
          </w:p>
        </w:tc>
        <w:tc>
          <w:tcPr>
            <w:tcW w:w="425" w:type="dxa"/>
            <w:shd w:val="clear" w:color="auto" w:fill="F79646"/>
            <w:vAlign w:val="center"/>
          </w:tcPr>
          <w:p w:rsidR="00337542" w:rsidRPr="00FD79F6" w:rsidRDefault="00003F30" w:rsidP="00395C53">
            <w:pPr>
              <w:spacing w:after="0" w:line="240" w:lineRule="auto"/>
              <w:jc w:val="center"/>
              <w:rPr>
                <w:rFonts w:ascii="Tahoma" w:hAnsi="Tahoma" w:cs="Tahoma"/>
                <w:b/>
                <w:noProof/>
                <w:sz w:val="18"/>
                <w:szCs w:val="18"/>
              </w:rPr>
            </w:pPr>
            <w:r>
              <w:rPr>
                <w:rFonts w:ascii="Tahoma" w:hAnsi="Tahoma" w:cs="Tahoma"/>
                <w:b/>
                <w:noProof/>
                <w:sz w:val="18"/>
                <w:szCs w:val="18"/>
              </w:rPr>
              <w:t>-</w:t>
            </w:r>
          </w:p>
        </w:tc>
        <w:tc>
          <w:tcPr>
            <w:tcW w:w="567" w:type="dxa"/>
            <w:shd w:val="clear" w:color="auto" w:fill="F79646"/>
            <w:vAlign w:val="center"/>
          </w:tcPr>
          <w:p w:rsidR="00337542" w:rsidRPr="00FD79F6" w:rsidRDefault="00003F30" w:rsidP="00395C53">
            <w:pPr>
              <w:spacing w:after="0" w:line="240" w:lineRule="auto"/>
              <w:jc w:val="center"/>
              <w:rPr>
                <w:rFonts w:ascii="Tahoma" w:hAnsi="Tahoma" w:cs="Tahoma"/>
                <w:b/>
                <w:noProof/>
                <w:sz w:val="18"/>
                <w:szCs w:val="18"/>
              </w:rPr>
            </w:pPr>
            <w:r>
              <w:rPr>
                <w:rFonts w:ascii="Tahoma" w:hAnsi="Tahoma" w:cs="Tahoma"/>
                <w:b/>
                <w:noProof/>
                <w:sz w:val="18"/>
                <w:szCs w:val="18"/>
              </w:rPr>
              <w:t>-</w:t>
            </w:r>
          </w:p>
        </w:tc>
        <w:tc>
          <w:tcPr>
            <w:tcW w:w="992" w:type="dxa"/>
            <w:shd w:val="clear" w:color="auto" w:fill="F79646"/>
            <w:vAlign w:val="center"/>
          </w:tcPr>
          <w:p w:rsidR="00337542" w:rsidRPr="00FD79F6" w:rsidRDefault="00F22EF6" w:rsidP="00395C53">
            <w:pPr>
              <w:spacing w:after="0" w:line="240" w:lineRule="auto"/>
              <w:jc w:val="center"/>
              <w:rPr>
                <w:rFonts w:ascii="Tahoma" w:hAnsi="Tahoma" w:cs="Tahoma"/>
                <w:b/>
                <w:sz w:val="18"/>
                <w:szCs w:val="18"/>
              </w:rPr>
            </w:pPr>
            <w:r>
              <w:rPr>
                <w:rFonts w:ascii="Tahoma" w:hAnsi="Tahoma" w:cs="Tahoma"/>
                <w:b/>
                <w:sz w:val="18"/>
                <w:szCs w:val="18"/>
              </w:rPr>
              <w:t>21</w:t>
            </w:r>
          </w:p>
        </w:tc>
        <w:tc>
          <w:tcPr>
            <w:tcW w:w="1418" w:type="dxa"/>
            <w:shd w:val="clear" w:color="auto" w:fill="F79646"/>
            <w:vAlign w:val="center"/>
          </w:tcPr>
          <w:p w:rsidR="00337542" w:rsidRPr="00FD79F6" w:rsidRDefault="00F22EF6" w:rsidP="00003F30">
            <w:pPr>
              <w:spacing w:after="0" w:line="240" w:lineRule="auto"/>
              <w:jc w:val="center"/>
              <w:rPr>
                <w:rFonts w:ascii="Tahoma" w:hAnsi="Tahoma" w:cs="Tahoma"/>
                <w:b/>
                <w:sz w:val="18"/>
                <w:szCs w:val="18"/>
              </w:rPr>
            </w:pPr>
            <w:r>
              <w:rPr>
                <w:rFonts w:ascii="Tahoma" w:hAnsi="Tahoma" w:cs="Tahoma"/>
                <w:b/>
                <w:sz w:val="18"/>
                <w:szCs w:val="18"/>
              </w:rPr>
              <w:t>7,74</w:t>
            </w:r>
          </w:p>
        </w:tc>
      </w:tr>
    </w:tbl>
    <w:p w:rsidR="005E072B" w:rsidRPr="00250AAB" w:rsidRDefault="005E072B" w:rsidP="00033C71">
      <w:pPr>
        <w:spacing w:after="0" w:line="240" w:lineRule="auto"/>
        <w:jc w:val="both"/>
        <w:rPr>
          <w:rFonts w:ascii="Tahoma" w:hAnsi="Tahoma" w:cs="Tahoma"/>
        </w:rPr>
        <w:sectPr w:rsidR="005E072B" w:rsidRPr="00250AAB" w:rsidSect="006F7607">
          <w:footerReference w:type="default" r:id="rId18"/>
          <w:footnotePr>
            <w:pos w:val="beneathText"/>
          </w:footnotePr>
          <w:pgSz w:w="12240" w:h="15840"/>
          <w:pgMar w:top="1418" w:right="1418" w:bottom="1418" w:left="1418" w:header="709" w:footer="185" w:gutter="0"/>
          <w:cols w:space="708"/>
        </w:sectPr>
      </w:pPr>
    </w:p>
    <w:p w:rsidR="00823B54" w:rsidRDefault="00823B54" w:rsidP="00033C71">
      <w:pPr>
        <w:spacing w:after="0" w:line="240" w:lineRule="auto"/>
        <w:jc w:val="both"/>
        <w:rPr>
          <w:rFonts w:ascii="Tahoma" w:hAnsi="Tahoma" w:cs="Tahoma"/>
          <w:b/>
        </w:rPr>
      </w:pPr>
    </w:p>
    <w:p w:rsidR="005E072B" w:rsidRPr="00250AAB" w:rsidRDefault="005E072B" w:rsidP="00033C71">
      <w:pPr>
        <w:spacing w:after="0" w:line="240" w:lineRule="auto"/>
        <w:jc w:val="both"/>
        <w:rPr>
          <w:rFonts w:ascii="Tahoma" w:hAnsi="Tahoma" w:cs="Tahoma"/>
          <w:b/>
        </w:rPr>
      </w:pPr>
      <w:r w:rsidRPr="00250AAB">
        <w:rPr>
          <w:rFonts w:ascii="Tahoma" w:hAnsi="Tahoma" w:cs="Tahoma"/>
          <w:b/>
        </w:rPr>
        <w:t>5.1.3- Öğrenci Kontenjanları</w:t>
      </w:r>
    </w:p>
    <w:p w:rsidR="005E072B" w:rsidRPr="00250AAB" w:rsidRDefault="005E072B" w:rsidP="00033C71">
      <w:pPr>
        <w:spacing w:after="0" w:line="240" w:lineRule="auto"/>
        <w:jc w:val="both"/>
        <w:rPr>
          <w:rFonts w:ascii="Tahoma" w:hAnsi="Tahoma" w:cs="Tahoma"/>
          <w:b/>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1559"/>
        <w:gridCol w:w="2268"/>
        <w:gridCol w:w="1418"/>
        <w:gridCol w:w="1134"/>
        <w:gridCol w:w="1559"/>
      </w:tblGrid>
      <w:tr w:rsidR="005E072B" w:rsidRPr="00250AAB" w:rsidTr="00A61441">
        <w:tc>
          <w:tcPr>
            <w:tcW w:w="9781" w:type="dxa"/>
            <w:gridSpan w:val="6"/>
            <w:tcBorders>
              <w:bottom w:val="single" w:sz="4" w:space="0" w:color="auto"/>
            </w:tcBorders>
            <w:shd w:val="clear" w:color="auto" w:fill="F79646"/>
            <w:vAlign w:val="center"/>
          </w:tcPr>
          <w:p w:rsidR="005E072B" w:rsidRPr="00241D92" w:rsidRDefault="005E072B" w:rsidP="00473983">
            <w:pPr>
              <w:pStyle w:val="Stil3"/>
              <w:rPr>
                <w:b w:val="0"/>
                <w:sz w:val="18"/>
                <w:szCs w:val="18"/>
              </w:rPr>
            </w:pPr>
            <w:bookmarkStart w:id="42" w:name="_Toc156914574"/>
            <w:r w:rsidRPr="00241D92">
              <w:rPr>
                <w:b w:val="0"/>
                <w:sz w:val="18"/>
                <w:szCs w:val="18"/>
              </w:rPr>
              <w:t xml:space="preserve">Tablo </w:t>
            </w:r>
            <w:r w:rsidR="004E6596">
              <w:rPr>
                <w:b w:val="0"/>
                <w:sz w:val="18"/>
                <w:szCs w:val="18"/>
              </w:rPr>
              <w:t>1</w:t>
            </w:r>
            <w:r w:rsidR="00473983">
              <w:rPr>
                <w:b w:val="0"/>
                <w:sz w:val="18"/>
                <w:szCs w:val="18"/>
              </w:rPr>
              <w:t>2</w:t>
            </w:r>
            <w:r w:rsidRPr="00241D92">
              <w:rPr>
                <w:b w:val="0"/>
                <w:sz w:val="18"/>
                <w:szCs w:val="18"/>
              </w:rPr>
              <w:t>. Öğrenci Kontenjanları ve Doluluk Oranı</w:t>
            </w:r>
            <w:bookmarkEnd w:id="42"/>
          </w:p>
        </w:tc>
      </w:tr>
      <w:tr w:rsidR="005E072B" w:rsidRPr="00250AAB" w:rsidTr="00646FAE">
        <w:tc>
          <w:tcPr>
            <w:tcW w:w="1843" w:type="dxa"/>
            <w:shd w:val="clear" w:color="auto" w:fill="D9D9D9"/>
            <w:vAlign w:val="center"/>
          </w:tcPr>
          <w:p w:rsidR="005E072B" w:rsidRPr="00250AAB" w:rsidRDefault="005E072B" w:rsidP="000A7015">
            <w:pPr>
              <w:spacing w:after="0" w:line="240" w:lineRule="auto"/>
              <w:rPr>
                <w:rFonts w:ascii="Tahoma" w:hAnsi="Tahoma" w:cs="Tahoma"/>
                <w:b/>
                <w:sz w:val="18"/>
                <w:szCs w:val="18"/>
              </w:rPr>
            </w:pPr>
            <w:r w:rsidRPr="00250AAB">
              <w:rPr>
                <w:rFonts w:ascii="Tahoma" w:hAnsi="Tahoma" w:cs="Tahoma"/>
                <w:b/>
                <w:sz w:val="18"/>
                <w:szCs w:val="18"/>
              </w:rPr>
              <w:t>Birimin Adı</w:t>
            </w:r>
          </w:p>
        </w:tc>
        <w:tc>
          <w:tcPr>
            <w:tcW w:w="1559" w:type="dxa"/>
            <w:shd w:val="clear" w:color="auto" w:fill="D9D9D9"/>
            <w:vAlign w:val="center"/>
          </w:tcPr>
          <w:p w:rsidR="005E072B" w:rsidRPr="00250AAB" w:rsidRDefault="005E072B" w:rsidP="00033C71">
            <w:pPr>
              <w:spacing w:after="0" w:line="240" w:lineRule="auto"/>
              <w:ind w:right="-108"/>
              <w:jc w:val="center"/>
              <w:rPr>
                <w:rFonts w:ascii="Tahoma" w:hAnsi="Tahoma" w:cs="Tahoma"/>
                <w:b/>
                <w:sz w:val="18"/>
                <w:szCs w:val="18"/>
              </w:rPr>
            </w:pPr>
            <w:r w:rsidRPr="00250AAB">
              <w:rPr>
                <w:rFonts w:ascii="Tahoma" w:hAnsi="Tahoma" w:cs="Tahoma"/>
                <w:b/>
                <w:sz w:val="18"/>
                <w:szCs w:val="18"/>
              </w:rPr>
              <w:t>Kontenjanı</w:t>
            </w:r>
          </w:p>
        </w:tc>
        <w:tc>
          <w:tcPr>
            <w:tcW w:w="2268" w:type="dxa"/>
            <w:shd w:val="clear" w:color="auto" w:fill="D9D9D9"/>
            <w:vAlign w:val="center"/>
          </w:tcPr>
          <w:p w:rsidR="005E072B" w:rsidRPr="00250AAB" w:rsidRDefault="00253CC6" w:rsidP="00033C71">
            <w:pPr>
              <w:spacing w:after="0" w:line="240" w:lineRule="auto"/>
              <w:jc w:val="center"/>
              <w:rPr>
                <w:rFonts w:ascii="Tahoma" w:hAnsi="Tahoma" w:cs="Tahoma"/>
                <w:b/>
                <w:sz w:val="18"/>
                <w:szCs w:val="18"/>
              </w:rPr>
            </w:pPr>
            <w:r>
              <w:rPr>
                <w:rFonts w:ascii="Tahoma" w:hAnsi="Tahoma" w:cs="Tahoma"/>
                <w:b/>
                <w:sz w:val="18"/>
                <w:szCs w:val="18"/>
              </w:rPr>
              <w:t xml:space="preserve">Yerleştirme </w:t>
            </w:r>
            <w:r w:rsidR="005E072B" w:rsidRPr="00250AAB">
              <w:rPr>
                <w:rFonts w:ascii="Tahoma" w:hAnsi="Tahoma" w:cs="Tahoma"/>
                <w:b/>
                <w:sz w:val="18"/>
                <w:szCs w:val="18"/>
              </w:rPr>
              <w:t>Sonucu Yerleşen</w:t>
            </w:r>
          </w:p>
        </w:tc>
        <w:tc>
          <w:tcPr>
            <w:tcW w:w="1418" w:type="dxa"/>
            <w:shd w:val="clear" w:color="auto" w:fill="D9D9D9"/>
            <w:vAlign w:val="center"/>
          </w:tcPr>
          <w:p w:rsidR="005E072B" w:rsidRPr="00250AAB" w:rsidRDefault="005E072B" w:rsidP="00033C71">
            <w:pPr>
              <w:spacing w:after="0" w:line="240" w:lineRule="auto"/>
              <w:jc w:val="center"/>
              <w:rPr>
                <w:rFonts w:ascii="Tahoma" w:hAnsi="Tahoma" w:cs="Tahoma"/>
                <w:b/>
                <w:sz w:val="18"/>
                <w:szCs w:val="18"/>
              </w:rPr>
            </w:pPr>
            <w:r w:rsidRPr="00250AAB">
              <w:rPr>
                <w:rFonts w:ascii="Tahoma" w:hAnsi="Tahoma" w:cs="Tahoma"/>
                <w:b/>
                <w:sz w:val="18"/>
                <w:szCs w:val="18"/>
              </w:rPr>
              <w:t>Kayıt Yapan</w:t>
            </w:r>
          </w:p>
        </w:tc>
        <w:tc>
          <w:tcPr>
            <w:tcW w:w="1134" w:type="dxa"/>
            <w:shd w:val="clear" w:color="auto" w:fill="D9D9D9"/>
            <w:vAlign w:val="center"/>
          </w:tcPr>
          <w:p w:rsidR="005E072B" w:rsidRPr="00250AAB" w:rsidRDefault="005E072B" w:rsidP="00033C71">
            <w:pPr>
              <w:spacing w:after="0" w:line="240" w:lineRule="auto"/>
              <w:jc w:val="center"/>
              <w:rPr>
                <w:rFonts w:ascii="Tahoma" w:hAnsi="Tahoma" w:cs="Tahoma"/>
                <w:b/>
                <w:sz w:val="18"/>
                <w:szCs w:val="18"/>
              </w:rPr>
            </w:pPr>
            <w:r w:rsidRPr="00250AAB">
              <w:rPr>
                <w:rFonts w:ascii="Tahoma" w:hAnsi="Tahoma" w:cs="Tahoma"/>
                <w:b/>
                <w:sz w:val="18"/>
                <w:szCs w:val="18"/>
              </w:rPr>
              <w:t>Boş Kalan</w:t>
            </w:r>
          </w:p>
        </w:tc>
        <w:tc>
          <w:tcPr>
            <w:tcW w:w="1559" w:type="dxa"/>
            <w:shd w:val="clear" w:color="auto" w:fill="D9D9D9"/>
          </w:tcPr>
          <w:p w:rsidR="005E072B" w:rsidRPr="00250AAB" w:rsidRDefault="005E072B" w:rsidP="00033C71">
            <w:pPr>
              <w:spacing w:after="0" w:line="240" w:lineRule="auto"/>
              <w:jc w:val="center"/>
              <w:rPr>
                <w:rFonts w:ascii="Tahoma" w:hAnsi="Tahoma" w:cs="Tahoma"/>
                <w:b/>
                <w:sz w:val="18"/>
                <w:szCs w:val="18"/>
              </w:rPr>
            </w:pPr>
            <w:r w:rsidRPr="00250AAB">
              <w:rPr>
                <w:rFonts w:ascii="Tahoma" w:hAnsi="Tahoma" w:cs="Tahoma"/>
                <w:b/>
                <w:sz w:val="18"/>
                <w:szCs w:val="18"/>
              </w:rPr>
              <w:t>Doluluk Oranı</w:t>
            </w:r>
          </w:p>
        </w:tc>
      </w:tr>
      <w:tr w:rsidR="00646FAE" w:rsidRPr="00250AAB" w:rsidTr="00646FAE">
        <w:tc>
          <w:tcPr>
            <w:tcW w:w="1843" w:type="dxa"/>
            <w:shd w:val="clear" w:color="auto" w:fill="auto"/>
            <w:vAlign w:val="center"/>
          </w:tcPr>
          <w:p w:rsidR="00646FAE" w:rsidRPr="00250AAB" w:rsidRDefault="00646FAE" w:rsidP="00033C71">
            <w:pPr>
              <w:spacing w:after="0" w:line="240" w:lineRule="auto"/>
              <w:rPr>
                <w:rFonts w:ascii="Tahoma" w:hAnsi="Tahoma" w:cs="Tahoma"/>
                <w:sz w:val="18"/>
                <w:szCs w:val="18"/>
              </w:rPr>
            </w:pPr>
            <w:r w:rsidRPr="00250AAB">
              <w:rPr>
                <w:rFonts w:ascii="Tahoma" w:hAnsi="Tahoma" w:cs="Tahoma"/>
                <w:sz w:val="18"/>
                <w:szCs w:val="18"/>
              </w:rPr>
              <w:t>Fakülte</w:t>
            </w:r>
          </w:p>
        </w:tc>
        <w:tc>
          <w:tcPr>
            <w:tcW w:w="1559" w:type="dxa"/>
            <w:shd w:val="clear" w:color="auto" w:fill="auto"/>
            <w:vAlign w:val="center"/>
          </w:tcPr>
          <w:p w:rsidR="00646FAE" w:rsidRPr="00250AAB" w:rsidRDefault="00661463" w:rsidP="00695E1F">
            <w:pPr>
              <w:spacing w:after="0" w:line="240" w:lineRule="auto"/>
              <w:jc w:val="center"/>
              <w:rPr>
                <w:rFonts w:ascii="Tahoma" w:hAnsi="Tahoma" w:cs="Tahoma"/>
                <w:sz w:val="18"/>
                <w:szCs w:val="18"/>
              </w:rPr>
            </w:pPr>
            <w:r>
              <w:rPr>
                <w:rFonts w:ascii="Tahoma" w:hAnsi="Tahoma" w:cs="Tahoma"/>
                <w:sz w:val="18"/>
                <w:szCs w:val="18"/>
              </w:rPr>
              <w:t>4</w:t>
            </w:r>
            <w:r w:rsidR="00DA302E">
              <w:rPr>
                <w:rFonts w:ascii="Tahoma" w:hAnsi="Tahoma" w:cs="Tahoma"/>
                <w:sz w:val="18"/>
                <w:szCs w:val="18"/>
              </w:rPr>
              <w:t>1</w:t>
            </w:r>
          </w:p>
        </w:tc>
        <w:tc>
          <w:tcPr>
            <w:tcW w:w="2268" w:type="dxa"/>
            <w:shd w:val="clear" w:color="auto" w:fill="auto"/>
            <w:vAlign w:val="center"/>
          </w:tcPr>
          <w:p w:rsidR="00646FAE" w:rsidRPr="00250AAB" w:rsidRDefault="00661463" w:rsidP="00695E1F">
            <w:pPr>
              <w:spacing w:after="0" w:line="240" w:lineRule="auto"/>
              <w:jc w:val="center"/>
              <w:rPr>
                <w:rFonts w:ascii="Tahoma" w:hAnsi="Tahoma" w:cs="Tahoma"/>
                <w:sz w:val="18"/>
                <w:szCs w:val="18"/>
              </w:rPr>
            </w:pPr>
            <w:r>
              <w:rPr>
                <w:rFonts w:ascii="Tahoma" w:hAnsi="Tahoma" w:cs="Tahoma"/>
                <w:sz w:val="18"/>
                <w:szCs w:val="18"/>
              </w:rPr>
              <w:t>41</w:t>
            </w:r>
          </w:p>
        </w:tc>
        <w:tc>
          <w:tcPr>
            <w:tcW w:w="1418" w:type="dxa"/>
            <w:shd w:val="clear" w:color="auto" w:fill="auto"/>
            <w:vAlign w:val="center"/>
          </w:tcPr>
          <w:p w:rsidR="00646FAE" w:rsidRPr="00250AAB" w:rsidRDefault="00661463" w:rsidP="00695E1F">
            <w:pPr>
              <w:spacing w:after="0" w:line="240" w:lineRule="auto"/>
              <w:jc w:val="center"/>
              <w:rPr>
                <w:rFonts w:ascii="Tahoma" w:hAnsi="Tahoma" w:cs="Tahoma"/>
                <w:sz w:val="18"/>
                <w:szCs w:val="18"/>
              </w:rPr>
            </w:pPr>
            <w:r>
              <w:rPr>
                <w:rFonts w:ascii="Tahoma" w:hAnsi="Tahoma" w:cs="Tahoma"/>
                <w:sz w:val="18"/>
                <w:szCs w:val="18"/>
              </w:rPr>
              <w:t>41</w:t>
            </w:r>
          </w:p>
        </w:tc>
        <w:tc>
          <w:tcPr>
            <w:tcW w:w="1134" w:type="dxa"/>
            <w:shd w:val="clear" w:color="auto" w:fill="auto"/>
            <w:vAlign w:val="center"/>
          </w:tcPr>
          <w:p w:rsidR="00646FAE" w:rsidRPr="00250AAB" w:rsidRDefault="00E02287" w:rsidP="00695E1F">
            <w:pPr>
              <w:spacing w:after="0" w:line="240" w:lineRule="auto"/>
              <w:jc w:val="center"/>
              <w:rPr>
                <w:rFonts w:ascii="Tahoma" w:hAnsi="Tahoma" w:cs="Tahoma"/>
                <w:sz w:val="18"/>
                <w:szCs w:val="18"/>
              </w:rPr>
            </w:pPr>
            <w:r>
              <w:rPr>
                <w:rFonts w:ascii="Tahoma" w:hAnsi="Tahoma" w:cs="Tahoma"/>
                <w:sz w:val="18"/>
                <w:szCs w:val="18"/>
              </w:rPr>
              <w:t>-</w:t>
            </w:r>
          </w:p>
        </w:tc>
        <w:tc>
          <w:tcPr>
            <w:tcW w:w="1559" w:type="dxa"/>
            <w:vAlign w:val="center"/>
          </w:tcPr>
          <w:p w:rsidR="00646FAE" w:rsidRPr="00394F82" w:rsidRDefault="00661463" w:rsidP="00695E1F">
            <w:pPr>
              <w:spacing w:after="0" w:line="240" w:lineRule="auto"/>
              <w:jc w:val="center"/>
              <w:rPr>
                <w:rFonts w:ascii="Tahoma" w:hAnsi="Tahoma" w:cs="Tahoma"/>
                <w:sz w:val="18"/>
                <w:szCs w:val="18"/>
              </w:rPr>
            </w:pPr>
            <w:r>
              <w:rPr>
                <w:rFonts w:ascii="Tahoma" w:hAnsi="Tahoma" w:cs="Tahoma"/>
                <w:sz w:val="18"/>
                <w:szCs w:val="18"/>
              </w:rPr>
              <w:t>%</w:t>
            </w:r>
            <w:r w:rsidR="00DA302E">
              <w:rPr>
                <w:rFonts w:ascii="Tahoma" w:hAnsi="Tahoma" w:cs="Tahoma"/>
                <w:sz w:val="18"/>
                <w:szCs w:val="18"/>
              </w:rPr>
              <w:t>100</w:t>
            </w:r>
          </w:p>
        </w:tc>
      </w:tr>
      <w:tr w:rsidR="00646FAE" w:rsidRPr="00250AAB" w:rsidTr="00646FAE">
        <w:tc>
          <w:tcPr>
            <w:tcW w:w="1843" w:type="dxa"/>
            <w:shd w:val="clear" w:color="auto" w:fill="auto"/>
            <w:vAlign w:val="center"/>
          </w:tcPr>
          <w:p w:rsidR="00646FAE" w:rsidRPr="00250AAB" w:rsidRDefault="00646FAE" w:rsidP="00033C71">
            <w:pPr>
              <w:spacing w:after="0" w:line="240" w:lineRule="auto"/>
              <w:rPr>
                <w:rFonts w:ascii="Tahoma" w:hAnsi="Tahoma" w:cs="Tahoma"/>
                <w:sz w:val="18"/>
                <w:szCs w:val="18"/>
              </w:rPr>
            </w:pPr>
            <w:r w:rsidRPr="00250AAB">
              <w:rPr>
                <w:rFonts w:ascii="Tahoma" w:hAnsi="Tahoma" w:cs="Tahoma"/>
                <w:sz w:val="18"/>
                <w:szCs w:val="18"/>
              </w:rPr>
              <w:t>Yüksekokul</w:t>
            </w:r>
          </w:p>
        </w:tc>
        <w:tc>
          <w:tcPr>
            <w:tcW w:w="1559" w:type="dxa"/>
            <w:shd w:val="clear" w:color="auto" w:fill="auto"/>
            <w:vAlign w:val="center"/>
          </w:tcPr>
          <w:p w:rsidR="00646FAE" w:rsidRPr="00250AAB" w:rsidRDefault="00646FAE" w:rsidP="00695E1F">
            <w:pPr>
              <w:spacing w:after="0" w:line="240" w:lineRule="auto"/>
              <w:jc w:val="center"/>
              <w:rPr>
                <w:rFonts w:ascii="Tahoma" w:hAnsi="Tahoma" w:cs="Tahoma"/>
                <w:sz w:val="18"/>
                <w:szCs w:val="18"/>
              </w:rPr>
            </w:pPr>
          </w:p>
        </w:tc>
        <w:tc>
          <w:tcPr>
            <w:tcW w:w="2268" w:type="dxa"/>
            <w:shd w:val="clear" w:color="auto" w:fill="auto"/>
            <w:vAlign w:val="center"/>
          </w:tcPr>
          <w:p w:rsidR="00646FAE" w:rsidRPr="00250AAB" w:rsidRDefault="00646FAE" w:rsidP="00695E1F">
            <w:pPr>
              <w:spacing w:after="0" w:line="240" w:lineRule="auto"/>
              <w:jc w:val="center"/>
              <w:rPr>
                <w:rFonts w:ascii="Tahoma" w:hAnsi="Tahoma" w:cs="Tahoma"/>
                <w:sz w:val="18"/>
                <w:szCs w:val="18"/>
              </w:rPr>
            </w:pPr>
          </w:p>
        </w:tc>
        <w:tc>
          <w:tcPr>
            <w:tcW w:w="1418" w:type="dxa"/>
            <w:shd w:val="clear" w:color="auto" w:fill="auto"/>
            <w:vAlign w:val="center"/>
          </w:tcPr>
          <w:p w:rsidR="00646FAE" w:rsidRPr="00250AAB" w:rsidRDefault="00646FAE" w:rsidP="00695E1F">
            <w:pPr>
              <w:spacing w:after="0" w:line="240" w:lineRule="auto"/>
              <w:jc w:val="center"/>
              <w:rPr>
                <w:rFonts w:ascii="Tahoma" w:hAnsi="Tahoma" w:cs="Tahoma"/>
                <w:sz w:val="18"/>
                <w:szCs w:val="18"/>
              </w:rPr>
            </w:pPr>
          </w:p>
        </w:tc>
        <w:tc>
          <w:tcPr>
            <w:tcW w:w="1134" w:type="dxa"/>
            <w:shd w:val="clear" w:color="auto" w:fill="auto"/>
            <w:vAlign w:val="center"/>
          </w:tcPr>
          <w:p w:rsidR="00646FAE" w:rsidRPr="00250AAB" w:rsidRDefault="00646FAE" w:rsidP="00695E1F">
            <w:pPr>
              <w:spacing w:after="0" w:line="240" w:lineRule="auto"/>
              <w:jc w:val="center"/>
              <w:rPr>
                <w:rFonts w:ascii="Tahoma" w:hAnsi="Tahoma" w:cs="Tahoma"/>
                <w:sz w:val="18"/>
                <w:szCs w:val="18"/>
              </w:rPr>
            </w:pPr>
          </w:p>
        </w:tc>
        <w:tc>
          <w:tcPr>
            <w:tcW w:w="1559" w:type="dxa"/>
            <w:vAlign w:val="center"/>
          </w:tcPr>
          <w:p w:rsidR="00646FAE" w:rsidRPr="00394F82" w:rsidRDefault="00646FAE" w:rsidP="00695E1F">
            <w:pPr>
              <w:spacing w:after="0" w:line="240" w:lineRule="auto"/>
              <w:jc w:val="center"/>
              <w:rPr>
                <w:rFonts w:ascii="Tahoma" w:hAnsi="Tahoma" w:cs="Tahoma"/>
                <w:sz w:val="18"/>
                <w:szCs w:val="18"/>
              </w:rPr>
            </w:pPr>
          </w:p>
        </w:tc>
      </w:tr>
      <w:tr w:rsidR="00646FAE" w:rsidRPr="00250AAB" w:rsidTr="00646FAE">
        <w:tc>
          <w:tcPr>
            <w:tcW w:w="1843" w:type="dxa"/>
            <w:tcBorders>
              <w:bottom w:val="single" w:sz="4" w:space="0" w:color="auto"/>
            </w:tcBorders>
            <w:shd w:val="clear" w:color="auto" w:fill="auto"/>
            <w:vAlign w:val="center"/>
          </w:tcPr>
          <w:p w:rsidR="00646FAE" w:rsidRPr="00250AAB" w:rsidRDefault="00646FAE" w:rsidP="00033C71">
            <w:pPr>
              <w:spacing w:after="0" w:line="240" w:lineRule="auto"/>
              <w:ind w:right="-108"/>
              <w:rPr>
                <w:rFonts w:ascii="Tahoma" w:hAnsi="Tahoma" w:cs="Tahoma"/>
                <w:sz w:val="18"/>
                <w:szCs w:val="18"/>
              </w:rPr>
            </w:pPr>
            <w:r w:rsidRPr="00250AAB">
              <w:rPr>
                <w:rFonts w:ascii="Tahoma" w:hAnsi="Tahoma" w:cs="Tahoma"/>
                <w:sz w:val="18"/>
                <w:szCs w:val="18"/>
              </w:rPr>
              <w:t>Meslek Yüksekokulu</w:t>
            </w:r>
          </w:p>
        </w:tc>
        <w:tc>
          <w:tcPr>
            <w:tcW w:w="1559" w:type="dxa"/>
            <w:tcBorders>
              <w:bottom w:val="single" w:sz="4" w:space="0" w:color="auto"/>
            </w:tcBorders>
            <w:shd w:val="clear" w:color="auto" w:fill="auto"/>
            <w:vAlign w:val="center"/>
          </w:tcPr>
          <w:p w:rsidR="00646FAE" w:rsidRPr="00250AAB" w:rsidRDefault="00646FAE" w:rsidP="00695E1F">
            <w:pPr>
              <w:spacing w:after="0" w:line="240" w:lineRule="auto"/>
              <w:jc w:val="center"/>
              <w:rPr>
                <w:rFonts w:ascii="Tahoma" w:hAnsi="Tahoma" w:cs="Tahoma"/>
                <w:sz w:val="18"/>
                <w:szCs w:val="18"/>
              </w:rPr>
            </w:pPr>
          </w:p>
        </w:tc>
        <w:tc>
          <w:tcPr>
            <w:tcW w:w="2268" w:type="dxa"/>
            <w:tcBorders>
              <w:bottom w:val="single" w:sz="4" w:space="0" w:color="auto"/>
            </w:tcBorders>
            <w:shd w:val="clear" w:color="auto" w:fill="auto"/>
            <w:vAlign w:val="center"/>
          </w:tcPr>
          <w:p w:rsidR="00646FAE" w:rsidRPr="00250AAB" w:rsidRDefault="00646FAE" w:rsidP="00695E1F">
            <w:pPr>
              <w:spacing w:after="0" w:line="240" w:lineRule="auto"/>
              <w:jc w:val="center"/>
              <w:rPr>
                <w:rFonts w:ascii="Tahoma" w:hAnsi="Tahoma" w:cs="Tahoma"/>
                <w:sz w:val="18"/>
                <w:szCs w:val="18"/>
              </w:rPr>
            </w:pPr>
          </w:p>
        </w:tc>
        <w:tc>
          <w:tcPr>
            <w:tcW w:w="1418" w:type="dxa"/>
            <w:tcBorders>
              <w:bottom w:val="single" w:sz="4" w:space="0" w:color="auto"/>
            </w:tcBorders>
            <w:shd w:val="clear" w:color="auto" w:fill="auto"/>
            <w:vAlign w:val="center"/>
          </w:tcPr>
          <w:p w:rsidR="00646FAE" w:rsidRPr="00250AAB" w:rsidRDefault="00646FAE" w:rsidP="00695E1F">
            <w:pPr>
              <w:spacing w:after="0" w:line="240" w:lineRule="auto"/>
              <w:jc w:val="center"/>
              <w:rPr>
                <w:rFonts w:ascii="Tahoma" w:hAnsi="Tahoma" w:cs="Tahoma"/>
                <w:sz w:val="18"/>
                <w:szCs w:val="18"/>
              </w:rPr>
            </w:pPr>
          </w:p>
        </w:tc>
        <w:tc>
          <w:tcPr>
            <w:tcW w:w="1134" w:type="dxa"/>
            <w:tcBorders>
              <w:bottom w:val="single" w:sz="4" w:space="0" w:color="auto"/>
            </w:tcBorders>
            <w:shd w:val="clear" w:color="auto" w:fill="auto"/>
            <w:vAlign w:val="center"/>
          </w:tcPr>
          <w:p w:rsidR="00646FAE" w:rsidRPr="00250AAB" w:rsidRDefault="00646FAE" w:rsidP="00695E1F">
            <w:pPr>
              <w:spacing w:after="0" w:line="240" w:lineRule="auto"/>
              <w:jc w:val="center"/>
              <w:rPr>
                <w:rFonts w:ascii="Tahoma" w:hAnsi="Tahoma" w:cs="Tahoma"/>
                <w:sz w:val="18"/>
                <w:szCs w:val="18"/>
              </w:rPr>
            </w:pPr>
          </w:p>
        </w:tc>
        <w:tc>
          <w:tcPr>
            <w:tcW w:w="1559" w:type="dxa"/>
            <w:tcBorders>
              <w:bottom w:val="single" w:sz="4" w:space="0" w:color="auto"/>
            </w:tcBorders>
            <w:vAlign w:val="center"/>
          </w:tcPr>
          <w:p w:rsidR="00646FAE" w:rsidRPr="00394F82" w:rsidRDefault="00646FAE" w:rsidP="00695E1F">
            <w:pPr>
              <w:spacing w:after="0" w:line="240" w:lineRule="auto"/>
              <w:jc w:val="center"/>
              <w:rPr>
                <w:rFonts w:ascii="Tahoma" w:hAnsi="Tahoma" w:cs="Tahoma"/>
                <w:sz w:val="18"/>
                <w:szCs w:val="18"/>
              </w:rPr>
            </w:pPr>
          </w:p>
        </w:tc>
      </w:tr>
      <w:tr w:rsidR="00661463" w:rsidRPr="00250AAB" w:rsidTr="002D5877">
        <w:tc>
          <w:tcPr>
            <w:tcW w:w="1843" w:type="dxa"/>
            <w:shd w:val="clear" w:color="auto" w:fill="F79646"/>
            <w:vAlign w:val="center"/>
          </w:tcPr>
          <w:p w:rsidR="00661463" w:rsidRPr="00250AAB" w:rsidRDefault="00661463" w:rsidP="00661463">
            <w:pPr>
              <w:spacing w:after="0" w:line="240" w:lineRule="auto"/>
              <w:rPr>
                <w:rFonts w:ascii="Tahoma" w:hAnsi="Tahoma" w:cs="Tahoma"/>
                <w:b/>
                <w:sz w:val="18"/>
                <w:szCs w:val="18"/>
              </w:rPr>
            </w:pPr>
            <w:r w:rsidRPr="00250AAB">
              <w:rPr>
                <w:rFonts w:ascii="Tahoma" w:hAnsi="Tahoma" w:cs="Tahoma"/>
                <w:b/>
                <w:sz w:val="18"/>
                <w:szCs w:val="18"/>
              </w:rPr>
              <w:t>Toplam</w:t>
            </w:r>
          </w:p>
        </w:tc>
        <w:tc>
          <w:tcPr>
            <w:tcW w:w="1559" w:type="dxa"/>
            <w:shd w:val="clear" w:color="auto" w:fill="F79646"/>
            <w:vAlign w:val="center"/>
          </w:tcPr>
          <w:p w:rsidR="00661463" w:rsidRPr="00250AAB" w:rsidRDefault="00661463" w:rsidP="00661463">
            <w:pPr>
              <w:spacing w:after="0" w:line="240" w:lineRule="auto"/>
              <w:jc w:val="center"/>
              <w:rPr>
                <w:rFonts w:ascii="Tahoma" w:hAnsi="Tahoma" w:cs="Tahoma"/>
                <w:sz w:val="18"/>
                <w:szCs w:val="18"/>
              </w:rPr>
            </w:pPr>
            <w:r>
              <w:rPr>
                <w:rFonts w:ascii="Tahoma" w:hAnsi="Tahoma" w:cs="Tahoma"/>
                <w:sz w:val="18"/>
                <w:szCs w:val="18"/>
              </w:rPr>
              <w:t>4</w:t>
            </w:r>
            <w:r w:rsidR="00DA302E">
              <w:rPr>
                <w:rFonts w:ascii="Tahoma" w:hAnsi="Tahoma" w:cs="Tahoma"/>
                <w:sz w:val="18"/>
                <w:szCs w:val="18"/>
              </w:rPr>
              <w:t>1</w:t>
            </w:r>
          </w:p>
        </w:tc>
        <w:tc>
          <w:tcPr>
            <w:tcW w:w="2268" w:type="dxa"/>
            <w:shd w:val="clear" w:color="auto" w:fill="F79646"/>
            <w:vAlign w:val="center"/>
          </w:tcPr>
          <w:p w:rsidR="00661463" w:rsidRPr="00250AAB" w:rsidRDefault="00661463" w:rsidP="00661463">
            <w:pPr>
              <w:spacing w:after="0" w:line="240" w:lineRule="auto"/>
              <w:jc w:val="center"/>
              <w:rPr>
                <w:rFonts w:ascii="Tahoma" w:hAnsi="Tahoma" w:cs="Tahoma"/>
                <w:sz w:val="18"/>
                <w:szCs w:val="18"/>
              </w:rPr>
            </w:pPr>
            <w:r>
              <w:rPr>
                <w:rFonts w:ascii="Tahoma" w:hAnsi="Tahoma" w:cs="Tahoma"/>
                <w:sz w:val="18"/>
                <w:szCs w:val="18"/>
              </w:rPr>
              <w:t>41</w:t>
            </w:r>
          </w:p>
        </w:tc>
        <w:tc>
          <w:tcPr>
            <w:tcW w:w="1418" w:type="dxa"/>
            <w:shd w:val="clear" w:color="auto" w:fill="F79646"/>
            <w:vAlign w:val="center"/>
          </w:tcPr>
          <w:p w:rsidR="00661463" w:rsidRPr="00250AAB" w:rsidRDefault="00661463" w:rsidP="00661463">
            <w:pPr>
              <w:spacing w:after="0" w:line="240" w:lineRule="auto"/>
              <w:jc w:val="center"/>
              <w:rPr>
                <w:rFonts w:ascii="Tahoma" w:hAnsi="Tahoma" w:cs="Tahoma"/>
                <w:sz w:val="18"/>
                <w:szCs w:val="18"/>
              </w:rPr>
            </w:pPr>
            <w:r>
              <w:rPr>
                <w:rFonts w:ascii="Tahoma" w:hAnsi="Tahoma" w:cs="Tahoma"/>
                <w:sz w:val="18"/>
                <w:szCs w:val="18"/>
              </w:rPr>
              <w:t>41</w:t>
            </w:r>
          </w:p>
        </w:tc>
        <w:tc>
          <w:tcPr>
            <w:tcW w:w="1134" w:type="dxa"/>
            <w:shd w:val="clear" w:color="auto" w:fill="F79646"/>
            <w:vAlign w:val="center"/>
          </w:tcPr>
          <w:p w:rsidR="00661463" w:rsidRPr="00250AAB" w:rsidRDefault="00661463" w:rsidP="00661463">
            <w:pPr>
              <w:spacing w:after="0" w:line="240" w:lineRule="auto"/>
              <w:jc w:val="center"/>
              <w:rPr>
                <w:rFonts w:ascii="Tahoma" w:hAnsi="Tahoma" w:cs="Tahoma"/>
                <w:sz w:val="18"/>
                <w:szCs w:val="18"/>
              </w:rPr>
            </w:pPr>
            <w:r>
              <w:rPr>
                <w:rFonts w:ascii="Tahoma" w:hAnsi="Tahoma" w:cs="Tahoma"/>
                <w:sz w:val="18"/>
                <w:szCs w:val="18"/>
              </w:rPr>
              <w:t>-</w:t>
            </w:r>
          </w:p>
        </w:tc>
        <w:tc>
          <w:tcPr>
            <w:tcW w:w="1559" w:type="dxa"/>
            <w:shd w:val="clear" w:color="auto" w:fill="F79646"/>
            <w:vAlign w:val="center"/>
          </w:tcPr>
          <w:p w:rsidR="00661463" w:rsidRPr="00394F82" w:rsidRDefault="00661463" w:rsidP="00661463">
            <w:pPr>
              <w:spacing w:after="0" w:line="240" w:lineRule="auto"/>
              <w:jc w:val="center"/>
              <w:rPr>
                <w:rFonts w:ascii="Tahoma" w:hAnsi="Tahoma" w:cs="Tahoma"/>
                <w:sz w:val="18"/>
                <w:szCs w:val="18"/>
              </w:rPr>
            </w:pPr>
            <w:r>
              <w:rPr>
                <w:rFonts w:ascii="Tahoma" w:hAnsi="Tahoma" w:cs="Tahoma"/>
                <w:sz w:val="18"/>
                <w:szCs w:val="18"/>
              </w:rPr>
              <w:t>%</w:t>
            </w:r>
            <w:r w:rsidR="00DA302E">
              <w:rPr>
                <w:rFonts w:ascii="Tahoma" w:hAnsi="Tahoma" w:cs="Tahoma"/>
                <w:sz w:val="18"/>
                <w:szCs w:val="18"/>
              </w:rPr>
              <w:t>100</w:t>
            </w:r>
          </w:p>
        </w:tc>
      </w:tr>
    </w:tbl>
    <w:p w:rsidR="005E072B" w:rsidRPr="00250AAB" w:rsidRDefault="005E072B" w:rsidP="00033C71">
      <w:pPr>
        <w:spacing w:after="0" w:line="240" w:lineRule="auto"/>
        <w:jc w:val="both"/>
        <w:rPr>
          <w:rFonts w:ascii="Tahoma" w:hAnsi="Tahoma" w:cs="Tahoma"/>
        </w:rPr>
      </w:pPr>
    </w:p>
    <w:tbl>
      <w:tblPr>
        <w:tblW w:w="6115" w:type="dxa"/>
        <w:tblInd w:w="51" w:type="dxa"/>
        <w:tblCellMar>
          <w:left w:w="70" w:type="dxa"/>
          <w:right w:w="70" w:type="dxa"/>
        </w:tblCellMar>
        <w:tblLook w:val="04A0" w:firstRow="1" w:lastRow="0" w:firstColumn="1" w:lastColumn="0" w:noHBand="0" w:noVBand="1"/>
      </w:tblPr>
      <w:tblGrid>
        <w:gridCol w:w="2854"/>
        <w:gridCol w:w="3261"/>
      </w:tblGrid>
      <w:tr w:rsidR="005E072B" w:rsidRPr="00250AAB" w:rsidTr="002D5877">
        <w:tc>
          <w:tcPr>
            <w:tcW w:w="6115" w:type="dxa"/>
            <w:gridSpan w:val="2"/>
            <w:tcBorders>
              <w:top w:val="single" w:sz="8" w:space="0" w:color="000000"/>
              <w:left w:val="single" w:sz="8" w:space="0" w:color="000000"/>
              <w:bottom w:val="single" w:sz="4" w:space="0" w:color="auto"/>
              <w:right w:val="single" w:sz="8" w:space="0" w:color="000000"/>
            </w:tcBorders>
            <w:shd w:val="clear" w:color="auto" w:fill="F79646"/>
            <w:vAlign w:val="center"/>
          </w:tcPr>
          <w:p w:rsidR="005E072B" w:rsidRPr="00241D92" w:rsidRDefault="005E072B" w:rsidP="0053620C">
            <w:pPr>
              <w:pStyle w:val="Stil3"/>
              <w:rPr>
                <w:b w:val="0"/>
                <w:color w:val="FFFFFF"/>
                <w:sz w:val="18"/>
                <w:szCs w:val="18"/>
              </w:rPr>
            </w:pPr>
            <w:bookmarkStart w:id="43" w:name="_Toc156914575"/>
            <w:r w:rsidRPr="00241D92">
              <w:rPr>
                <w:b w:val="0"/>
                <w:sz w:val="18"/>
                <w:szCs w:val="18"/>
              </w:rPr>
              <w:t xml:space="preserve">Tablo </w:t>
            </w:r>
            <w:r w:rsidR="004E6596">
              <w:rPr>
                <w:b w:val="0"/>
                <w:sz w:val="18"/>
                <w:szCs w:val="18"/>
              </w:rPr>
              <w:t>1</w:t>
            </w:r>
            <w:r w:rsidR="00473983">
              <w:rPr>
                <w:b w:val="0"/>
                <w:sz w:val="18"/>
                <w:szCs w:val="18"/>
              </w:rPr>
              <w:t>3</w:t>
            </w:r>
            <w:r w:rsidRPr="00241D92">
              <w:rPr>
                <w:b w:val="0"/>
                <w:sz w:val="18"/>
                <w:szCs w:val="18"/>
              </w:rPr>
              <w:t>. Yatay Geçişle 20</w:t>
            </w:r>
            <w:r w:rsidR="00B7641C">
              <w:rPr>
                <w:b w:val="0"/>
                <w:sz w:val="18"/>
                <w:szCs w:val="18"/>
              </w:rPr>
              <w:t>2</w:t>
            </w:r>
            <w:r w:rsidR="0053620C">
              <w:rPr>
                <w:b w:val="0"/>
                <w:sz w:val="18"/>
                <w:szCs w:val="18"/>
              </w:rPr>
              <w:t>4</w:t>
            </w:r>
            <w:r w:rsidRPr="00241D92">
              <w:rPr>
                <w:b w:val="0"/>
                <w:sz w:val="18"/>
                <w:szCs w:val="18"/>
              </w:rPr>
              <w:t>– 20</w:t>
            </w:r>
            <w:r w:rsidR="00B7641C">
              <w:rPr>
                <w:b w:val="0"/>
                <w:sz w:val="18"/>
                <w:szCs w:val="18"/>
              </w:rPr>
              <w:t>2</w:t>
            </w:r>
            <w:r w:rsidR="0053620C">
              <w:rPr>
                <w:b w:val="0"/>
                <w:sz w:val="18"/>
                <w:szCs w:val="18"/>
              </w:rPr>
              <w:t>5</w:t>
            </w:r>
            <w:r w:rsidRPr="00241D92">
              <w:rPr>
                <w:b w:val="0"/>
                <w:sz w:val="18"/>
                <w:szCs w:val="18"/>
              </w:rPr>
              <w:t xml:space="preserve"> Eğitim - Öğretim Yılında Üniversitemize Gelen Öğrencilerin Sayıları ve Bölümleri</w:t>
            </w:r>
            <w:bookmarkEnd w:id="43"/>
            <w:r w:rsidRPr="00241D92">
              <w:rPr>
                <w:b w:val="0"/>
                <w:color w:val="FFFFFF"/>
                <w:sz w:val="18"/>
                <w:szCs w:val="18"/>
              </w:rPr>
              <w:t xml:space="preserve"> </w:t>
            </w:r>
          </w:p>
        </w:tc>
      </w:tr>
      <w:tr w:rsidR="005E072B" w:rsidRPr="00250AAB" w:rsidTr="002D5877">
        <w:tc>
          <w:tcPr>
            <w:tcW w:w="2854" w:type="dxa"/>
            <w:tcBorders>
              <w:top w:val="single" w:sz="4" w:space="0" w:color="auto"/>
              <w:left w:val="single" w:sz="4" w:space="0" w:color="auto"/>
              <w:bottom w:val="single" w:sz="4" w:space="0" w:color="auto"/>
              <w:right w:val="single" w:sz="4" w:space="0" w:color="auto"/>
            </w:tcBorders>
            <w:shd w:val="clear" w:color="auto" w:fill="D9D9D9"/>
            <w:vAlign w:val="center"/>
          </w:tcPr>
          <w:p w:rsidR="005E072B" w:rsidRPr="00250AAB" w:rsidRDefault="005E072B" w:rsidP="00033C71">
            <w:pPr>
              <w:spacing w:after="0" w:line="240" w:lineRule="auto"/>
              <w:jc w:val="center"/>
              <w:rPr>
                <w:rFonts w:ascii="Tahoma" w:hAnsi="Tahoma" w:cs="Tahoma"/>
                <w:b/>
                <w:color w:val="000000"/>
                <w:sz w:val="18"/>
                <w:szCs w:val="18"/>
              </w:rPr>
            </w:pPr>
            <w:r w:rsidRPr="00250AAB">
              <w:rPr>
                <w:rFonts w:ascii="Tahoma" w:hAnsi="Tahoma" w:cs="Tahoma"/>
                <w:b/>
                <w:bCs/>
                <w:color w:val="000000"/>
                <w:sz w:val="18"/>
                <w:szCs w:val="18"/>
              </w:rPr>
              <w:t>Birim</w:t>
            </w:r>
          </w:p>
        </w:tc>
        <w:tc>
          <w:tcPr>
            <w:tcW w:w="3261" w:type="dxa"/>
            <w:tcBorders>
              <w:top w:val="single" w:sz="4" w:space="0" w:color="auto"/>
              <w:left w:val="single" w:sz="4" w:space="0" w:color="auto"/>
              <w:bottom w:val="single" w:sz="4" w:space="0" w:color="auto"/>
              <w:right w:val="single" w:sz="4" w:space="0" w:color="auto"/>
            </w:tcBorders>
            <w:shd w:val="clear" w:color="auto" w:fill="D9D9D9"/>
            <w:vAlign w:val="center"/>
          </w:tcPr>
          <w:p w:rsidR="005E072B" w:rsidRPr="00250AAB" w:rsidRDefault="005E072B" w:rsidP="00033C71">
            <w:pPr>
              <w:spacing w:after="0" w:line="240" w:lineRule="auto"/>
              <w:jc w:val="center"/>
              <w:rPr>
                <w:rFonts w:ascii="Tahoma" w:hAnsi="Tahoma" w:cs="Tahoma"/>
                <w:b/>
                <w:color w:val="000000"/>
                <w:sz w:val="18"/>
                <w:szCs w:val="18"/>
              </w:rPr>
            </w:pPr>
            <w:r w:rsidRPr="00250AAB">
              <w:rPr>
                <w:rFonts w:ascii="Tahoma" w:hAnsi="Tahoma" w:cs="Tahoma"/>
                <w:b/>
                <w:bCs/>
                <w:color w:val="000000"/>
                <w:sz w:val="18"/>
                <w:szCs w:val="18"/>
              </w:rPr>
              <w:t>Kurum Dışı Gelen</w:t>
            </w:r>
          </w:p>
        </w:tc>
      </w:tr>
      <w:tr w:rsidR="00646FAE" w:rsidRPr="00250AAB" w:rsidTr="002D5877">
        <w:tc>
          <w:tcPr>
            <w:tcW w:w="2854" w:type="dxa"/>
            <w:tcBorders>
              <w:top w:val="single" w:sz="4" w:space="0" w:color="auto"/>
              <w:left w:val="single" w:sz="8" w:space="0" w:color="000000"/>
              <w:bottom w:val="single" w:sz="8" w:space="0" w:color="000000"/>
              <w:right w:val="single" w:sz="8" w:space="0" w:color="000000"/>
            </w:tcBorders>
            <w:shd w:val="clear" w:color="auto" w:fill="auto"/>
            <w:vAlign w:val="center"/>
          </w:tcPr>
          <w:p w:rsidR="00646FAE" w:rsidRPr="00394F82" w:rsidRDefault="00646FAE" w:rsidP="00033C71">
            <w:pPr>
              <w:spacing w:after="0" w:line="240" w:lineRule="auto"/>
              <w:rPr>
                <w:rFonts w:ascii="Tahoma" w:hAnsi="Tahoma" w:cs="Tahoma"/>
                <w:bCs/>
                <w:color w:val="000000"/>
                <w:sz w:val="18"/>
                <w:szCs w:val="18"/>
              </w:rPr>
            </w:pPr>
            <w:r w:rsidRPr="00394F82">
              <w:rPr>
                <w:rFonts w:ascii="Tahoma" w:hAnsi="Tahoma" w:cs="Tahoma"/>
                <w:color w:val="000000"/>
                <w:sz w:val="18"/>
                <w:szCs w:val="18"/>
              </w:rPr>
              <w:t>Fakülteler</w:t>
            </w:r>
          </w:p>
        </w:tc>
        <w:tc>
          <w:tcPr>
            <w:tcW w:w="3261" w:type="dxa"/>
            <w:tcBorders>
              <w:top w:val="single" w:sz="4" w:space="0" w:color="auto"/>
              <w:left w:val="single" w:sz="8" w:space="0" w:color="000000"/>
              <w:bottom w:val="single" w:sz="8" w:space="0" w:color="000000"/>
              <w:right w:val="single" w:sz="8" w:space="0" w:color="000000"/>
            </w:tcBorders>
            <w:shd w:val="clear" w:color="auto" w:fill="auto"/>
            <w:vAlign w:val="center"/>
          </w:tcPr>
          <w:p w:rsidR="00646FAE" w:rsidRPr="00394F82" w:rsidRDefault="00D14E79" w:rsidP="00695E1F">
            <w:pPr>
              <w:spacing w:after="0" w:line="240" w:lineRule="auto"/>
              <w:jc w:val="center"/>
              <w:rPr>
                <w:rFonts w:ascii="Tahoma" w:hAnsi="Tahoma" w:cs="Tahoma"/>
                <w:bCs/>
                <w:color w:val="000000"/>
                <w:sz w:val="18"/>
                <w:szCs w:val="18"/>
              </w:rPr>
            </w:pPr>
            <w:r>
              <w:rPr>
                <w:rFonts w:ascii="Tahoma" w:hAnsi="Tahoma" w:cs="Tahoma"/>
                <w:bCs/>
                <w:color w:val="000000"/>
                <w:sz w:val="18"/>
                <w:szCs w:val="18"/>
              </w:rPr>
              <w:t>2</w:t>
            </w:r>
          </w:p>
        </w:tc>
      </w:tr>
      <w:tr w:rsidR="00646FAE" w:rsidRPr="00250AAB" w:rsidTr="002D5877">
        <w:tc>
          <w:tcPr>
            <w:tcW w:w="2854" w:type="dxa"/>
            <w:tcBorders>
              <w:top w:val="single" w:sz="8" w:space="0" w:color="000000"/>
              <w:left w:val="single" w:sz="8" w:space="0" w:color="000000"/>
              <w:bottom w:val="single" w:sz="8" w:space="0" w:color="000000"/>
              <w:right w:val="single" w:sz="8" w:space="0" w:color="000000"/>
            </w:tcBorders>
            <w:shd w:val="clear" w:color="auto" w:fill="auto"/>
            <w:vAlign w:val="center"/>
          </w:tcPr>
          <w:p w:rsidR="00646FAE" w:rsidRPr="00394F82" w:rsidRDefault="00646FAE" w:rsidP="00033C71">
            <w:pPr>
              <w:spacing w:after="0" w:line="240" w:lineRule="auto"/>
              <w:rPr>
                <w:rFonts w:ascii="Tahoma" w:hAnsi="Tahoma" w:cs="Tahoma"/>
                <w:bCs/>
                <w:color w:val="000000"/>
                <w:sz w:val="18"/>
                <w:szCs w:val="18"/>
              </w:rPr>
            </w:pPr>
            <w:r w:rsidRPr="00394F82">
              <w:rPr>
                <w:rFonts w:ascii="Tahoma" w:hAnsi="Tahoma" w:cs="Tahoma"/>
                <w:color w:val="000000"/>
                <w:sz w:val="18"/>
                <w:szCs w:val="18"/>
              </w:rPr>
              <w:t>Yüksekokullar</w:t>
            </w:r>
          </w:p>
        </w:tc>
        <w:tc>
          <w:tcPr>
            <w:tcW w:w="3261" w:type="dxa"/>
            <w:tcBorders>
              <w:top w:val="single" w:sz="8" w:space="0" w:color="000000"/>
              <w:left w:val="single" w:sz="8" w:space="0" w:color="000000"/>
              <w:bottom w:val="single" w:sz="8" w:space="0" w:color="000000"/>
              <w:right w:val="single" w:sz="8" w:space="0" w:color="000000"/>
            </w:tcBorders>
            <w:shd w:val="clear" w:color="auto" w:fill="auto"/>
            <w:vAlign w:val="center"/>
          </w:tcPr>
          <w:p w:rsidR="00646FAE" w:rsidRPr="00394F82" w:rsidRDefault="00646FAE" w:rsidP="00695E1F">
            <w:pPr>
              <w:spacing w:after="0" w:line="240" w:lineRule="auto"/>
              <w:jc w:val="center"/>
              <w:rPr>
                <w:rFonts w:ascii="Tahoma" w:hAnsi="Tahoma" w:cs="Tahoma"/>
                <w:bCs/>
                <w:color w:val="000000"/>
                <w:sz w:val="18"/>
                <w:szCs w:val="18"/>
              </w:rPr>
            </w:pPr>
          </w:p>
        </w:tc>
      </w:tr>
      <w:tr w:rsidR="00646FAE" w:rsidRPr="00250AAB" w:rsidTr="002D5877">
        <w:tc>
          <w:tcPr>
            <w:tcW w:w="2854" w:type="dxa"/>
            <w:tcBorders>
              <w:top w:val="single" w:sz="8" w:space="0" w:color="000000"/>
              <w:left w:val="single" w:sz="8" w:space="0" w:color="000000"/>
              <w:bottom w:val="single" w:sz="4" w:space="0" w:color="auto"/>
              <w:right w:val="single" w:sz="8" w:space="0" w:color="000000"/>
            </w:tcBorders>
            <w:shd w:val="clear" w:color="auto" w:fill="auto"/>
            <w:vAlign w:val="center"/>
          </w:tcPr>
          <w:p w:rsidR="00646FAE" w:rsidRPr="00394F82" w:rsidRDefault="00646FAE" w:rsidP="00033C71">
            <w:pPr>
              <w:spacing w:after="0" w:line="240" w:lineRule="auto"/>
              <w:rPr>
                <w:rFonts w:ascii="Tahoma" w:hAnsi="Tahoma" w:cs="Tahoma"/>
                <w:bCs/>
                <w:color w:val="000000"/>
                <w:sz w:val="18"/>
                <w:szCs w:val="18"/>
              </w:rPr>
            </w:pPr>
            <w:r w:rsidRPr="00394F82">
              <w:rPr>
                <w:rFonts w:ascii="Tahoma" w:hAnsi="Tahoma" w:cs="Tahoma"/>
                <w:color w:val="000000"/>
                <w:sz w:val="18"/>
                <w:szCs w:val="18"/>
              </w:rPr>
              <w:t>Meslek Yüksekokulları</w:t>
            </w:r>
          </w:p>
        </w:tc>
        <w:tc>
          <w:tcPr>
            <w:tcW w:w="3261" w:type="dxa"/>
            <w:tcBorders>
              <w:top w:val="single" w:sz="8" w:space="0" w:color="000000"/>
              <w:left w:val="single" w:sz="8" w:space="0" w:color="000000"/>
              <w:bottom w:val="single" w:sz="4" w:space="0" w:color="auto"/>
              <w:right w:val="single" w:sz="8" w:space="0" w:color="000000"/>
            </w:tcBorders>
            <w:shd w:val="clear" w:color="auto" w:fill="auto"/>
            <w:vAlign w:val="center"/>
          </w:tcPr>
          <w:p w:rsidR="00646FAE" w:rsidRPr="00394F82" w:rsidRDefault="00646FAE" w:rsidP="00695E1F">
            <w:pPr>
              <w:spacing w:after="0" w:line="240" w:lineRule="auto"/>
              <w:jc w:val="center"/>
              <w:rPr>
                <w:rFonts w:ascii="Tahoma" w:hAnsi="Tahoma" w:cs="Tahoma"/>
                <w:bCs/>
                <w:color w:val="000000"/>
                <w:sz w:val="18"/>
                <w:szCs w:val="18"/>
              </w:rPr>
            </w:pPr>
          </w:p>
        </w:tc>
      </w:tr>
      <w:tr w:rsidR="00646FAE" w:rsidRPr="00250AAB" w:rsidTr="002D5877">
        <w:tc>
          <w:tcPr>
            <w:tcW w:w="2854" w:type="dxa"/>
            <w:tcBorders>
              <w:top w:val="single" w:sz="4" w:space="0" w:color="auto"/>
              <w:left w:val="single" w:sz="4" w:space="0" w:color="auto"/>
              <w:bottom w:val="single" w:sz="4" w:space="0" w:color="auto"/>
              <w:right w:val="single" w:sz="4" w:space="0" w:color="auto"/>
            </w:tcBorders>
            <w:shd w:val="clear" w:color="auto" w:fill="F79646"/>
            <w:vAlign w:val="center"/>
          </w:tcPr>
          <w:p w:rsidR="00646FAE" w:rsidRPr="00250AAB" w:rsidRDefault="00646FAE" w:rsidP="00394F82">
            <w:pPr>
              <w:spacing w:after="0" w:line="240" w:lineRule="auto"/>
              <w:rPr>
                <w:rFonts w:ascii="Tahoma" w:hAnsi="Tahoma" w:cs="Tahoma"/>
                <w:b/>
                <w:bCs/>
                <w:color w:val="000000"/>
                <w:sz w:val="18"/>
                <w:szCs w:val="18"/>
              </w:rPr>
            </w:pPr>
            <w:r w:rsidRPr="00250AAB">
              <w:rPr>
                <w:rFonts w:ascii="Tahoma" w:hAnsi="Tahoma" w:cs="Tahoma"/>
                <w:b/>
                <w:bCs/>
                <w:color w:val="000000"/>
                <w:sz w:val="18"/>
                <w:szCs w:val="18"/>
              </w:rPr>
              <w:t>Toplam</w:t>
            </w:r>
          </w:p>
        </w:tc>
        <w:tc>
          <w:tcPr>
            <w:tcW w:w="3261" w:type="dxa"/>
            <w:tcBorders>
              <w:top w:val="single" w:sz="4" w:space="0" w:color="auto"/>
              <w:left w:val="single" w:sz="4" w:space="0" w:color="auto"/>
              <w:bottom w:val="single" w:sz="4" w:space="0" w:color="auto"/>
              <w:right w:val="single" w:sz="4" w:space="0" w:color="auto"/>
            </w:tcBorders>
            <w:shd w:val="clear" w:color="auto" w:fill="F79646"/>
            <w:vAlign w:val="center"/>
          </w:tcPr>
          <w:p w:rsidR="00646FAE" w:rsidRPr="00250AAB" w:rsidRDefault="00D14E79" w:rsidP="00695E1F">
            <w:pPr>
              <w:spacing w:after="0" w:line="240" w:lineRule="auto"/>
              <w:jc w:val="center"/>
              <w:rPr>
                <w:rFonts w:ascii="Tahoma" w:hAnsi="Tahoma" w:cs="Tahoma"/>
                <w:b/>
                <w:color w:val="000000"/>
                <w:sz w:val="18"/>
                <w:szCs w:val="18"/>
              </w:rPr>
            </w:pPr>
            <w:r>
              <w:rPr>
                <w:rFonts w:ascii="Tahoma" w:hAnsi="Tahoma" w:cs="Tahoma"/>
                <w:b/>
                <w:color w:val="000000"/>
                <w:sz w:val="18"/>
                <w:szCs w:val="18"/>
              </w:rPr>
              <w:t>2</w:t>
            </w:r>
          </w:p>
        </w:tc>
      </w:tr>
    </w:tbl>
    <w:p w:rsidR="005E072B" w:rsidRDefault="005E072B" w:rsidP="00033C71">
      <w:pPr>
        <w:spacing w:after="0" w:line="240" w:lineRule="auto"/>
        <w:jc w:val="both"/>
        <w:rPr>
          <w:rFonts w:ascii="Tahoma" w:hAnsi="Tahoma" w:cs="Tahoma"/>
        </w:rPr>
      </w:pPr>
    </w:p>
    <w:tbl>
      <w:tblPr>
        <w:tblW w:w="6115" w:type="dxa"/>
        <w:tblInd w:w="51" w:type="dxa"/>
        <w:tblCellMar>
          <w:left w:w="70" w:type="dxa"/>
          <w:right w:w="70" w:type="dxa"/>
        </w:tblCellMar>
        <w:tblLook w:val="04A0" w:firstRow="1" w:lastRow="0" w:firstColumn="1" w:lastColumn="0" w:noHBand="0" w:noVBand="1"/>
      </w:tblPr>
      <w:tblGrid>
        <w:gridCol w:w="2854"/>
        <w:gridCol w:w="3261"/>
      </w:tblGrid>
      <w:tr w:rsidR="00A53E26" w:rsidRPr="00250AAB" w:rsidTr="00DC26C3">
        <w:tc>
          <w:tcPr>
            <w:tcW w:w="6115" w:type="dxa"/>
            <w:gridSpan w:val="2"/>
            <w:tcBorders>
              <w:top w:val="single" w:sz="8" w:space="0" w:color="000000"/>
              <w:left w:val="single" w:sz="8" w:space="0" w:color="000000"/>
              <w:bottom w:val="single" w:sz="4" w:space="0" w:color="auto"/>
              <w:right w:val="single" w:sz="8" w:space="0" w:color="000000"/>
            </w:tcBorders>
            <w:shd w:val="clear" w:color="auto" w:fill="F79646"/>
            <w:vAlign w:val="center"/>
          </w:tcPr>
          <w:p w:rsidR="00A53E26" w:rsidRPr="00241D92" w:rsidRDefault="00A53E26" w:rsidP="0053620C">
            <w:pPr>
              <w:pStyle w:val="Stil3"/>
              <w:rPr>
                <w:b w:val="0"/>
                <w:color w:val="FFFFFF"/>
                <w:sz w:val="18"/>
                <w:szCs w:val="18"/>
              </w:rPr>
            </w:pPr>
            <w:bookmarkStart w:id="44" w:name="_Toc156914576"/>
            <w:r w:rsidRPr="00241D92">
              <w:rPr>
                <w:b w:val="0"/>
                <w:sz w:val="18"/>
                <w:szCs w:val="18"/>
              </w:rPr>
              <w:t xml:space="preserve">Tablo </w:t>
            </w:r>
            <w:r w:rsidR="004E6596">
              <w:rPr>
                <w:b w:val="0"/>
                <w:sz w:val="18"/>
                <w:szCs w:val="18"/>
              </w:rPr>
              <w:t>1</w:t>
            </w:r>
            <w:r w:rsidR="000B2A43">
              <w:rPr>
                <w:b w:val="0"/>
                <w:sz w:val="18"/>
                <w:szCs w:val="18"/>
              </w:rPr>
              <w:t>4</w:t>
            </w:r>
            <w:r w:rsidRPr="00241D92">
              <w:rPr>
                <w:b w:val="0"/>
                <w:sz w:val="18"/>
                <w:szCs w:val="18"/>
              </w:rPr>
              <w:t>. Yatay Geçişle 20</w:t>
            </w:r>
            <w:r w:rsidR="00B7641C">
              <w:rPr>
                <w:b w:val="0"/>
                <w:sz w:val="18"/>
                <w:szCs w:val="18"/>
              </w:rPr>
              <w:t>2</w:t>
            </w:r>
            <w:r w:rsidR="0053620C">
              <w:rPr>
                <w:b w:val="0"/>
                <w:sz w:val="18"/>
                <w:szCs w:val="18"/>
              </w:rPr>
              <w:t>4</w:t>
            </w:r>
            <w:r w:rsidRPr="00241D92">
              <w:rPr>
                <w:b w:val="0"/>
                <w:sz w:val="18"/>
                <w:szCs w:val="18"/>
              </w:rPr>
              <w:t xml:space="preserve"> – 20</w:t>
            </w:r>
            <w:r w:rsidR="00B7641C">
              <w:rPr>
                <w:b w:val="0"/>
                <w:sz w:val="18"/>
                <w:szCs w:val="18"/>
              </w:rPr>
              <w:t>2</w:t>
            </w:r>
            <w:r w:rsidR="0053620C">
              <w:rPr>
                <w:b w:val="0"/>
                <w:sz w:val="18"/>
                <w:szCs w:val="18"/>
              </w:rPr>
              <w:t>5</w:t>
            </w:r>
            <w:r w:rsidRPr="00241D92">
              <w:rPr>
                <w:b w:val="0"/>
                <w:sz w:val="18"/>
                <w:szCs w:val="18"/>
              </w:rPr>
              <w:t xml:space="preserve"> Eğitim - Öğretim Yılında Üniversitemiz</w:t>
            </w:r>
            <w:r>
              <w:rPr>
                <w:b w:val="0"/>
                <w:sz w:val="18"/>
                <w:szCs w:val="18"/>
              </w:rPr>
              <w:t>d</w:t>
            </w:r>
            <w:r w:rsidRPr="00241D92">
              <w:rPr>
                <w:b w:val="0"/>
                <w:sz w:val="18"/>
                <w:szCs w:val="18"/>
              </w:rPr>
              <w:t>e</w:t>
            </w:r>
            <w:r>
              <w:rPr>
                <w:b w:val="0"/>
                <w:sz w:val="18"/>
                <w:szCs w:val="18"/>
              </w:rPr>
              <w:t>n</w:t>
            </w:r>
            <w:r w:rsidRPr="00241D92">
              <w:rPr>
                <w:b w:val="0"/>
                <w:sz w:val="18"/>
                <w:szCs w:val="18"/>
              </w:rPr>
              <w:t xml:space="preserve"> G</w:t>
            </w:r>
            <w:r>
              <w:rPr>
                <w:b w:val="0"/>
                <w:sz w:val="18"/>
                <w:szCs w:val="18"/>
              </w:rPr>
              <w:t>iden</w:t>
            </w:r>
            <w:r w:rsidRPr="00241D92">
              <w:rPr>
                <w:b w:val="0"/>
                <w:sz w:val="18"/>
                <w:szCs w:val="18"/>
              </w:rPr>
              <w:t xml:space="preserve"> Öğrencilerin Sayıları ve Bölümleri</w:t>
            </w:r>
            <w:bookmarkEnd w:id="44"/>
            <w:r w:rsidRPr="00241D92">
              <w:rPr>
                <w:b w:val="0"/>
                <w:color w:val="FFFFFF"/>
                <w:sz w:val="18"/>
                <w:szCs w:val="18"/>
              </w:rPr>
              <w:t xml:space="preserve"> </w:t>
            </w:r>
          </w:p>
        </w:tc>
      </w:tr>
      <w:tr w:rsidR="00A53E26" w:rsidRPr="00250AAB" w:rsidTr="00DC26C3">
        <w:tc>
          <w:tcPr>
            <w:tcW w:w="2854" w:type="dxa"/>
            <w:tcBorders>
              <w:top w:val="single" w:sz="4" w:space="0" w:color="auto"/>
              <w:left w:val="single" w:sz="4" w:space="0" w:color="auto"/>
              <w:bottom w:val="single" w:sz="4" w:space="0" w:color="auto"/>
              <w:right w:val="single" w:sz="4" w:space="0" w:color="auto"/>
            </w:tcBorders>
            <w:shd w:val="clear" w:color="auto" w:fill="D9D9D9"/>
            <w:vAlign w:val="center"/>
          </w:tcPr>
          <w:p w:rsidR="00A53E26" w:rsidRPr="00250AAB" w:rsidRDefault="00A53E26" w:rsidP="00DC26C3">
            <w:pPr>
              <w:spacing w:after="0" w:line="240" w:lineRule="auto"/>
              <w:jc w:val="center"/>
              <w:rPr>
                <w:rFonts w:ascii="Tahoma" w:hAnsi="Tahoma" w:cs="Tahoma"/>
                <w:b/>
                <w:color w:val="000000"/>
                <w:sz w:val="18"/>
                <w:szCs w:val="18"/>
              </w:rPr>
            </w:pPr>
            <w:r w:rsidRPr="00250AAB">
              <w:rPr>
                <w:rFonts w:ascii="Tahoma" w:hAnsi="Tahoma" w:cs="Tahoma"/>
                <w:b/>
                <w:bCs/>
                <w:color w:val="000000"/>
                <w:sz w:val="18"/>
                <w:szCs w:val="18"/>
              </w:rPr>
              <w:t>Birim</w:t>
            </w:r>
          </w:p>
        </w:tc>
        <w:tc>
          <w:tcPr>
            <w:tcW w:w="3261" w:type="dxa"/>
            <w:tcBorders>
              <w:top w:val="single" w:sz="4" w:space="0" w:color="auto"/>
              <w:left w:val="single" w:sz="4" w:space="0" w:color="auto"/>
              <w:bottom w:val="single" w:sz="4" w:space="0" w:color="auto"/>
              <w:right w:val="single" w:sz="4" w:space="0" w:color="auto"/>
            </w:tcBorders>
            <w:shd w:val="clear" w:color="auto" w:fill="D9D9D9"/>
            <w:vAlign w:val="center"/>
          </w:tcPr>
          <w:p w:rsidR="00A53E26" w:rsidRPr="00250AAB" w:rsidRDefault="00A53E26" w:rsidP="006C5279">
            <w:pPr>
              <w:spacing w:after="0" w:line="240" w:lineRule="auto"/>
              <w:jc w:val="center"/>
              <w:rPr>
                <w:rFonts w:ascii="Tahoma" w:hAnsi="Tahoma" w:cs="Tahoma"/>
                <w:b/>
                <w:color w:val="000000"/>
                <w:sz w:val="18"/>
                <w:szCs w:val="18"/>
              </w:rPr>
            </w:pPr>
            <w:r w:rsidRPr="00250AAB">
              <w:rPr>
                <w:rFonts w:ascii="Tahoma" w:hAnsi="Tahoma" w:cs="Tahoma"/>
                <w:b/>
                <w:bCs/>
                <w:color w:val="000000"/>
                <w:sz w:val="18"/>
                <w:szCs w:val="18"/>
              </w:rPr>
              <w:t>Kurum Dışı G</w:t>
            </w:r>
            <w:r w:rsidR="006C5279">
              <w:rPr>
                <w:rFonts w:ascii="Tahoma" w:hAnsi="Tahoma" w:cs="Tahoma"/>
                <w:b/>
                <w:bCs/>
                <w:color w:val="000000"/>
                <w:sz w:val="18"/>
                <w:szCs w:val="18"/>
              </w:rPr>
              <w:t>iden</w:t>
            </w:r>
          </w:p>
        </w:tc>
      </w:tr>
      <w:tr w:rsidR="00A53E26" w:rsidRPr="00250AAB" w:rsidTr="00DC26C3">
        <w:tc>
          <w:tcPr>
            <w:tcW w:w="2854" w:type="dxa"/>
            <w:tcBorders>
              <w:top w:val="single" w:sz="4" w:space="0" w:color="auto"/>
              <w:left w:val="single" w:sz="8" w:space="0" w:color="000000"/>
              <w:bottom w:val="single" w:sz="8" w:space="0" w:color="000000"/>
              <w:right w:val="single" w:sz="8" w:space="0" w:color="000000"/>
            </w:tcBorders>
            <w:shd w:val="clear" w:color="auto" w:fill="auto"/>
            <w:vAlign w:val="center"/>
          </w:tcPr>
          <w:p w:rsidR="00A53E26" w:rsidRPr="00394F82" w:rsidRDefault="00A53E26" w:rsidP="00DC26C3">
            <w:pPr>
              <w:spacing w:after="0" w:line="240" w:lineRule="auto"/>
              <w:rPr>
                <w:rFonts w:ascii="Tahoma" w:hAnsi="Tahoma" w:cs="Tahoma"/>
                <w:bCs/>
                <w:color w:val="000000"/>
                <w:sz w:val="18"/>
                <w:szCs w:val="18"/>
              </w:rPr>
            </w:pPr>
            <w:r w:rsidRPr="00394F82">
              <w:rPr>
                <w:rFonts w:ascii="Tahoma" w:hAnsi="Tahoma" w:cs="Tahoma"/>
                <w:color w:val="000000"/>
                <w:sz w:val="18"/>
                <w:szCs w:val="18"/>
              </w:rPr>
              <w:t>Fakülteler</w:t>
            </w:r>
          </w:p>
        </w:tc>
        <w:tc>
          <w:tcPr>
            <w:tcW w:w="3261" w:type="dxa"/>
            <w:tcBorders>
              <w:top w:val="single" w:sz="4" w:space="0" w:color="auto"/>
              <w:left w:val="single" w:sz="8" w:space="0" w:color="000000"/>
              <w:bottom w:val="single" w:sz="8" w:space="0" w:color="000000"/>
              <w:right w:val="single" w:sz="8" w:space="0" w:color="000000"/>
            </w:tcBorders>
            <w:shd w:val="clear" w:color="auto" w:fill="auto"/>
            <w:vAlign w:val="center"/>
          </w:tcPr>
          <w:p w:rsidR="00A53E26" w:rsidRPr="00394F82" w:rsidRDefault="002D7EB8" w:rsidP="00DC26C3">
            <w:pPr>
              <w:spacing w:after="0" w:line="240" w:lineRule="auto"/>
              <w:jc w:val="center"/>
              <w:rPr>
                <w:rFonts w:ascii="Tahoma" w:hAnsi="Tahoma" w:cs="Tahoma"/>
                <w:bCs/>
                <w:color w:val="000000"/>
                <w:sz w:val="18"/>
                <w:szCs w:val="18"/>
              </w:rPr>
            </w:pPr>
            <w:r>
              <w:rPr>
                <w:rFonts w:ascii="Tahoma" w:hAnsi="Tahoma" w:cs="Tahoma"/>
                <w:bCs/>
                <w:color w:val="000000"/>
                <w:sz w:val="18"/>
                <w:szCs w:val="18"/>
              </w:rPr>
              <w:t>1</w:t>
            </w:r>
          </w:p>
        </w:tc>
      </w:tr>
      <w:tr w:rsidR="00A53E26" w:rsidRPr="00250AAB" w:rsidTr="00DC26C3">
        <w:tc>
          <w:tcPr>
            <w:tcW w:w="2854" w:type="dxa"/>
            <w:tcBorders>
              <w:top w:val="single" w:sz="8" w:space="0" w:color="000000"/>
              <w:left w:val="single" w:sz="8" w:space="0" w:color="000000"/>
              <w:bottom w:val="single" w:sz="8" w:space="0" w:color="000000"/>
              <w:right w:val="single" w:sz="8" w:space="0" w:color="000000"/>
            </w:tcBorders>
            <w:shd w:val="clear" w:color="auto" w:fill="auto"/>
            <w:vAlign w:val="center"/>
          </w:tcPr>
          <w:p w:rsidR="00A53E26" w:rsidRPr="00394F82" w:rsidRDefault="00A53E26" w:rsidP="00DC26C3">
            <w:pPr>
              <w:spacing w:after="0" w:line="240" w:lineRule="auto"/>
              <w:rPr>
                <w:rFonts w:ascii="Tahoma" w:hAnsi="Tahoma" w:cs="Tahoma"/>
                <w:bCs/>
                <w:color w:val="000000"/>
                <w:sz w:val="18"/>
                <w:szCs w:val="18"/>
              </w:rPr>
            </w:pPr>
            <w:r w:rsidRPr="00394F82">
              <w:rPr>
                <w:rFonts w:ascii="Tahoma" w:hAnsi="Tahoma" w:cs="Tahoma"/>
                <w:color w:val="000000"/>
                <w:sz w:val="18"/>
                <w:szCs w:val="18"/>
              </w:rPr>
              <w:t>Yüksekokullar</w:t>
            </w:r>
          </w:p>
        </w:tc>
        <w:tc>
          <w:tcPr>
            <w:tcW w:w="3261" w:type="dxa"/>
            <w:tcBorders>
              <w:top w:val="single" w:sz="8" w:space="0" w:color="000000"/>
              <w:left w:val="single" w:sz="8" w:space="0" w:color="000000"/>
              <w:bottom w:val="single" w:sz="8" w:space="0" w:color="000000"/>
              <w:right w:val="single" w:sz="8" w:space="0" w:color="000000"/>
            </w:tcBorders>
            <w:shd w:val="clear" w:color="auto" w:fill="auto"/>
            <w:vAlign w:val="center"/>
          </w:tcPr>
          <w:p w:rsidR="00A53E26" w:rsidRPr="00394F82" w:rsidRDefault="00A53E26" w:rsidP="00DC26C3">
            <w:pPr>
              <w:spacing w:after="0" w:line="240" w:lineRule="auto"/>
              <w:jc w:val="center"/>
              <w:rPr>
                <w:rFonts w:ascii="Tahoma" w:hAnsi="Tahoma" w:cs="Tahoma"/>
                <w:bCs/>
                <w:color w:val="000000"/>
                <w:sz w:val="18"/>
                <w:szCs w:val="18"/>
              </w:rPr>
            </w:pPr>
          </w:p>
        </w:tc>
      </w:tr>
      <w:tr w:rsidR="00A53E26" w:rsidRPr="00250AAB" w:rsidTr="00DC26C3">
        <w:tc>
          <w:tcPr>
            <w:tcW w:w="2854" w:type="dxa"/>
            <w:tcBorders>
              <w:top w:val="single" w:sz="8" w:space="0" w:color="000000"/>
              <w:left w:val="single" w:sz="8" w:space="0" w:color="000000"/>
              <w:bottom w:val="single" w:sz="4" w:space="0" w:color="auto"/>
              <w:right w:val="single" w:sz="8" w:space="0" w:color="000000"/>
            </w:tcBorders>
            <w:shd w:val="clear" w:color="auto" w:fill="auto"/>
            <w:vAlign w:val="center"/>
          </w:tcPr>
          <w:p w:rsidR="00A53E26" w:rsidRPr="00394F82" w:rsidRDefault="00A53E26" w:rsidP="00DC26C3">
            <w:pPr>
              <w:spacing w:after="0" w:line="240" w:lineRule="auto"/>
              <w:rPr>
                <w:rFonts w:ascii="Tahoma" w:hAnsi="Tahoma" w:cs="Tahoma"/>
                <w:bCs/>
                <w:color w:val="000000"/>
                <w:sz w:val="18"/>
                <w:szCs w:val="18"/>
              </w:rPr>
            </w:pPr>
            <w:r w:rsidRPr="00394F82">
              <w:rPr>
                <w:rFonts w:ascii="Tahoma" w:hAnsi="Tahoma" w:cs="Tahoma"/>
                <w:color w:val="000000"/>
                <w:sz w:val="18"/>
                <w:szCs w:val="18"/>
              </w:rPr>
              <w:t>Meslek Yüksekokulları</w:t>
            </w:r>
          </w:p>
        </w:tc>
        <w:tc>
          <w:tcPr>
            <w:tcW w:w="3261" w:type="dxa"/>
            <w:tcBorders>
              <w:top w:val="single" w:sz="8" w:space="0" w:color="000000"/>
              <w:left w:val="single" w:sz="8" w:space="0" w:color="000000"/>
              <w:bottom w:val="single" w:sz="4" w:space="0" w:color="auto"/>
              <w:right w:val="single" w:sz="8" w:space="0" w:color="000000"/>
            </w:tcBorders>
            <w:shd w:val="clear" w:color="auto" w:fill="auto"/>
            <w:vAlign w:val="center"/>
          </w:tcPr>
          <w:p w:rsidR="00A53E26" w:rsidRPr="00394F82" w:rsidRDefault="00A53E26" w:rsidP="00DC26C3">
            <w:pPr>
              <w:spacing w:after="0" w:line="240" w:lineRule="auto"/>
              <w:jc w:val="center"/>
              <w:rPr>
                <w:rFonts w:ascii="Tahoma" w:hAnsi="Tahoma" w:cs="Tahoma"/>
                <w:bCs/>
                <w:color w:val="000000"/>
                <w:sz w:val="18"/>
                <w:szCs w:val="18"/>
              </w:rPr>
            </w:pPr>
          </w:p>
        </w:tc>
      </w:tr>
      <w:tr w:rsidR="00A53E26" w:rsidRPr="00250AAB" w:rsidTr="00DC26C3">
        <w:tc>
          <w:tcPr>
            <w:tcW w:w="2854" w:type="dxa"/>
            <w:tcBorders>
              <w:top w:val="single" w:sz="4" w:space="0" w:color="auto"/>
              <w:left w:val="single" w:sz="4" w:space="0" w:color="auto"/>
              <w:bottom w:val="single" w:sz="4" w:space="0" w:color="auto"/>
              <w:right w:val="single" w:sz="4" w:space="0" w:color="auto"/>
            </w:tcBorders>
            <w:shd w:val="clear" w:color="auto" w:fill="F79646"/>
            <w:vAlign w:val="center"/>
          </w:tcPr>
          <w:p w:rsidR="00A53E26" w:rsidRPr="00250AAB" w:rsidRDefault="00A53E26" w:rsidP="00DC26C3">
            <w:pPr>
              <w:spacing w:after="0" w:line="240" w:lineRule="auto"/>
              <w:rPr>
                <w:rFonts w:ascii="Tahoma" w:hAnsi="Tahoma" w:cs="Tahoma"/>
                <w:b/>
                <w:bCs/>
                <w:color w:val="000000"/>
                <w:sz w:val="18"/>
                <w:szCs w:val="18"/>
              </w:rPr>
            </w:pPr>
            <w:r w:rsidRPr="00250AAB">
              <w:rPr>
                <w:rFonts w:ascii="Tahoma" w:hAnsi="Tahoma" w:cs="Tahoma"/>
                <w:b/>
                <w:bCs/>
                <w:color w:val="000000"/>
                <w:sz w:val="18"/>
                <w:szCs w:val="18"/>
              </w:rPr>
              <w:t>Toplam</w:t>
            </w:r>
          </w:p>
        </w:tc>
        <w:tc>
          <w:tcPr>
            <w:tcW w:w="3261" w:type="dxa"/>
            <w:tcBorders>
              <w:top w:val="single" w:sz="4" w:space="0" w:color="auto"/>
              <w:left w:val="single" w:sz="4" w:space="0" w:color="auto"/>
              <w:bottom w:val="single" w:sz="4" w:space="0" w:color="auto"/>
              <w:right w:val="single" w:sz="4" w:space="0" w:color="auto"/>
            </w:tcBorders>
            <w:shd w:val="clear" w:color="auto" w:fill="F79646"/>
            <w:vAlign w:val="center"/>
          </w:tcPr>
          <w:p w:rsidR="00A53E26" w:rsidRPr="00250AAB" w:rsidRDefault="002D7EB8" w:rsidP="00DC26C3">
            <w:pPr>
              <w:spacing w:after="0" w:line="240" w:lineRule="auto"/>
              <w:jc w:val="center"/>
              <w:rPr>
                <w:rFonts w:ascii="Tahoma" w:hAnsi="Tahoma" w:cs="Tahoma"/>
                <w:b/>
                <w:color w:val="000000"/>
                <w:sz w:val="18"/>
                <w:szCs w:val="18"/>
              </w:rPr>
            </w:pPr>
            <w:r>
              <w:rPr>
                <w:rFonts w:ascii="Tahoma" w:hAnsi="Tahoma" w:cs="Tahoma"/>
                <w:b/>
                <w:color w:val="000000"/>
                <w:sz w:val="18"/>
                <w:szCs w:val="18"/>
              </w:rPr>
              <w:t>1</w:t>
            </w:r>
          </w:p>
        </w:tc>
      </w:tr>
    </w:tbl>
    <w:p w:rsidR="00A53E26" w:rsidRDefault="00A53E26" w:rsidP="00033C71">
      <w:pPr>
        <w:spacing w:after="0" w:line="240" w:lineRule="auto"/>
        <w:jc w:val="both"/>
        <w:rPr>
          <w:rFonts w:ascii="Tahoma" w:hAnsi="Tahoma" w:cs="Tahoma"/>
        </w:rPr>
      </w:pPr>
    </w:p>
    <w:tbl>
      <w:tblPr>
        <w:tblW w:w="10224" w:type="dxa"/>
        <w:tblInd w:w="5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1549"/>
        <w:gridCol w:w="1033"/>
        <w:gridCol w:w="1548"/>
        <w:gridCol w:w="1417"/>
        <w:gridCol w:w="992"/>
        <w:gridCol w:w="850"/>
        <w:gridCol w:w="993"/>
        <w:gridCol w:w="992"/>
        <w:gridCol w:w="850"/>
      </w:tblGrid>
      <w:tr w:rsidR="005E072B" w:rsidRPr="00250AAB" w:rsidTr="00A61441">
        <w:tc>
          <w:tcPr>
            <w:tcW w:w="10224" w:type="dxa"/>
            <w:gridSpan w:val="9"/>
            <w:shd w:val="clear" w:color="auto" w:fill="F79646"/>
            <w:vAlign w:val="center"/>
          </w:tcPr>
          <w:p w:rsidR="005E072B" w:rsidRPr="00241D92" w:rsidRDefault="004154F7" w:rsidP="009F03BB">
            <w:pPr>
              <w:pStyle w:val="Stil3"/>
              <w:rPr>
                <w:b w:val="0"/>
                <w:color w:val="FFFFFF"/>
                <w:sz w:val="18"/>
                <w:szCs w:val="18"/>
              </w:rPr>
            </w:pPr>
            <w:bookmarkStart w:id="45" w:name="_Toc156914577"/>
            <w:r w:rsidRPr="00241D92">
              <w:rPr>
                <w:b w:val="0"/>
                <w:sz w:val="18"/>
                <w:szCs w:val="18"/>
              </w:rPr>
              <w:t xml:space="preserve">Tablo </w:t>
            </w:r>
            <w:r w:rsidR="009F03BB">
              <w:rPr>
                <w:b w:val="0"/>
                <w:sz w:val="18"/>
                <w:szCs w:val="18"/>
              </w:rPr>
              <w:t>15</w:t>
            </w:r>
            <w:r w:rsidR="005E072B" w:rsidRPr="00241D92">
              <w:rPr>
                <w:b w:val="0"/>
                <w:sz w:val="18"/>
                <w:szCs w:val="18"/>
              </w:rPr>
              <w:t>. Kaydı Silinen Öğrenci Sayısı (Yatay Geçiş Dışındaki Nedenlerle)</w:t>
            </w:r>
            <w:bookmarkEnd w:id="45"/>
            <w:r w:rsidR="005E072B" w:rsidRPr="00241D92">
              <w:rPr>
                <w:b w:val="0"/>
                <w:color w:val="FFFFFF"/>
                <w:sz w:val="18"/>
                <w:szCs w:val="18"/>
              </w:rPr>
              <w:t xml:space="preserve"> </w:t>
            </w:r>
          </w:p>
        </w:tc>
      </w:tr>
      <w:tr w:rsidR="005E072B" w:rsidRPr="00250AAB" w:rsidTr="00646FAE">
        <w:trPr>
          <w:trHeight w:val="303"/>
        </w:trPr>
        <w:tc>
          <w:tcPr>
            <w:tcW w:w="1549" w:type="dxa"/>
            <w:vMerge w:val="restart"/>
            <w:tcBorders>
              <w:right w:val="single" w:sz="4" w:space="0" w:color="auto"/>
            </w:tcBorders>
            <w:shd w:val="clear" w:color="auto" w:fill="D9D9D9"/>
            <w:vAlign w:val="center"/>
          </w:tcPr>
          <w:p w:rsidR="005E072B" w:rsidRPr="00250AAB" w:rsidRDefault="005E072B" w:rsidP="00033C71">
            <w:pPr>
              <w:spacing w:after="0" w:line="240" w:lineRule="auto"/>
              <w:jc w:val="center"/>
              <w:rPr>
                <w:rFonts w:ascii="Tahoma" w:hAnsi="Tahoma" w:cs="Tahoma"/>
                <w:b/>
                <w:bCs/>
                <w:color w:val="000000"/>
                <w:sz w:val="18"/>
                <w:szCs w:val="18"/>
              </w:rPr>
            </w:pPr>
            <w:r w:rsidRPr="00250AAB">
              <w:rPr>
                <w:rFonts w:ascii="Tahoma" w:hAnsi="Tahoma" w:cs="Tahoma"/>
                <w:b/>
                <w:bCs/>
                <w:color w:val="000000"/>
                <w:sz w:val="18"/>
                <w:szCs w:val="18"/>
              </w:rPr>
              <w:t>Birim</w:t>
            </w:r>
          </w:p>
        </w:tc>
        <w:tc>
          <w:tcPr>
            <w:tcW w:w="5840" w:type="dxa"/>
            <w:gridSpan w:val="5"/>
            <w:tcBorders>
              <w:left w:val="single" w:sz="4" w:space="0" w:color="auto"/>
              <w:bottom w:val="single" w:sz="4" w:space="0" w:color="auto"/>
              <w:right w:val="single" w:sz="4" w:space="0" w:color="auto"/>
            </w:tcBorders>
            <w:shd w:val="clear" w:color="auto" w:fill="D9D9D9"/>
            <w:vAlign w:val="center"/>
          </w:tcPr>
          <w:p w:rsidR="005E072B" w:rsidRPr="00250AAB" w:rsidRDefault="005E072B" w:rsidP="00033C71">
            <w:pPr>
              <w:spacing w:after="0" w:line="240" w:lineRule="auto"/>
              <w:jc w:val="center"/>
              <w:rPr>
                <w:rFonts w:ascii="Tahoma" w:hAnsi="Tahoma" w:cs="Tahoma"/>
                <w:b/>
                <w:bCs/>
                <w:color w:val="000000"/>
                <w:sz w:val="18"/>
                <w:szCs w:val="18"/>
              </w:rPr>
            </w:pPr>
            <w:r w:rsidRPr="00250AAB">
              <w:rPr>
                <w:rFonts w:ascii="Tahoma" w:hAnsi="Tahoma" w:cs="Tahoma"/>
                <w:b/>
                <w:bCs/>
                <w:color w:val="000000"/>
                <w:sz w:val="18"/>
                <w:szCs w:val="18"/>
              </w:rPr>
              <w:t>Ayrılanların (Kaydı Silinenlerin) Sayısı</w:t>
            </w:r>
          </w:p>
        </w:tc>
        <w:tc>
          <w:tcPr>
            <w:tcW w:w="993" w:type="dxa"/>
            <w:vMerge w:val="restart"/>
            <w:tcBorders>
              <w:left w:val="single" w:sz="4" w:space="0" w:color="auto"/>
              <w:right w:val="single" w:sz="4" w:space="0" w:color="auto"/>
            </w:tcBorders>
            <w:shd w:val="clear" w:color="auto" w:fill="D9D9D9"/>
            <w:vAlign w:val="center"/>
          </w:tcPr>
          <w:p w:rsidR="005E072B" w:rsidRPr="00250AAB" w:rsidRDefault="005E072B" w:rsidP="00646FAE">
            <w:pPr>
              <w:spacing w:after="0" w:line="240" w:lineRule="auto"/>
              <w:jc w:val="center"/>
              <w:rPr>
                <w:rFonts w:ascii="Tahoma" w:hAnsi="Tahoma" w:cs="Tahoma"/>
                <w:b/>
                <w:bCs/>
                <w:color w:val="000000"/>
                <w:sz w:val="18"/>
                <w:szCs w:val="18"/>
              </w:rPr>
            </w:pPr>
            <w:r w:rsidRPr="00250AAB">
              <w:rPr>
                <w:rFonts w:ascii="Tahoma" w:hAnsi="Tahoma" w:cs="Tahoma"/>
                <w:b/>
                <w:bCs/>
                <w:color w:val="000000"/>
                <w:sz w:val="18"/>
                <w:szCs w:val="18"/>
              </w:rPr>
              <w:t>Toplam</w:t>
            </w:r>
          </w:p>
        </w:tc>
        <w:tc>
          <w:tcPr>
            <w:tcW w:w="992" w:type="dxa"/>
            <w:vMerge w:val="restart"/>
            <w:tcBorders>
              <w:left w:val="single" w:sz="4" w:space="0" w:color="auto"/>
            </w:tcBorders>
            <w:shd w:val="clear" w:color="auto" w:fill="D9D9D9"/>
            <w:vAlign w:val="center"/>
          </w:tcPr>
          <w:p w:rsidR="005E072B" w:rsidRPr="00250AAB" w:rsidRDefault="005E072B" w:rsidP="00646FAE">
            <w:pPr>
              <w:spacing w:after="0" w:line="240" w:lineRule="auto"/>
              <w:jc w:val="center"/>
              <w:rPr>
                <w:rFonts w:ascii="Tahoma" w:hAnsi="Tahoma" w:cs="Tahoma"/>
                <w:b/>
                <w:bCs/>
                <w:color w:val="000000"/>
                <w:sz w:val="18"/>
                <w:szCs w:val="18"/>
              </w:rPr>
            </w:pPr>
            <w:r w:rsidRPr="00250AAB">
              <w:rPr>
                <w:rFonts w:ascii="Tahoma" w:hAnsi="Tahoma" w:cs="Tahoma"/>
                <w:b/>
                <w:bCs/>
                <w:color w:val="000000"/>
                <w:sz w:val="18"/>
                <w:szCs w:val="18"/>
              </w:rPr>
              <w:t>Toplam Öğrenci Sayısı</w:t>
            </w:r>
          </w:p>
        </w:tc>
        <w:tc>
          <w:tcPr>
            <w:tcW w:w="850" w:type="dxa"/>
            <w:vMerge w:val="restart"/>
            <w:tcBorders>
              <w:left w:val="single" w:sz="4" w:space="0" w:color="auto"/>
            </w:tcBorders>
            <w:shd w:val="clear" w:color="auto" w:fill="D9D9D9"/>
            <w:vAlign w:val="center"/>
          </w:tcPr>
          <w:p w:rsidR="005E072B" w:rsidRPr="00250AAB" w:rsidRDefault="005E072B" w:rsidP="00646FAE">
            <w:pPr>
              <w:spacing w:after="0" w:line="240" w:lineRule="auto"/>
              <w:jc w:val="center"/>
              <w:rPr>
                <w:rFonts w:ascii="Tahoma" w:hAnsi="Tahoma" w:cs="Tahoma"/>
                <w:b/>
                <w:bCs/>
                <w:color w:val="000000"/>
                <w:sz w:val="18"/>
                <w:szCs w:val="18"/>
              </w:rPr>
            </w:pPr>
            <w:r w:rsidRPr="00250AAB">
              <w:rPr>
                <w:rFonts w:ascii="Tahoma" w:hAnsi="Tahoma" w:cs="Tahoma"/>
                <w:b/>
                <w:bCs/>
                <w:color w:val="000000"/>
                <w:sz w:val="18"/>
                <w:szCs w:val="18"/>
              </w:rPr>
              <w:t>Oran %</w:t>
            </w:r>
          </w:p>
        </w:tc>
      </w:tr>
      <w:tr w:rsidR="005E072B" w:rsidRPr="00250AAB" w:rsidTr="00646FAE">
        <w:tc>
          <w:tcPr>
            <w:tcW w:w="1549" w:type="dxa"/>
            <w:vMerge/>
            <w:tcBorders>
              <w:right w:val="single" w:sz="4" w:space="0" w:color="auto"/>
            </w:tcBorders>
            <w:shd w:val="clear" w:color="auto" w:fill="D9D9D9"/>
            <w:vAlign w:val="center"/>
          </w:tcPr>
          <w:p w:rsidR="005E072B" w:rsidRPr="00250AAB" w:rsidRDefault="005E072B" w:rsidP="00033C71">
            <w:pPr>
              <w:spacing w:after="0" w:line="240" w:lineRule="auto"/>
              <w:rPr>
                <w:rFonts w:ascii="Tahoma" w:hAnsi="Tahoma" w:cs="Tahoma"/>
                <w:b/>
                <w:bCs/>
                <w:color w:val="000000"/>
                <w:sz w:val="18"/>
                <w:szCs w:val="18"/>
              </w:rPr>
            </w:pPr>
          </w:p>
        </w:tc>
        <w:tc>
          <w:tcPr>
            <w:tcW w:w="1033" w:type="dxa"/>
            <w:tcBorders>
              <w:left w:val="single" w:sz="4" w:space="0" w:color="auto"/>
              <w:right w:val="single" w:sz="4" w:space="0" w:color="auto"/>
            </w:tcBorders>
            <w:shd w:val="clear" w:color="auto" w:fill="D9D9D9"/>
            <w:vAlign w:val="center"/>
          </w:tcPr>
          <w:p w:rsidR="005E072B" w:rsidRPr="00250AAB" w:rsidRDefault="005E072B" w:rsidP="00033C71">
            <w:pPr>
              <w:spacing w:after="0" w:line="240" w:lineRule="auto"/>
              <w:jc w:val="center"/>
              <w:rPr>
                <w:rFonts w:ascii="Tahoma" w:hAnsi="Tahoma" w:cs="Tahoma"/>
                <w:b/>
                <w:bCs/>
                <w:color w:val="000000"/>
                <w:sz w:val="18"/>
                <w:szCs w:val="18"/>
              </w:rPr>
            </w:pPr>
            <w:r w:rsidRPr="00250AAB">
              <w:rPr>
                <w:rFonts w:ascii="Tahoma" w:hAnsi="Tahoma" w:cs="Tahoma"/>
                <w:b/>
                <w:bCs/>
                <w:color w:val="000000"/>
                <w:sz w:val="18"/>
                <w:szCs w:val="18"/>
              </w:rPr>
              <w:t>Kendi İst.</w:t>
            </w:r>
          </w:p>
        </w:tc>
        <w:tc>
          <w:tcPr>
            <w:tcW w:w="1548" w:type="dxa"/>
            <w:tcBorders>
              <w:left w:val="single" w:sz="4" w:space="0" w:color="auto"/>
              <w:right w:val="single" w:sz="4" w:space="0" w:color="auto"/>
            </w:tcBorders>
            <w:shd w:val="clear" w:color="auto" w:fill="D9D9D9"/>
            <w:vAlign w:val="center"/>
          </w:tcPr>
          <w:p w:rsidR="005E072B" w:rsidRPr="00250AAB" w:rsidRDefault="003C3388" w:rsidP="00033C71">
            <w:pPr>
              <w:spacing w:after="0" w:line="240" w:lineRule="auto"/>
              <w:jc w:val="center"/>
              <w:rPr>
                <w:rFonts w:ascii="Tahoma" w:hAnsi="Tahoma" w:cs="Tahoma"/>
                <w:b/>
                <w:bCs/>
                <w:color w:val="000000"/>
                <w:sz w:val="18"/>
                <w:szCs w:val="18"/>
              </w:rPr>
            </w:pPr>
            <w:r>
              <w:rPr>
                <w:rFonts w:ascii="Tahoma" w:hAnsi="Tahoma" w:cs="Tahoma"/>
                <w:b/>
                <w:bCs/>
                <w:color w:val="000000"/>
                <w:sz w:val="18"/>
                <w:szCs w:val="18"/>
              </w:rPr>
              <w:t>Öğr. Ücr. Ve Katkı P</w:t>
            </w:r>
            <w:r w:rsidR="005E072B" w:rsidRPr="00250AAB">
              <w:rPr>
                <w:rFonts w:ascii="Tahoma" w:hAnsi="Tahoma" w:cs="Tahoma"/>
                <w:b/>
                <w:bCs/>
                <w:color w:val="000000"/>
                <w:sz w:val="18"/>
                <w:szCs w:val="18"/>
              </w:rPr>
              <w:t>ayı Yat.</w:t>
            </w:r>
          </w:p>
        </w:tc>
        <w:tc>
          <w:tcPr>
            <w:tcW w:w="1417" w:type="dxa"/>
            <w:tcBorders>
              <w:left w:val="single" w:sz="4" w:space="0" w:color="auto"/>
              <w:right w:val="single" w:sz="4" w:space="0" w:color="auto"/>
            </w:tcBorders>
            <w:shd w:val="clear" w:color="auto" w:fill="D9D9D9"/>
            <w:vAlign w:val="center"/>
          </w:tcPr>
          <w:p w:rsidR="005E072B" w:rsidRPr="00250AAB" w:rsidRDefault="005E072B" w:rsidP="00033C71">
            <w:pPr>
              <w:spacing w:after="0" w:line="240" w:lineRule="auto"/>
              <w:jc w:val="center"/>
              <w:rPr>
                <w:rFonts w:ascii="Tahoma" w:hAnsi="Tahoma" w:cs="Tahoma"/>
                <w:b/>
                <w:bCs/>
                <w:color w:val="000000"/>
                <w:sz w:val="18"/>
                <w:szCs w:val="18"/>
              </w:rPr>
            </w:pPr>
            <w:r w:rsidRPr="00250AAB">
              <w:rPr>
                <w:rFonts w:ascii="Tahoma" w:hAnsi="Tahoma" w:cs="Tahoma"/>
                <w:b/>
                <w:bCs/>
                <w:color w:val="000000"/>
                <w:sz w:val="18"/>
                <w:szCs w:val="18"/>
              </w:rPr>
              <w:t>Başarısızlık (Azami Süre)</w:t>
            </w:r>
          </w:p>
        </w:tc>
        <w:tc>
          <w:tcPr>
            <w:tcW w:w="992" w:type="dxa"/>
            <w:tcBorders>
              <w:left w:val="single" w:sz="4" w:space="0" w:color="auto"/>
              <w:right w:val="single" w:sz="4" w:space="0" w:color="auto"/>
            </w:tcBorders>
            <w:shd w:val="clear" w:color="auto" w:fill="D9D9D9"/>
            <w:vAlign w:val="center"/>
          </w:tcPr>
          <w:p w:rsidR="005E072B" w:rsidRPr="00250AAB" w:rsidRDefault="005E072B" w:rsidP="00033C71">
            <w:pPr>
              <w:spacing w:after="0" w:line="240" w:lineRule="auto"/>
              <w:jc w:val="center"/>
              <w:rPr>
                <w:rFonts w:ascii="Tahoma" w:hAnsi="Tahoma" w:cs="Tahoma"/>
                <w:b/>
                <w:bCs/>
                <w:color w:val="000000"/>
                <w:sz w:val="18"/>
                <w:szCs w:val="18"/>
              </w:rPr>
            </w:pPr>
            <w:r w:rsidRPr="00250AAB">
              <w:rPr>
                <w:rFonts w:ascii="Tahoma" w:hAnsi="Tahoma" w:cs="Tahoma"/>
                <w:b/>
                <w:bCs/>
                <w:color w:val="000000"/>
                <w:sz w:val="18"/>
                <w:szCs w:val="18"/>
              </w:rPr>
              <w:t>Yük. Öğ. Çıkarma</w:t>
            </w:r>
          </w:p>
        </w:tc>
        <w:tc>
          <w:tcPr>
            <w:tcW w:w="850" w:type="dxa"/>
            <w:tcBorders>
              <w:left w:val="single" w:sz="4" w:space="0" w:color="auto"/>
              <w:right w:val="single" w:sz="4" w:space="0" w:color="auto"/>
            </w:tcBorders>
            <w:shd w:val="clear" w:color="auto" w:fill="D9D9D9"/>
            <w:vAlign w:val="center"/>
          </w:tcPr>
          <w:p w:rsidR="005E072B" w:rsidRPr="00250AAB" w:rsidRDefault="005E072B" w:rsidP="00033C71">
            <w:pPr>
              <w:spacing w:after="0" w:line="240" w:lineRule="auto"/>
              <w:jc w:val="center"/>
              <w:rPr>
                <w:rFonts w:ascii="Tahoma" w:hAnsi="Tahoma" w:cs="Tahoma"/>
                <w:b/>
                <w:bCs/>
                <w:color w:val="000000"/>
                <w:sz w:val="18"/>
                <w:szCs w:val="18"/>
              </w:rPr>
            </w:pPr>
            <w:r w:rsidRPr="00250AAB">
              <w:rPr>
                <w:rFonts w:ascii="Tahoma" w:hAnsi="Tahoma" w:cs="Tahoma"/>
                <w:b/>
                <w:bCs/>
                <w:color w:val="000000"/>
                <w:sz w:val="18"/>
                <w:szCs w:val="18"/>
              </w:rPr>
              <w:t>Diğer</w:t>
            </w:r>
          </w:p>
        </w:tc>
        <w:tc>
          <w:tcPr>
            <w:tcW w:w="993" w:type="dxa"/>
            <w:vMerge/>
            <w:tcBorders>
              <w:left w:val="single" w:sz="4" w:space="0" w:color="auto"/>
              <w:right w:val="single" w:sz="4" w:space="0" w:color="auto"/>
            </w:tcBorders>
            <w:shd w:val="clear" w:color="auto" w:fill="D9D9D9"/>
            <w:vAlign w:val="center"/>
          </w:tcPr>
          <w:p w:rsidR="005E072B" w:rsidRPr="00250AAB" w:rsidRDefault="005E072B" w:rsidP="00033C71">
            <w:pPr>
              <w:spacing w:after="0" w:line="240" w:lineRule="auto"/>
              <w:jc w:val="center"/>
              <w:rPr>
                <w:rFonts w:ascii="Tahoma" w:hAnsi="Tahoma" w:cs="Tahoma"/>
                <w:b/>
                <w:bCs/>
                <w:color w:val="000000"/>
                <w:sz w:val="18"/>
                <w:szCs w:val="18"/>
              </w:rPr>
            </w:pPr>
          </w:p>
        </w:tc>
        <w:tc>
          <w:tcPr>
            <w:tcW w:w="992" w:type="dxa"/>
            <w:vMerge/>
            <w:tcBorders>
              <w:top w:val="nil"/>
              <w:left w:val="single" w:sz="4" w:space="0" w:color="auto"/>
              <w:right w:val="single" w:sz="4" w:space="0" w:color="auto"/>
            </w:tcBorders>
            <w:shd w:val="clear" w:color="auto" w:fill="D9D9D9"/>
            <w:vAlign w:val="center"/>
          </w:tcPr>
          <w:p w:rsidR="005E072B" w:rsidRPr="00250AAB" w:rsidRDefault="005E072B" w:rsidP="00033C71">
            <w:pPr>
              <w:spacing w:after="0" w:line="240" w:lineRule="auto"/>
              <w:rPr>
                <w:rFonts w:ascii="Tahoma" w:hAnsi="Tahoma" w:cs="Tahoma"/>
                <w:b/>
                <w:bCs/>
                <w:color w:val="000000"/>
                <w:sz w:val="18"/>
                <w:szCs w:val="18"/>
              </w:rPr>
            </w:pPr>
          </w:p>
        </w:tc>
        <w:tc>
          <w:tcPr>
            <w:tcW w:w="850" w:type="dxa"/>
            <w:vMerge/>
            <w:tcBorders>
              <w:left w:val="single" w:sz="4" w:space="0" w:color="auto"/>
            </w:tcBorders>
            <w:shd w:val="clear" w:color="auto" w:fill="D9D9D9"/>
            <w:vAlign w:val="center"/>
          </w:tcPr>
          <w:p w:rsidR="005E072B" w:rsidRPr="00250AAB" w:rsidRDefault="005E072B" w:rsidP="00033C71">
            <w:pPr>
              <w:spacing w:after="0" w:line="240" w:lineRule="auto"/>
              <w:jc w:val="center"/>
              <w:rPr>
                <w:rFonts w:ascii="Tahoma" w:hAnsi="Tahoma" w:cs="Tahoma"/>
                <w:b/>
                <w:bCs/>
                <w:color w:val="000000"/>
                <w:sz w:val="18"/>
                <w:szCs w:val="18"/>
              </w:rPr>
            </w:pPr>
          </w:p>
        </w:tc>
      </w:tr>
      <w:tr w:rsidR="00646FAE" w:rsidRPr="00250AAB" w:rsidTr="00646FAE">
        <w:tc>
          <w:tcPr>
            <w:tcW w:w="1549" w:type="dxa"/>
            <w:tcBorders>
              <w:right w:val="single" w:sz="4" w:space="0" w:color="auto"/>
            </w:tcBorders>
            <w:shd w:val="clear" w:color="000000" w:fill="F2F2F2"/>
            <w:vAlign w:val="center"/>
          </w:tcPr>
          <w:p w:rsidR="00646FAE" w:rsidRPr="00394F82" w:rsidRDefault="00646FAE" w:rsidP="00033C71">
            <w:pPr>
              <w:spacing w:after="0" w:line="240" w:lineRule="auto"/>
              <w:rPr>
                <w:rFonts w:ascii="Tahoma" w:hAnsi="Tahoma" w:cs="Tahoma"/>
                <w:color w:val="000000"/>
                <w:sz w:val="18"/>
                <w:szCs w:val="18"/>
              </w:rPr>
            </w:pPr>
            <w:r w:rsidRPr="00394F82">
              <w:rPr>
                <w:rFonts w:ascii="Tahoma" w:hAnsi="Tahoma" w:cs="Tahoma"/>
                <w:bCs/>
                <w:color w:val="000000"/>
                <w:sz w:val="18"/>
                <w:szCs w:val="18"/>
              </w:rPr>
              <w:t>Fakülteler</w:t>
            </w:r>
          </w:p>
        </w:tc>
        <w:tc>
          <w:tcPr>
            <w:tcW w:w="1033" w:type="dxa"/>
            <w:tcBorders>
              <w:left w:val="single" w:sz="4" w:space="0" w:color="auto"/>
              <w:right w:val="single" w:sz="4" w:space="0" w:color="auto"/>
            </w:tcBorders>
            <w:shd w:val="clear" w:color="auto" w:fill="auto"/>
            <w:vAlign w:val="center"/>
          </w:tcPr>
          <w:p w:rsidR="00646FAE" w:rsidRPr="00394F82" w:rsidRDefault="002D7EB8" w:rsidP="00695E1F">
            <w:pPr>
              <w:spacing w:after="0" w:line="240" w:lineRule="auto"/>
              <w:jc w:val="center"/>
              <w:rPr>
                <w:rFonts w:ascii="Tahoma" w:hAnsi="Tahoma" w:cs="Tahoma"/>
                <w:bCs/>
                <w:color w:val="000000"/>
                <w:sz w:val="18"/>
                <w:szCs w:val="18"/>
              </w:rPr>
            </w:pPr>
            <w:r>
              <w:rPr>
                <w:rFonts w:ascii="Tahoma" w:hAnsi="Tahoma" w:cs="Tahoma"/>
                <w:bCs/>
                <w:color w:val="000000"/>
                <w:sz w:val="18"/>
                <w:szCs w:val="18"/>
              </w:rPr>
              <w:t>7</w:t>
            </w:r>
          </w:p>
        </w:tc>
        <w:tc>
          <w:tcPr>
            <w:tcW w:w="1548" w:type="dxa"/>
            <w:tcBorders>
              <w:left w:val="single" w:sz="4" w:space="0" w:color="auto"/>
              <w:right w:val="single" w:sz="4" w:space="0" w:color="auto"/>
            </w:tcBorders>
            <w:shd w:val="clear" w:color="auto" w:fill="auto"/>
            <w:vAlign w:val="center"/>
          </w:tcPr>
          <w:p w:rsidR="00646FAE" w:rsidRPr="00394F82" w:rsidRDefault="009F03BB" w:rsidP="00695E1F">
            <w:pPr>
              <w:spacing w:after="0" w:line="240" w:lineRule="auto"/>
              <w:jc w:val="center"/>
              <w:rPr>
                <w:rFonts w:ascii="Tahoma" w:hAnsi="Tahoma" w:cs="Tahoma"/>
                <w:bCs/>
                <w:color w:val="000000"/>
                <w:sz w:val="18"/>
                <w:szCs w:val="18"/>
              </w:rPr>
            </w:pPr>
            <w:r>
              <w:rPr>
                <w:rFonts w:ascii="Tahoma" w:hAnsi="Tahoma" w:cs="Tahoma"/>
                <w:bCs/>
                <w:color w:val="000000"/>
                <w:sz w:val="18"/>
                <w:szCs w:val="18"/>
              </w:rPr>
              <w:t>-</w:t>
            </w:r>
          </w:p>
        </w:tc>
        <w:tc>
          <w:tcPr>
            <w:tcW w:w="1417" w:type="dxa"/>
            <w:tcBorders>
              <w:left w:val="single" w:sz="4" w:space="0" w:color="auto"/>
              <w:right w:val="single" w:sz="4" w:space="0" w:color="auto"/>
            </w:tcBorders>
            <w:shd w:val="clear" w:color="auto" w:fill="auto"/>
            <w:vAlign w:val="center"/>
          </w:tcPr>
          <w:p w:rsidR="00646FAE" w:rsidRPr="00394F82" w:rsidRDefault="002D7EB8" w:rsidP="00695E1F">
            <w:pPr>
              <w:spacing w:after="0" w:line="240" w:lineRule="auto"/>
              <w:jc w:val="center"/>
              <w:rPr>
                <w:rFonts w:ascii="Tahoma" w:hAnsi="Tahoma" w:cs="Tahoma"/>
                <w:bCs/>
                <w:color w:val="000000"/>
                <w:sz w:val="18"/>
                <w:szCs w:val="18"/>
              </w:rPr>
            </w:pPr>
            <w:r>
              <w:rPr>
                <w:rFonts w:ascii="Tahoma" w:hAnsi="Tahoma" w:cs="Tahoma"/>
                <w:bCs/>
                <w:color w:val="000000"/>
                <w:sz w:val="18"/>
                <w:szCs w:val="18"/>
              </w:rPr>
              <w:t>2</w:t>
            </w:r>
          </w:p>
        </w:tc>
        <w:tc>
          <w:tcPr>
            <w:tcW w:w="992" w:type="dxa"/>
            <w:tcBorders>
              <w:left w:val="single" w:sz="4" w:space="0" w:color="auto"/>
              <w:right w:val="single" w:sz="4" w:space="0" w:color="auto"/>
            </w:tcBorders>
            <w:shd w:val="clear" w:color="auto" w:fill="auto"/>
            <w:vAlign w:val="center"/>
          </w:tcPr>
          <w:p w:rsidR="00646FAE" w:rsidRPr="00394F82" w:rsidRDefault="009F03BB" w:rsidP="00695E1F">
            <w:pPr>
              <w:spacing w:after="0" w:line="240" w:lineRule="auto"/>
              <w:jc w:val="center"/>
              <w:rPr>
                <w:rFonts w:ascii="Tahoma" w:hAnsi="Tahoma" w:cs="Tahoma"/>
                <w:bCs/>
                <w:color w:val="000000"/>
                <w:sz w:val="18"/>
                <w:szCs w:val="18"/>
              </w:rPr>
            </w:pPr>
            <w:r>
              <w:rPr>
                <w:rFonts w:ascii="Tahoma" w:hAnsi="Tahoma" w:cs="Tahoma"/>
                <w:bCs/>
                <w:color w:val="000000"/>
                <w:sz w:val="18"/>
                <w:szCs w:val="18"/>
              </w:rPr>
              <w:t>-</w:t>
            </w:r>
          </w:p>
        </w:tc>
        <w:tc>
          <w:tcPr>
            <w:tcW w:w="850" w:type="dxa"/>
            <w:tcBorders>
              <w:left w:val="single" w:sz="4" w:space="0" w:color="auto"/>
              <w:right w:val="single" w:sz="4" w:space="0" w:color="auto"/>
            </w:tcBorders>
            <w:shd w:val="clear" w:color="auto" w:fill="auto"/>
            <w:vAlign w:val="center"/>
          </w:tcPr>
          <w:p w:rsidR="00646FAE" w:rsidRPr="00394F82" w:rsidRDefault="002D7EB8" w:rsidP="00695E1F">
            <w:pPr>
              <w:spacing w:after="0" w:line="240" w:lineRule="auto"/>
              <w:jc w:val="center"/>
              <w:rPr>
                <w:rFonts w:ascii="Tahoma" w:hAnsi="Tahoma" w:cs="Tahoma"/>
                <w:bCs/>
                <w:color w:val="000000"/>
                <w:sz w:val="18"/>
                <w:szCs w:val="18"/>
              </w:rPr>
            </w:pPr>
            <w:r>
              <w:rPr>
                <w:rFonts w:ascii="Tahoma" w:hAnsi="Tahoma" w:cs="Tahoma"/>
                <w:bCs/>
                <w:color w:val="000000"/>
                <w:sz w:val="18"/>
                <w:szCs w:val="18"/>
              </w:rPr>
              <w:t>4</w:t>
            </w:r>
          </w:p>
        </w:tc>
        <w:tc>
          <w:tcPr>
            <w:tcW w:w="993" w:type="dxa"/>
            <w:tcBorders>
              <w:left w:val="single" w:sz="4" w:space="0" w:color="auto"/>
              <w:right w:val="single" w:sz="4" w:space="0" w:color="auto"/>
            </w:tcBorders>
            <w:shd w:val="clear" w:color="auto" w:fill="auto"/>
            <w:vAlign w:val="center"/>
          </w:tcPr>
          <w:p w:rsidR="00646FAE" w:rsidRPr="00394F82" w:rsidRDefault="002D7EB8" w:rsidP="00695E1F">
            <w:pPr>
              <w:spacing w:after="0" w:line="240" w:lineRule="auto"/>
              <w:jc w:val="center"/>
              <w:rPr>
                <w:rFonts w:ascii="Tahoma" w:hAnsi="Tahoma" w:cs="Tahoma"/>
                <w:bCs/>
                <w:color w:val="000000"/>
                <w:sz w:val="18"/>
                <w:szCs w:val="18"/>
              </w:rPr>
            </w:pPr>
            <w:r>
              <w:rPr>
                <w:rFonts w:ascii="Tahoma" w:hAnsi="Tahoma" w:cs="Tahoma"/>
                <w:bCs/>
                <w:color w:val="000000"/>
                <w:sz w:val="18"/>
                <w:szCs w:val="18"/>
              </w:rPr>
              <w:t>13</w:t>
            </w:r>
          </w:p>
        </w:tc>
        <w:tc>
          <w:tcPr>
            <w:tcW w:w="992" w:type="dxa"/>
            <w:tcBorders>
              <w:left w:val="single" w:sz="4" w:space="0" w:color="auto"/>
              <w:right w:val="single" w:sz="4" w:space="0" w:color="auto"/>
            </w:tcBorders>
            <w:shd w:val="clear" w:color="auto" w:fill="auto"/>
            <w:vAlign w:val="center"/>
          </w:tcPr>
          <w:p w:rsidR="00646FAE" w:rsidRPr="00394F82" w:rsidRDefault="002D7EB8" w:rsidP="00695E1F">
            <w:pPr>
              <w:spacing w:after="0" w:line="240" w:lineRule="auto"/>
              <w:jc w:val="center"/>
              <w:rPr>
                <w:rFonts w:ascii="Tahoma" w:hAnsi="Tahoma" w:cs="Tahoma"/>
                <w:bCs/>
                <w:color w:val="000000"/>
                <w:sz w:val="18"/>
                <w:szCs w:val="18"/>
              </w:rPr>
            </w:pPr>
            <w:r>
              <w:rPr>
                <w:rFonts w:ascii="Tahoma" w:hAnsi="Tahoma" w:cs="Tahoma"/>
                <w:bCs/>
                <w:color w:val="000000"/>
                <w:sz w:val="18"/>
                <w:szCs w:val="18"/>
              </w:rPr>
              <w:t>271</w:t>
            </w:r>
          </w:p>
        </w:tc>
        <w:tc>
          <w:tcPr>
            <w:tcW w:w="850" w:type="dxa"/>
            <w:tcBorders>
              <w:left w:val="single" w:sz="4" w:space="0" w:color="auto"/>
            </w:tcBorders>
            <w:shd w:val="clear" w:color="auto" w:fill="auto"/>
            <w:vAlign w:val="center"/>
          </w:tcPr>
          <w:p w:rsidR="00646FAE" w:rsidRPr="00394F82" w:rsidRDefault="002D7EB8" w:rsidP="0091269C">
            <w:pPr>
              <w:spacing w:after="0" w:line="240" w:lineRule="auto"/>
              <w:jc w:val="center"/>
              <w:rPr>
                <w:rFonts w:ascii="Tahoma" w:hAnsi="Tahoma" w:cs="Tahoma"/>
                <w:bCs/>
                <w:color w:val="000000"/>
                <w:sz w:val="18"/>
                <w:szCs w:val="18"/>
              </w:rPr>
            </w:pPr>
            <w:r>
              <w:rPr>
                <w:rFonts w:ascii="Tahoma" w:hAnsi="Tahoma" w:cs="Tahoma"/>
                <w:bCs/>
                <w:color w:val="000000"/>
                <w:sz w:val="18"/>
                <w:szCs w:val="18"/>
              </w:rPr>
              <w:t>4,8</w:t>
            </w:r>
          </w:p>
        </w:tc>
      </w:tr>
      <w:tr w:rsidR="00646FAE" w:rsidRPr="00250AAB" w:rsidTr="00646FAE">
        <w:tc>
          <w:tcPr>
            <w:tcW w:w="1549" w:type="dxa"/>
            <w:tcBorders>
              <w:right w:val="single" w:sz="4" w:space="0" w:color="auto"/>
            </w:tcBorders>
            <w:shd w:val="clear" w:color="000000" w:fill="F2F2F2"/>
            <w:vAlign w:val="center"/>
          </w:tcPr>
          <w:p w:rsidR="00646FAE" w:rsidRPr="00394F82" w:rsidRDefault="00646FAE" w:rsidP="00033C71">
            <w:pPr>
              <w:spacing w:after="0" w:line="240" w:lineRule="auto"/>
              <w:rPr>
                <w:rFonts w:ascii="Tahoma" w:hAnsi="Tahoma" w:cs="Tahoma"/>
                <w:color w:val="000000"/>
                <w:sz w:val="18"/>
                <w:szCs w:val="18"/>
              </w:rPr>
            </w:pPr>
            <w:r w:rsidRPr="00394F82">
              <w:rPr>
                <w:rFonts w:ascii="Tahoma" w:hAnsi="Tahoma" w:cs="Tahoma"/>
                <w:bCs/>
                <w:color w:val="000000"/>
                <w:sz w:val="18"/>
                <w:szCs w:val="18"/>
              </w:rPr>
              <w:t>Yüksekokullar</w:t>
            </w:r>
          </w:p>
        </w:tc>
        <w:tc>
          <w:tcPr>
            <w:tcW w:w="1033" w:type="dxa"/>
            <w:tcBorders>
              <w:left w:val="single" w:sz="4" w:space="0" w:color="auto"/>
              <w:right w:val="single" w:sz="4" w:space="0" w:color="auto"/>
            </w:tcBorders>
            <w:shd w:val="clear" w:color="auto" w:fill="auto"/>
            <w:vAlign w:val="center"/>
          </w:tcPr>
          <w:p w:rsidR="00646FAE" w:rsidRPr="00394F82" w:rsidRDefault="00646FAE" w:rsidP="00695E1F">
            <w:pPr>
              <w:spacing w:after="0" w:line="240" w:lineRule="auto"/>
              <w:jc w:val="center"/>
              <w:rPr>
                <w:rFonts w:ascii="Tahoma" w:hAnsi="Tahoma" w:cs="Tahoma"/>
                <w:bCs/>
                <w:color w:val="000000"/>
                <w:sz w:val="18"/>
                <w:szCs w:val="18"/>
              </w:rPr>
            </w:pPr>
          </w:p>
        </w:tc>
        <w:tc>
          <w:tcPr>
            <w:tcW w:w="1548" w:type="dxa"/>
            <w:tcBorders>
              <w:left w:val="single" w:sz="4" w:space="0" w:color="auto"/>
              <w:right w:val="single" w:sz="4" w:space="0" w:color="auto"/>
            </w:tcBorders>
            <w:shd w:val="clear" w:color="auto" w:fill="auto"/>
            <w:vAlign w:val="center"/>
          </w:tcPr>
          <w:p w:rsidR="00646FAE" w:rsidRPr="00394F82" w:rsidRDefault="00646FAE" w:rsidP="00695E1F">
            <w:pPr>
              <w:spacing w:after="0" w:line="240" w:lineRule="auto"/>
              <w:jc w:val="center"/>
              <w:rPr>
                <w:rFonts w:ascii="Tahoma" w:hAnsi="Tahoma" w:cs="Tahoma"/>
                <w:bCs/>
                <w:color w:val="000000"/>
                <w:sz w:val="18"/>
                <w:szCs w:val="18"/>
              </w:rPr>
            </w:pPr>
          </w:p>
        </w:tc>
        <w:tc>
          <w:tcPr>
            <w:tcW w:w="1417" w:type="dxa"/>
            <w:tcBorders>
              <w:left w:val="single" w:sz="4" w:space="0" w:color="auto"/>
              <w:right w:val="single" w:sz="4" w:space="0" w:color="auto"/>
            </w:tcBorders>
            <w:shd w:val="clear" w:color="auto" w:fill="auto"/>
            <w:vAlign w:val="center"/>
          </w:tcPr>
          <w:p w:rsidR="00646FAE" w:rsidRPr="00394F82" w:rsidRDefault="00646FAE" w:rsidP="00695E1F">
            <w:pPr>
              <w:spacing w:after="0" w:line="240" w:lineRule="auto"/>
              <w:jc w:val="center"/>
              <w:rPr>
                <w:rFonts w:ascii="Tahoma" w:hAnsi="Tahoma" w:cs="Tahoma"/>
                <w:bCs/>
                <w:color w:val="000000"/>
                <w:sz w:val="18"/>
                <w:szCs w:val="18"/>
              </w:rPr>
            </w:pPr>
          </w:p>
        </w:tc>
        <w:tc>
          <w:tcPr>
            <w:tcW w:w="992" w:type="dxa"/>
            <w:tcBorders>
              <w:left w:val="single" w:sz="4" w:space="0" w:color="auto"/>
              <w:right w:val="single" w:sz="4" w:space="0" w:color="auto"/>
            </w:tcBorders>
            <w:shd w:val="clear" w:color="auto" w:fill="auto"/>
            <w:vAlign w:val="center"/>
          </w:tcPr>
          <w:p w:rsidR="00646FAE" w:rsidRPr="00394F82" w:rsidRDefault="00646FAE" w:rsidP="00695E1F">
            <w:pPr>
              <w:spacing w:after="0" w:line="240" w:lineRule="auto"/>
              <w:jc w:val="center"/>
              <w:rPr>
                <w:rFonts w:ascii="Tahoma" w:hAnsi="Tahoma" w:cs="Tahoma"/>
                <w:bCs/>
                <w:color w:val="000000"/>
                <w:sz w:val="18"/>
                <w:szCs w:val="18"/>
              </w:rPr>
            </w:pPr>
          </w:p>
        </w:tc>
        <w:tc>
          <w:tcPr>
            <w:tcW w:w="850" w:type="dxa"/>
            <w:tcBorders>
              <w:left w:val="single" w:sz="4" w:space="0" w:color="auto"/>
              <w:right w:val="single" w:sz="4" w:space="0" w:color="auto"/>
            </w:tcBorders>
            <w:shd w:val="clear" w:color="auto" w:fill="auto"/>
            <w:vAlign w:val="center"/>
          </w:tcPr>
          <w:p w:rsidR="00646FAE" w:rsidRPr="00394F82" w:rsidRDefault="00646FAE" w:rsidP="00695E1F">
            <w:pPr>
              <w:spacing w:after="0" w:line="240" w:lineRule="auto"/>
              <w:jc w:val="center"/>
              <w:rPr>
                <w:rFonts w:ascii="Tahoma" w:hAnsi="Tahoma" w:cs="Tahoma"/>
                <w:bCs/>
                <w:color w:val="000000"/>
                <w:sz w:val="18"/>
                <w:szCs w:val="18"/>
              </w:rPr>
            </w:pPr>
          </w:p>
        </w:tc>
        <w:tc>
          <w:tcPr>
            <w:tcW w:w="993" w:type="dxa"/>
            <w:tcBorders>
              <w:left w:val="single" w:sz="4" w:space="0" w:color="auto"/>
              <w:right w:val="single" w:sz="4" w:space="0" w:color="auto"/>
            </w:tcBorders>
            <w:shd w:val="clear" w:color="auto" w:fill="auto"/>
            <w:vAlign w:val="center"/>
          </w:tcPr>
          <w:p w:rsidR="00646FAE" w:rsidRPr="00394F82" w:rsidRDefault="00646FAE" w:rsidP="00695E1F">
            <w:pPr>
              <w:spacing w:after="0" w:line="240" w:lineRule="auto"/>
              <w:jc w:val="center"/>
              <w:rPr>
                <w:rFonts w:ascii="Tahoma" w:hAnsi="Tahoma" w:cs="Tahoma"/>
                <w:bCs/>
                <w:color w:val="000000"/>
                <w:sz w:val="18"/>
                <w:szCs w:val="18"/>
              </w:rPr>
            </w:pPr>
          </w:p>
        </w:tc>
        <w:tc>
          <w:tcPr>
            <w:tcW w:w="992" w:type="dxa"/>
            <w:tcBorders>
              <w:left w:val="single" w:sz="4" w:space="0" w:color="auto"/>
              <w:right w:val="single" w:sz="4" w:space="0" w:color="auto"/>
            </w:tcBorders>
            <w:shd w:val="clear" w:color="auto" w:fill="auto"/>
            <w:vAlign w:val="center"/>
          </w:tcPr>
          <w:p w:rsidR="00646FAE" w:rsidRPr="00394F82" w:rsidRDefault="00646FAE" w:rsidP="00695E1F">
            <w:pPr>
              <w:spacing w:after="0" w:line="240" w:lineRule="auto"/>
              <w:jc w:val="center"/>
              <w:rPr>
                <w:rFonts w:ascii="Tahoma" w:hAnsi="Tahoma" w:cs="Tahoma"/>
                <w:bCs/>
                <w:color w:val="000000"/>
                <w:sz w:val="18"/>
                <w:szCs w:val="18"/>
              </w:rPr>
            </w:pPr>
          </w:p>
        </w:tc>
        <w:tc>
          <w:tcPr>
            <w:tcW w:w="850" w:type="dxa"/>
            <w:tcBorders>
              <w:left w:val="single" w:sz="4" w:space="0" w:color="auto"/>
            </w:tcBorders>
            <w:shd w:val="clear" w:color="auto" w:fill="auto"/>
            <w:vAlign w:val="center"/>
          </w:tcPr>
          <w:p w:rsidR="00646FAE" w:rsidRPr="00394F82" w:rsidRDefault="00646FAE" w:rsidP="00695E1F">
            <w:pPr>
              <w:spacing w:after="0" w:line="240" w:lineRule="auto"/>
              <w:jc w:val="center"/>
              <w:rPr>
                <w:rFonts w:ascii="Tahoma" w:hAnsi="Tahoma" w:cs="Tahoma"/>
                <w:bCs/>
                <w:color w:val="000000"/>
                <w:sz w:val="18"/>
                <w:szCs w:val="18"/>
              </w:rPr>
            </w:pPr>
          </w:p>
        </w:tc>
      </w:tr>
      <w:tr w:rsidR="00646FAE" w:rsidRPr="00250AAB" w:rsidTr="00646FAE">
        <w:tc>
          <w:tcPr>
            <w:tcW w:w="1549" w:type="dxa"/>
            <w:tcBorders>
              <w:right w:val="single" w:sz="4" w:space="0" w:color="auto"/>
            </w:tcBorders>
            <w:shd w:val="clear" w:color="000000" w:fill="F2F2F2"/>
            <w:vAlign w:val="center"/>
          </w:tcPr>
          <w:p w:rsidR="00646FAE" w:rsidRPr="00394F82" w:rsidRDefault="00646FAE" w:rsidP="00033C71">
            <w:pPr>
              <w:spacing w:after="0" w:line="240" w:lineRule="auto"/>
              <w:rPr>
                <w:rFonts w:ascii="Tahoma" w:hAnsi="Tahoma" w:cs="Tahoma"/>
                <w:color w:val="000000"/>
                <w:sz w:val="18"/>
                <w:szCs w:val="18"/>
              </w:rPr>
            </w:pPr>
            <w:r w:rsidRPr="00394F82">
              <w:rPr>
                <w:rFonts w:ascii="Tahoma" w:hAnsi="Tahoma" w:cs="Tahoma"/>
                <w:bCs/>
                <w:color w:val="000000"/>
                <w:sz w:val="18"/>
                <w:szCs w:val="18"/>
              </w:rPr>
              <w:t>Enstitüler</w:t>
            </w:r>
          </w:p>
        </w:tc>
        <w:tc>
          <w:tcPr>
            <w:tcW w:w="1033" w:type="dxa"/>
            <w:tcBorders>
              <w:left w:val="single" w:sz="4" w:space="0" w:color="auto"/>
              <w:right w:val="single" w:sz="4" w:space="0" w:color="auto"/>
            </w:tcBorders>
            <w:shd w:val="clear" w:color="auto" w:fill="auto"/>
            <w:vAlign w:val="center"/>
          </w:tcPr>
          <w:p w:rsidR="00646FAE" w:rsidRPr="00394F82" w:rsidRDefault="00646FAE" w:rsidP="00695E1F">
            <w:pPr>
              <w:spacing w:after="0" w:line="240" w:lineRule="auto"/>
              <w:jc w:val="center"/>
              <w:rPr>
                <w:rFonts w:ascii="Tahoma" w:hAnsi="Tahoma" w:cs="Tahoma"/>
                <w:bCs/>
                <w:color w:val="000000"/>
                <w:sz w:val="18"/>
                <w:szCs w:val="18"/>
              </w:rPr>
            </w:pPr>
          </w:p>
        </w:tc>
        <w:tc>
          <w:tcPr>
            <w:tcW w:w="1548" w:type="dxa"/>
            <w:tcBorders>
              <w:left w:val="single" w:sz="4" w:space="0" w:color="auto"/>
              <w:right w:val="single" w:sz="4" w:space="0" w:color="auto"/>
            </w:tcBorders>
            <w:shd w:val="clear" w:color="auto" w:fill="auto"/>
            <w:vAlign w:val="center"/>
          </w:tcPr>
          <w:p w:rsidR="00646FAE" w:rsidRPr="00394F82" w:rsidRDefault="00646FAE" w:rsidP="00695E1F">
            <w:pPr>
              <w:spacing w:after="0" w:line="240" w:lineRule="auto"/>
              <w:jc w:val="center"/>
              <w:rPr>
                <w:rFonts w:ascii="Tahoma" w:hAnsi="Tahoma" w:cs="Tahoma"/>
                <w:bCs/>
                <w:color w:val="000000"/>
                <w:sz w:val="18"/>
                <w:szCs w:val="18"/>
              </w:rPr>
            </w:pPr>
          </w:p>
        </w:tc>
        <w:tc>
          <w:tcPr>
            <w:tcW w:w="1417" w:type="dxa"/>
            <w:tcBorders>
              <w:left w:val="single" w:sz="4" w:space="0" w:color="auto"/>
              <w:right w:val="single" w:sz="4" w:space="0" w:color="auto"/>
            </w:tcBorders>
            <w:shd w:val="clear" w:color="auto" w:fill="auto"/>
            <w:vAlign w:val="center"/>
          </w:tcPr>
          <w:p w:rsidR="00646FAE" w:rsidRPr="00394F82" w:rsidRDefault="00646FAE" w:rsidP="00695E1F">
            <w:pPr>
              <w:spacing w:after="0" w:line="240" w:lineRule="auto"/>
              <w:jc w:val="center"/>
              <w:rPr>
                <w:rFonts w:ascii="Tahoma" w:hAnsi="Tahoma" w:cs="Tahoma"/>
                <w:bCs/>
                <w:color w:val="000000"/>
                <w:sz w:val="18"/>
                <w:szCs w:val="18"/>
              </w:rPr>
            </w:pPr>
          </w:p>
        </w:tc>
        <w:tc>
          <w:tcPr>
            <w:tcW w:w="992" w:type="dxa"/>
            <w:tcBorders>
              <w:left w:val="single" w:sz="4" w:space="0" w:color="auto"/>
              <w:right w:val="single" w:sz="4" w:space="0" w:color="auto"/>
            </w:tcBorders>
            <w:shd w:val="clear" w:color="auto" w:fill="auto"/>
            <w:vAlign w:val="center"/>
          </w:tcPr>
          <w:p w:rsidR="00646FAE" w:rsidRPr="00394F82" w:rsidRDefault="00646FAE" w:rsidP="00695E1F">
            <w:pPr>
              <w:spacing w:after="0" w:line="240" w:lineRule="auto"/>
              <w:jc w:val="center"/>
              <w:rPr>
                <w:rFonts w:ascii="Tahoma" w:hAnsi="Tahoma" w:cs="Tahoma"/>
                <w:bCs/>
                <w:color w:val="000000"/>
                <w:sz w:val="18"/>
                <w:szCs w:val="18"/>
              </w:rPr>
            </w:pPr>
          </w:p>
        </w:tc>
        <w:tc>
          <w:tcPr>
            <w:tcW w:w="850" w:type="dxa"/>
            <w:tcBorders>
              <w:left w:val="single" w:sz="4" w:space="0" w:color="auto"/>
              <w:right w:val="single" w:sz="4" w:space="0" w:color="auto"/>
            </w:tcBorders>
            <w:shd w:val="clear" w:color="auto" w:fill="auto"/>
            <w:vAlign w:val="center"/>
          </w:tcPr>
          <w:p w:rsidR="00646FAE" w:rsidRPr="00394F82" w:rsidRDefault="00646FAE" w:rsidP="00695E1F">
            <w:pPr>
              <w:spacing w:after="0" w:line="240" w:lineRule="auto"/>
              <w:jc w:val="center"/>
              <w:rPr>
                <w:rFonts w:ascii="Tahoma" w:hAnsi="Tahoma" w:cs="Tahoma"/>
                <w:bCs/>
                <w:color w:val="000000"/>
                <w:sz w:val="18"/>
                <w:szCs w:val="18"/>
              </w:rPr>
            </w:pPr>
          </w:p>
        </w:tc>
        <w:tc>
          <w:tcPr>
            <w:tcW w:w="993" w:type="dxa"/>
            <w:tcBorders>
              <w:left w:val="single" w:sz="4" w:space="0" w:color="auto"/>
              <w:right w:val="single" w:sz="4" w:space="0" w:color="auto"/>
            </w:tcBorders>
            <w:shd w:val="clear" w:color="auto" w:fill="auto"/>
            <w:vAlign w:val="center"/>
          </w:tcPr>
          <w:p w:rsidR="00646FAE" w:rsidRPr="00394F82" w:rsidRDefault="00646FAE" w:rsidP="00695E1F">
            <w:pPr>
              <w:spacing w:after="0" w:line="240" w:lineRule="auto"/>
              <w:jc w:val="center"/>
              <w:rPr>
                <w:rFonts w:ascii="Tahoma" w:hAnsi="Tahoma" w:cs="Tahoma"/>
                <w:bCs/>
                <w:color w:val="000000"/>
                <w:sz w:val="18"/>
                <w:szCs w:val="18"/>
              </w:rPr>
            </w:pPr>
          </w:p>
        </w:tc>
        <w:tc>
          <w:tcPr>
            <w:tcW w:w="992" w:type="dxa"/>
            <w:tcBorders>
              <w:left w:val="single" w:sz="4" w:space="0" w:color="auto"/>
              <w:right w:val="single" w:sz="4" w:space="0" w:color="auto"/>
            </w:tcBorders>
            <w:shd w:val="clear" w:color="auto" w:fill="auto"/>
            <w:vAlign w:val="center"/>
          </w:tcPr>
          <w:p w:rsidR="00646FAE" w:rsidRPr="00394F82" w:rsidRDefault="00646FAE" w:rsidP="00695E1F">
            <w:pPr>
              <w:spacing w:after="0" w:line="240" w:lineRule="auto"/>
              <w:jc w:val="center"/>
              <w:rPr>
                <w:rFonts w:ascii="Tahoma" w:hAnsi="Tahoma" w:cs="Tahoma"/>
                <w:bCs/>
                <w:color w:val="000000"/>
                <w:sz w:val="18"/>
                <w:szCs w:val="18"/>
              </w:rPr>
            </w:pPr>
          </w:p>
        </w:tc>
        <w:tc>
          <w:tcPr>
            <w:tcW w:w="850" w:type="dxa"/>
            <w:tcBorders>
              <w:left w:val="single" w:sz="4" w:space="0" w:color="auto"/>
            </w:tcBorders>
            <w:shd w:val="clear" w:color="auto" w:fill="auto"/>
            <w:vAlign w:val="center"/>
          </w:tcPr>
          <w:p w:rsidR="00646FAE" w:rsidRPr="00394F82" w:rsidRDefault="00646FAE" w:rsidP="00695E1F">
            <w:pPr>
              <w:spacing w:after="0" w:line="240" w:lineRule="auto"/>
              <w:jc w:val="center"/>
              <w:rPr>
                <w:rFonts w:ascii="Tahoma" w:hAnsi="Tahoma" w:cs="Tahoma"/>
                <w:bCs/>
                <w:color w:val="000000"/>
                <w:sz w:val="18"/>
                <w:szCs w:val="18"/>
              </w:rPr>
            </w:pPr>
          </w:p>
        </w:tc>
      </w:tr>
      <w:tr w:rsidR="00646FAE" w:rsidRPr="00250AAB" w:rsidTr="00A61441">
        <w:tc>
          <w:tcPr>
            <w:tcW w:w="1549" w:type="dxa"/>
            <w:tcBorders>
              <w:bottom w:val="single" w:sz="4" w:space="0" w:color="auto"/>
              <w:right w:val="single" w:sz="4" w:space="0" w:color="auto"/>
            </w:tcBorders>
            <w:shd w:val="clear" w:color="000000" w:fill="F2F2F2"/>
            <w:vAlign w:val="center"/>
          </w:tcPr>
          <w:p w:rsidR="00646FAE" w:rsidRPr="00394F82" w:rsidRDefault="00646FAE" w:rsidP="00033C71">
            <w:pPr>
              <w:spacing w:after="0" w:line="240" w:lineRule="auto"/>
              <w:rPr>
                <w:rFonts w:ascii="Tahoma" w:hAnsi="Tahoma" w:cs="Tahoma"/>
                <w:color w:val="000000"/>
                <w:sz w:val="18"/>
                <w:szCs w:val="18"/>
              </w:rPr>
            </w:pPr>
            <w:r w:rsidRPr="00394F82">
              <w:rPr>
                <w:rFonts w:ascii="Tahoma" w:hAnsi="Tahoma" w:cs="Tahoma"/>
                <w:bCs/>
                <w:color w:val="000000"/>
                <w:sz w:val="18"/>
                <w:szCs w:val="18"/>
              </w:rPr>
              <w:t>Meslek Yüksekokulları</w:t>
            </w:r>
          </w:p>
        </w:tc>
        <w:tc>
          <w:tcPr>
            <w:tcW w:w="1033" w:type="dxa"/>
            <w:tcBorders>
              <w:left w:val="single" w:sz="4" w:space="0" w:color="auto"/>
              <w:bottom w:val="single" w:sz="4" w:space="0" w:color="auto"/>
              <w:right w:val="single" w:sz="4" w:space="0" w:color="auto"/>
            </w:tcBorders>
            <w:shd w:val="clear" w:color="auto" w:fill="auto"/>
            <w:vAlign w:val="center"/>
          </w:tcPr>
          <w:p w:rsidR="00646FAE" w:rsidRPr="00394F82" w:rsidRDefault="00646FAE" w:rsidP="00695E1F">
            <w:pPr>
              <w:spacing w:after="0" w:line="240" w:lineRule="auto"/>
              <w:jc w:val="center"/>
              <w:rPr>
                <w:rFonts w:ascii="Tahoma" w:hAnsi="Tahoma" w:cs="Tahoma"/>
                <w:bCs/>
                <w:color w:val="000000"/>
                <w:sz w:val="18"/>
                <w:szCs w:val="18"/>
              </w:rPr>
            </w:pPr>
          </w:p>
        </w:tc>
        <w:tc>
          <w:tcPr>
            <w:tcW w:w="1548" w:type="dxa"/>
            <w:tcBorders>
              <w:left w:val="single" w:sz="4" w:space="0" w:color="auto"/>
              <w:bottom w:val="single" w:sz="4" w:space="0" w:color="auto"/>
              <w:right w:val="single" w:sz="4" w:space="0" w:color="auto"/>
            </w:tcBorders>
            <w:shd w:val="clear" w:color="auto" w:fill="auto"/>
            <w:vAlign w:val="center"/>
          </w:tcPr>
          <w:p w:rsidR="00646FAE" w:rsidRPr="00394F82" w:rsidRDefault="00646FAE" w:rsidP="00695E1F">
            <w:pPr>
              <w:spacing w:after="0" w:line="240" w:lineRule="auto"/>
              <w:jc w:val="center"/>
              <w:rPr>
                <w:rFonts w:ascii="Tahoma" w:hAnsi="Tahoma" w:cs="Tahoma"/>
                <w:bCs/>
                <w:color w:val="000000"/>
                <w:sz w:val="18"/>
                <w:szCs w:val="18"/>
              </w:rPr>
            </w:pPr>
          </w:p>
        </w:tc>
        <w:tc>
          <w:tcPr>
            <w:tcW w:w="1417" w:type="dxa"/>
            <w:tcBorders>
              <w:left w:val="single" w:sz="4" w:space="0" w:color="auto"/>
              <w:bottom w:val="single" w:sz="4" w:space="0" w:color="auto"/>
              <w:right w:val="single" w:sz="4" w:space="0" w:color="auto"/>
            </w:tcBorders>
            <w:shd w:val="clear" w:color="auto" w:fill="auto"/>
            <w:vAlign w:val="center"/>
          </w:tcPr>
          <w:p w:rsidR="00646FAE" w:rsidRPr="00394F82" w:rsidRDefault="00646FAE" w:rsidP="00695E1F">
            <w:pPr>
              <w:spacing w:after="0" w:line="240" w:lineRule="auto"/>
              <w:jc w:val="center"/>
              <w:rPr>
                <w:rFonts w:ascii="Tahoma" w:hAnsi="Tahoma" w:cs="Tahoma"/>
                <w:bCs/>
                <w:color w:val="000000"/>
                <w:sz w:val="18"/>
                <w:szCs w:val="18"/>
              </w:rPr>
            </w:pPr>
          </w:p>
        </w:tc>
        <w:tc>
          <w:tcPr>
            <w:tcW w:w="992" w:type="dxa"/>
            <w:tcBorders>
              <w:left w:val="single" w:sz="4" w:space="0" w:color="auto"/>
              <w:bottom w:val="single" w:sz="4" w:space="0" w:color="auto"/>
              <w:right w:val="single" w:sz="4" w:space="0" w:color="auto"/>
            </w:tcBorders>
            <w:shd w:val="clear" w:color="auto" w:fill="auto"/>
            <w:vAlign w:val="center"/>
          </w:tcPr>
          <w:p w:rsidR="00646FAE" w:rsidRPr="00394F82" w:rsidRDefault="00646FAE" w:rsidP="00695E1F">
            <w:pPr>
              <w:spacing w:after="0" w:line="240" w:lineRule="auto"/>
              <w:jc w:val="center"/>
              <w:rPr>
                <w:rFonts w:ascii="Tahoma" w:hAnsi="Tahoma" w:cs="Tahoma"/>
                <w:bCs/>
                <w:color w:val="000000"/>
                <w:sz w:val="18"/>
                <w:szCs w:val="18"/>
              </w:rPr>
            </w:pPr>
          </w:p>
        </w:tc>
        <w:tc>
          <w:tcPr>
            <w:tcW w:w="850" w:type="dxa"/>
            <w:tcBorders>
              <w:left w:val="single" w:sz="4" w:space="0" w:color="auto"/>
              <w:bottom w:val="single" w:sz="4" w:space="0" w:color="auto"/>
              <w:right w:val="single" w:sz="4" w:space="0" w:color="auto"/>
            </w:tcBorders>
            <w:shd w:val="clear" w:color="auto" w:fill="auto"/>
            <w:vAlign w:val="center"/>
          </w:tcPr>
          <w:p w:rsidR="00646FAE" w:rsidRPr="00394F82" w:rsidRDefault="00646FAE" w:rsidP="00695E1F">
            <w:pPr>
              <w:spacing w:after="0" w:line="240" w:lineRule="auto"/>
              <w:jc w:val="center"/>
              <w:rPr>
                <w:rFonts w:ascii="Tahoma" w:hAnsi="Tahoma" w:cs="Tahoma"/>
                <w:bCs/>
                <w:color w:val="000000"/>
                <w:sz w:val="18"/>
                <w:szCs w:val="18"/>
              </w:rPr>
            </w:pPr>
          </w:p>
        </w:tc>
        <w:tc>
          <w:tcPr>
            <w:tcW w:w="993" w:type="dxa"/>
            <w:tcBorders>
              <w:left w:val="single" w:sz="4" w:space="0" w:color="auto"/>
              <w:bottom w:val="single" w:sz="4" w:space="0" w:color="auto"/>
              <w:right w:val="single" w:sz="4" w:space="0" w:color="auto"/>
            </w:tcBorders>
            <w:shd w:val="clear" w:color="auto" w:fill="auto"/>
            <w:vAlign w:val="center"/>
          </w:tcPr>
          <w:p w:rsidR="00646FAE" w:rsidRPr="00394F82" w:rsidRDefault="00646FAE" w:rsidP="00695E1F">
            <w:pPr>
              <w:spacing w:after="0" w:line="240" w:lineRule="auto"/>
              <w:jc w:val="center"/>
              <w:rPr>
                <w:rFonts w:ascii="Tahoma" w:hAnsi="Tahoma" w:cs="Tahoma"/>
                <w:bCs/>
                <w:color w:val="000000"/>
                <w:sz w:val="18"/>
                <w:szCs w:val="18"/>
              </w:rPr>
            </w:pPr>
          </w:p>
        </w:tc>
        <w:tc>
          <w:tcPr>
            <w:tcW w:w="992" w:type="dxa"/>
            <w:tcBorders>
              <w:left w:val="single" w:sz="4" w:space="0" w:color="auto"/>
              <w:bottom w:val="single" w:sz="4" w:space="0" w:color="auto"/>
              <w:right w:val="single" w:sz="4" w:space="0" w:color="auto"/>
            </w:tcBorders>
            <w:shd w:val="clear" w:color="auto" w:fill="auto"/>
            <w:vAlign w:val="center"/>
          </w:tcPr>
          <w:p w:rsidR="00646FAE" w:rsidRPr="00394F82" w:rsidRDefault="00646FAE" w:rsidP="00695E1F">
            <w:pPr>
              <w:spacing w:after="0" w:line="240" w:lineRule="auto"/>
              <w:jc w:val="center"/>
              <w:rPr>
                <w:rFonts w:ascii="Tahoma" w:hAnsi="Tahoma" w:cs="Tahoma"/>
                <w:bCs/>
                <w:color w:val="000000"/>
                <w:sz w:val="18"/>
                <w:szCs w:val="18"/>
              </w:rPr>
            </w:pPr>
          </w:p>
        </w:tc>
        <w:tc>
          <w:tcPr>
            <w:tcW w:w="850" w:type="dxa"/>
            <w:tcBorders>
              <w:left w:val="single" w:sz="4" w:space="0" w:color="auto"/>
              <w:bottom w:val="single" w:sz="4" w:space="0" w:color="auto"/>
            </w:tcBorders>
            <w:shd w:val="clear" w:color="auto" w:fill="auto"/>
            <w:vAlign w:val="center"/>
          </w:tcPr>
          <w:p w:rsidR="00646FAE" w:rsidRPr="00394F82" w:rsidRDefault="00646FAE" w:rsidP="00695E1F">
            <w:pPr>
              <w:spacing w:after="0" w:line="240" w:lineRule="auto"/>
              <w:jc w:val="center"/>
              <w:rPr>
                <w:rFonts w:ascii="Tahoma" w:hAnsi="Tahoma" w:cs="Tahoma"/>
                <w:bCs/>
                <w:color w:val="000000"/>
                <w:sz w:val="18"/>
                <w:szCs w:val="18"/>
              </w:rPr>
            </w:pPr>
          </w:p>
        </w:tc>
      </w:tr>
      <w:tr w:rsidR="00646FAE" w:rsidRPr="00250AAB" w:rsidTr="00A61441">
        <w:tc>
          <w:tcPr>
            <w:tcW w:w="1549" w:type="dxa"/>
            <w:tcBorders>
              <w:left w:val="single" w:sz="8" w:space="0" w:color="auto"/>
              <w:bottom w:val="single" w:sz="8" w:space="0" w:color="auto"/>
              <w:right w:val="single" w:sz="8" w:space="0" w:color="auto"/>
            </w:tcBorders>
            <w:shd w:val="clear" w:color="auto" w:fill="F79646"/>
            <w:vAlign w:val="center"/>
          </w:tcPr>
          <w:p w:rsidR="00646FAE" w:rsidRPr="006F4560" w:rsidRDefault="00646FAE" w:rsidP="00E22D8C">
            <w:pPr>
              <w:spacing w:after="0" w:line="240" w:lineRule="auto"/>
              <w:rPr>
                <w:rFonts w:ascii="Tahoma" w:hAnsi="Tahoma" w:cs="Tahoma"/>
                <w:b/>
                <w:bCs/>
                <w:color w:val="000000"/>
                <w:sz w:val="18"/>
                <w:szCs w:val="18"/>
              </w:rPr>
            </w:pPr>
            <w:r w:rsidRPr="006F4560">
              <w:rPr>
                <w:rFonts w:ascii="Tahoma" w:hAnsi="Tahoma" w:cs="Tahoma"/>
                <w:b/>
                <w:bCs/>
                <w:color w:val="000000"/>
                <w:sz w:val="18"/>
                <w:szCs w:val="18"/>
              </w:rPr>
              <w:t>Toplam</w:t>
            </w:r>
          </w:p>
        </w:tc>
        <w:tc>
          <w:tcPr>
            <w:tcW w:w="1033" w:type="dxa"/>
            <w:tcBorders>
              <w:left w:val="single" w:sz="8" w:space="0" w:color="auto"/>
              <w:bottom w:val="single" w:sz="8" w:space="0" w:color="auto"/>
              <w:right w:val="single" w:sz="8" w:space="0" w:color="auto"/>
            </w:tcBorders>
            <w:shd w:val="clear" w:color="auto" w:fill="F79646"/>
            <w:vAlign w:val="center"/>
          </w:tcPr>
          <w:p w:rsidR="00646FAE" w:rsidRPr="006F4560" w:rsidRDefault="002D7EB8" w:rsidP="00695E1F">
            <w:pPr>
              <w:spacing w:after="0" w:line="240" w:lineRule="auto"/>
              <w:jc w:val="center"/>
              <w:rPr>
                <w:rFonts w:ascii="Tahoma" w:hAnsi="Tahoma" w:cs="Tahoma"/>
                <w:b/>
                <w:bCs/>
                <w:color w:val="000000"/>
                <w:sz w:val="18"/>
                <w:szCs w:val="18"/>
              </w:rPr>
            </w:pPr>
            <w:r>
              <w:rPr>
                <w:rFonts w:ascii="Tahoma" w:hAnsi="Tahoma" w:cs="Tahoma"/>
                <w:b/>
                <w:bCs/>
                <w:color w:val="000000"/>
                <w:sz w:val="18"/>
                <w:szCs w:val="18"/>
              </w:rPr>
              <w:t>7</w:t>
            </w:r>
          </w:p>
        </w:tc>
        <w:tc>
          <w:tcPr>
            <w:tcW w:w="1548" w:type="dxa"/>
            <w:tcBorders>
              <w:left w:val="single" w:sz="8" w:space="0" w:color="auto"/>
              <w:bottom w:val="single" w:sz="8" w:space="0" w:color="auto"/>
              <w:right w:val="single" w:sz="8" w:space="0" w:color="auto"/>
            </w:tcBorders>
            <w:shd w:val="clear" w:color="auto" w:fill="F79646"/>
            <w:vAlign w:val="center"/>
          </w:tcPr>
          <w:p w:rsidR="00646FAE" w:rsidRPr="006F4560" w:rsidRDefault="0091269C" w:rsidP="00695E1F">
            <w:pPr>
              <w:spacing w:after="0" w:line="240" w:lineRule="auto"/>
              <w:jc w:val="center"/>
              <w:rPr>
                <w:rFonts w:ascii="Tahoma" w:hAnsi="Tahoma" w:cs="Tahoma"/>
                <w:b/>
                <w:bCs/>
                <w:color w:val="000000"/>
                <w:sz w:val="18"/>
                <w:szCs w:val="18"/>
              </w:rPr>
            </w:pPr>
            <w:r>
              <w:rPr>
                <w:rFonts w:ascii="Tahoma" w:hAnsi="Tahoma" w:cs="Tahoma"/>
                <w:b/>
                <w:bCs/>
                <w:color w:val="000000"/>
                <w:sz w:val="18"/>
                <w:szCs w:val="18"/>
              </w:rPr>
              <w:t>-</w:t>
            </w:r>
          </w:p>
        </w:tc>
        <w:tc>
          <w:tcPr>
            <w:tcW w:w="1417" w:type="dxa"/>
            <w:tcBorders>
              <w:left w:val="single" w:sz="8" w:space="0" w:color="auto"/>
              <w:bottom w:val="single" w:sz="8" w:space="0" w:color="auto"/>
              <w:right w:val="single" w:sz="8" w:space="0" w:color="auto"/>
            </w:tcBorders>
            <w:shd w:val="clear" w:color="auto" w:fill="F79646"/>
            <w:vAlign w:val="center"/>
          </w:tcPr>
          <w:p w:rsidR="00646FAE" w:rsidRPr="006F4560" w:rsidRDefault="002D7EB8" w:rsidP="00695E1F">
            <w:pPr>
              <w:spacing w:after="0" w:line="240" w:lineRule="auto"/>
              <w:jc w:val="center"/>
              <w:rPr>
                <w:rFonts w:ascii="Tahoma" w:hAnsi="Tahoma" w:cs="Tahoma"/>
                <w:b/>
                <w:bCs/>
                <w:color w:val="000000"/>
                <w:sz w:val="18"/>
                <w:szCs w:val="18"/>
              </w:rPr>
            </w:pPr>
            <w:r>
              <w:rPr>
                <w:rFonts w:ascii="Tahoma" w:hAnsi="Tahoma" w:cs="Tahoma"/>
                <w:b/>
                <w:bCs/>
                <w:color w:val="000000"/>
                <w:sz w:val="18"/>
                <w:szCs w:val="18"/>
              </w:rPr>
              <w:t>2</w:t>
            </w:r>
          </w:p>
        </w:tc>
        <w:tc>
          <w:tcPr>
            <w:tcW w:w="992" w:type="dxa"/>
            <w:tcBorders>
              <w:left w:val="single" w:sz="8" w:space="0" w:color="auto"/>
              <w:bottom w:val="single" w:sz="8" w:space="0" w:color="auto"/>
              <w:right w:val="single" w:sz="8" w:space="0" w:color="auto"/>
            </w:tcBorders>
            <w:shd w:val="clear" w:color="auto" w:fill="F79646"/>
            <w:vAlign w:val="center"/>
          </w:tcPr>
          <w:p w:rsidR="00646FAE" w:rsidRPr="006F4560" w:rsidRDefault="0091269C" w:rsidP="00695E1F">
            <w:pPr>
              <w:spacing w:after="0" w:line="240" w:lineRule="auto"/>
              <w:jc w:val="center"/>
              <w:rPr>
                <w:rFonts w:ascii="Tahoma" w:hAnsi="Tahoma" w:cs="Tahoma"/>
                <w:b/>
                <w:bCs/>
                <w:color w:val="000000"/>
                <w:sz w:val="18"/>
                <w:szCs w:val="18"/>
              </w:rPr>
            </w:pPr>
            <w:r>
              <w:rPr>
                <w:rFonts w:ascii="Tahoma" w:hAnsi="Tahoma" w:cs="Tahoma"/>
                <w:b/>
                <w:bCs/>
                <w:color w:val="000000"/>
                <w:sz w:val="18"/>
                <w:szCs w:val="18"/>
              </w:rPr>
              <w:t>-</w:t>
            </w:r>
          </w:p>
        </w:tc>
        <w:tc>
          <w:tcPr>
            <w:tcW w:w="850" w:type="dxa"/>
            <w:tcBorders>
              <w:left w:val="single" w:sz="8" w:space="0" w:color="auto"/>
              <w:bottom w:val="single" w:sz="8" w:space="0" w:color="auto"/>
              <w:right w:val="single" w:sz="8" w:space="0" w:color="auto"/>
            </w:tcBorders>
            <w:shd w:val="clear" w:color="auto" w:fill="F79646"/>
            <w:vAlign w:val="center"/>
          </w:tcPr>
          <w:p w:rsidR="00646FAE" w:rsidRPr="006F4560" w:rsidRDefault="002D7EB8" w:rsidP="00695E1F">
            <w:pPr>
              <w:spacing w:after="0" w:line="240" w:lineRule="auto"/>
              <w:jc w:val="center"/>
              <w:rPr>
                <w:rFonts w:ascii="Tahoma" w:hAnsi="Tahoma" w:cs="Tahoma"/>
                <w:b/>
                <w:bCs/>
                <w:color w:val="000000"/>
                <w:sz w:val="18"/>
                <w:szCs w:val="18"/>
              </w:rPr>
            </w:pPr>
            <w:r>
              <w:rPr>
                <w:rFonts w:ascii="Tahoma" w:hAnsi="Tahoma" w:cs="Tahoma"/>
                <w:b/>
                <w:bCs/>
                <w:color w:val="000000"/>
                <w:sz w:val="18"/>
                <w:szCs w:val="18"/>
              </w:rPr>
              <w:t>4</w:t>
            </w:r>
          </w:p>
        </w:tc>
        <w:tc>
          <w:tcPr>
            <w:tcW w:w="993" w:type="dxa"/>
            <w:tcBorders>
              <w:left w:val="single" w:sz="8" w:space="0" w:color="auto"/>
              <w:bottom w:val="single" w:sz="8" w:space="0" w:color="auto"/>
              <w:right w:val="single" w:sz="8" w:space="0" w:color="auto"/>
            </w:tcBorders>
            <w:shd w:val="clear" w:color="auto" w:fill="F79646"/>
            <w:vAlign w:val="center"/>
          </w:tcPr>
          <w:p w:rsidR="00646FAE" w:rsidRPr="006F4560" w:rsidRDefault="002D7EB8" w:rsidP="00695E1F">
            <w:pPr>
              <w:spacing w:after="0" w:line="240" w:lineRule="auto"/>
              <w:jc w:val="center"/>
              <w:rPr>
                <w:rFonts w:ascii="Tahoma" w:hAnsi="Tahoma" w:cs="Tahoma"/>
                <w:b/>
                <w:bCs/>
                <w:color w:val="000000"/>
                <w:sz w:val="18"/>
                <w:szCs w:val="18"/>
              </w:rPr>
            </w:pPr>
            <w:r>
              <w:rPr>
                <w:rFonts w:ascii="Tahoma" w:hAnsi="Tahoma" w:cs="Tahoma"/>
                <w:b/>
                <w:bCs/>
                <w:color w:val="000000"/>
                <w:sz w:val="18"/>
                <w:szCs w:val="18"/>
              </w:rPr>
              <w:t>13</w:t>
            </w:r>
          </w:p>
        </w:tc>
        <w:tc>
          <w:tcPr>
            <w:tcW w:w="992" w:type="dxa"/>
            <w:tcBorders>
              <w:left w:val="single" w:sz="8" w:space="0" w:color="auto"/>
              <w:bottom w:val="single" w:sz="8" w:space="0" w:color="auto"/>
              <w:right w:val="single" w:sz="8" w:space="0" w:color="auto"/>
            </w:tcBorders>
            <w:shd w:val="clear" w:color="auto" w:fill="F79646"/>
            <w:vAlign w:val="center"/>
          </w:tcPr>
          <w:p w:rsidR="00646FAE" w:rsidRPr="006F4560" w:rsidRDefault="002D7EB8" w:rsidP="00695E1F">
            <w:pPr>
              <w:spacing w:after="0" w:line="240" w:lineRule="auto"/>
              <w:jc w:val="center"/>
              <w:rPr>
                <w:rFonts w:ascii="Tahoma" w:hAnsi="Tahoma" w:cs="Tahoma"/>
                <w:b/>
                <w:bCs/>
                <w:color w:val="000000"/>
                <w:sz w:val="18"/>
                <w:szCs w:val="18"/>
              </w:rPr>
            </w:pPr>
            <w:r>
              <w:rPr>
                <w:rFonts w:ascii="Tahoma" w:hAnsi="Tahoma" w:cs="Tahoma"/>
                <w:b/>
                <w:bCs/>
                <w:color w:val="000000"/>
                <w:sz w:val="18"/>
                <w:szCs w:val="18"/>
              </w:rPr>
              <w:t>271</w:t>
            </w:r>
          </w:p>
        </w:tc>
        <w:tc>
          <w:tcPr>
            <w:tcW w:w="850" w:type="dxa"/>
            <w:tcBorders>
              <w:left w:val="single" w:sz="8" w:space="0" w:color="auto"/>
              <w:bottom w:val="single" w:sz="8" w:space="0" w:color="auto"/>
              <w:right w:val="single" w:sz="8" w:space="0" w:color="auto"/>
            </w:tcBorders>
            <w:shd w:val="clear" w:color="auto" w:fill="F79646"/>
            <w:vAlign w:val="center"/>
          </w:tcPr>
          <w:p w:rsidR="00646FAE" w:rsidRPr="006F4560" w:rsidRDefault="002D7EB8" w:rsidP="0091269C">
            <w:pPr>
              <w:spacing w:after="0" w:line="240" w:lineRule="auto"/>
              <w:jc w:val="center"/>
              <w:rPr>
                <w:rFonts w:ascii="Tahoma" w:hAnsi="Tahoma" w:cs="Tahoma"/>
                <w:b/>
                <w:bCs/>
                <w:color w:val="000000"/>
                <w:sz w:val="18"/>
                <w:szCs w:val="18"/>
              </w:rPr>
            </w:pPr>
            <w:r>
              <w:rPr>
                <w:rFonts w:ascii="Tahoma" w:hAnsi="Tahoma" w:cs="Tahoma"/>
                <w:b/>
                <w:bCs/>
                <w:color w:val="000000"/>
                <w:sz w:val="18"/>
                <w:szCs w:val="18"/>
              </w:rPr>
              <w:t>4,8</w:t>
            </w:r>
          </w:p>
        </w:tc>
      </w:tr>
    </w:tbl>
    <w:p w:rsidR="005E072B" w:rsidRPr="00250AAB" w:rsidRDefault="005E072B" w:rsidP="00033C71">
      <w:pPr>
        <w:spacing w:after="0" w:line="240" w:lineRule="auto"/>
        <w:jc w:val="both"/>
        <w:rPr>
          <w:rFonts w:ascii="Tahoma" w:hAnsi="Tahoma" w:cs="Tahoma"/>
        </w:rPr>
      </w:pPr>
    </w:p>
    <w:tbl>
      <w:tblPr>
        <w:tblW w:w="10265" w:type="dxa"/>
        <w:tblInd w:w="51" w:type="dxa"/>
        <w:tblCellMar>
          <w:left w:w="70" w:type="dxa"/>
          <w:right w:w="70" w:type="dxa"/>
        </w:tblCellMar>
        <w:tblLook w:val="04A0" w:firstRow="1" w:lastRow="0" w:firstColumn="1" w:lastColumn="0" w:noHBand="0" w:noVBand="1"/>
      </w:tblPr>
      <w:tblGrid>
        <w:gridCol w:w="6398"/>
        <w:gridCol w:w="1315"/>
        <w:gridCol w:w="1276"/>
        <w:gridCol w:w="1276"/>
      </w:tblGrid>
      <w:tr w:rsidR="005E072B" w:rsidRPr="00250AAB" w:rsidTr="00A61441">
        <w:tc>
          <w:tcPr>
            <w:tcW w:w="10265" w:type="dxa"/>
            <w:gridSpan w:val="4"/>
            <w:tcBorders>
              <w:top w:val="single" w:sz="8" w:space="0" w:color="000000"/>
              <w:left w:val="single" w:sz="8" w:space="0" w:color="000000"/>
              <w:bottom w:val="nil"/>
              <w:right w:val="single" w:sz="8" w:space="0" w:color="000000"/>
            </w:tcBorders>
            <w:shd w:val="clear" w:color="auto" w:fill="F79646"/>
            <w:vAlign w:val="center"/>
          </w:tcPr>
          <w:p w:rsidR="005E072B" w:rsidRPr="00241D92" w:rsidRDefault="004154F7" w:rsidP="00C74647">
            <w:pPr>
              <w:pStyle w:val="Stil3"/>
              <w:rPr>
                <w:b w:val="0"/>
                <w:bCs w:val="0"/>
                <w:color w:val="FFFFFF"/>
                <w:sz w:val="18"/>
                <w:szCs w:val="18"/>
              </w:rPr>
            </w:pPr>
            <w:bookmarkStart w:id="46" w:name="_Toc156914578"/>
            <w:r w:rsidRPr="00241D92">
              <w:rPr>
                <w:b w:val="0"/>
                <w:sz w:val="18"/>
                <w:szCs w:val="18"/>
              </w:rPr>
              <w:t xml:space="preserve">Tablo </w:t>
            </w:r>
            <w:r w:rsidR="005D2B7F">
              <w:rPr>
                <w:b w:val="0"/>
                <w:sz w:val="18"/>
                <w:szCs w:val="18"/>
              </w:rPr>
              <w:t>16</w:t>
            </w:r>
            <w:r w:rsidR="005E072B" w:rsidRPr="00241D92">
              <w:rPr>
                <w:b w:val="0"/>
                <w:sz w:val="18"/>
                <w:szCs w:val="18"/>
              </w:rPr>
              <w:t>. Yabancı Uyruklu Öğrencilerin Sayısı ve Bölümleri</w:t>
            </w:r>
            <w:bookmarkEnd w:id="46"/>
          </w:p>
        </w:tc>
      </w:tr>
      <w:tr w:rsidR="00646FAE" w:rsidRPr="00250AAB" w:rsidTr="000C61C1">
        <w:tc>
          <w:tcPr>
            <w:tcW w:w="6398" w:type="dxa"/>
            <w:tcBorders>
              <w:top w:val="single" w:sz="8" w:space="0" w:color="auto"/>
              <w:left w:val="single" w:sz="8" w:space="0" w:color="auto"/>
              <w:bottom w:val="single" w:sz="8" w:space="0" w:color="auto"/>
              <w:right w:val="single" w:sz="8" w:space="0" w:color="auto"/>
            </w:tcBorders>
            <w:shd w:val="clear" w:color="000000" w:fill="D8D8D8"/>
            <w:vAlign w:val="center"/>
          </w:tcPr>
          <w:p w:rsidR="00646FAE" w:rsidRPr="00250AAB" w:rsidRDefault="00646FAE" w:rsidP="00646FAE">
            <w:pPr>
              <w:spacing w:after="0" w:line="240" w:lineRule="auto"/>
              <w:jc w:val="center"/>
              <w:rPr>
                <w:rFonts w:ascii="Tahoma" w:hAnsi="Tahoma" w:cs="Tahoma"/>
                <w:b/>
                <w:bCs/>
                <w:color w:val="000000"/>
                <w:sz w:val="18"/>
                <w:szCs w:val="18"/>
              </w:rPr>
            </w:pPr>
            <w:r w:rsidRPr="00250AAB">
              <w:rPr>
                <w:rFonts w:ascii="Tahoma" w:hAnsi="Tahoma" w:cs="Tahoma"/>
                <w:b/>
                <w:bCs/>
                <w:color w:val="000000"/>
                <w:sz w:val="18"/>
                <w:szCs w:val="18"/>
              </w:rPr>
              <w:t>Birim</w:t>
            </w:r>
          </w:p>
        </w:tc>
        <w:tc>
          <w:tcPr>
            <w:tcW w:w="1315" w:type="dxa"/>
            <w:vMerge w:val="restart"/>
            <w:tcBorders>
              <w:top w:val="single" w:sz="8" w:space="0" w:color="auto"/>
              <w:left w:val="single" w:sz="8" w:space="0" w:color="auto"/>
              <w:right w:val="single" w:sz="8" w:space="0" w:color="auto"/>
            </w:tcBorders>
            <w:shd w:val="clear" w:color="auto" w:fill="D9D9D9"/>
            <w:vAlign w:val="center"/>
          </w:tcPr>
          <w:p w:rsidR="00646FAE" w:rsidRPr="00250AAB" w:rsidRDefault="00646FAE" w:rsidP="00033C71">
            <w:pPr>
              <w:spacing w:after="0" w:line="240" w:lineRule="auto"/>
              <w:jc w:val="center"/>
              <w:rPr>
                <w:rFonts w:ascii="Tahoma" w:hAnsi="Tahoma" w:cs="Tahoma"/>
                <w:b/>
                <w:bCs/>
                <w:color w:val="000000"/>
                <w:sz w:val="18"/>
                <w:szCs w:val="18"/>
              </w:rPr>
            </w:pPr>
            <w:r w:rsidRPr="00250AAB">
              <w:rPr>
                <w:rFonts w:ascii="Tahoma" w:hAnsi="Tahoma" w:cs="Tahoma"/>
                <w:b/>
                <w:bCs/>
                <w:color w:val="000000"/>
                <w:sz w:val="18"/>
                <w:szCs w:val="18"/>
              </w:rPr>
              <w:t>Kız</w:t>
            </w:r>
          </w:p>
        </w:tc>
        <w:tc>
          <w:tcPr>
            <w:tcW w:w="1276" w:type="dxa"/>
            <w:vMerge w:val="restart"/>
            <w:tcBorders>
              <w:top w:val="single" w:sz="8" w:space="0" w:color="auto"/>
              <w:left w:val="single" w:sz="8" w:space="0" w:color="auto"/>
              <w:right w:val="single" w:sz="8" w:space="0" w:color="auto"/>
            </w:tcBorders>
            <w:shd w:val="clear" w:color="auto" w:fill="D9D9D9"/>
            <w:vAlign w:val="center"/>
          </w:tcPr>
          <w:p w:rsidR="00646FAE" w:rsidRPr="00250AAB" w:rsidRDefault="00646FAE" w:rsidP="00033C71">
            <w:pPr>
              <w:spacing w:after="0" w:line="240" w:lineRule="auto"/>
              <w:jc w:val="center"/>
              <w:rPr>
                <w:rFonts w:ascii="Tahoma" w:hAnsi="Tahoma" w:cs="Tahoma"/>
                <w:b/>
                <w:bCs/>
                <w:color w:val="000000"/>
                <w:sz w:val="18"/>
                <w:szCs w:val="18"/>
              </w:rPr>
            </w:pPr>
            <w:r w:rsidRPr="00250AAB">
              <w:rPr>
                <w:rFonts w:ascii="Tahoma" w:hAnsi="Tahoma" w:cs="Tahoma"/>
                <w:b/>
                <w:bCs/>
                <w:color w:val="000000"/>
                <w:sz w:val="18"/>
                <w:szCs w:val="18"/>
              </w:rPr>
              <w:t>Erkek</w:t>
            </w:r>
          </w:p>
        </w:tc>
        <w:tc>
          <w:tcPr>
            <w:tcW w:w="1276" w:type="dxa"/>
            <w:vMerge w:val="restart"/>
            <w:tcBorders>
              <w:top w:val="single" w:sz="8" w:space="0" w:color="auto"/>
              <w:left w:val="single" w:sz="8" w:space="0" w:color="auto"/>
              <w:right w:val="single" w:sz="8" w:space="0" w:color="auto"/>
            </w:tcBorders>
            <w:shd w:val="clear" w:color="auto" w:fill="D9D9D9"/>
            <w:vAlign w:val="center"/>
          </w:tcPr>
          <w:p w:rsidR="00646FAE" w:rsidRPr="00250AAB" w:rsidRDefault="00646FAE" w:rsidP="00033C71">
            <w:pPr>
              <w:spacing w:after="0" w:line="240" w:lineRule="auto"/>
              <w:jc w:val="center"/>
              <w:rPr>
                <w:rFonts w:ascii="Tahoma" w:hAnsi="Tahoma" w:cs="Tahoma"/>
                <w:b/>
                <w:bCs/>
                <w:color w:val="000000"/>
                <w:sz w:val="18"/>
                <w:szCs w:val="18"/>
              </w:rPr>
            </w:pPr>
            <w:r w:rsidRPr="00250AAB">
              <w:rPr>
                <w:rFonts w:ascii="Tahoma" w:hAnsi="Tahoma" w:cs="Tahoma"/>
                <w:b/>
                <w:bCs/>
                <w:color w:val="000000"/>
                <w:sz w:val="18"/>
                <w:szCs w:val="18"/>
              </w:rPr>
              <w:t>Toplam</w:t>
            </w:r>
          </w:p>
        </w:tc>
      </w:tr>
      <w:tr w:rsidR="00646FAE" w:rsidRPr="00250AAB" w:rsidTr="000C61C1">
        <w:tc>
          <w:tcPr>
            <w:tcW w:w="6398" w:type="dxa"/>
            <w:tcBorders>
              <w:top w:val="single" w:sz="8" w:space="0" w:color="auto"/>
              <w:left w:val="single" w:sz="8" w:space="0" w:color="auto"/>
              <w:bottom w:val="single" w:sz="8" w:space="0" w:color="auto"/>
              <w:right w:val="single" w:sz="8" w:space="0" w:color="auto"/>
            </w:tcBorders>
            <w:shd w:val="clear" w:color="000000" w:fill="D8D8D8"/>
            <w:vAlign w:val="center"/>
          </w:tcPr>
          <w:p w:rsidR="00646FAE" w:rsidRPr="00250AAB" w:rsidRDefault="008A4BB7" w:rsidP="007F6592">
            <w:pPr>
              <w:spacing w:after="0" w:line="240" w:lineRule="auto"/>
              <w:jc w:val="center"/>
              <w:rPr>
                <w:rFonts w:ascii="Tahoma" w:hAnsi="Tahoma" w:cs="Tahoma"/>
                <w:b/>
                <w:bCs/>
                <w:color w:val="000000"/>
                <w:sz w:val="18"/>
                <w:szCs w:val="18"/>
              </w:rPr>
            </w:pPr>
            <w:r>
              <w:rPr>
                <w:rFonts w:ascii="Tahoma" w:hAnsi="Tahoma" w:cs="Tahoma"/>
                <w:b/>
                <w:bCs/>
                <w:color w:val="000000"/>
                <w:sz w:val="18"/>
                <w:szCs w:val="18"/>
              </w:rPr>
              <w:t>(</w:t>
            </w:r>
            <w:r w:rsidR="009D1F1A">
              <w:rPr>
                <w:rFonts w:ascii="Tahoma" w:hAnsi="Tahoma" w:cs="Tahoma"/>
                <w:b/>
                <w:bCs/>
                <w:color w:val="000000"/>
                <w:sz w:val="18"/>
                <w:szCs w:val="18"/>
              </w:rPr>
              <w:t>20</w:t>
            </w:r>
            <w:r w:rsidR="00B7641C">
              <w:rPr>
                <w:rFonts w:ascii="Tahoma" w:hAnsi="Tahoma" w:cs="Tahoma"/>
                <w:b/>
                <w:bCs/>
                <w:color w:val="000000"/>
                <w:sz w:val="18"/>
                <w:szCs w:val="18"/>
              </w:rPr>
              <w:t>2</w:t>
            </w:r>
            <w:r w:rsidR="007F6592">
              <w:rPr>
                <w:rFonts w:ascii="Tahoma" w:hAnsi="Tahoma" w:cs="Tahoma"/>
                <w:b/>
                <w:bCs/>
                <w:color w:val="000000"/>
                <w:sz w:val="18"/>
                <w:szCs w:val="18"/>
              </w:rPr>
              <w:t>4</w:t>
            </w:r>
            <w:r>
              <w:rPr>
                <w:rFonts w:ascii="Tahoma" w:hAnsi="Tahoma" w:cs="Tahoma"/>
                <w:b/>
                <w:bCs/>
                <w:color w:val="000000"/>
                <w:sz w:val="18"/>
                <w:szCs w:val="18"/>
              </w:rPr>
              <w:t xml:space="preserve"> – 20</w:t>
            </w:r>
            <w:r w:rsidR="00770267">
              <w:rPr>
                <w:rFonts w:ascii="Tahoma" w:hAnsi="Tahoma" w:cs="Tahoma"/>
                <w:b/>
                <w:bCs/>
                <w:color w:val="000000"/>
                <w:sz w:val="18"/>
                <w:szCs w:val="18"/>
              </w:rPr>
              <w:t>2</w:t>
            </w:r>
            <w:r w:rsidR="007F6592">
              <w:rPr>
                <w:rFonts w:ascii="Tahoma" w:hAnsi="Tahoma" w:cs="Tahoma"/>
                <w:b/>
                <w:bCs/>
                <w:color w:val="000000"/>
                <w:sz w:val="18"/>
                <w:szCs w:val="18"/>
              </w:rPr>
              <w:t>5</w:t>
            </w:r>
            <w:r w:rsidR="00646FAE" w:rsidRPr="00250AAB">
              <w:rPr>
                <w:rFonts w:ascii="Tahoma" w:hAnsi="Tahoma" w:cs="Tahoma"/>
                <w:b/>
                <w:bCs/>
                <w:color w:val="000000"/>
                <w:sz w:val="18"/>
                <w:szCs w:val="18"/>
              </w:rPr>
              <w:t xml:space="preserve"> Güz Dönemi İtibariyle)</w:t>
            </w:r>
          </w:p>
        </w:tc>
        <w:tc>
          <w:tcPr>
            <w:tcW w:w="1315" w:type="dxa"/>
            <w:vMerge/>
            <w:tcBorders>
              <w:left w:val="single" w:sz="8" w:space="0" w:color="auto"/>
              <w:bottom w:val="single" w:sz="8" w:space="0" w:color="auto"/>
              <w:right w:val="single" w:sz="8" w:space="0" w:color="auto"/>
            </w:tcBorders>
            <w:shd w:val="clear" w:color="auto" w:fill="D9D9D9"/>
            <w:vAlign w:val="center"/>
          </w:tcPr>
          <w:p w:rsidR="00646FAE" w:rsidRPr="00250AAB" w:rsidRDefault="00646FAE" w:rsidP="00033C71">
            <w:pPr>
              <w:spacing w:after="0" w:line="240" w:lineRule="auto"/>
              <w:jc w:val="center"/>
              <w:rPr>
                <w:rFonts w:ascii="Tahoma" w:hAnsi="Tahoma" w:cs="Tahoma"/>
                <w:b/>
                <w:bCs/>
                <w:color w:val="000000"/>
                <w:sz w:val="18"/>
                <w:szCs w:val="18"/>
              </w:rPr>
            </w:pPr>
          </w:p>
        </w:tc>
        <w:tc>
          <w:tcPr>
            <w:tcW w:w="1276" w:type="dxa"/>
            <w:vMerge/>
            <w:tcBorders>
              <w:left w:val="single" w:sz="8" w:space="0" w:color="auto"/>
              <w:bottom w:val="single" w:sz="8" w:space="0" w:color="auto"/>
              <w:right w:val="single" w:sz="8" w:space="0" w:color="auto"/>
            </w:tcBorders>
            <w:shd w:val="clear" w:color="auto" w:fill="D9D9D9"/>
            <w:vAlign w:val="center"/>
          </w:tcPr>
          <w:p w:rsidR="00646FAE" w:rsidRPr="00250AAB" w:rsidRDefault="00646FAE" w:rsidP="00033C71">
            <w:pPr>
              <w:spacing w:after="0" w:line="240" w:lineRule="auto"/>
              <w:jc w:val="center"/>
              <w:rPr>
                <w:rFonts w:ascii="Tahoma" w:hAnsi="Tahoma" w:cs="Tahoma"/>
                <w:b/>
                <w:bCs/>
                <w:color w:val="000000"/>
                <w:sz w:val="18"/>
                <w:szCs w:val="18"/>
              </w:rPr>
            </w:pPr>
          </w:p>
        </w:tc>
        <w:tc>
          <w:tcPr>
            <w:tcW w:w="1276" w:type="dxa"/>
            <w:vMerge/>
            <w:tcBorders>
              <w:left w:val="single" w:sz="8" w:space="0" w:color="auto"/>
              <w:bottom w:val="single" w:sz="8" w:space="0" w:color="auto"/>
              <w:right w:val="single" w:sz="8" w:space="0" w:color="auto"/>
            </w:tcBorders>
            <w:shd w:val="clear" w:color="auto" w:fill="D9D9D9"/>
            <w:vAlign w:val="center"/>
          </w:tcPr>
          <w:p w:rsidR="00646FAE" w:rsidRPr="00250AAB" w:rsidRDefault="00646FAE" w:rsidP="00033C71">
            <w:pPr>
              <w:spacing w:after="0" w:line="240" w:lineRule="auto"/>
              <w:jc w:val="center"/>
              <w:rPr>
                <w:rFonts w:ascii="Tahoma" w:hAnsi="Tahoma" w:cs="Tahoma"/>
                <w:b/>
                <w:bCs/>
                <w:color w:val="000000"/>
                <w:sz w:val="18"/>
                <w:szCs w:val="18"/>
              </w:rPr>
            </w:pPr>
          </w:p>
        </w:tc>
      </w:tr>
      <w:tr w:rsidR="00646FAE" w:rsidRPr="00250AAB" w:rsidTr="000C61C1">
        <w:tc>
          <w:tcPr>
            <w:tcW w:w="6398" w:type="dxa"/>
            <w:tcBorders>
              <w:top w:val="single" w:sz="8" w:space="0" w:color="auto"/>
              <w:left w:val="single" w:sz="8" w:space="0" w:color="000000"/>
              <w:bottom w:val="single" w:sz="4" w:space="0" w:color="000000"/>
              <w:right w:val="single" w:sz="8" w:space="0" w:color="auto"/>
            </w:tcBorders>
            <w:shd w:val="clear" w:color="000000" w:fill="D9D9D9"/>
            <w:vAlign w:val="center"/>
          </w:tcPr>
          <w:p w:rsidR="00646FAE" w:rsidRPr="00250AAB" w:rsidRDefault="00646FAE" w:rsidP="00646FAE">
            <w:pPr>
              <w:spacing w:after="0" w:line="240" w:lineRule="auto"/>
              <w:rPr>
                <w:rFonts w:ascii="Tahoma" w:hAnsi="Tahoma" w:cs="Tahoma"/>
                <w:color w:val="000000"/>
                <w:sz w:val="18"/>
                <w:szCs w:val="18"/>
              </w:rPr>
            </w:pPr>
          </w:p>
        </w:tc>
        <w:tc>
          <w:tcPr>
            <w:tcW w:w="1315" w:type="dxa"/>
            <w:tcBorders>
              <w:top w:val="single" w:sz="8" w:space="0" w:color="auto"/>
              <w:left w:val="single" w:sz="8" w:space="0" w:color="auto"/>
              <w:bottom w:val="single" w:sz="8" w:space="0" w:color="auto"/>
              <w:right w:val="single" w:sz="8" w:space="0" w:color="auto"/>
            </w:tcBorders>
            <w:shd w:val="clear" w:color="auto" w:fill="auto"/>
            <w:vAlign w:val="center"/>
          </w:tcPr>
          <w:p w:rsidR="00646FAE" w:rsidRPr="00250AAB" w:rsidRDefault="007F6592" w:rsidP="00695E1F">
            <w:pPr>
              <w:spacing w:after="0" w:line="240" w:lineRule="auto"/>
              <w:jc w:val="center"/>
              <w:rPr>
                <w:rFonts w:ascii="Tahoma" w:hAnsi="Tahoma" w:cs="Tahoma"/>
                <w:color w:val="000000"/>
                <w:sz w:val="18"/>
                <w:szCs w:val="18"/>
              </w:rPr>
            </w:pPr>
            <w:r>
              <w:rPr>
                <w:rFonts w:ascii="Tahoma" w:hAnsi="Tahoma" w:cs="Tahoma"/>
                <w:color w:val="000000"/>
                <w:sz w:val="18"/>
                <w:szCs w:val="18"/>
              </w:rPr>
              <w:t>3</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646FAE" w:rsidRPr="00250AAB" w:rsidRDefault="007F6592" w:rsidP="00695E1F">
            <w:pPr>
              <w:spacing w:after="0" w:line="240" w:lineRule="auto"/>
              <w:jc w:val="center"/>
              <w:rPr>
                <w:rFonts w:ascii="Tahoma" w:hAnsi="Tahoma" w:cs="Tahoma"/>
                <w:color w:val="000000"/>
                <w:sz w:val="18"/>
                <w:szCs w:val="18"/>
              </w:rPr>
            </w:pPr>
            <w:r>
              <w:rPr>
                <w:rFonts w:ascii="Tahoma" w:hAnsi="Tahoma" w:cs="Tahoma"/>
                <w:color w:val="000000"/>
                <w:sz w:val="18"/>
                <w:szCs w:val="18"/>
              </w:rPr>
              <w:t>33</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646FAE" w:rsidRPr="00250AAB" w:rsidRDefault="007F6592" w:rsidP="00695E1F">
            <w:pPr>
              <w:spacing w:after="0" w:line="240" w:lineRule="auto"/>
              <w:jc w:val="center"/>
              <w:rPr>
                <w:rFonts w:ascii="Tahoma" w:hAnsi="Tahoma" w:cs="Tahoma"/>
                <w:color w:val="000000"/>
                <w:sz w:val="18"/>
                <w:szCs w:val="18"/>
              </w:rPr>
            </w:pPr>
            <w:r>
              <w:rPr>
                <w:rFonts w:ascii="Tahoma" w:hAnsi="Tahoma" w:cs="Tahoma"/>
                <w:color w:val="000000"/>
                <w:sz w:val="18"/>
                <w:szCs w:val="18"/>
              </w:rPr>
              <w:t>36</w:t>
            </w:r>
          </w:p>
        </w:tc>
      </w:tr>
      <w:tr w:rsidR="00646FAE" w:rsidRPr="00250AAB" w:rsidTr="000C61C1">
        <w:tc>
          <w:tcPr>
            <w:tcW w:w="6398" w:type="dxa"/>
            <w:tcBorders>
              <w:top w:val="single" w:sz="4" w:space="0" w:color="000000"/>
              <w:left w:val="single" w:sz="8" w:space="0" w:color="000000"/>
              <w:bottom w:val="single" w:sz="8" w:space="0" w:color="000000"/>
              <w:right w:val="single" w:sz="8" w:space="0" w:color="auto"/>
            </w:tcBorders>
            <w:shd w:val="clear" w:color="000000" w:fill="D9D9D9"/>
            <w:vAlign w:val="center"/>
          </w:tcPr>
          <w:p w:rsidR="00646FAE" w:rsidRPr="00250AAB" w:rsidRDefault="00646FAE" w:rsidP="00646FAE">
            <w:pPr>
              <w:spacing w:after="0" w:line="240" w:lineRule="auto"/>
              <w:rPr>
                <w:rFonts w:ascii="Tahoma" w:hAnsi="Tahoma" w:cs="Tahoma"/>
                <w:color w:val="000000"/>
                <w:sz w:val="18"/>
                <w:szCs w:val="18"/>
              </w:rPr>
            </w:pPr>
          </w:p>
        </w:tc>
        <w:tc>
          <w:tcPr>
            <w:tcW w:w="1315" w:type="dxa"/>
            <w:tcBorders>
              <w:top w:val="single" w:sz="8" w:space="0" w:color="auto"/>
              <w:left w:val="single" w:sz="8" w:space="0" w:color="auto"/>
              <w:bottom w:val="single" w:sz="8" w:space="0" w:color="auto"/>
              <w:right w:val="single" w:sz="8" w:space="0" w:color="auto"/>
            </w:tcBorders>
            <w:shd w:val="clear" w:color="auto" w:fill="auto"/>
            <w:vAlign w:val="center"/>
          </w:tcPr>
          <w:p w:rsidR="00646FAE" w:rsidRPr="00250AAB" w:rsidRDefault="00646FAE" w:rsidP="00695E1F">
            <w:pPr>
              <w:spacing w:after="0" w:line="240" w:lineRule="auto"/>
              <w:jc w:val="center"/>
              <w:rPr>
                <w:rFonts w:ascii="Tahoma" w:hAnsi="Tahoma" w:cs="Tahoma"/>
                <w:color w:val="000000"/>
                <w:sz w:val="18"/>
                <w:szCs w:val="18"/>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646FAE" w:rsidRPr="00250AAB" w:rsidRDefault="00646FAE" w:rsidP="00695E1F">
            <w:pPr>
              <w:spacing w:after="0" w:line="240" w:lineRule="auto"/>
              <w:jc w:val="center"/>
              <w:rPr>
                <w:rFonts w:ascii="Tahoma" w:hAnsi="Tahoma" w:cs="Tahoma"/>
                <w:color w:val="000000"/>
                <w:sz w:val="18"/>
                <w:szCs w:val="18"/>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646FAE" w:rsidRPr="00250AAB" w:rsidRDefault="00646FAE" w:rsidP="00695E1F">
            <w:pPr>
              <w:spacing w:after="0" w:line="240" w:lineRule="auto"/>
              <w:jc w:val="center"/>
              <w:rPr>
                <w:rFonts w:ascii="Tahoma" w:hAnsi="Tahoma" w:cs="Tahoma"/>
                <w:color w:val="000000"/>
                <w:sz w:val="18"/>
                <w:szCs w:val="18"/>
              </w:rPr>
            </w:pPr>
          </w:p>
        </w:tc>
      </w:tr>
      <w:tr w:rsidR="00646FAE" w:rsidRPr="00250AAB" w:rsidTr="000C61C1">
        <w:tc>
          <w:tcPr>
            <w:tcW w:w="6398" w:type="dxa"/>
            <w:tcBorders>
              <w:top w:val="single" w:sz="4" w:space="0" w:color="000000"/>
              <w:left w:val="single" w:sz="8" w:space="0" w:color="000000"/>
              <w:bottom w:val="single" w:sz="8" w:space="0" w:color="000000"/>
              <w:right w:val="single" w:sz="8" w:space="0" w:color="auto"/>
            </w:tcBorders>
            <w:shd w:val="clear" w:color="000000" w:fill="D9D9D9"/>
            <w:vAlign w:val="center"/>
          </w:tcPr>
          <w:p w:rsidR="00646FAE" w:rsidRPr="00250AAB" w:rsidRDefault="00646FAE" w:rsidP="00646FAE">
            <w:pPr>
              <w:spacing w:after="0" w:line="240" w:lineRule="auto"/>
              <w:rPr>
                <w:rFonts w:ascii="Tahoma" w:hAnsi="Tahoma" w:cs="Tahoma"/>
                <w:color w:val="000000"/>
                <w:sz w:val="18"/>
                <w:szCs w:val="18"/>
              </w:rPr>
            </w:pPr>
          </w:p>
        </w:tc>
        <w:tc>
          <w:tcPr>
            <w:tcW w:w="1315" w:type="dxa"/>
            <w:tcBorders>
              <w:top w:val="single" w:sz="8" w:space="0" w:color="auto"/>
              <w:left w:val="single" w:sz="8" w:space="0" w:color="auto"/>
              <w:bottom w:val="single" w:sz="8" w:space="0" w:color="auto"/>
              <w:right w:val="single" w:sz="8" w:space="0" w:color="auto"/>
            </w:tcBorders>
            <w:shd w:val="clear" w:color="auto" w:fill="auto"/>
            <w:vAlign w:val="center"/>
          </w:tcPr>
          <w:p w:rsidR="00646FAE" w:rsidRPr="00250AAB" w:rsidRDefault="00646FAE" w:rsidP="00695E1F">
            <w:pPr>
              <w:spacing w:after="0" w:line="240" w:lineRule="auto"/>
              <w:jc w:val="center"/>
              <w:rPr>
                <w:rFonts w:ascii="Tahoma" w:hAnsi="Tahoma" w:cs="Tahoma"/>
                <w:color w:val="000000"/>
                <w:sz w:val="18"/>
                <w:szCs w:val="18"/>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646FAE" w:rsidRPr="00250AAB" w:rsidRDefault="00646FAE" w:rsidP="00695E1F">
            <w:pPr>
              <w:spacing w:after="0" w:line="240" w:lineRule="auto"/>
              <w:jc w:val="center"/>
              <w:rPr>
                <w:rFonts w:ascii="Tahoma" w:hAnsi="Tahoma" w:cs="Tahoma"/>
                <w:color w:val="000000"/>
                <w:sz w:val="18"/>
                <w:szCs w:val="18"/>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646FAE" w:rsidRPr="00250AAB" w:rsidRDefault="00646FAE" w:rsidP="00695E1F">
            <w:pPr>
              <w:spacing w:after="0" w:line="240" w:lineRule="auto"/>
              <w:jc w:val="center"/>
              <w:rPr>
                <w:rFonts w:ascii="Tahoma" w:hAnsi="Tahoma" w:cs="Tahoma"/>
                <w:color w:val="000000"/>
                <w:sz w:val="18"/>
                <w:szCs w:val="18"/>
              </w:rPr>
            </w:pPr>
          </w:p>
        </w:tc>
      </w:tr>
      <w:tr w:rsidR="00646FAE" w:rsidRPr="00250AAB" w:rsidTr="000C61C1">
        <w:tc>
          <w:tcPr>
            <w:tcW w:w="6398" w:type="dxa"/>
            <w:tcBorders>
              <w:top w:val="single" w:sz="4" w:space="0" w:color="000000"/>
              <w:left w:val="single" w:sz="8" w:space="0" w:color="000000"/>
              <w:bottom w:val="single" w:sz="8" w:space="0" w:color="000000"/>
              <w:right w:val="single" w:sz="8" w:space="0" w:color="auto"/>
            </w:tcBorders>
            <w:shd w:val="clear" w:color="000000" w:fill="D9D9D9"/>
            <w:vAlign w:val="center"/>
          </w:tcPr>
          <w:p w:rsidR="00646FAE" w:rsidRPr="00250AAB" w:rsidRDefault="00646FAE" w:rsidP="00646FAE">
            <w:pPr>
              <w:spacing w:after="0" w:line="240" w:lineRule="auto"/>
              <w:rPr>
                <w:rFonts w:ascii="Tahoma" w:hAnsi="Tahoma" w:cs="Tahoma"/>
                <w:color w:val="000000"/>
                <w:sz w:val="18"/>
                <w:szCs w:val="18"/>
              </w:rPr>
            </w:pPr>
          </w:p>
        </w:tc>
        <w:tc>
          <w:tcPr>
            <w:tcW w:w="1315" w:type="dxa"/>
            <w:tcBorders>
              <w:top w:val="single" w:sz="8" w:space="0" w:color="auto"/>
              <w:left w:val="single" w:sz="8" w:space="0" w:color="auto"/>
              <w:bottom w:val="single" w:sz="8" w:space="0" w:color="auto"/>
              <w:right w:val="single" w:sz="8" w:space="0" w:color="auto"/>
            </w:tcBorders>
            <w:shd w:val="clear" w:color="auto" w:fill="auto"/>
            <w:vAlign w:val="center"/>
          </w:tcPr>
          <w:p w:rsidR="00646FAE" w:rsidRPr="00250AAB" w:rsidRDefault="00646FAE" w:rsidP="00695E1F">
            <w:pPr>
              <w:spacing w:after="0" w:line="240" w:lineRule="auto"/>
              <w:jc w:val="center"/>
              <w:rPr>
                <w:rFonts w:ascii="Tahoma" w:hAnsi="Tahoma" w:cs="Tahoma"/>
                <w:color w:val="000000"/>
                <w:sz w:val="18"/>
                <w:szCs w:val="18"/>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646FAE" w:rsidRPr="00250AAB" w:rsidRDefault="00646FAE" w:rsidP="00695E1F">
            <w:pPr>
              <w:spacing w:after="0" w:line="240" w:lineRule="auto"/>
              <w:jc w:val="center"/>
              <w:rPr>
                <w:rFonts w:ascii="Tahoma" w:hAnsi="Tahoma" w:cs="Tahoma"/>
                <w:color w:val="000000"/>
                <w:sz w:val="18"/>
                <w:szCs w:val="18"/>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646FAE" w:rsidRPr="00250AAB" w:rsidRDefault="00646FAE" w:rsidP="00695E1F">
            <w:pPr>
              <w:spacing w:after="0" w:line="240" w:lineRule="auto"/>
              <w:jc w:val="center"/>
              <w:rPr>
                <w:rFonts w:ascii="Tahoma" w:hAnsi="Tahoma" w:cs="Tahoma"/>
                <w:color w:val="000000"/>
                <w:sz w:val="18"/>
                <w:szCs w:val="18"/>
              </w:rPr>
            </w:pPr>
          </w:p>
        </w:tc>
      </w:tr>
      <w:tr w:rsidR="00646FAE" w:rsidRPr="00250AAB" w:rsidTr="002D5877">
        <w:tc>
          <w:tcPr>
            <w:tcW w:w="6398" w:type="dxa"/>
            <w:tcBorders>
              <w:top w:val="single" w:sz="4" w:space="0" w:color="000000"/>
              <w:left w:val="single" w:sz="8" w:space="0" w:color="000000"/>
              <w:bottom w:val="single" w:sz="8" w:space="0" w:color="000000"/>
              <w:right w:val="single" w:sz="8" w:space="0" w:color="auto"/>
            </w:tcBorders>
            <w:shd w:val="clear" w:color="auto" w:fill="F79646"/>
            <w:vAlign w:val="center"/>
          </w:tcPr>
          <w:p w:rsidR="00646FAE" w:rsidRPr="006F4560" w:rsidRDefault="002D5877" w:rsidP="00646FAE">
            <w:pPr>
              <w:spacing w:after="0" w:line="240" w:lineRule="auto"/>
              <w:rPr>
                <w:rFonts w:ascii="Tahoma" w:hAnsi="Tahoma" w:cs="Tahoma"/>
                <w:b/>
                <w:color w:val="000000"/>
                <w:sz w:val="18"/>
                <w:szCs w:val="18"/>
              </w:rPr>
            </w:pPr>
            <w:r w:rsidRPr="006F4560">
              <w:rPr>
                <w:rFonts w:ascii="Tahoma" w:hAnsi="Tahoma" w:cs="Tahoma"/>
                <w:b/>
                <w:color w:val="000000"/>
                <w:sz w:val="18"/>
                <w:szCs w:val="18"/>
              </w:rPr>
              <w:t xml:space="preserve">Toplam </w:t>
            </w:r>
          </w:p>
        </w:tc>
        <w:tc>
          <w:tcPr>
            <w:tcW w:w="1315" w:type="dxa"/>
            <w:tcBorders>
              <w:top w:val="single" w:sz="8" w:space="0" w:color="auto"/>
              <w:left w:val="single" w:sz="8" w:space="0" w:color="auto"/>
              <w:bottom w:val="single" w:sz="8" w:space="0" w:color="auto"/>
              <w:right w:val="single" w:sz="8" w:space="0" w:color="auto"/>
            </w:tcBorders>
            <w:shd w:val="clear" w:color="auto" w:fill="F79646"/>
            <w:vAlign w:val="center"/>
          </w:tcPr>
          <w:p w:rsidR="00646FAE" w:rsidRPr="006F4560" w:rsidRDefault="007F6592" w:rsidP="00695E1F">
            <w:pPr>
              <w:spacing w:after="0" w:line="240" w:lineRule="auto"/>
              <w:jc w:val="center"/>
              <w:rPr>
                <w:rFonts w:ascii="Tahoma" w:hAnsi="Tahoma" w:cs="Tahoma"/>
                <w:b/>
                <w:color w:val="000000"/>
                <w:sz w:val="18"/>
                <w:szCs w:val="18"/>
              </w:rPr>
            </w:pPr>
            <w:r>
              <w:rPr>
                <w:rFonts w:ascii="Tahoma" w:hAnsi="Tahoma" w:cs="Tahoma"/>
                <w:b/>
                <w:color w:val="000000"/>
                <w:sz w:val="18"/>
                <w:szCs w:val="18"/>
              </w:rPr>
              <w:t>3</w:t>
            </w:r>
          </w:p>
        </w:tc>
        <w:tc>
          <w:tcPr>
            <w:tcW w:w="1276" w:type="dxa"/>
            <w:tcBorders>
              <w:top w:val="single" w:sz="8" w:space="0" w:color="auto"/>
              <w:left w:val="single" w:sz="8" w:space="0" w:color="auto"/>
              <w:bottom w:val="single" w:sz="8" w:space="0" w:color="auto"/>
              <w:right w:val="single" w:sz="8" w:space="0" w:color="auto"/>
            </w:tcBorders>
            <w:shd w:val="clear" w:color="auto" w:fill="F79646"/>
            <w:vAlign w:val="center"/>
          </w:tcPr>
          <w:p w:rsidR="00646FAE" w:rsidRPr="006F4560" w:rsidRDefault="007F6592" w:rsidP="00695E1F">
            <w:pPr>
              <w:spacing w:after="0" w:line="240" w:lineRule="auto"/>
              <w:jc w:val="center"/>
              <w:rPr>
                <w:rFonts w:ascii="Tahoma" w:hAnsi="Tahoma" w:cs="Tahoma"/>
                <w:b/>
                <w:color w:val="000000"/>
                <w:sz w:val="18"/>
                <w:szCs w:val="18"/>
              </w:rPr>
            </w:pPr>
            <w:r>
              <w:rPr>
                <w:rFonts w:ascii="Tahoma" w:hAnsi="Tahoma" w:cs="Tahoma"/>
                <w:b/>
                <w:color w:val="000000"/>
                <w:sz w:val="18"/>
                <w:szCs w:val="18"/>
              </w:rPr>
              <w:t>33</w:t>
            </w:r>
          </w:p>
        </w:tc>
        <w:tc>
          <w:tcPr>
            <w:tcW w:w="1276" w:type="dxa"/>
            <w:tcBorders>
              <w:top w:val="single" w:sz="8" w:space="0" w:color="auto"/>
              <w:left w:val="single" w:sz="8" w:space="0" w:color="auto"/>
              <w:bottom w:val="single" w:sz="8" w:space="0" w:color="auto"/>
              <w:right w:val="single" w:sz="8" w:space="0" w:color="auto"/>
            </w:tcBorders>
            <w:shd w:val="clear" w:color="auto" w:fill="F79646"/>
            <w:vAlign w:val="center"/>
          </w:tcPr>
          <w:p w:rsidR="00646FAE" w:rsidRPr="006F4560" w:rsidRDefault="007F6592" w:rsidP="00695E1F">
            <w:pPr>
              <w:spacing w:after="0" w:line="240" w:lineRule="auto"/>
              <w:jc w:val="center"/>
              <w:rPr>
                <w:rFonts w:ascii="Tahoma" w:hAnsi="Tahoma" w:cs="Tahoma"/>
                <w:b/>
                <w:color w:val="000000"/>
                <w:sz w:val="18"/>
                <w:szCs w:val="18"/>
              </w:rPr>
            </w:pPr>
            <w:r>
              <w:rPr>
                <w:rFonts w:ascii="Tahoma" w:hAnsi="Tahoma" w:cs="Tahoma"/>
                <w:b/>
                <w:color w:val="000000"/>
                <w:sz w:val="18"/>
                <w:szCs w:val="18"/>
              </w:rPr>
              <w:t>36</w:t>
            </w:r>
          </w:p>
        </w:tc>
      </w:tr>
    </w:tbl>
    <w:p w:rsidR="006A54ED" w:rsidRPr="00250AAB" w:rsidRDefault="006A54ED" w:rsidP="00033C71">
      <w:pPr>
        <w:spacing w:after="0" w:line="240" w:lineRule="auto"/>
        <w:jc w:val="both"/>
        <w:rPr>
          <w:rFonts w:ascii="Tahoma" w:hAnsi="Tahoma" w:cs="Tahoma"/>
        </w:rPr>
      </w:pPr>
    </w:p>
    <w:tbl>
      <w:tblPr>
        <w:tblW w:w="10143" w:type="dxa"/>
        <w:tblInd w:w="51" w:type="dxa"/>
        <w:tblLayout w:type="fixed"/>
        <w:tblCellMar>
          <w:left w:w="70" w:type="dxa"/>
          <w:right w:w="70" w:type="dxa"/>
        </w:tblCellMar>
        <w:tblLook w:val="04A0" w:firstRow="1" w:lastRow="0" w:firstColumn="1" w:lastColumn="0" w:noHBand="0" w:noVBand="1"/>
      </w:tblPr>
      <w:tblGrid>
        <w:gridCol w:w="1588"/>
        <w:gridCol w:w="1266"/>
        <w:gridCol w:w="1418"/>
        <w:gridCol w:w="1417"/>
        <w:gridCol w:w="1846"/>
        <w:gridCol w:w="830"/>
        <w:gridCol w:w="872"/>
        <w:gridCol w:w="906"/>
      </w:tblGrid>
      <w:tr w:rsidR="005E072B" w:rsidRPr="00250AAB" w:rsidTr="0076508C">
        <w:tc>
          <w:tcPr>
            <w:tcW w:w="10143" w:type="dxa"/>
            <w:gridSpan w:val="8"/>
            <w:tcBorders>
              <w:top w:val="single" w:sz="8" w:space="0" w:color="auto"/>
              <w:left w:val="single" w:sz="8" w:space="0" w:color="auto"/>
              <w:bottom w:val="single" w:sz="8" w:space="0" w:color="auto"/>
              <w:right w:val="single" w:sz="8" w:space="0" w:color="000000"/>
            </w:tcBorders>
            <w:shd w:val="clear" w:color="auto" w:fill="F79646"/>
            <w:vAlign w:val="center"/>
          </w:tcPr>
          <w:p w:rsidR="005E072B" w:rsidRPr="00241D92" w:rsidRDefault="005E072B" w:rsidP="00EF642C">
            <w:pPr>
              <w:pStyle w:val="Stil3"/>
              <w:rPr>
                <w:b w:val="0"/>
                <w:color w:val="FFFFFF"/>
                <w:sz w:val="18"/>
                <w:szCs w:val="18"/>
              </w:rPr>
            </w:pPr>
            <w:bookmarkStart w:id="47" w:name="_Toc156914579"/>
            <w:r w:rsidRPr="00241D92">
              <w:rPr>
                <w:b w:val="0"/>
                <w:sz w:val="18"/>
                <w:szCs w:val="18"/>
              </w:rPr>
              <w:t xml:space="preserve">Tablo </w:t>
            </w:r>
            <w:r w:rsidR="00EF642C">
              <w:rPr>
                <w:b w:val="0"/>
                <w:sz w:val="18"/>
                <w:szCs w:val="18"/>
              </w:rPr>
              <w:t>17</w:t>
            </w:r>
            <w:r w:rsidRPr="00241D92">
              <w:rPr>
                <w:b w:val="0"/>
                <w:sz w:val="18"/>
                <w:szCs w:val="18"/>
              </w:rPr>
              <w:t>. Disiplin Cezası Alan Öğrencilerin Sayısı ve Aldıkları Cezalar</w:t>
            </w:r>
            <w:bookmarkEnd w:id="47"/>
          </w:p>
        </w:tc>
      </w:tr>
      <w:tr w:rsidR="005E072B" w:rsidRPr="00250AAB" w:rsidTr="0076508C">
        <w:tc>
          <w:tcPr>
            <w:tcW w:w="1588" w:type="dxa"/>
            <w:tcBorders>
              <w:top w:val="single" w:sz="8" w:space="0" w:color="auto"/>
              <w:left w:val="single" w:sz="8" w:space="0" w:color="auto"/>
              <w:bottom w:val="single" w:sz="8" w:space="0" w:color="auto"/>
              <w:right w:val="single" w:sz="8" w:space="0" w:color="auto"/>
            </w:tcBorders>
            <w:shd w:val="clear" w:color="auto" w:fill="D9D9D9"/>
            <w:vAlign w:val="center"/>
          </w:tcPr>
          <w:p w:rsidR="005E072B" w:rsidRPr="00250AAB" w:rsidRDefault="005E072B" w:rsidP="00033C71">
            <w:pPr>
              <w:spacing w:after="0" w:line="240" w:lineRule="auto"/>
              <w:jc w:val="center"/>
              <w:rPr>
                <w:rFonts w:ascii="Tahoma" w:hAnsi="Tahoma" w:cs="Tahoma"/>
                <w:b/>
                <w:color w:val="000000"/>
                <w:sz w:val="18"/>
                <w:szCs w:val="18"/>
              </w:rPr>
            </w:pPr>
            <w:r w:rsidRPr="00250AAB">
              <w:rPr>
                <w:rFonts w:ascii="Tahoma" w:hAnsi="Tahoma" w:cs="Tahoma"/>
                <w:b/>
                <w:bCs/>
                <w:color w:val="000000"/>
                <w:sz w:val="18"/>
                <w:szCs w:val="18"/>
              </w:rPr>
              <w:t>Birim</w:t>
            </w:r>
          </w:p>
        </w:tc>
        <w:tc>
          <w:tcPr>
            <w:tcW w:w="1266" w:type="dxa"/>
            <w:tcBorders>
              <w:top w:val="single" w:sz="8" w:space="0" w:color="auto"/>
              <w:left w:val="single" w:sz="8" w:space="0" w:color="auto"/>
              <w:bottom w:val="single" w:sz="8" w:space="0" w:color="auto"/>
              <w:right w:val="single" w:sz="8" w:space="0" w:color="auto"/>
            </w:tcBorders>
            <w:shd w:val="clear" w:color="auto" w:fill="D9D9D9"/>
            <w:vAlign w:val="center"/>
          </w:tcPr>
          <w:p w:rsidR="005E072B" w:rsidRPr="00250AAB" w:rsidRDefault="005E072B" w:rsidP="00033C71">
            <w:pPr>
              <w:spacing w:after="0" w:line="240" w:lineRule="auto"/>
              <w:rPr>
                <w:rFonts w:ascii="Tahoma" w:hAnsi="Tahoma" w:cs="Tahoma"/>
                <w:b/>
                <w:bCs/>
                <w:color w:val="000000"/>
                <w:sz w:val="18"/>
                <w:szCs w:val="18"/>
              </w:rPr>
            </w:pPr>
            <w:r w:rsidRPr="00250AAB">
              <w:rPr>
                <w:rFonts w:ascii="Tahoma" w:hAnsi="Tahoma" w:cs="Tahoma"/>
                <w:b/>
                <w:bCs/>
                <w:color w:val="000000"/>
                <w:sz w:val="18"/>
                <w:szCs w:val="18"/>
              </w:rPr>
              <w:t>Yüksek Öğr. Çıkarma</w:t>
            </w:r>
          </w:p>
        </w:tc>
        <w:tc>
          <w:tcPr>
            <w:tcW w:w="1418" w:type="dxa"/>
            <w:tcBorders>
              <w:top w:val="single" w:sz="8" w:space="0" w:color="auto"/>
              <w:left w:val="single" w:sz="8" w:space="0" w:color="auto"/>
              <w:bottom w:val="single" w:sz="8" w:space="0" w:color="auto"/>
              <w:right w:val="single" w:sz="8" w:space="0" w:color="auto"/>
            </w:tcBorders>
            <w:shd w:val="clear" w:color="auto" w:fill="D9D9D9"/>
            <w:vAlign w:val="center"/>
          </w:tcPr>
          <w:p w:rsidR="005E072B" w:rsidRPr="00250AAB" w:rsidRDefault="005E072B" w:rsidP="00033C71">
            <w:pPr>
              <w:spacing w:after="0" w:line="240" w:lineRule="auto"/>
              <w:rPr>
                <w:rFonts w:ascii="Tahoma" w:hAnsi="Tahoma" w:cs="Tahoma"/>
                <w:b/>
                <w:bCs/>
                <w:color w:val="000000"/>
                <w:sz w:val="18"/>
                <w:szCs w:val="18"/>
              </w:rPr>
            </w:pPr>
            <w:r w:rsidRPr="00250AAB">
              <w:rPr>
                <w:rFonts w:ascii="Tahoma" w:hAnsi="Tahoma" w:cs="Tahoma"/>
                <w:b/>
                <w:bCs/>
                <w:color w:val="000000"/>
                <w:sz w:val="18"/>
                <w:szCs w:val="18"/>
              </w:rPr>
              <w:t>2 Yarı Yıl Uzaklaştırılan</w:t>
            </w:r>
          </w:p>
        </w:tc>
        <w:tc>
          <w:tcPr>
            <w:tcW w:w="1417" w:type="dxa"/>
            <w:tcBorders>
              <w:top w:val="single" w:sz="8" w:space="0" w:color="auto"/>
              <w:left w:val="single" w:sz="8" w:space="0" w:color="auto"/>
              <w:bottom w:val="single" w:sz="8" w:space="0" w:color="auto"/>
              <w:right w:val="single" w:sz="8" w:space="0" w:color="auto"/>
            </w:tcBorders>
            <w:shd w:val="clear" w:color="auto" w:fill="D9D9D9"/>
            <w:vAlign w:val="center"/>
          </w:tcPr>
          <w:p w:rsidR="005E072B" w:rsidRPr="00250AAB" w:rsidRDefault="005E072B" w:rsidP="00033C71">
            <w:pPr>
              <w:spacing w:after="0" w:line="240" w:lineRule="auto"/>
              <w:rPr>
                <w:rFonts w:ascii="Tahoma" w:hAnsi="Tahoma" w:cs="Tahoma"/>
                <w:b/>
                <w:bCs/>
                <w:color w:val="000000"/>
                <w:sz w:val="18"/>
                <w:szCs w:val="18"/>
              </w:rPr>
            </w:pPr>
            <w:r w:rsidRPr="00250AAB">
              <w:rPr>
                <w:rFonts w:ascii="Tahoma" w:hAnsi="Tahoma" w:cs="Tahoma"/>
                <w:b/>
                <w:bCs/>
                <w:color w:val="000000"/>
                <w:sz w:val="18"/>
                <w:szCs w:val="18"/>
              </w:rPr>
              <w:t>1 Yarı Yıl Uzaklaştırılan</w:t>
            </w:r>
          </w:p>
        </w:tc>
        <w:tc>
          <w:tcPr>
            <w:tcW w:w="1846" w:type="dxa"/>
            <w:tcBorders>
              <w:top w:val="single" w:sz="8" w:space="0" w:color="auto"/>
              <w:left w:val="single" w:sz="8" w:space="0" w:color="auto"/>
              <w:bottom w:val="single" w:sz="8" w:space="0" w:color="auto"/>
              <w:right w:val="single" w:sz="8" w:space="0" w:color="auto"/>
            </w:tcBorders>
            <w:shd w:val="clear" w:color="auto" w:fill="D9D9D9"/>
            <w:vAlign w:val="center"/>
          </w:tcPr>
          <w:p w:rsidR="005E072B" w:rsidRPr="00250AAB" w:rsidRDefault="005E072B" w:rsidP="00033C71">
            <w:pPr>
              <w:spacing w:after="0" w:line="240" w:lineRule="auto"/>
              <w:rPr>
                <w:rFonts w:ascii="Tahoma" w:hAnsi="Tahoma" w:cs="Tahoma"/>
                <w:b/>
                <w:bCs/>
                <w:color w:val="000000"/>
                <w:sz w:val="18"/>
                <w:szCs w:val="18"/>
              </w:rPr>
            </w:pPr>
            <w:r w:rsidRPr="00250AAB">
              <w:rPr>
                <w:rFonts w:ascii="Tahoma" w:hAnsi="Tahoma" w:cs="Tahoma"/>
                <w:b/>
                <w:bCs/>
                <w:color w:val="000000"/>
                <w:sz w:val="18"/>
                <w:szCs w:val="18"/>
              </w:rPr>
              <w:t>1 Hafta-1 Ay Arası Uzaklaştırılan</w:t>
            </w:r>
          </w:p>
        </w:tc>
        <w:tc>
          <w:tcPr>
            <w:tcW w:w="830" w:type="dxa"/>
            <w:tcBorders>
              <w:top w:val="single" w:sz="8" w:space="0" w:color="auto"/>
              <w:left w:val="single" w:sz="8" w:space="0" w:color="auto"/>
              <w:bottom w:val="single" w:sz="8" w:space="0" w:color="auto"/>
              <w:right w:val="single" w:sz="8" w:space="0" w:color="auto"/>
            </w:tcBorders>
            <w:shd w:val="clear" w:color="auto" w:fill="D9D9D9"/>
            <w:vAlign w:val="center"/>
          </w:tcPr>
          <w:p w:rsidR="005E072B" w:rsidRPr="00250AAB" w:rsidRDefault="005E072B" w:rsidP="00033C71">
            <w:pPr>
              <w:spacing w:after="0" w:line="240" w:lineRule="auto"/>
              <w:rPr>
                <w:rFonts w:ascii="Tahoma" w:hAnsi="Tahoma" w:cs="Tahoma"/>
                <w:b/>
                <w:bCs/>
                <w:color w:val="000000"/>
                <w:sz w:val="18"/>
                <w:szCs w:val="18"/>
              </w:rPr>
            </w:pPr>
            <w:r w:rsidRPr="00250AAB">
              <w:rPr>
                <w:rFonts w:ascii="Tahoma" w:hAnsi="Tahoma" w:cs="Tahoma"/>
                <w:b/>
                <w:bCs/>
                <w:color w:val="000000"/>
                <w:sz w:val="18"/>
                <w:szCs w:val="18"/>
              </w:rPr>
              <w:t>Kınama</w:t>
            </w:r>
          </w:p>
        </w:tc>
        <w:tc>
          <w:tcPr>
            <w:tcW w:w="872" w:type="dxa"/>
            <w:tcBorders>
              <w:top w:val="single" w:sz="8" w:space="0" w:color="auto"/>
              <w:left w:val="single" w:sz="8" w:space="0" w:color="auto"/>
              <w:bottom w:val="single" w:sz="8" w:space="0" w:color="auto"/>
              <w:right w:val="single" w:sz="8" w:space="0" w:color="auto"/>
            </w:tcBorders>
            <w:shd w:val="clear" w:color="auto" w:fill="D9D9D9"/>
            <w:vAlign w:val="center"/>
          </w:tcPr>
          <w:p w:rsidR="005E072B" w:rsidRPr="00250AAB" w:rsidRDefault="005E072B" w:rsidP="00033C71">
            <w:pPr>
              <w:spacing w:after="0" w:line="240" w:lineRule="auto"/>
              <w:rPr>
                <w:rFonts w:ascii="Tahoma" w:hAnsi="Tahoma" w:cs="Tahoma"/>
                <w:b/>
                <w:bCs/>
                <w:color w:val="000000"/>
                <w:sz w:val="18"/>
                <w:szCs w:val="18"/>
              </w:rPr>
            </w:pPr>
            <w:r w:rsidRPr="00250AAB">
              <w:rPr>
                <w:rFonts w:ascii="Tahoma" w:hAnsi="Tahoma" w:cs="Tahoma"/>
                <w:b/>
                <w:bCs/>
                <w:color w:val="000000"/>
                <w:sz w:val="18"/>
                <w:szCs w:val="18"/>
              </w:rPr>
              <w:t>Uyarma</w:t>
            </w:r>
          </w:p>
        </w:tc>
        <w:tc>
          <w:tcPr>
            <w:tcW w:w="906" w:type="dxa"/>
            <w:tcBorders>
              <w:top w:val="single" w:sz="8" w:space="0" w:color="auto"/>
              <w:left w:val="single" w:sz="8" w:space="0" w:color="auto"/>
              <w:bottom w:val="single" w:sz="8" w:space="0" w:color="auto"/>
              <w:right w:val="single" w:sz="8" w:space="0" w:color="auto"/>
            </w:tcBorders>
            <w:shd w:val="clear" w:color="auto" w:fill="D9D9D9"/>
            <w:vAlign w:val="center"/>
          </w:tcPr>
          <w:p w:rsidR="005E072B" w:rsidRPr="00250AAB" w:rsidRDefault="005E072B" w:rsidP="00033C71">
            <w:pPr>
              <w:spacing w:after="0" w:line="240" w:lineRule="auto"/>
              <w:rPr>
                <w:rFonts w:ascii="Tahoma" w:hAnsi="Tahoma" w:cs="Tahoma"/>
                <w:b/>
                <w:bCs/>
                <w:color w:val="000000"/>
                <w:sz w:val="18"/>
                <w:szCs w:val="18"/>
              </w:rPr>
            </w:pPr>
            <w:r w:rsidRPr="00250AAB">
              <w:rPr>
                <w:rFonts w:ascii="Tahoma" w:hAnsi="Tahoma" w:cs="Tahoma"/>
                <w:b/>
                <w:bCs/>
                <w:color w:val="000000"/>
                <w:sz w:val="18"/>
                <w:szCs w:val="18"/>
              </w:rPr>
              <w:t>Toplam</w:t>
            </w:r>
          </w:p>
        </w:tc>
      </w:tr>
      <w:tr w:rsidR="0099329D" w:rsidRPr="00250AAB" w:rsidTr="00E219FE">
        <w:tc>
          <w:tcPr>
            <w:tcW w:w="1588" w:type="dxa"/>
            <w:tcBorders>
              <w:top w:val="nil"/>
              <w:left w:val="single" w:sz="8" w:space="0" w:color="auto"/>
              <w:bottom w:val="nil"/>
              <w:right w:val="single" w:sz="8" w:space="0" w:color="auto"/>
            </w:tcBorders>
            <w:shd w:val="clear" w:color="000000" w:fill="F2F2F2"/>
            <w:vAlign w:val="center"/>
          </w:tcPr>
          <w:p w:rsidR="0099329D" w:rsidRPr="00250AAB" w:rsidRDefault="0099329D" w:rsidP="00033C71">
            <w:pPr>
              <w:spacing w:after="0" w:line="240" w:lineRule="auto"/>
              <w:rPr>
                <w:rFonts w:ascii="Tahoma" w:hAnsi="Tahoma" w:cs="Tahoma"/>
                <w:color w:val="000000"/>
                <w:sz w:val="18"/>
                <w:szCs w:val="18"/>
              </w:rPr>
            </w:pPr>
            <w:r w:rsidRPr="00250AAB">
              <w:rPr>
                <w:rFonts w:ascii="Tahoma" w:hAnsi="Tahoma" w:cs="Tahoma"/>
                <w:bCs/>
                <w:color w:val="000000"/>
                <w:sz w:val="18"/>
                <w:szCs w:val="18"/>
              </w:rPr>
              <w:t>Fakülteler</w:t>
            </w:r>
          </w:p>
        </w:tc>
        <w:tc>
          <w:tcPr>
            <w:tcW w:w="1266" w:type="dxa"/>
            <w:tcBorders>
              <w:top w:val="single" w:sz="8" w:space="0" w:color="auto"/>
              <w:left w:val="single" w:sz="8" w:space="0" w:color="auto"/>
              <w:bottom w:val="single" w:sz="8" w:space="0" w:color="auto"/>
              <w:right w:val="single" w:sz="8" w:space="0" w:color="auto"/>
            </w:tcBorders>
            <w:shd w:val="clear" w:color="auto" w:fill="auto"/>
            <w:vAlign w:val="center"/>
          </w:tcPr>
          <w:p w:rsidR="0099329D" w:rsidRPr="00250AAB" w:rsidRDefault="00EF642C" w:rsidP="00695E1F">
            <w:pPr>
              <w:spacing w:after="0" w:line="240" w:lineRule="auto"/>
              <w:jc w:val="center"/>
              <w:rPr>
                <w:rFonts w:ascii="Tahoma" w:hAnsi="Tahoma" w:cs="Tahoma"/>
                <w:bCs/>
                <w:color w:val="000000"/>
                <w:sz w:val="18"/>
                <w:szCs w:val="18"/>
              </w:rPr>
            </w:pPr>
            <w:r>
              <w:rPr>
                <w:rFonts w:ascii="Tahoma" w:hAnsi="Tahoma" w:cs="Tahoma"/>
                <w:bCs/>
                <w:color w:val="000000"/>
                <w:sz w:val="18"/>
                <w:szCs w:val="18"/>
              </w:rPr>
              <w:t>-</w:t>
            </w:r>
          </w:p>
        </w:tc>
        <w:tc>
          <w:tcPr>
            <w:tcW w:w="1418" w:type="dxa"/>
            <w:tcBorders>
              <w:top w:val="single" w:sz="8" w:space="0" w:color="auto"/>
              <w:left w:val="single" w:sz="8" w:space="0" w:color="auto"/>
              <w:bottom w:val="single" w:sz="8" w:space="0" w:color="auto"/>
              <w:right w:val="single" w:sz="8" w:space="0" w:color="auto"/>
            </w:tcBorders>
            <w:shd w:val="clear" w:color="auto" w:fill="auto"/>
            <w:vAlign w:val="center"/>
          </w:tcPr>
          <w:p w:rsidR="0099329D" w:rsidRPr="00250AAB" w:rsidRDefault="00EF642C" w:rsidP="00695E1F">
            <w:pPr>
              <w:spacing w:after="0" w:line="240" w:lineRule="auto"/>
              <w:jc w:val="center"/>
              <w:rPr>
                <w:rFonts w:ascii="Tahoma" w:hAnsi="Tahoma" w:cs="Tahoma"/>
                <w:bCs/>
                <w:color w:val="000000"/>
                <w:sz w:val="18"/>
                <w:szCs w:val="18"/>
              </w:rPr>
            </w:pPr>
            <w:r>
              <w:rPr>
                <w:rFonts w:ascii="Tahoma" w:hAnsi="Tahoma" w:cs="Tahoma"/>
                <w:bCs/>
                <w:color w:val="000000"/>
                <w:sz w:val="18"/>
                <w:szCs w:val="18"/>
              </w:rPr>
              <w:t>-</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tcPr>
          <w:p w:rsidR="0099329D" w:rsidRPr="00250AAB" w:rsidRDefault="00EF642C" w:rsidP="00695E1F">
            <w:pPr>
              <w:spacing w:after="0" w:line="240" w:lineRule="auto"/>
              <w:jc w:val="center"/>
              <w:rPr>
                <w:rFonts w:ascii="Tahoma" w:hAnsi="Tahoma" w:cs="Tahoma"/>
                <w:bCs/>
                <w:color w:val="000000"/>
                <w:sz w:val="18"/>
                <w:szCs w:val="18"/>
              </w:rPr>
            </w:pPr>
            <w:r>
              <w:rPr>
                <w:rFonts w:ascii="Tahoma" w:hAnsi="Tahoma" w:cs="Tahoma"/>
                <w:bCs/>
                <w:color w:val="000000"/>
                <w:sz w:val="18"/>
                <w:szCs w:val="18"/>
              </w:rPr>
              <w:t>-</w:t>
            </w:r>
          </w:p>
        </w:tc>
        <w:tc>
          <w:tcPr>
            <w:tcW w:w="1846" w:type="dxa"/>
            <w:tcBorders>
              <w:top w:val="single" w:sz="8" w:space="0" w:color="auto"/>
              <w:left w:val="single" w:sz="8" w:space="0" w:color="auto"/>
              <w:bottom w:val="single" w:sz="8" w:space="0" w:color="auto"/>
              <w:right w:val="single" w:sz="8" w:space="0" w:color="auto"/>
            </w:tcBorders>
            <w:shd w:val="clear" w:color="auto" w:fill="auto"/>
            <w:vAlign w:val="center"/>
          </w:tcPr>
          <w:p w:rsidR="0099329D" w:rsidRPr="00250AAB" w:rsidRDefault="00EF642C" w:rsidP="00695E1F">
            <w:pPr>
              <w:spacing w:after="0" w:line="240" w:lineRule="auto"/>
              <w:jc w:val="center"/>
              <w:rPr>
                <w:rFonts w:ascii="Tahoma" w:hAnsi="Tahoma" w:cs="Tahoma"/>
                <w:bCs/>
                <w:color w:val="000000"/>
                <w:sz w:val="18"/>
                <w:szCs w:val="18"/>
              </w:rPr>
            </w:pPr>
            <w:r>
              <w:rPr>
                <w:rFonts w:ascii="Tahoma" w:hAnsi="Tahoma" w:cs="Tahoma"/>
                <w:bCs/>
                <w:color w:val="000000"/>
                <w:sz w:val="18"/>
                <w:szCs w:val="18"/>
              </w:rPr>
              <w:t>-</w:t>
            </w:r>
          </w:p>
        </w:tc>
        <w:tc>
          <w:tcPr>
            <w:tcW w:w="830" w:type="dxa"/>
            <w:tcBorders>
              <w:top w:val="single" w:sz="8" w:space="0" w:color="auto"/>
              <w:left w:val="single" w:sz="8" w:space="0" w:color="auto"/>
              <w:bottom w:val="single" w:sz="8" w:space="0" w:color="auto"/>
              <w:right w:val="single" w:sz="8" w:space="0" w:color="auto"/>
            </w:tcBorders>
            <w:shd w:val="clear" w:color="auto" w:fill="auto"/>
            <w:vAlign w:val="center"/>
          </w:tcPr>
          <w:p w:rsidR="0099329D" w:rsidRPr="00250AAB" w:rsidRDefault="00EF642C" w:rsidP="00695E1F">
            <w:pPr>
              <w:spacing w:after="0" w:line="240" w:lineRule="auto"/>
              <w:jc w:val="center"/>
              <w:rPr>
                <w:rFonts w:ascii="Tahoma" w:hAnsi="Tahoma" w:cs="Tahoma"/>
                <w:bCs/>
                <w:color w:val="000000"/>
                <w:sz w:val="18"/>
                <w:szCs w:val="18"/>
              </w:rPr>
            </w:pPr>
            <w:r>
              <w:rPr>
                <w:rFonts w:ascii="Tahoma" w:hAnsi="Tahoma" w:cs="Tahoma"/>
                <w:bCs/>
                <w:color w:val="000000"/>
                <w:sz w:val="18"/>
                <w:szCs w:val="18"/>
              </w:rPr>
              <w:t>-</w:t>
            </w:r>
          </w:p>
        </w:tc>
        <w:tc>
          <w:tcPr>
            <w:tcW w:w="872" w:type="dxa"/>
            <w:tcBorders>
              <w:top w:val="single" w:sz="8" w:space="0" w:color="auto"/>
              <w:left w:val="single" w:sz="8" w:space="0" w:color="auto"/>
              <w:bottom w:val="single" w:sz="8" w:space="0" w:color="auto"/>
              <w:right w:val="single" w:sz="8" w:space="0" w:color="auto"/>
            </w:tcBorders>
            <w:shd w:val="clear" w:color="auto" w:fill="auto"/>
            <w:vAlign w:val="center"/>
          </w:tcPr>
          <w:p w:rsidR="0099329D" w:rsidRPr="00250AAB" w:rsidRDefault="00EF642C" w:rsidP="00695E1F">
            <w:pPr>
              <w:spacing w:after="0" w:line="240" w:lineRule="auto"/>
              <w:jc w:val="center"/>
              <w:rPr>
                <w:rFonts w:ascii="Tahoma" w:hAnsi="Tahoma" w:cs="Tahoma"/>
                <w:bCs/>
                <w:color w:val="000000"/>
                <w:sz w:val="18"/>
                <w:szCs w:val="18"/>
              </w:rPr>
            </w:pPr>
            <w:r>
              <w:rPr>
                <w:rFonts w:ascii="Tahoma" w:hAnsi="Tahoma" w:cs="Tahoma"/>
                <w:bCs/>
                <w:color w:val="000000"/>
                <w:sz w:val="18"/>
                <w:szCs w:val="18"/>
              </w:rPr>
              <w:t>-</w:t>
            </w:r>
          </w:p>
        </w:tc>
        <w:tc>
          <w:tcPr>
            <w:tcW w:w="906" w:type="dxa"/>
            <w:tcBorders>
              <w:top w:val="single" w:sz="8" w:space="0" w:color="auto"/>
              <w:left w:val="single" w:sz="8" w:space="0" w:color="auto"/>
              <w:bottom w:val="single" w:sz="8" w:space="0" w:color="auto"/>
              <w:right w:val="single" w:sz="8" w:space="0" w:color="auto"/>
            </w:tcBorders>
            <w:shd w:val="clear" w:color="auto" w:fill="auto"/>
            <w:vAlign w:val="center"/>
          </w:tcPr>
          <w:p w:rsidR="0099329D" w:rsidRPr="00250AAB" w:rsidRDefault="00EF642C" w:rsidP="00695E1F">
            <w:pPr>
              <w:spacing w:after="0" w:line="240" w:lineRule="auto"/>
              <w:jc w:val="center"/>
              <w:rPr>
                <w:rFonts w:ascii="Tahoma" w:hAnsi="Tahoma" w:cs="Tahoma"/>
                <w:b/>
                <w:color w:val="000000"/>
                <w:sz w:val="18"/>
                <w:szCs w:val="18"/>
              </w:rPr>
            </w:pPr>
            <w:r>
              <w:rPr>
                <w:rFonts w:ascii="Tahoma" w:hAnsi="Tahoma" w:cs="Tahoma"/>
                <w:b/>
                <w:color w:val="000000"/>
                <w:sz w:val="18"/>
                <w:szCs w:val="18"/>
              </w:rPr>
              <w:t>-</w:t>
            </w:r>
          </w:p>
        </w:tc>
      </w:tr>
      <w:tr w:rsidR="0099329D" w:rsidRPr="00250AAB" w:rsidTr="00E219FE">
        <w:tc>
          <w:tcPr>
            <w:tcW w:w="1588" w:type="dxa"/>
            <w:tcBorders>
              <w:top w:val="single" w:sz="4" w:space="0" w:color="auto"/>
              <w:left w:val="single" w:sz="8" w:space="0" w:color="auto"/>
              <w:bottom w:val="single" w:sz="4" w:space="0" w:color="auto"/>
              <w:right w:val="single" w:sz="8" w:space="0" w:color="auto"/>
            </w:tcBorders>
            <w:shd w:val="clear" w:color="000000" w:fill="F2F2F2"/>
            <w:vAlign w:val="center"/>
          </w:tcPr>
          <w:p w:rsidR="0099329D" w:rsidRPr="00250AAB" w:rsidRDefault="0099329D" w:rsidP="00033C71">
            <w:pPr>
              <w:spacing w:after="0" w:line="240" w:lineRule="auto"/>
              <w:rPr>
                <w:rFonts w:ascii="Tahoma" w:hAnsi="Tahoma" w:cs="Tahoma"/>
                <w:color w:val="000000"/>
                <w:sz w:val="18"/>
                <w:szCs w:val="18"/>
              </w:rPr>
            </w:pPr>
            <w:r w:rsidRPr="00250AAB">
              <w:rPr>
                <w:rFonts w:ascii="Tahoma" w:hAnsi="Tahoma" w:cs="Tahoma"/>
                <w:bCs/>
                <w:color w:val="000000"/>
                <w:sz w:val="18"/>
                <w:szCs w:val="18"/>
              </w:rPr>
              <w:t>Yüksekokullar</w:t>
            </w:r>
          </w:p>
        </w:tc>
        <w:tc>
          <w:tcPr>
            <w:tcW w:w="1266" w:type="dxa"/>
            <w:tcBorders>
              <w:top w:val="single" w:sz="8" w:space="0" w:color="auto"/>
              <w:left w:val="single" w:sz="8" w:space="0" w:color="auto"/>
              <w:bottom w:val="single" w:sz="8" w:space="0" w:color="auto"/>
              <w:right w:val="single" w:sz="8" w:space="0" w:color="auto"/>
            </w:tcBorders>
            <w:shd w:val="clear" w:color="auto" w:fill="auto"/>
            <w:vAlign w:val="center"/>
          </w:tcPr>
          <w:p w:rsidR="0099329D" w:rsidRPr="00250AAB" w:rsidRDefault="0099329D" w:rsidP="00695E1F">
            <w:pPr>
              <w:spacing w:after="0" w:line="240" w:lineRule="auto"/>
              <w:jc w:val="center"/>
              <w:rPr>
                <w:rFonts w:ascii="Tahoma" w:hAnsi="Tahoma" w:cs="Tahoma"/>
                <w:bCs/>
                <w:color w:val="000000"/>
                <w:sz w:val="18"/>
                <w:szCs w:val="18"/>
              </w:rPr>
            </w:pPr>
          </w:p>
        </w:tc>
        <w:tc>
          <w:tcPr>
            <w:tcW w:w="1418" w:type="dxa"/>
            <w:tcBorders>
              <w:top w:val="single" w:sz="8" w:space="0" w:color="auto"/>
              <w:left w:val="single" w:sz="8" w:space="0" w:color="auto"/>
              <w:bottom w:val="single" w:sz="8" w:space="0" w:color="auto"/>
              <w:right w:val="single" w:sz="8" w:space="0" w:color="auto"/>
            </w:tcBorders>
            <w:shd w:val="clear" w:color="auto" w:fill="auto"/>
            <w:vAlign w:val="center"/>
          </w:tcPr>
          <w:p w:rsidR="0099329D" w:rsidRPr="00250AAB" w:rsidRDefault="0099329D" w:rsidP="00695E1F">
            <w:pPr>
              <w:spacing w:after="0" w:line="240" w:lineRule="auto"/>
              <w:jc w:val="center"/>
              <w:rPr>
                <w:rFonts w:ascii="Tahoma" w:hAnsi="Tahoma" w:cs="Tahoma"/>
                <w:bCs/>
                <w:color w:val="000000"/>
                <w:sz w:val="18"/>
                <w:szCs w:val="18"/>
              </w:rPr>
            </w:pP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tcPr>
          <w:p w:rsidR="0099329D" w:rsidRPr="00250AAB" w:rsidRDefault="0099329D" w:rsidP="00695E1F">
            <w:pPr>
              <w:spacing w:after="0" w:line="240" w:lineRule="auto"/>
              <w:jc w:val="center"/>
              <w:rPr>
                <w:rFonts w:ascii="Tahoma" w:hAnsi="Tahoma" w:cs="Tahoma"/>
                <w:bCs/>
                <w:color w:val="000000"/>
                <w:sz w:val="18"/>
                <w:szCs w:val="18"/>
              </w:rPr>
            </w:pPr>
          </w:p>
        </w:tc>
        <w:tc>
          <w:tcPr>
            <w:tcW w:w="1846" w:type="dxa"/>
            <w:tcBorders>
              <w:top w:val="single" w:sz="8" w:space="0" w:color="auto"/>
              <w:left w:val="single" w:sz="8" w:space="0" w:color="auto"/>
              <w:bottom w:val="single" w:sz="8" w:space="0" w:color="auto"/>
              <w:right w:val="single" w:sz="8" w:space="0" w:color="auto"/>
            </w:tcBorders>
            <w:shd w:val="clear" w:color="auto" w:fill="auto"/>
            <w:vAlign w:val="center"/>
          </w:tcPr>
          <w:p w:rsidR="0099329D" w:rsidRPr="00250AAB" w:rsidRDefault="0099329D" w:rsidP="00695E1F">
            <w:pPr>
              <w:spacing w:after="0" w:line="240" w:lineRule="auto"/>
              <w:jc w:val="center"/>
              <w:rPr>
                <w:rFonts w:ascii="Tahoma" w:hAnsi="Tahoma" w:cs="Tahoma"/>
                <w:bCs/>
                <w:color w:val="000000"/>
                <w:sz w:val="18"/>
                <w:szCs w:val="18"/>
              </w:rPr>
            </w:pPr>
          </w:p>
        </w:tc>
        <w:tc>
          <w:tcPr>
            <w:tcW w:w="830" w:type="dxa"/>
            <w:tcBorders>
              <w:top w:val="single" w:sz="8" w:space="0" w:color="auto"/>
              <w:left w:val="single" w:sz="8" w:space="0" w:color="auto"/>
              <w:bottom w:val="single" w:sz="8" w:space="0" w:color="auto"/>
              <w:right w:val="single" w:sz="8" w:space="0" w:color="auto"/>
            </w:tcBorders>
            <w:shd w:val="clear" w:color="auto" w:fill="auto"/>
            <w:vAlign w:val="center"/>
          </w:tcPr>
          <w:p w:rsidR="0099329D" w:rsidRPr="00250AAB" w:rsidRDefault="0099329D" w:rsidP="00695E1F">
            <w:pPr>
              <w:spacing w:after="0" w:line="240" w:lineRule="auto"/>
              <w:jc w:val="center"/>
              <w:rPr>
                <w:rFonts w:ascii="Tahoma" w:hAnsi="Tahoma" w:cs="Tahoma"/>
                <w:bCs/>
                <w:color w:val="000000"/>
                <w:sz w:val="18"/>
                <w:szCs w:val="18"/>
              </w:rPr>
            </w:pPr>
          </w:p>
        </w:tc>
        <w:tc>
          <w:tcPr>
            <w:tcW w:w="872" w:type="dxa"/>
            <w:tcBorders>
              <w:top w:val="single" w:sz="8" w:space="0" w:color="auto"/>
              <w:left w:val="single" w:sz="8" w:space="0" w:color="auto"/>
              <w:bottom w:val="single" w:sz="8" w:space="0" w:color="auto"/>
              <w:right w:val="single" w:sz="8" w:space="0" w:color="auto"/>
            </w:tcBorders>
            <w:shd w:val="clear" w:color="auto" w:fill="auto"/>
            <w:vAlign w:val="center"/>
          </w:tcPr>
          <w:p w:rsidR="0099329D" w:rsidRPr="00250AAB" w:rsidRDefault="0099329D" w:rsidP="00695E1F">
            <w:pPr>
              <w:spacing w:after="0" w:line="240" w:lineRule="auto"/>
              <w:jc w:val="center"/>
              <w:rPr>
                <w:rFonts w:ascii="Tahoma" w:hAnsi="Tahoma" w:cs="Tahoma"/>
                <w:bCs/>
                <w:color w:val="000000"/>
                <w:sz w:val="18"/>
                <w:szCs w:val="18"/>
              </w:rPr>
            </w:pPr>
          </w:p>
        </w:tc>
        <w:tc>
          <w:tcPr>
            <w:tcW w:w="906" w:type="dxa"/>
            <w:tcBorders>
              <w:top w:val="single" w:sz="8" w:space="0" w:color="auto"/>
              <w:left w:val="single" w:sz="8" w:space="0" w:color="auto"/>
              <w:bottom w:val="single" w:sz="8" w:space="0" w:color="auto"/>
              <w:right w:val="single" w:sz="8" w:space="0" w:color="auto"/>
            </w:tcBorders>
            <w:shd w:val="clear" w:color="auto" w:fill="auto"/>
            <w:vAlign w:val="center"/>
          </w:tcPr>
          <w:p w:rsidR="0099329D" w:rsidRPr="00250AAB" w:rsidRDefault="0099329D" w:rsidP="00695E1F">
            <w:pPr>
              <w:spacing w:after="0" w:line="240" w:lineRule="auto"/>
              <w:jc w:val="center"/>
              <w:rPr>
                <w:rFonts w:ascii="Tahoma" w:hAnsi="Tahoma" w:cs="Tahoma"/>
                <w:b/>
                <w:color w:val="000000"/>
                <w:sz w:val="18"/>
                <w:szCs w:val="18"/>
              </w:rPr>
            </w:pPr>
          </w:p>
        </w:tc>
      </w:tr>
      <w:tr w:rsidR="0099329D" w:rsidRPr="00250AAB" w:rsidTr="00E219FE">
        <w:tc>
          <w:tcPr>
            <w:tcW w:w="1588" w:type="dxa"/>
            <w:tcBorders>
              <w:top w:val="nil"/>
              <w:left w:val="single" w:sz="8" w:space="0" w:color="auto"/>
              <w:bottom w:val="single" w:sz="8" w:space="0" w:color="000000"/>
              <w:right w:val="single" w:sz="8" w:space="0" w:color="auto"/>
            </w:tcBorders>
            <w:shd w:val="clear" w:color="000000" w:fill="F2F2F2"/>
            <w:vAlign w:val="center"/>
          </w:tcPr>
          <w:p w:rsidR="0099329D" w:rsidRPr="00250AAB" w:rsidRDefault="0099329D" w:rsidP="00033C71">
            <w:pPr>
              <w:spacing w:after="0" w:line="240" w:lineRule="auto"/>
              <w:rPr>
                <w:rFonts w:ascii="Tahoma" w:hAnsi="Tahoma" w:cs="Tahoma"/>
                <w:color w:val="000000"/>
                <w:sz w:val="18"/>
                <w:szCs w:val="18"/>
              </w:rPr>
            </w:pPr>
            <w:r w:rsidRPr="00250AAB">
              <w:rPr>
                <w:rFonts w:ascii="Tahoma" w:hAnsi="Tahoma" w:cs="Tahoma"/>
                <w:bCs/>
                <w:color w:val="000000"/>
                <w:sz w:val="18"/>
                <w:szCs w:val="18"/>
              </w:rPr>
              <w:t>Meslek Yüksekokulları</w:t>
            </w:r>
          </w:p>
        </w:tc>
        <w:tc>
          <w:tcPr>
            <w:tcW w:w="1266" w:type="dxa"/>
            <w:tcBorders>
              <w:top w:val="single" w:sz="8" w:space="0" w:color="auto"/>
              <w:left w:val="single" w:sz="8" w:space="0" w:color="auto"/>
              <w:bottom w:val="single" w:sz="8" w:space="0" w:color="auto"/>
              <w:right w:val="single" w:sz="8" w:space="0" w:color="auto"/>
            </w:tcBorders>
            <w:shd w:val="clear" w:color="auto" w:fill="auto"/>
            <w:vAlign w:val="center"/>
          </w:tcPr>
          <w:p w:rsidR="0099329D" w:rsidRPr="00250AAB" w:rsidRDefault="0099329D" w:rsidP="00695E1F">
            <w:pPr>
              <w:spacing w:after="0" w:line="240" w:lineRule="auto"/>
              <w:jc w:val="center"/>
              <w:rPr>
                <w:rFonts w:ascii="Tahoma" w:hAnsi="Tahoma" w:cs="Tahoma"/>
                <w:bCs/>
                <w:color w:val="000000"/>
                <w:sz w:val="18"/>
                <w:szCs w:val="18"/>
              </w:rPr>
            </w:pPr>
          </w:p>
        </w:tc>
        <w:tc>
          <w:tcPr>
            <w:tcW w:w="1418" w:type="dxa"/>
            <w:tcBorders>
              <w:top w:val="single" w:sz="8" w:space="0" w:color="auto"/>
              <w:left w:val="single" w:sz="8" w:space="0" w:color="auto"/>
              <w:bottom w:val="single" w:sz="8" w:space="0" w:color="auto"/>
              <w:right w:val="single" w:sz="8" w:space="0" w:color="auto"/>
            </w:tcBorders>
            <w:shd w:val="clear" w:color="auto" w:fill="auto"/>
            <w:vAlign w:val="center"/>
          </w:tcPr>
          <w:p w:rsidR="0099329D" w:rsidRPr="00250AAB" w:rsidRDefault="0099329D" w:rsidP="00695E1F">
            <w:pPr>
              <w:spacing w:after="0" w:line="240" w:lineRule="auto"/>
              <w:jc w:val="center"/>
              <w:rPr>
                <w:rFonts w:ascii="Tahoma" w:hAnsi="Tahoma" w:cs="Tahoma"/>
                <w:bCs/>
                <w:color w:val="000000"/>
                <w:sz w:val="18"/>
                <w:szCs w:val="18"/>
              </w:rPr>
            </w:pP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tcPr>
          <w:p w:rsidR="0099329D" w:rsidRPr="00250AAB" w:rsidRDefault="0099329D" w:rsidP="00695E1F">
            <w:pPr>
              <w:spacing w:after="0" w:line="240" w:lineRule="auto"/>
              <w:jc w:val="center"/>
              <w:rPr>
                <w:rFonts w:ascii="Tahoma" w:hAnsi="Tahoma" w:cs="Tahoma"/>
                <w:bCs/>
                <w:color w:val="000000"/>
                <w:sz w:val="18"/>
                <w:szCs w:val="18"/>
              </w:rPr>
            </w:pPr>
          </w:p>
        </w:tc>
        <w:tc>
          <w:tcPr>
            <w:tcW w:w="1846" w:type="dxa"/>
            <w:tcBorders>
              <w:top w:val="single" w:sz="8" w:space="0" w:color="auto"/>
              <w:left w:val="single" w:sz="8" w:space="0" w:color="auto"/>
              <w:bottom w:val="single" w:sz="8" w:space="0" w:color="auto"/>
              <w:right w:val="single" w:sz="8" w:space="0" w:color="auto"/>
            </w:tcBorders>
            <w:shd w:val="clear" w:color="auto" w:fill="auto"/>
            <w:vAlign w:val="center"/>
          </w:tcPr>
          <w:p w:rsidR="0099329D" w:rsidRPr="00250AAB" w:rsidRDefault="0099329D" w:rsidP="00695E1F">
            <w:pPr>
              <w:spacing w:after="0" w:line="240" w:lineRule="auto"/>
              <w:jc w:val="center"/>
              <w:rPr>
                <w:rFonts w:ascii="Tahoma" w:hAnsi="Tahoma" w:cs="Tahoma"/>
                <w:bCs/>
                <w:color w:val="000000"/>
                <w:sz w:val="18"/>
                <w:szCs w:val="18"/>
              </w:rPr>
            </w:pPr>
          </w:p>
        </w:tc>
        <w:tc>
          <w:tcPr>
            <w:tcW w:w="830" w:type="dxa"/>
            <w:tcBorders>
              <w:top w:val="single" w:sz="8" w:space="0" w:color="auto"/>
              <w:left w:val="single" w:sz="8" w:space="0" w:color="auto"/>
              <w:bottom w:val="single" w:sz="8" w:space="0" w:color="auto"/>
              <w:right w:val="single" w:sz="8" w:space="0" w:color="auto"/>
            </w:tcBorders>
            <w:shd w:val="clear" w:color="auto" w:fill="auto"/>
            <w:vAlign w:val="center"/>
          </w:tcPr>
          <w:p w:rsidR="0099329D" w:rsidRPr="00250AAB" w:rsidRDefault="0099329D" w:rsidP="00695E1F">
            <w:pPr>
              <w:spacing w:after="0" w:line="240" w:lineRule="auto"/>
              <w:jc w:val="center"/>
              <w:rPr>
                <w:rFonts w:ascii="Tahoma" w:hAnsi="Tahoma" w:cs="Tahoma"/>
                <w:bCs/>
                <w:color w:val="000000"/>
                <w:sz w:val="18"/>
                <w:szCs w:val="18"/>
              </w:rPr>
            </w:pPr>
          </w:p>
        </w:tc>
        <w:tc>
          <w:tcPr>
            <w:tcW w:w="872" w:type="dxa"/>
            <w:tcBorders>
              <w:top w:val="single" w:sz="8" w:space="0" w:color="auto"/>
              <w:left w:val="single" w:sz="8" w:space="0" w:color="auto"/>
              <w:bottom w:val="single" w:sz="8" w:space="0" w:color="auto"/>
              <w:right w:val="single" w:sz="8" w:space="0" w:color="auto"/>
            </w:tcBorders>
            <w:shd w:val="clear" w:color="auto" w:fill="auto"/>
            <w:vAlign w:val="center"/>
          </w:tcPr>
          <w:p w:rsidR="0099329D" w:rsidRPr="00250AAB" w:rsidRDefault="0099329D" w:rsidP="00695E1F">
            <w:pPr>
              <w:spacing w:after="0" w:line="240" w:lineRule="auto"/>
              <w:jc w:val="center"/>
              <w:rPr>
                <w:rFonts w:ascii="Tahoma" w:hAnsi="Tahoma" w:cs="Tahoma"/>
                <w:bCs/>
                <w:color w:val="000000"/>
                <w:sz w:val="18"/>
                <w:szCs w:val="18"/>
              </w:rPr>
            </w:pPr>
          </w:p>
        </w:tc>
        <w:tc>
          <w:tcPr>
            <w:tcW w:w="906" w:type="dxa"/>
            <w:tcBorders>
              <w:top w:val="single" w:sz="8" w:space="0" w:color="auto"/>
              <w:left w:val="single" w:sz="8" w:space="0" w:color="auto"/>
              <w:bottom w:val="single" w:sz="8" w:space="0" w:color="auto"/>
              <w:right w:val="single" w:sz="8" w:space="0" w:color="auto"/>
            </w:tcBorders>
            <w:shd w:val="clear" w:color="auto" w:fill="auto"/>
            <w:vAlign w:val="center"/>
          </w:tcPr>
          <w:p w:rsidR="0099329D" w:rsidRPr="00250AAB" w:rsidRDefault="0099329D" w:rsidP="00695E1F">
            <w:pPr>
              <w:spacing w:after="0" w:line="240" w:lineRule="auto"/>
              <w:jc w:val="center"/>
              <w:rPr>
                <w:rFonts w:ascii="Tahoma" w:hAnsi="Tahoma" w:cs="Tahoma"/>
                <w:b/>
                <w:color w:val="000000"/>
                <w:sz w:val="18"/>
                <w:szCs w:val="18"/>
              </w:rPr>
            </w:pPr>
          </w:p>
        </w:tc>
      </w:tr>
      <w:tr w:rsidR="003D49C2" w:rsidRPr="00250AAB" w:rsidTr="00E219FE">
        <w:tc>
          <w:tcPr>
            <w:tcW w:w="1588" w:type="dxa"/>
            <w:tcBorders>
              <w:top w:val="nil"/>
              <w:left w:val="single" w:sz="8" w:space="0" w:color="auto"/>
              <w:bottom w:val="single" w:sz="8" w:space="0" w:color="auto"/>
              <w:right w:val="single" w:sz="8" w:space="0" w:color="auto"/>
            </w:tcBorders>
            <w:shd w:val="clear" w:color="auto" w:fill="F79646"/>
            <w:vAlign w:val="center"/>
          </w:tcPr>
          <w:p w:rsidR="003D49C2" w:rsidRPr="00250AAB" w:rsidRDefault="003D49C2" w:rsidP="003D49C2">
            <w:pPr>
              <w:spacing w:after="0" w:line="240" w:lineRule="auto"/>
              <w:rPr>
                <w:rFonts w:ascii="Tahoma" w:hAnsi="Tahoma" w:cs="Tahoma"/>
                <w:b/>
                <w:bCs/>
                <w:color w:val="000000"/>
                <w:sz w:val="18"/>
                <w:szCs w:val="18"/>
              </w:rPr>
            </w:pPr>
            <w:r w:rsidRPr="00250AAB">
              <w:rPr>
                <w:rFonts w:ascii="Tahoma" w:hAnsi="Tahoma" w:cs="Tahoma"/>
                <w:b/>
                <w:bCs/>
                <w:color w:val="000000"/>
                <w:sz w:val="18"/>
                <w:szCs w:val="18"/>
              </w:rPr>
              <w:t>Toplam</w:t>
            </w:r>
          </w:p>
        </w:tc>
        <w:tc>
          <w:tcPr>
            <w:tcW w:w="1266" w:type="dxa"/>
            <w:tcBorders>
              <w:top w:val="single" w:sz="8" w:space="0" w:color="auto"/>
              <w:left w:val="single" w:sz="8" w:space="0" w:color="auto"/>
              <w:bottom w:val="single" w:sz="8" w:space="0" w:color="auto"/>
              <w:right w:val="single" w:sz="8" w:space="0" w:color="auto"/>
            </w:tcBorders>
            <w:shd w:val="clear" w:color="auto" w:fill="F79646"/>
            <w:vAlign w:val="center"/>
          </w:tcPr>
          <w:p w:rsidR="003D49C2" w:rsidRPr="00250AAB" w:rsidRDefault="003D49C2" w:rsidP="003D49C2">
            <w:pPr>
              <w:spacing w:after="0" w:line="240" w:lineRule="auto"/>
              <w:jc w:val="center"/>
              <w:rPr>
                <w:rFonts w:ascii="Tahoma" w:hAnsi="Tahoma" w:cs="Tahoma"/>
                <w:bCs/>
                <w:color w:val="000000"/>
                <w:sz w:val="18"/>
                <w:szCs w:val="18"/>
              </w:rPr>
            </w:pPr>
            <w:r>
              <w:rPr>
                <w:rFonts w:ascii="Tahoma" w:hAnsi="Tahoma" w:cs="Tahoma"/>
                <w:bCs/>
                <w:color w:val="000000"/>
                <w:sz w:val="18"/>
                <w:szCs w:val="18"/>
              </w:rPr>
              <w:t>-</w:t>
            </w:r>
          </w:p>
        </w:tc>
        <w:tc>
          <w:tcPr>
            <w:tcW w:w="1418" w:type="dxa"/>
            <w:tcBorders>
              <w:top w:val="single" w:sz="8" w:space="0" w:color="auto"/>
              <w:left w:val="single" w:sz="8" w:space="0" w:color="auto"/>
              <w:bottom w:val="single" w:sz="8" w:space="0" w:color="auto"/>
              <w:right w:val="single" w:sz="8" w:space="0" w:color="auto"/>
            </w:tcBorders>
            <w:shd w:val="clear" w:color="auto" w:fill="F79646"/>
            <w:vAlign w:val="center"/>
          </w:tcPr>
          <w:p w:rsidR="003D49C2" w:rsidRPr="00250AAB" w:rsidRDefault="003D49C2" w:rsidP="003D49C2">
            <w:pPr>
              <w:spacing w:after="0" w:line="240" w:lineRule="auto"/>
              <w:jc w:val="center"/>
              <w:rPr>
                <w:rFonts w:ascii="Tahoma" w:hAnsi="Tahoma" w:cs="Tahoma"/>
                <w:bCs/>
                <w:color w:val="000000"/>
                <w:sz w:val="18"/>
                <w:szCs w:val="18"/>
              </w:rPr>
            </w:pPr>
            <w:r>
              <w:rPr>
                <w:rFonts w:ascii="Tahoma" w:hAnsi="Tahoma" w:cs="Tahoma"/>
                <w:bCs/>
                <w:color w:val="000000"/>
                <w:sz w:val="18"/>
                <w:szCs w:val="18"/>
              </w:rPr>
              <w:t>-</w:t>
            </w:r>
          </w:p>
        </w:tc>
        <w:tc>
          <w:tcPr>
            <w:tcW w:w="1417" w:type="dxa"/>
            <w:tcBorders>
              <w:top w:val="single" w:sz="8" w:space="0" w:color="auto"/>
              <w:left w:val="single" w:sz="8" w:space="0" w:color="auto"/>
              <w:bottom w:val="single" w:sz="8" w:space="0" w:color="auto"/>
              <w:right w:val="single" w:sz="8" w:space="0" w:color="auto"/>
            </w:tcBorders>
            <w:shd w:val="clear" w:color="auto" w:fill="F79646"/>
            <w:vAlign w:val="center"/>
          </w:tcPr>
          <w:p w:rsidR="003D49C2" w:rsidRPr="00250AAB" w:rsidRDefault="003D49C2" w:rsidP="003D49C2">
            <w:pPr>
              <w:spacing w:after="0" w:line="240" w:lineRule="auto"/>
              <w:jc w:val="center"/>
              <w:rPr>
                <w:rFonts w:ascii="Tahoma" w:hAnsi="Tahoma" w:cs="Tahoma"/>
                <w:bCs/>
                <w:color w:val="000000"/>
                <w:sz w:val="18"/>
                <w:szCs w:val="18"/>
              </w:rPr>
            </w:pPr>
            <w:r>
              <w:rPr>
                <w:rFonts w:ascii="Tahoma" w:hAnsi="Tahoma" w:cs="Tahoma"/>
                <w:bCs/>
                <w:color w:val="000000"/>
                <w:sz w:val="18"/>
                <w:szCs w:val="18"/>
              </w:rPr>
              <w:t>-</w:t>
            </w:r>
          </w:p>
        </w:tc>
        <w:tc>
          <w:tcPr>
            <w:tcW w:w="1846" w:type="dxa"/>
            <w:tcBorders>
              <w:top w:val="single" w:sz="8" w:space="0" w:color="auto"/>
              <w:left w:val="single" w:sz="8" w:space="0" w:color="auto"/>
              <w:bottom w:val="single" w:sz="8" w:space="0" w:color="auto"/>
              <w:right w:val="single" w:sz="8" w:space="0" w:color="auto"/>
            </w:tcBorders>
            <w:shd w:val="clear" w:color="auto" w:fill="F79646"/>
            <w:vAlign w:val="center"/>
          </w:tcPr>
          <w:p w:rsidR="003D49C2" w:rsidRPr="00250AAB" w:rsidRDefault="003D49C2" w:rsidP="003D49C2">
            <w:pPr>
              <w:spacing w:after="0" w:line="240" w:lineRule="auto"/>
              <w:jc w:val="center"/>
              <w:rPr>
                <w:rFonts w:ascii="Tahoma" w:hAnsi="Tahoma" w:cs="Tahoma"/>
                <w:bCs/>
                <w:color w:val="000000"/>
                <w:sz w:val="18"/>
                <w:szCs w:val="18"/>
              </w:rPr>
            </w:pPr>
            <w:r>
              <w:rPr>
                <w:rFonts w:ascii="Tahoma" w:hAnsi="Tahoma" w:cs="Tahoma"/>
                <w:bCs/>
                <w:color w:val="000000"/>
                <w:sz w:val="18"/>
                <w:szCs w:val="18"/>
              </w:rPr>
              <w:t>-</w:t>
            </w:r>
          </w:p>
        </w:tc>
        <w:tc>
          <w:tcPr>
            <w:tcW w:w="830" w:type="dxa"/>
            <w:tcBorders>
              <w:top w:val="single" w:sz="8" w:space="0" w:color="auto"/>
              <w:left w:val="single" w:sz="8" w:space="0" w:color="auto"/>
              <w:bottom w:val="single" w:sz="8" w:space="0" w:color="auto"/>
              <w:right w:val="single" w:sz="8" w:space="0" w:color="auto"/>
            </w:tcBorders>
            <w:shd w:val="clear" w:color="auto" w:fill="F79646"/>
            <w:vAlign w:val="center"/>
          </w:tcPr>
          <w:p w:rsidR="003D49C2" w:rsidRPr="00250AAB" w:rsidRDefault="003D49C2" w:rsidP="003D49C2">
            <w:pPr>
              <w:spacing w:after="0" w:line="240" w:lineRule="auto"/>
              <w:jc w:val="center"/>
              <w:rPr>
                <w:rFonts w:ascii="Tahoma" w:hAnsi="Tahoma" w:cs="Tahoma"/>
                <w:bCs/>
                <w:color w:val="000000"/>
                <w:sz w:val="18"/>
                <w:szCs w:val="18"/>
              </w:rPr>
            </w:pPr>
            <w:r>
              <w:rPr>
                <w:rFonts w:ascii="Tahoma" w:hAnsi="Tahoma" w:cs="Tahoma"/>
                <w:bCs/>
                <w:color w:val="000000"/>
                <w:sz w:val="18"/>
                <w:szCs w:val="18"/>
              </w:rPr>
              <w:t>-</w:t>
            </w:r>
          </w:p>
        </w:tc>
        <w:tc>
          <w:tcPr>
            <w:tcW w:w="872" w:type="dxa"/>
            <w:tcBorders>
              <w:top w:val="single" w:sz="8" w:space="0" w:color="auto"/>
              <w:left w:val="single" w:sz="8" w:space="0" w:color="auto"/>
              <w:bottom w:val="single" w:sz="8" w:space="0" w:color="auto"/>
              <w:right w:val="single" w:sz="8" w:space="0" w:color="auto"/>
            </w:tcBorders>
            <w:shd w:val="clear" w:color="auto" w:fill="F79646"/>
            <w:vAlign w:val="center"/>
          </w:tcPr>
          <w:p w:rsidR="003D49C2" w:rsidRPr="00250AAB" w:rsidRDefault="003D49C2" w:rsidP="003D49C2">
            <w:pPr>
              <w:spacing w:after="0" w:line="240" w:lineRule="auto"/>
              <w:jc w:val="center"/>
              <w:rPr>
                <w:rFonts w:ascii="Tahoma" w:hAnsi="Tahoma" w:cs="Tahoma"/>
                <w:bCs/>
                <w:color w:val="000000"/>
                <w:sz w:val="18"/>
                <w:szCs w:val="18"/>
              </w:rPr>
            </w:pPr>
            <w:r>
              <w:rPr>
                <w:rFonts w:ascii="Tahoma" w:hAnsi="Tahoma" w:cs="Tahoma"/>
                <w:bCs/>
                <w:color w:val="000000"/>
                <w:sz w:val="18"/>
                <w:szCs w:val="18"/>
              </w:rPr>
              <w:t>-</w:t>
            </w:r>
          </w:p>
        </w:tc>
        <w:tc>
          <w:tcPr>
            <w:tcW w:w="906" w:type="dxa"/>
            <w:tcBorders>
              <w:top w:val="single" w:sz="8" w:space="0" w:color="auto"/>
              <w:left w:val="single" w:sz="8" w:space="0" w:color="auto"/>
              <w:bottom w:val="single" w:sz="8" w:space="0" w:color="auto"/>
              <w:right w:val="single" w:sz="8" w:space="0" w:color="auto"/>
            </w:tcBorders>
            <w:shd w:val="clear" w:color="auto" w:fill="F79646"/>
            <w:vAlign w:val="center"/>
          </w:tcPr>
          <w:p w:rsidR="003D49C2" w:rsidRPr="00250AAB" w:rsidRDefault="003D49C2" w:rsidP="003D49C2">
            <w:pPr>
              <w:spacing w:after="0" w:line="240" w:lineRule="auto"/>
              <w:jc w:val="center"/>
              <w:rPr>
                <w:rFonts w:ascii="Tahoma" w:hAnsi="Tahoma" w:cs="Tahoma"/>
                <w:b/>
                <w:color w:val="000000"/>
                <w:sz w:val="18"/>
                <w:szCs w:val="18"/>
              </w:rPr>
            </w:pPr>
            <w:r>
              <w:rPr>
                <w:rFonts w:ascii="Tahoma" w:hAnsi="Tahoma" w:cs="Tahoma"/>
                <w:b/>
                <w:color w:val="000000"/>
                <w:sz w:val="18"/>
                <w:szCs w:val="18"/>
              </w:rPr>
              <w:t>-</w:t>
            </w:r>
          </w:p>
        </w:tc>
      </w:tr>
    </w:tbl>
    <w:p w:rsidR="00EC094B" w:rsidRPr="00250AAB" w:rsidRDefault="005E072B" w:rsidP="004E6596">
      <w:pPr>
        <w:pStyle w:val="Balk3"/>
        <w:tabs>
          <w:tab w:val="left" w:pos="0"/>
        </w:tabs>
        <w:spacing w:before="0" w:line="240" w:lineRule="auto"/>
        <w:jc w:val="both"/>
        <w:rPr>
          <w:rFonts w:cs="Tahoma"/>
          <w:sz w:val="24"/>
          <w:szCs w:val="24"/>
        </w:rPr>
      </w:pPr>
      <w:bookmarkStart w:id="48" w:name="_Toc137867273"/>
      <w:bookmarkStart w:id="49" w:name="_Toc137877948"/>
      <w:bookmarkStart w:id="50" w:name="_Toc285845805"/>
      <w:bookmarkStart w:id="51" w:name="_Toc187852662"/>
      <w:bookmarkEnd w:id="48"/>
      <w:bookmarkEnd w:id="49"/>
      <w:r w:rsidRPr="00E22664">
        <w:rPr>
          <w:rFonts w:cs="Tahoma"/>
          <w:i/>
          <w:iCs/>
          <w:sz w:val="24"/>
          <w:szCs w:val="24"/>
        </w:rPr>
        <w:t>6- Yönetim ve İç Kontrol Sistemi</w:t>
      </w:r>
      <w:bookmarkEnd w:id="50"/>
      <w:bookmarkEnd w:id="51"/>
      <w:r w:rsidR="001E35AD">
        <w:rPr>
          <w:rFonts w:cs="Tahoma"/>
          <w:i/>
          <w:iCs/>
          <w:sz w:val="24"/>
          <w:szCs w:val="24"/>
        </w:rPr>
        <w:t xml:space="preserve"> </w:t>
      </w:r>
    </w:p>
    <w:p w:rsidR="005E072B" w:rsidRPr="00250AAB" w:rsidRDefault="005E072B" w:rsidP="00F67B8B">
      <w:pPr>
        <w:spacing w:after="0" w:line="240" w:lineRule="auto"/>
        <w:jc w:val="both"/>
        <w:rPr>
          <w:rFonts w:ascii="Tahoma" w:hAnsi="Tahoma" w:cs="Tahoma"/>
          <w:i/>
        </w:rPr>
      </w:pPr>
    </w:p>
    <w:p w:rsidR="004E6596" w:rsidRDefault="004E6596" w:rsidP="004E6596">
      <w:pPr>
        <w:spacing w:after="0" w:line="240" w:lineRule="auto"/>
        <w:ind w:firstLine="708"/>
        <w:jc w:val="both"/>
        <w:rPr>
          <w:rFonts w:ascii="Tahoma" w:hAnsi="Tahoma" w:cs="Tahoma"/>
        </w:rPr>
      </w:pPr>
      <w:r w:rsidRPr="00B9416B">
        <w:rPr>
          <w:rFonts w:ascii="Tahoma" w:hAnsi="Tahoma" w:cs="Tahoma"/>
        </w:rPr>
        <w:t xml:space="preserve">Fakültemiz Dekan ve kendisine çalışmalarında yardımcı olmak üzere atanmış bulunan iki Dekan Yardımcısı tarafından yönetilmekte olup, akademik ve idari karar süreçlerinde </w:t>
      </w:r>
      <w:r>
        <w:rPr>
          <w:rFonts w:ascii="Tahoma" w:hAnsi="Tahoma" w:cs="Tahoma"/>
        </w:rPr>
        <w:t>MEÜ</w:t>
      </w:r>
      <w:r w:rsidRPr="00B9416B">
        <w:rPr>
          <w:rFonts w:ascii="Tahoma" w:hAnsi="Tahoma" w:cs="Tahoma"/>
        </w:rPr>
        <w:t xml:space="preserve"> kurumsal gelenekleri çerçevesinde Bölüm Başkanlarının, Fakülte Kurulu ve Fakülte Yönetim Kurulu’nun görüşleri alınmaktadır. Dekanlığımız, faaliyetlerin etkili, ekonomik, verimli ve mevzuata uygun bir şekilde yürütülmesini, varlık ve kaynakların korunmasını, mali bilgi ve yönetim bilgisinin zamanında ve güvenilir olarak üretilmesini sağlamak amacıyla kapsamlı bir yönetim anlayışıyla faaliyetlerini yürütmektedir. Fakülte ödeneklerinin kullanımı, çağdaş mali yönetim anlayışı ile mali saydamlık, verimli ve hesap verilebilirlik ilkeleri ile mali kontrol işlemleri titizlikle yerine getirilmektedir. İç kontrol işlemleri 31/12/2005 tarih ve 26040 sayılı 3 nolu mükerrer Resmi Gazetede yayınlanarak yürürlüğe giren “İç Kontrol ve Ön Mali Kontrole İlişkin Usul ve Esaslar” çerçevesinde Harcama Yetkilisi ve Gerçekleştirme Görevlisi tarafından yürütülmektedir.</w:t>
      </w:r>
    </w:p>
    <w:p w:rsidR="00EC094B" w:rsidRPr="00250AAB" w:rsidRDefault="004E6596" w:rsidP="004E6596">
      <w:pPr>
        <w:spacing w:after="0" w:line="240" w:lineRule="auto"/>
        <w:jc w:val="both"/>
        <w:rPr>
          <w:rFonts w:ascii="Tahoma" w:hAnsi="Tahoma" w:cs="Tahoma"/>
          <w:i/>
          <w:color w:val="E36C0A"/>
        </w:rPr>
      </w:pPr>
      <w:r w:rsidRPr="00B9416B">
        <w:rPr>
          <w:rFonts w:ascii="Tahoma" w:hAnsi="Tahoma" w:cs="Tahoma"/>
        </w:rPr>
        <w:t xml:space="preserve"> </w:t>
      </w:r>
      <w:r w:rsidR="00F2625C">
        <w:rPr>
          <w:rFonts w:ascii="Tahoma" w:hAnsi="Tahoma" w:cs="Tahoma"/>
        </w:rPr>
        <w:tab/>
      </w:r>
      <w:r w:rsidRPr="00B9416B">
        <w:rPr>
          <w:rFonts w:ascii="Tahoma" w:hAnsi="Tahoma" w:cs="Tahoma"/>
        </w:rPr>
        <w:t>Fakültemiz Bütçesinden harcama yapılabilmesi, harcama yetkilisinin harcama talimatı vermesiyle mümkündür. Harcama talimatında hizmet gerekçesi, yapılacak işin konusu ve tutarı, süresi, kullanılabilir ödeneği, gerçekleştirme usulü ile gerçekleştirmeyle görevli olanlara ilişkin bilgiler yer alır. Bütçeden bir giderin yapılabilmesi için iş, mal veya hizmetin belirlenmiş usul ve esaslara uygun olarak alındığının veya gerçekleştirildiğinin, görevlendirilmiş kişi veya komisyonlarca onaylanması ve gerçekleştirme belgelerinin düzenlenmiş olması gerekir. Giderlerin gerçekleştirilmesi harcama yetkilisinin ödeme emri belgesini imzalaması ve tutarın hak sahibine ödenmesiyle tamamlanır. Gerçekleştirme görevlisi, harcama talimatı üzerine; işin yaptırılması, mal veya hizmetin alınması, teslim almaya ilişkin işlemlerin yapılması, belgelendirilmesi ve ödeme için gerekli belgelerin hazırlanması görevlerini yürütür. İlgili komisyon üyeleri alınan mal veya hizmetin usul ve esaslara göre alındığını imzalayarak beyan ederler.</w:t>
      </w:r>
    </w:p>
    <w:p w:rsidR="00EC094B" w:rsidRPr="00250AAB" w:rsidRDefault="00EC094B" w:rsidP="00EE7D35">
      <w:pPr>
        <w:spacing w:after="0" w:line="240" w:lineRule="auto"/>
        <w:jc w:val="both"/>
        <w:rPr>
          <w:rFonts w:ascii="Tahoma" w:hAnsi="Tahoma" w:cs="Tahoma"/>
          <w:i/>
          <w:color w:val="E36C0A"/>
        </w:rPr>
      </w:pPr>
    </w:p>
    <w:p w:rsidR="003D7B07" w:rsidRPr="00250AAB" w:rsidRDefault="003D7B07" w:rsidP="003D7B07">
      <w:pPr>
        <w:pStyle w:val="Balk4"/>
        <w:spacing w:before="0"/>
        <w:rPr>
          <w:rFonts w:ascii="Tahoma" w:hAnsi="Tahoma" w:cs="Tahoma"/>
        </w:rPr>
      </w:pPr>
      <w:r w:rsidRPr="00250AAB">
        <w:rPr>
          <w:rFonts w:ascii="Tahoma" w:hAnsi="Tahoma" w:cs="Tahoma"/>
        </w:rPr>
        <w:t>6.1 Ön Mali Kontrol</w:t>
      </w:r>
      <w:r>
        <w:rPr>
          <w:rFonts w:ascii="Tahoma" w:hAnsi="Tahoma" w:cs="Tahoma"/>
        </w:rPr>
        <w:t xml:space="preserve"> </w:t>
      </w:r>
    </w:p>
    <w:p w:rsidR="003D7B07" w:rsidRPr="00250AAB" w:rsidRDefault="003D7B07" w:rsidP="003D7B07">
      <w:pPr>
        <w:spacing w:after="0" w:line="240" w:lineRule="auto"/>
        <w:jc w:val="both"/>
        <w:rPr>
          <w:rFonts w:ascii="Tahoma" w:hAnsi="Tahoma" w:cs="Tahoma"/>
          <w:i/>
        </w:rPr>
      </w:pPr>
    </w:p>
    <w:p w:rsidR="00366CC2" w:rsidRPr="00E847F0" w:rsidRDefault="00366CC2" w:rsidP="00366CC2">
      <w:pPr>
        <w:spacing w:after="0" w:line="240" w:lineRule="auto"/>
        <w:jc w:val="both"/>
        <w:rPr>
          <w:rFonts w:ascii="Tahoma" w:hAnsi="Tahoma" w:cs="Tahoma"/>
        </w:rPr>
      </w:pPr>
      <w:r w:rsidRPr="00E847F0">
        <w:rPr>
          <w:rFonts w:ascii="Tahoma" w:hAnsi="Tahoma" w:cs="Tahoma"/>
        </w:rPr>
        <w:t xml:space="preserve">Ön Mali Kontrol, idarelerin gelir, gider, varlık ve yükümlülüklerine ilişkin mali karar ve işlemlerin; idarenin bütçesi, bütçe tertibi, kullanılabilir ödenek tutarı, ayrıntılı harcama programı, finansman programı, merkezi yönetim bütçe kanunu ve diğer mevzuat </w:t>
      </w:r>
      <w:r>
        <w:rPr>
          <w:rFonts w:ascii="Tahoma" w:hAnsi="Tahoma" w:cs="Tahoma"/>
        </w:rPr>
        <w:t>hükümlerine uygunluğu ve kaynakların</w:t>
      </w:r>
      <w:r w:rsidRPr="00E847F0">
        <w:rPr>
          <w:rFonts w:ascii="Tahoma" w:hAnsi="Tahoma" w:cs="Tahoma"/>
        </w:rPr>
        <w:t xml:space="preserve"> etkili, ekonomik ve verimli kullanılması yönünden yapılan kontrolüdür. </w:t>
      </w:r>
    </w:p>
    <w:p w:rsidR="00366CC2" w:rsidRPr="00E847F0" w:rsidRDefault="00366CC2" w:rsidP="00366CC2">
      <w:pPr>
        <w:spacing w:after="0" w:line="240" w:lineRule="auto"/>
        <w:rPr>
          <w:rFonts w:ascii="Tahoma" w:hAnsi="Tahoma" w:cs="Tahoma"/>
        </w:rPr>
      </w:pPr>
      <w:r w:rsidRPr="00E847F0">
        <w:rPr>
          <w:rFonts w:ascii="Tahoma" w:hAnsi="Tahoma" w:cs="Tahoma"/>
        </w:rPr>
        <w:t xml:space="preserve"> </w:t>
      </w:r>
    </w:p>
    <w:p w:rsidR="00366CC2" w:rsidRDefault="00366CC2" w:rsidP="00366CC2">
      <w:pPr>
        <w:spacing w:after="0" w:line="240" w:lineRule="auto"/>
        <w:jc w:val="both"/>
        <w:rPr>
          <w:rFonts w:ascii="Tahoma" w:hAnsi="Tahoma" w:cs="Tahoma"/>
        </w:rPr>
      </w:pPr>
      <w:r>
        <w:rPr>
          <w:rFonts w:ascii="Tahoma" w:hAnsi="Tahoma" w:cs="Tahoma"/>
        </w:rPr>
        <w:t>Yüksekokulumuz</w:t>
      </w:r>
      <w:r w:rsidRPr="00E847F0">
        <w:rPr>
          <w:rFonts w:ascii="Tahoma" w:hAnsi="Tahoma" w:cs="Tahoma"/>
        </w:rPr>
        <w:t xml:space="preserve"> kendi harcamalarında iç kontrolünü yapmasına rağmen, ödeme öncesi ve ödeme aşamasında Strateji Geliştirme Daire Başkanlığı </w:t>
      </w:r>
      <w:r>
        <w:rPr>
          <w:rFonts w:ascii="Tahoma" w:hAnsi="Tahoma" w:cs="Tahoma"/>
        </w:rPr>
        <w:t xml:space="preserve">tarafından </w:t>
      </w:r>
      <w:r w:rsidRPr="00E847F0">
        <w:rPr>
          <w:rFonts w:ascii="Tahoma" w:hAnsi="Tahoma" w:cs="Tahoma"/>
        </w:rPr>
        <w:t>muhasebe ve ön mali kontrol</w:t>
      </w:r>
      <w:r>
        <w:rPr>
          <w:rFonts w:ascii="Tahoma" w:hAnsi="Tahoma" w:cs="Tahoma"/>
        </w:rPr>
        <w:t xml:space="preserve"> denetimini yapılmaktadır.</w:t>
      </w:r>
    </w:p>
    <w:p w:rsidR="003D7B07" w:rsidRPr="00250AAB" w:rsidRDefault="003D7B07" w:rsidP="003D7B07">
      <w:pPr>
        <w:spacing w:after="0" w:line="240" w:lineRule="auto"/>
        <w:jc w:val="both"/>
        <w:rPr>
          <w:rFonts w:ascii="Tahoma" w:hAnsi="Tahoma" w:cs="Tahoma"/>
          <w:i/>
          <w:color w:val="E36C0A"/>
        </w:rPr>
      </w:pPr>
    </w:p>
    <w:p w:rsidR="003D7B07" w:rsidRPr="00250AAB" w:rsidRDefault="003D7B07" w:rsidP="003D7B07">
      <w:pPr>
        <w:pStyle w:val="Balk4"/>
        <w:spacing w:before="0"/>
        <w:rPr>
          <w:rFonts w:ascii="Tahoma" w:hAnsi="Tahoma" w:cs="Tahoma"/>
        </w:rPr>
      </w:pPr>
      <w:r w:rsidRPr="00250AAB">
        <w:rPr>
          <w:rFonts w:ascii="Tahoma" w:hAnsi="Tahoma" w:cs="Tahoma"/>
        </w:rPr>
        <w:t>6.2 İç Kontrol Sistemi</w:t>
      </w:r>
      <w:r>
        <w:rPr>
          <w:rFonts w:ascii="Tahoma" w:hAnsi="Tahoma" w:cs="Tahoma"/>
        </w:rPr>
        <w:t xml:space="preserve"> </w:t>
      </w:r>
    </w:p>
    <w:p w:rsidR="003D7B07" w:rsidRPr="00250AAB" w:rsidRDefault="003D7B07" w:rsidP="003D7B07">
      <w:pPr>
        <w:spacing w:after="0" w:line="240" w:lineRule="auto"/>
        <w:jc w:val="both"/>
        <w:rPr>
          <w:rFonts w:ascii="Tahoma" w:hAnsi="Tahoma" w:cs="Tahoma"/>
          <w:color w:val="548DD4"/>
        </w:rPr>
      </w:pPr>
    </w:p>
    <w:p w:rsidR="00366CC2" w:rsidRPr="002C3C07" w:rsidRDefault="00366CC2" w:rsidP="00366CC2">
      <w:pPr>
        <w:spacing w:after="0" w:line="240" w:lineRule="auto"/>
        <w:ind w:firstLine="708"/>
        <w:jc w:val="both"/>
        <w:rPr>
          <w:rFonts w:ascii="Tahoma" w:eastAsia="Calibri" w:hAnsi="Tahoma" w:cs="Tahoma"/>
        </w:rPr>
      </w:pPr>
      <w:r w:rsidRPr="002C3C07">
        <w:rPr>
          <w:rFonts w:ascii="Tahoma" w:eastAsia="Calibri" w:hAnsi="Tahoma" w:cs="Tahoma"/>
        </w:rPr>
        <w:t xml:space="preserve">İç denetim, 5018 sayılı kanuna istinaden; kamu idaresinin çalışmalarına değer katmak ve </w:t>
      </w:r>
    </w:p>
    <w:p w:rsidR="00366CC2" w:rsidRPr="002C3C07" w:rsidRDefault="00366CC2" w:rsidP="00366CC2">
      <w:pPr>
        <w:spacing w:after="0" w:line="240" w:lineRule="auto"/>
        <w:jc w:val="both"/>
        <w:rPr>
          <w:rFonts w:ascii="Tahoma" w:eastAsia="Calibri" w:hAnsi="Tahoma" w:cs="Tahoma"/>
        </w:rPr>
      </w:pPr>
      <w:r w:rsidRPr="002C3C07">
        <w:rPr>
          <w:rFonts w:ascii="Tahoma" w:eastAsia="Calibri" w:hAnsi="Tahoma" w:cs="Tahoma"/>
        </w:rPr>
        <w:t xml:space="preserve">geliştirmek için kaynakların ekonomiklik, etkililik ve verimlilik esaslarına göre yönetilip yönetilmediğini değerlendirmek ve rehberlik yapmak amacıyla yapılan bağımsız ve nesnel güvence sağlayan danışmanlık faaliyetidir. Bu faaliyetler, idarelerin yönetim ve kontrol yapıları ile mali işlemlerinin risk yönetimi, yönetim ve kontrol süreçlerinin etkinliğini değerlendirmek ve geliştirmek yönünde sistematik, sürekli ve disiplinli bir yaklaşımla ve genel kabul görmüş standartlara uygun olarak gerçekleştirilir. </w:t>
      </w:r>
    </w:p>
    <w:p w:rsidR="00366CC2" w:rsidRPr="002C3C07" w:rsidRDefault="00366CC2" w:rsidP="00366CC2">
      <w:pPr>
        <w:spacing w:after="0" w:line="240" w:lineRule="auto"/>
        <w:jc w:val="both"/>
        <w:rPr>
          <w:rFonts w:ascii="Tahoma" w:eastAsia="Calibri" w:hAnsi="Tahoma" w:cs="Tahoma"/>
        </w:rPr>
      </w:pPr>
      <w:r w:rsidRPr="002C3C07">
        <w:rPr>
          <w:rFonts w:ascii="Tahoma" w:eastAsia="Calibri" w:hAnsi="Tahoma" w:cs="Tahoma"/>
        </w:rPr>
        <w:t xml:space="preserve"> </w:t>
      </w:r>
    </w:p>
    <w:p w:rsidR="00366CC2" w:rsidRPr="002C3C07" w:rsidRDefault="00366CC2" w:rsidP="00366CC2">
      <w:pPr>
        <w:spacing w:after="0" w:line="240" w:lineRule="auto"/>
        <w:ind w:firstLine="708"/>
        <w:jc w:val="both"/>
        <w:rPr>
          <w:rFonts w:ascii="Tahoma" w:eastAsia="Calibri" w:hAnsi="Tahoma" w:cs="Tahoma"/>
        </w:rPr>
      </w:pPr>
      <w:r w:rsidRPr="002C3C07">
        <w:rPr>
          <w:rFonts w:ascii="Tahoma" w:eastAsia="Calibri" w:hAnsi="Tahoma" w:cs="Tahoma"/>
        </w:rPr>
        <w:t xml:space="preserve">İç Denetim Birimi; kurumun her türlü etkinliğini geliştirmek, iyileştirmek ve kuruma değer </w:t>
      </w:r>
    </w:p>
    <w:p w:rsidR="005E072B" w:rsidRPr="00250AAB" w:rsidRDefault="00366CC2" w:rsidP="00366CC2">
      <w:pPr>
        <w:spacing w:after="0" w:line="240" w:lineRule="auto"/>
        <w:jc w:val="both"/>
        <w:rPr>
          <w:rFonts w:ascii="Tahoma" w:hAnsi="Tahoma" w:cs="Tahoma"/>
        </w:rPr>
      </w:pPr>
      <w:r w:rsidRPr="002C3C07">
        <w:rPr>
          <w:rFonts w:ascii="Tahoma" w:eastAsia="Calibri" w:hAnsi="Tahoma" w:cs="Tahoma"/>
        </w:rPr>
        <w:t xml:space="preserve">katmak amacıyla, bağımsız ve tarafsız bir şekilde güvence ve danışmanlık hizmeti vermektedir. İç kontrol sistemi ile faaliyetlerin etkin ve verimli sonuçlar üretmesi, mali bilgilerin güvenilir olması, yasa ve yönetmeliklere uygun çalışılması amaçlanmaktadır. İç denetçiler, risk yönetimi, iç kontrol ve yönetim süreçlerinin etkinliği ve verimliliğinin değerlendirilmesi ve geliştirilmesi için sistematik yaklaşımlar geliştirerek kurumun hedeflerinin gerçekleştirilmesine yardımcı olurlar. </w:t>
      </w:r>
      <w:r w:rsidRPr="002C3C07">
        <w:rPr>
          <w:rFonts w:ascii="Tahoma" w:eastAsia="Calibri" w:hAnsi="Tahoma" w:cs="Tahoma"/>
        </w:rPr>
        <w:cr/>
      </w:r>
      <w:r w:rsidR="005E072B" w:rsidRPr="00250AAB">
        <w:rPr>
          <w:rFonts w:ascii="Tahoma" w:hAnsi="Tahoma" w:cs="Tahoma"/>
        </w:rPr>
        <w:br w:type="page"/>
      </w:r>
    </w:p>
    <w:p w:rsidR="005E072B" w:rsidRPr="00250AAB" w:rsidRDefault="005E072B" w:rsidP="00033C71">
      <w:pPr>
        <w:spacing w:after="0" w:line="240" w:lineRule="auto"/>
        <w:rPr>
          <w:rFonts w:ascii="Tahoma" w:eastAsia="MS PMincho" w:hAnsi="Tahoma" w:cs="Tahoma"/>
          <w:b/>
          <w:sz w:val="56"/>
          <w:szCs w:val="56"/>
        </w:rPr>
      </w:pPr>
      <w:r w:rsidRPr="00250AAB">
        <w:rPr>
          <w:rFonts w:ascii="Tahoma" w:eastAsia="MS PMincho" w:hAnsi="Tahoma" w:cs="Tahoma"/>
          <w:b/>
          <w:sz w:val="56"/>
          <w:szCs w:val="56"/>
        </w:rPr>
        <w:t>AMAÇ VE HEDEFLER</w:t>
      </w:r>
    </w:p>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541B11" w:rsidRDefault="00541B11" w:rsidP="00033C71">
      <w:pPr>
        <w:spacing w:after="0" w:line="240" w:lineRule="auto"/>
        <w:jc w:val="both"/>
        <w:rPr>
          <w:rFonts w:ascii="Tahoma" w:hAnsi="Tahoma" w:cs="Tahoma"/>
        </w:rPr>
      </w:pPr>
    </w:p>
    <w:p w:rsidR="00541B11" w:rsidRDefault="00541B11" w:rsidP="00033C71">
      <w:pPr>
        <w:spacing w:after="0" w:line="240" w:lineRule="auto"/>
        <w:jc w:val="both"/>
        <w:rPr>
          <w:rFonts w:ascii="Tahoma" w:hAnsi="Tahoma" w:cs="Tahoma"/>
        </w:rPr>
      </w:pPr>
    </w:p>
    <w:p w:rsidR="00541B11" w:rsidRDefault="00541B11" w:rsidP="00033C71">
      <w:pPr>
        <w:spacing w:after="0" w:line="240" w:lineRule="auto"/>
        <w:jc w:val="both"/>
        <w:rPr>
          <w:rFonts w:ascii="Tahoma" w:hAnsi="Tahoma" w:cs="Tahoma"/>
        </w:rPr>
      </w:pPr>
    </w:p>
    <w:p w:rsidR="00541B11" w:rsidRDefault="00541B11" w:rsidP="00033C71">
      <w:pPr>
        <w:spacing w:after="0" w:line="240" w:lineRule="auto"/>
        <w:jc w:val="both"/>
        <w:rPr>
          <w:rFonts w:ascii="Tahoma" w:hAnsi="Tahoma" w:cs="Tahoma"/>
        </w:rPr>
      </w:pPr>
    </w:p>
    <w:p w:rsidR="00541B11" w:rsidRDefault="00541B11" w:rsidP="00033C71">
      <w:pPr>
        <w:spacing w:after="0" w:line="240" w:lineRule="auto"/>
        <w:jc w:val="both"/>
        <w:rPr>
          <w:rFonts w:ascii="Tahoma" w:hAnsi="Tahoma" w:cs="Tahoma"/>
        </w:rPr>
      </w:pPr>
    </w:p>
    <w:p w:rsidR="00541B11" w:rsidRDefault="00541B11" w:rsidP="00033C71">
      <w:pPr>
        <w:spacing w:after="0" w:line="240" w:lineRule="auto"/>
        <w:jc w:val="both"/>
        <w:rPr>
          <w:rFonts w:ascii="Tahoma" w:hAnsi="Tahoma" w:cs="Tahoma"/>
        </w:rPr>
      </w:pPr>
    </w:p>
    <w:p w:rsidR="00541B11" w:rsidRDefault="00541B11" w:rsidP="00033C71">
      <w:pPr>
        <w:spacing w:after="0" w:line="240" w:lineRule="auto"/>
        <w:jc w:val="both"/>
        <w:rPr>
          <w:rFonts w:ascii="Tahoma" w:hAnsi="Tahoma" w:cs="Tahoma"/>
        </w:rPr>
      </w:pPr>
    </w:p>
    <w:p w:rsidR="00541B11" w:rsidRDefault="00541B11" w:rsidP="00033C71">
      <w:pPr>
        <w:spacing w:after="0" w:line="240" w:lineRule="auto"/>
        <w:jc w:val="both"/>
        <w:rPr>
          <w:rFonts w:ascii="Tahoma" w:hAnsi="Tahoma" w:cs="Tahoma"/>
        </w:rPr>
      </w:pPr>
    </w:p>
    <w:p w:rsidR="00541B11" w:rsidRDefault="00541B11" w:rsidP="00033C71">
      <w:pPr>
        <w:spacing w:after="0" w:line="240" w:lineRule="auto"/>
        <w:jc w:val="both"/>
        <w:rPr>
          <w:rFonts w:ascii="Tahoma" w:hAnsi="Tahoma" w:cs="Tahoma"/>
        </w:rPr>
      </w:pPr>
    </w:p>
    <w:p w:rsidR="00541B11" w:rsidRDefault="00541B11" w:rsidP="00033C71">
      <w:pPr>
        <w:spacing w:after="0" w:line="240" w:lineRule="auto"/>
        <w:jc w:val="both"/>
        <w:rPr>
          <w:rFonts w:ascii="Tahoma" w:hAnsi="Tahoma" w:cs="Tahoma"/>
        </w:rPr>
      </w:pPr>
    </w:p>
    <w:p w:rsidR="00541B11" w:rsidRDefault="00541B11" w:rsidP="00033C71">
      <w:pPr>
        <w:spacing w:after="0" w:line="240" w:lineRule="auto"/>
        <w:jc w:val="both"/>
        <w:rPr>
          <w:rFonts w:ascii="Tahoma" w:hAnsi="Tahoma" w:cs="Tahoma"/>
        </w:rPr>
      </w:pPr>
    </w:p>
    <w:p w:rsidR="00541B11" w:rsidRDefault="00541B11" w:rsidP="00033C71">
      <w:pPr>
        <w:spacing w:after="0" w:line="240" w:lineRule="auto"/>
        <w:jc w:val="both"/>
        <w:rPr>
          <w:rFonts w:ascii="Tahoma" w:hAnsi="Tahoma" w:cs="Tahoma"/>
        </w:rPr>
      </w:pPr>
    </w:p>
    <w:p w:rsidR="00541B11" w:rsidRDefault="00541B11" w:rsidP="00033C71">
      <w:pPr>
        <w:spacing w:after="0" w:line="240" w:lineRule="auto"/>
        <w:jc w:val="both"/>
        <w:rPr>
          <w:rFonts w:ascii="Tahoma" w:hAnsi="Tahoma" w:cs="Tahoma"/>
        </w:rPr>
      </w:pPr>
    </w:p>
    <w:p w:rsidR="00541B11" w:rsidRDefault="00541B11" w:rsidP="00033C71">
      <w:pPr>
        <w:spacing w:after="0" w:line="240" w:lineRule="auto"/>
        <w:jc w:val="both"/>
        <w:rPr>
          <w:rFonts w:ascii="Tahoma" w:hAnsi="Tahoma" w:cs="Tahoma"/>
        </w:rPr>
      </w:pPr>
    </w:p>
    <w:p w:rsidR="00541B11" w:rsidRDefault="00541B11" w:rsidP="00033C71">
      <w:pPr>
        <w:spacing w:after="0" w:line="240" w:lineRule="auto"/>
        <w:jc w:val="both"/>
        <w:rPr>
          <w:rFonts w:ascii="Tahoma" w:hAnsi="Tahoma" w:cs="Tahoma"/>
        </w:rPr>
      </w:pPr>
    </w:p>
    <w:p w:rsidR="00541B11" w:rsidRDefault="00541B11" w:rsidP="00033C71">
      <w:pPr>
        <w:spacing w:after="0" w:line="240" w:lineRule="auto"/>
        <w:jc w:val="both"/>
        <w:rPr>
          <w:rFonts w:ascii="Tahoma" w:hAnsi="Tahoma" w:cs="Tahoma"/>
        </w:rPr>
      </w:pPr>
    </w:p>
    <w:p w:rsidR="00541B11" w:rsidRDefault="00541B11" w:rsidP="00033C71">
      <w:pPr>
        <w:spacing w:after="0" w:line="240" w:lineRule="auto"/>
        <w:jc w:val="both"/>
        <w:rPr>
          <w:rFonts w:ascii="Tahoma" w:hAnsi="Tahoma" w:cs="Tahoma"/>
        </w:rPr>
      </w:pPr>
    </w:p>
    <w:p w:rsidR="00541B11" w:rsidRDefault="00541B11" w:rsidP="00033C71">
      <w:pPr>
        <w:spacing w:after="0" w:line="240" w:lineRule="auto"/>
        <w:jc w:val="both"/>
        <w:rPr>
          <w:rFonts w:ascii="Tahoma" w:hAnsi="Tahoma" w:cs="Tahoma"/>
        </w:rPr>
      </w:pPr>
    </w:p>
    <w:p w:rsidR="00541B11" w:rsidRDefault="00541B11" w:rsidP="00033C71">
      <w:pPr>
        <w:spacing w:after="0" w:line="240" w:lineRule="auto"/>
        <w:jc w:val="both"/>
        <w:rPr>
          <w:rFonts w:ascii="Tahoma" w:hAnsi="Tahoma" w:cs="Tahoma"/>
        </w:rPr>
      </w:pPr>
    </w:p>
    <w:p w:rsidR="00541B11" w:rsidRDefault="00541B11" w:rsidP="00033C71">
      <w:pPr>
        <w:spacing w:after="0" w:line="240" w:lineRule="auto"/>
        <w:jc w:val="both"/>
        <w:rPr>
          <w:rFonts w:ascii="Tahoma" w:hAnsi="Tahoma" w:cs="Tahoma"/>
        </w:rPr>
      </w:pPr>
    </w:p>
    <w:p w:rsidR="00541B11" w:rsidRDefault="00541B11" w:rsidP="00033C71">
      <w:pPr>
        <w:spacing w:after="0" w:line="240" w:lineRule="auto"/>
        <w:jc w:val="both"/>
        <w:rPr>
          <w:rFonts w:ascii="Tahoma" w:hAnsi="Tahoma" w:cs="Tahoma"/>
        </w:rPr>
      </w:pPr>
    </w:p>
    <w:p w:rsidR="00541B11" w:rsidRDefault="00541B11" w:rsidP="00033C71">
      <w:pPr>
        <w:spacing w:after="0" w:line="240" w:lineRule="auto"/>
        <w:jc w:val="both"/>
        <w:rPr>
          <w:rFonts w:ascii="Tahoma" w:hAnsi="Tahoma" w:cs="Tahoma"/>
        </w:rPr>
      </w:pPr>
    </w:p>
    <w:p w:rsidR="00541B11" w:rsidRDefault="00541B11" w:rsidP="00033C71">
      <w:pPr>
        <w:spacing w:after="0" w:line="240" w:lineRule="auto"/>
        <w:jc w:val="both"/>
        <w:rPr>
          <w:rFonts w:ascii="Tahoma" w:hAnsi="Tahoma" w:cs="Tahoma"/>
        </w:rPr>
        <w:sectPr w:rsidR="00541B11" w:rsidSect="006F7607">
          <w:footerReference w:type="default" r:id="rId19"/>
          <w:footnotePr>
            <w:pos w:val="beneathText"/>
          </w:footnotePr>
          <w:pgSz w:w="12240" w:h="15840"/>
          <w:pgMar w:top="1268" w:right="1418" w:bottom="1418" w:left="1418" w:header="426" w:footer="179" w:gutter="0"/>
          <w:cols w:space="708"/>
        </w:sectPr>
      </w:pPr>
    </w:p>
    <w:p w:rsidR="005E072B" w:rsidRPr="00250AAB" w:rsidRDefault="005E072B" w:rsidP="00033C71">
      <w:pPr>
        <w:pStyle w:val="Balk1"/>
        <w:pBdr>
          <w:bottom w:val="single" w:sz="8" w:space="2" w:color="000000"/>
        </w:pBdr>
        <w:tabs>
          <w:tab w:val="left" w:pos="0"/>
        </w:tabs>
        <w:spacing w:before="0" w:after="0"/>
        <w:jc w:val="both"/>
        <w:rPr>
          <w:rFonts w:ascii="Tahoma" w:hAnsi="Tahoma"/>
          <w:i w:val="0"/>
          <w:color w:val="C00000"/>
          <w:sz w:val="28"/>
          <w:szCs w:val="28"/>
        </w:rPr>
      </w:pPr>
      <w:bookmarkStart w:id="52" w:name="_Toc170721341"/>
      <w:bookmarkStart w:id="53" w:name="_Toc285845810"/>
      <w:bookmarkStart w:id="54" w:name="_Toc187852663"/>
      <w:bookmarkEnd w:id="52"/>
      <w:r w:rsidRPr="00250AAB">
        <w:rPr>
          <w:rFonts w:ascii="Tahoma" w:hAnsi="Tahoma"/>
          <w:i w:val="0"/>
          <w:color w:val="C00000"/>
          <w:sz w:val="28"/>
          <w:szCs w:val="28"/>
        </w:rPr>
        <w:t>II- AMAÇ ve HEDEFLER</w:t>
      </w:r>
      <w:bookmarkEnd w:id="53"/>
      <w:bookmarkEnd w:id="54"/>
    </w:p>
    <w:p w:rsidR="005E072B" w:rsidRPr="00250AAB" w:rsidRDefault="005E072B" w:rsidP="00033C71">
      <w:pPr>
        <w:spacing w:after="0" w:line="240" w:lineRule="auto"/>
        <w:jc w:val="both"/>
        <w:rPr>
          <w:rFonts w:ascii="Tahoma" w:hAnsi="Tahoma" w:cs="Tahoma"/>
        </w:rPr>
      </w:pPr>
    </w:p>
    <w:p w:rsidR="005E072B" w:rsidRDefault="005E072B" w:rsidP="00FC279B">
      <w:pPr>
        <w:pStyle w:val="Balk2"/>
        <w:numPr>
          <w:ilvl w:val="0"/>
          <w:numId w:val="14"/>
        </w:numPr>
        <w:spacing w:before="0" w:line="240" w:lineRule="auto"/>
        <w:rPr>
          <w:rFonts w:ascii="Tahoma" w:hAnsi="Tahoma" w:cs="Tahoma"/>
          <w:i/>
          <w:color w:val="365F91"/>
          <w:sz w:val="24"/>
          <w:szCs w:val="24"/>
        </w:rPr>
      </w:pPr>
      <w:bookmarkStart w:id="55" w:name="_Toc170721342"/>
      <w:bookmarkStart w:id="56" w:name="_Toc285845811"/>
      <w:bookmarkStart w:id="57" w:name="_Toc187852664"/>
      <w:bookmarkEnd w:id="55"/>
      <w:r w:rsidRPr="00250AAB">
        <w:rPr>
          <w:rFonts w:ascii="Tahoma" w:hAnsi="Tahoma" w:cs="Tahoma"/>
          <w:i/>
          <w:color w:val="365F91"/>
          <w:sz w:val="24"/>
          <w:szCs w:val="24"/>
        </w:rPr>
        <w:t>Amaç ve Hedefler</w:t>
      </w:r>
      <w:bookmarkEnd w:id="56"/>
      <w:bookmarkEnd w:id="57"/>
      <w:r w:rsidR="002F25D3">
        <w:rPr>
          <w:rFonts w:ascii="Tahoma" w:hAnsi="Tahoma" w:cs="Tahoma"/>
          <w:i/>
          <w:color w:val="365F91"/>
          <w:sz w:val="24"/>
          <w:szCs w:val="24"/>
        </w:rPr>
        <w:t xml:space="preserve"> </w:t>
      </w:r>
    </w:p>
    <w:p w:rsidR="00803875" w:rsidRPr="00803875" w:rsidRDefault="00803875" w:rsidP="00803875">
      <w:pPr>
        <w:pStyle w:val="Fatik"/>
      </w:pPr>
      <w:bookmarkStart w:id="58" w:name="_Toc502309577"/>
      <w:r w:rsidRPr="00803875">
        <w:t>Temel Stratejilerimiz</w:t>
      </w:r>
      <w:bookmarkEnd w:id="58"/>
      <w:r w:rsidRPr="00803875">
        <w:t xml:space="preserve"> </w:t>
      </w:r>
    </w:p>
    <w:tbl>
      <w:tblPr>
        <w:tblW w:w="14175" w:type="dxa"/>
        <w:tblInd w:w="-318"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702"/>
        <w:gridCol w:w="2977"/>
        <w:gridCol w:w="9496"/>
      </w:tblGrid>
      <w:tr w:rsidR="00803875" w:rsidRPr="00E811FC" w:rsidTr="00803875">
        <w:trPr>
          <w:cantSplit/>
        </w:trPr>
        <w:tc>
          <w:tcPr>
            <w:tcW w:w="1702" w:type="dxa"/>
            <w:shd w:val="clear" w:color="auto" w:fill="F79646"/>
            <w:vAlign w:val="center"/>
            <w:hideMark/>
          </w:tcPr>
          <w:p w:rsidR="00803875" w:rsidRPr="00E811FC" w:rsidRDefault="00803875" w:rsidP="004A6E65">
            <w:pPr>
              <w:spacing w:after="0" w:line="240" w:lineRule="auto"/>
              <w:jc w:val="center"/>
              <w:rPr>
                <w:rFonts w:cs="Calibri"/>
                <w:bCs/>
                <w:sz w:val="20"/>
                <w:szCs w:val="20"/>
              </w:rPr>
            </w:pPr>
            <w:r w:rsidRPr="00E811FC">
              <w:rPr>
                <w:rFonts w:cs="Calibri"/>
                <w:bCs/>
                <w:sz w:val="20"/>
                <w:szCs w:val="20"/>
              </w:rPr>
              <w:t>STRATEJİK AMAÇLARIMIZ</w:t>
            </w:r>
          </w:p>
        </w:tc>
        <w:tc>
          <w:tcPr>
            <w:tcW w:w="2977" w:type="dxa"/>
            <w:shd w:val="clear" w:color="auto" w:fill="F79646"/>
            <w:vAlign w:val="center"/>
            <w:hideMark/>
          </w:tcPr>
          <w:p w:rsidR="00803875" w:rsidRPr="00E811FC" w:rsidRDefault="00803875" w:rsidP="004A6E65">
            <w:pPr>
              <w:spacing w:after="0" w:line="240" w:lineRule="auto"/>
              <w:jc w:val="center"/>
              <w:rPr>
                <w:rFonts w:cs="Calibri"/>
                <w:bCs/>
                <w:sz w:val="20"/>
                <w:szCs w:val="20"/>
              </w:rPr>
            </w:pPr>
            <w:r w:rsidRPr="00E811FC">
              <w:rPr>
                <w:rFonts w:cs="Calibri"/>
                <w:bCs/>
                <w:sz w:val="20"/>
                <w:szCs w:val="20"/>
              </w:rPr>
              <w:t>STRATEJİK HEDEFLERİMİZ</w:t>
            </w:r>
          </w:p>
        </w:tc>
        <w:tc>
          <w:tcPr>
            <w:tcW w:w="9496" w:type="dxa"/>
            <w:shd w:val="clear" w:color="auto" w:fill="F79646"/>
            <w:hideMark/>
          </w:tcPr>
          <w:p w:rsidR="00803875" w:rsidRPr="00E811FC" w:rsidRDefault="00803875" w:rsidP="004A6E65">
            <w:pPr>
              <w:spacing w:after="0" w:line="240" w:lineRule="auto"/>
              <w:jc w:val="center"/>
              <w:rPr>
                <w:rFonts w:cs="Calibri"/>
                <w:sz w:val="20"/>
                <w:szCs w:val="20"/>
              </w:rPr>
            </w:pPr>
            <w:r w:rsidRPr="00E811FC">
              <w:rPr>
                <w:rFonts w:cs="Calibri"/>
                <w:sz w:val="20"/>
                <w:szCs w:val="20"/>
              </w:rPr>
              <w:t>TEMEL STRATEJİLERİMİZ</w:t>
            </w:r>
          </w:p>
        </w:tc>
      </w:tr>
      <w:tr w:rsidR="00803875" w:rsidRPr="00E811FC" w:rsidTr="00803875">
        <w:trPr>
          <w:cantSplit/>
        </w:trPr>
        <w:tc>
          <w:tcPr>
            <w:tcW w:w="1702" w:type="dxa"/>
            <w:vMerge w:val="restart"/>
            <w:vAlign w:val="center"/>
            <w:hideMark/>
          </w:tcPr>
          <w:p w:rsidR="00803875" w:rsidRPr="00E811FC" w:rsidRDefault="00803875" w:rsidP="004A6E65">
            <w:pPr>
              <w:spacing w:after="0" w:line="240" w:lineRule="auto"/>
              <w:jc w:val="center"/>
              <w:rPr>
                <w:rFonts w:cs="Calibri"/>
                <w:b/>
                <w:bCs/>
                <w:color w:val="0000FF"/>
                <w:sz w:val="20"/>
                <w:szCs w:val="20"/>
              </w:rPr>
            </w:pPr>
            <w:r w:rsidRPr="00E811FC">
              <w:rPr>
                <w:rFonts w:cs="Calibri"/>
                <w:b/>
                <w:bCs/>
                <w:color w:val="0000FF"/>
                <w:sz w:val="20"/>
                <w:szCs w:val="20"/>
              </w:rPr>
              <w:t>SA-1</w:t>
            </w:r>
          </w:p>
          <w:p w:rsidR="00803875" w:rsidRPr="00E811FC" w:rsidRDefault="00803875" w:rsidP="004A6E65">
            <w:pPr>
              <w:spacing w:after="0" w:line="240" w:lineRule="auto"/>
              <w:jc w:val="center"/>
              <w:rPr>
                <w:rFonts w:cs="Calibri"/>
                <w:sz w:val="20"/>
                <w:szCs w:val="20"/>
              </w:rPr>
            </w:pPr>
            <w:r w:rsidRPr="00E811FC">
              <w:rPr>
                <w:rFonts w:cs="Calibri"/>
                <w:bCs/>
                <w:color w:val="000000"/>
                <w:sz w:val="20"/>
                <w:szCs w:val="20"/>
              </w:rPr>
              <w:t>Eğitim ve öğretimin niteliğini geliştirmek.</w:t>
            </w:r>
          </w:p>
        </w:tc>
        <w:tc>
          <w:tcPr>
            <w:tcW w:w="2977" w:type="dxa"/>
            <w:vAlign w:val="center"/>
            <w:hideMark/>
          </w:tcPr>
          <w:p w:rsidR="00803875" w:rsidRPr="00E811FC" w:rsidRDefault="00803875" w:rsidP="004A6E65">
            <w:pPr>
              <w:spacing w:after="0" w:line="240" w:lineRule="auto"/>
              <w:rPr>
                <w:rFonts w:cs="Calibri"/>
                <w:bCs/>
                <w:color w:val="FF0000"/>
                <w:sz w:val="20"/>
                <w:szCs w:val="20"/>
              </w:rPr>
            </w:pPr>
            <w:r w:rsidRPr="00E811FC">
              <w:rPr>
                <w:rFonts w:cs="Calibri"/>
                <w:bCs/>
                <w:color w:val="FF0000"/>
                <w:sz w:val="20"/>
                <w:szCs w:val="20"/>
              </w:rPr>
              <w:t xml:space="preserve">SH-1  </w:t>
            </w:r>
            <w:r w:rsidRPr="00E811FC">
              <w:rPr>
                <w:rFonts w:cs="Calibri"/>
                <w:bCs/>
                <w:color w:val="000000"/>
                <w:sz w:val="20"/>
                <w:szCs w:val="20"/>
              </w:rPr>
              <w:t>Lisans ve ön lisans programlarına kayıtlı öğrenci niteliği artırılacaktır.</w:t>
            </w:r>
          </w:p>
        </w:tc>
        <w:tc>
          <w:tcPr>
            <w:tcW w:w="9496" w:type="dxa"/>
            <w:vAlign w:val="center"/>
            <w:hideMark/>
          </w:tcPr>
          <w:p w:rsidR="00803875" w:rsidRDefault="00803875" w:rsidP="00FC279B">
            <w:pPr>
              <w:numPr>
                <w:ilvl w:val="0"/>
                <w:numId w:val="18"/>
              </w:numPr>
              <w:spacing w:after="0" w:line="240" w:lineRule="auto"/>
              <w:ind w:left="317" w:hanging="283"/>
              <w:jc w:val="both"/>
              <w:rPr>
                <w:sz w:val="20"/>
                <w:szCs w:val="20"/>
              </w:rPr>
            </w:pPr>
            <w:r>
              <w:rPr>
                <w:sz w:val="20"/>
                <w:szCs w:val="20"/>
              </w:rPr>
              <w:t>Akreditasyon çalışmalarının hızlandırılması ve yaygınlaştırılması</w:t>
            </w:r>
          </w:p>
          <w:p w:rsidR="00803875" w:rsidRDefault="00803875" w:rsidP="00FC279B">
            <w:pPr>
              <w:numPr>
                <w:ilvl w:val="0"/>
                <w:numId w:val="18"/>
              </w:numPr>
              <w:spacing w:after="0" w:line="240" w:lineRule="auto"/>
              <w:ind w:left="317" w:hanging="283"/>
              <w:jc w:val="both"/>
              <w:rPr>
                <w:sz w:val="20"/>
                <w:szCs w:val="20"/>
              </w:rPr>
            </w:pPr>
            <w:r>
              <w:rPr>
                <w:sz w:val="20"/>
                <w:szCs w:val="20"/>
              </w:rPr>
              <w:t>Yan dal ve çift anadal için öğrencilerin teşvik edilmesi</w:t>
            </w:r>
          </w:p>
          <w:p w:rsidR="00803875" w:rsidRPr="00E811FC" w:rsidRDefault="00803875" w:rsidP="00FC279B">
            <w:pPr>
              <w:numPr>
                <w:ilvl w:val="0"/>
                <w:numId w:val="18"/>
              </w:numPr>
              <w:spacing w:after="0" w:line="240" w:lineRule="auto"/>
              <w:ind w:left="317" w:hanging="283"/>
              <w:jc w:val="both"/>
              <w:rPr>
                <w:rFonts w:cs="Calibri"/>
                <w:sz w:val="20"/>
                <w:szCs w:val="20"/>
              </w:rPr>
            </w:pPr>
            <w:r>
              <w:rPr>
                <w:sz w:val="20"/>
                <w:szCs w:val="20"/>
              </w:rPr>
              <w:t>Üniversite tanıtımının artırılması</w:t>
            </w:r>
          </w:p>
        </w:tc>
      </w:tr>
      <w:tr w:rsidR="00803875" w:rsidRPr="00E811FC" w:rsidTr="00803875">
        <w:trPr>
          <w:cantSplit/>
        </w:trPr>
        <w:tc>
          <w:tcPr>
            <w:tcW w:w="1702" w:type="dxa"/>
            <w:vMerge/>
            <w:vAlign w:val="center"/>
            <w:hideMark/>
          </w:tcPr>
          <w:p w:rsidR="00803875" w:rsidRPr="00E811FC" w:rsidRDefault="00803875" w:rsidP="004A6E65">
            <w:pPr>
              <w:spacing w:after="0" w:line="240" w:lineRule="auto"/>
              <w:rPr>
                <w:rFonts w:cs="Calibri"/>
                <w:sz w:val="20"/>
                <w:szCs w:val="20"/>
              </w:rPr>
            </w:pPr>
          </w:p>
        </w:tc>
        <w:tc>
          <w:tcPr>
            <w:tcW w:w="2977" w:type="dxa"/>
            <w:vAlign w:val="center"/>
            <w:hideMark/>
          </w:tcPr>
          <w:p w:rsidR="00803875" w:rsidRPr="00E811FC" w:rsidRDefault="00803875" w:rsidP="004A6E65">
            <w:pPr>
              <w:spacing w:after="0" w:line="240" w:lineRule="auto"/>
              <w:rPr>
                <w:rFonts w:cs="Calibri"/>
                <w:color w:val="000000"/>
                <w:sz w:val="20"/>
                <w:szCs w:val="20"/>
              </w:rPr>
            </w:pPr>
            <w:r w:rsidRPr="00E811FC">
              <w:rPr>
                <w:rFonts w:cs="Calibri"/>
                <w:bCs/>
                <w:color w:val="FF0000"/>
                <w:sz w:val="20"/>
                <w:szCs w:val="20"/>
              </w:rPr>
              <w:t xml:space="preserve">SH-2  </w:t>
            </w:r>
            <w:r w:rsidRPr="00E811FC">
              <w:rPr>
                <w:rFonts w:cs="Calibri"/>
                <w:bCs/>
                <w:color w:val="000000"/>
                <w:sz w:val="20"/>
                <w:szCs w:val="20"/>
              </w:rPr>
              <w:t>Lisansüstü programlara kayıtlı öğrenci niteliği arttırılacaktır.</w:t>
            </w:r>
          </w:p>
        </w:tc>
        <w:tc>
          <w:tcPr>
            <w:tcW w:w="9496" w:type="dxa"/>
            <w:vAlign w:val="center"/>
            <w:hideMark/>
          </w:tcPr>
          <w:p w:rsidR="00803875" w:rsidRPr="00E811FC" w:rsidRDefault="00803875" w:rsidP="00FC279B">
            <w:pPr>
              <w:numPr>
                <w:ilvl w:val="0"/>
                <w:numId w:val="18"/>
              </w:numPr>
              <w:spacing w:after="0" w:line="240" w:lineRule="auto"/>
              <w:ind w:left="317" w:hanging="283"/>
              <w:jc w:val="both"/>
              <w:rPr>
                <w:rFonts w:cs="Calibri"/>
                <w:sz w:val="20"/>
                <w:szCs w:val="20"/>
              </w:rPr>
            </w:pPr>
            <w:r>
              <w:rPr>
                <w:rFonts w:cs="Calibri"/>
                <w:sz w:val="20"/>
                <w:szCs w:val="20"/>
              </w:rPr>
              <w:t>U</w:t>
            </w:r>
            <w:r w:rsidRPr="000E7615">
              <w:rPr>
                <w:rFonts w:cs="Calibri"/>
                <w:sz w:val="20"/>
                <w:szCs w:val="20"/>
              </w:rPr>
              <w:t>lusl</w:t>
            </w:r>
            <w:r>
              <w:rPr>
                <w:rFonts w:cs="Calibri"/>
                <w:sz w:val="20"/>
                <w:szCs w:val="20"/>
              </w:rPr>
              <w:t>ararası öğrenci hareketliliğini artırıcı tanıtım faaliyetleri yapılacaktır.</w:t>
            </w:r>
          </w:p>
        </w:tc>
      </w:tr>
      <w:tr w:rsidR="00803875" w:rsidRPr="00E811FC" w:rsidTr="00803875">
        <w:trPr>
          <w:cantSplit/>
        </w:trPr>
        <w:tc>
          <w:tcPr>
            <w:tcW w:w="1702" w:type="dxa"/>
            <w:vMerge/>
            <w:vAlign w:val="center"/>
            <w:hideMark/>
          </w:tcPr>
          <w:p w:rsidR="00803875" w:rsidRPr="00E811FC" w:rsidRDefault="00803875" w:rsidP="004A6E65">
            <w:pPr>
              <w:spacing w:after="0" w:line="240" w:lineRule="auto"/>
              <w:rPr>
                <w:rFonts w:cs="Calibri"/>
                <w:sz w:val="20"/>
                <w:szCs w:val="20"/>
              </w:rPr>
            </w:pPr>
          </w:p>
        </w:tc>
        <w:tc>
          <w:tcPr>
            <w:tcW w:w="2977" w:type="dxa"/>
            <w:vAlign w:val="center"/>
            <w:hideMark/>
          </w:tcPr>
          <w:p w:rsidR="00803875" w:rsidRPr="00E811FC" w:rsidRDefault="00803875" w:rsidP="004A6E65">
            <w:pPr>
              <w:spacing w:after="0" w:line="240" w:lineRule="auto"/>
              <w:rPr>
                <w:rFonts w:cs="Calibri"/>
                <w:sz w:val="20"/>
                <w:szCs w:val="20"/>
              </w:rPr>
            </w:pPr>
            <w:r w:rsidRPr="00E811FC">
              <w:rPr>
                <w:rFonts w:cs="Calibri"/>
                <w:bCs/>
                <w:color w:val="FF0000"/>
                <w:sz w:val="20"/>
                <w:szCs w:val="20"/>
              </w:rPr>
              <w:t xml:space="preserve">SH-3 </w:t>
            </w:r>
            <w:r w:rsidRPr="00E811FC">
              <w:rPr>
                <w:rFonts w:cs="Calibri"/>
                <w:bCs/>
                <w:color w:val="000000"/>
                <w:sz w:val="20"/>
                <w:szCs w:val="20"/>
              </w:rPr>
              <w:t>Eğitim-öğretim fiziki alt yapısı geliştirilecek, donanımları iyileştirilecektir</w:t>
            </w:r>
            <w:r w:rsidRPr="00E811FC">
              <w:rPr>
                <w:rFonts w:cs="Calibri"/>
                <w:color w:val="0070C0"/>
                <w:sz w:val="20"/>
                <w:szCs w:val="20"/>
              </w:rPr>
              <w:t>.</w:t>
            </w:r>
          </w:p>
        </w:tc>
        <w:tc>
          <w:tcPr>
            <w:tcW w:w="9496" w:type="dxa"/>
            <w:vAlign w:val="center"/>
            <w:hideMark/>
          </w:tcPr>
          <w:p w:rsidR="00803875" w:rsidRPr="00A31949" w:rsidRDefault="00803875" w:rsidP="00FC279B">
            <w:pPr>
              <w:numPr>
                <w:ilvl w:val="0"/>
                <w:numId w:val="19"/>
              </w:numPr>
              <w:spacing w:after="0" w:line="240" w:lineRule="auto"/>
              <w:ind w:left="317" w:hanging="283"/>
              <w:jc w:val="both"/>
              <w:rPr>
                <w:rFonts w:cs="Calibri"/>
                <w:sz w:val="20"/>
                <w:szCs w:val="20"/>
              </w:rPr>
            </w:pPr>
            <w:r>
              <w:rPr>
                <w:sz w:val="20"/>
                <w:szCs w:val="20"/>
              </w:rPr>
              <w:t>Altyapısı yetersiz olan birimlere öncelik verilecektir.</w:t>
            </w:r>
          </w:p>
        </w:tc>
      </w:tr>
      <w:tr w:rsidR="00803875" w:rsidRPr="00E811FC" w:rsidTr="00803875">
        <w:trPr>
          <w:cantSplit/>
        </w:trPr>
        <w:tc>
          <w:tcPr>
            <w:tcW w:w="1702" w:type="dxa"/>
            <w:vMerge/>
            <w:vAlign w:val="center"/>
            <w:hideMark/>
          </w:tcPr>
          <w:p w:rsidR="00803875" w:rsidRPr="00E811FC" w:rsidRDefault="00803875" w:rsidP="004A6E65">
            <w:pPr>
              <w:spacing w:after="0" w:line="240" w:lineRule="auto"/>
              <w:rPr>
                <w:rFonts w:cs="Calibri"/>
                <w:sz w:val="20"/>
                <w:szCs w:val="20"/>
              </w:rPr>
            </w:pPr>
          </w:p>
        </w:tc>
        <w:tc>
          <w:tcPr>
            <w:tcW w:w="2977" w:type="dxa"/>
            <w:vAlign w:val="center"/>
            <w:hideMark/>
          </w:tcPr>
          <w:p w:rsidR="00803875" w:rsidRPr="00E811FC" w:rsidRDefault="00803875" w:rsidP="004A6E65">
            <w:pPr>
              <w:spacing w:after="0" w:line="240" w:lineRule="auto"/>
              <w:rPr>
                <w:rFonts w:cs="Calibri"/>
                <w:color w:val="000000"/>
                <w:sz w:val="20"/>
                <w:szCs w:val="20"/>
              </w:rPr>
            </w:pPr>
            <w:r w:rsidRPr="00E811FC">
              <w:rPr>
                <w:rFonts w:cs="Calibri"/>
                <w:bCs/>
                <w:color w:val="FF0000"/>
                <w:sz w:val="20"/>
                <w:szCs w:val="20"/>
              </w:rPr>
              <w:t xml:space="preserve">SH-4  </w:t>
            </w:r>
            <w:r w:rsidRPr="00E811FC">
              <w:rPr>
                <w:rFonts w:cs="Calibri"/>
                <w:bCs/>
                <w:color w:val="000000"/>
                <w:sz w:val="20"/>
                <w:szCs w:val="20"/>
              </w:rPr>
              <w:t>Yabancı uyruklu öğrenci sayısı arttırılacaktır.</w:t>
            </w:r>
          </w:p>
        </w:tc>
        <w:tc>
          <w:tcPr>
            <w:tcW w:w="9496" w:type="dxa"/>
            <w:vAlign w:val="center"/>
            <w:hideMark/>
          </w:tcPr>
          <w:p w:rsidR="00803875" w:rsidRPr="001151B9" w:rsidRDefault="00803875" w:rsidP="00FC279B">
            <w:pPr>
              <w:numPr>
                <w:ilvl w:val="0"/>
                <w:numId w:val="19"/>
              </w:numPr>
              <w:spacing w:after="0" w:line="240" w:lineRule="auto"/>
              <w:ind w:left="317" w:hanging="283"/>
              <w:jc w:val="both"/>
              <w:rPr>
                <w:sz w:val="20"/>
                <w:szCs w:val="20"/>
              </w:rPr>
            </w:pPr>
            <w:r w:rsidRPr="001151B9">
              <w:rPr>
                <w:sz w:val="20"/>
                <w:szCs w:val="20"/>
              </w:rPr>
              <w:t>Uluslararası işbirlikleri ve faaliyetler geliştirilecektir.</w:t>
            </w:r>
          </w:p>
          <w:p w:rsidR="00803875" w:rsidRPr="001151B9" w:rsidRDefault="00803875" w:rsidP="00FC279B">
            <w:pPr>
              <w:numPr>
                <w:ilvl w:val="0"/>
                <w:numId w:val="19"/>
              </w:numPr>
              <w:spacing w:after="0" w:line="240" w:lineRule="auto"/>
              <w:ind w:left="317" w:hanging="283"/>
              <w:jc w:val="both"/>
              <w:rPr>
                <w:sz w:val="20"/>
                <w:szCs w:val="20"/>
              </w:rPr>
            </w:pPr>
            <w:r w:rsidRPr="001151B9">
              <w:rPr>
                <w:sz w:val="20"/>
                <w:szCs w:val="20"/>
              </w:rPr>
              <w:t>Öğrencilere barınma imkanı için yurt yapılması</w:t>
            </w:r>
            <w:r>
              <w:rPr>
                <w:sz w:val="20"/>
                <w:szCs w:val="20"/>
              </w:rPr>
              <w:t xml:space="preserve"> imkanları araştırılacaktır.</w:t>
            </w:r>
          </w:p>
        </w:tc>
      </w:tr>
      <w:tr w:rsidR="00803875" w:rsidRPr="00E811FC" w:rsidTr="00803875">
        <w:trPr>
          <w:cantSplit/>
        </w:trPr>
        <w:tc>
          <w:tcPr>
            <w:tcW w:w="1702" w:type="dxa"/>
            <w:vMerge/>
            <w:vAlign w:val="center"/>
            <w:hideMark/>
          </w:tcPr>
          <w:p w:rsidR="00803875" w:rsidRPr="00E811FC" w:rsidRDefault="00803875" w:rsidP="004A6E65">
            <w:pPr>
              <w:spacing w:after="0" w:line="240" w:lineRule="auto"/>
              <w:rPr>
                <w:rFonts w:cs="Calibri"/>
                <w:sz w:val="20"/>
                <w:szCs w:val="20"/>
              </w:rPr>
            </w:pPr>
          </w:p>
        </w:tc>
        <w:tc>
          <w:tcPr>
            <w:tcW w:w="2977" w:type="dxa"/>
            <w:vAlign w:val="center"/>
            <w:hideMark/>
          </w:tcPr>
          <w:p w:rsidR="00803875" w:rsidRPr="00E811FC" w:rsidRDefault="00803875" w:rsidP="004A6E65">
            <w:pPr>
              <w:spacing w:after="0" w:line="240" w:lineRule="auto"/>
              <w:rPr>
                <w:rFonts w:cs="Calibri"/>
                <w:sz w:val="20"/>
                <w:szCs w:val="20"/>
              </w:rPr>
            </w:pPr>
            <w:r w:rsidRPr="00E811FC">
              <w:rPr>
                <w:rFonts w:cs="Calibri"/>
                <w:bCs/>
                <w:color w:val="FF0000"/>
                <w:sz w:val="20"/>
                <w:szCs w:val="20"/>
              </w:rPr>
              <w:t xml:space="preserve">SH-5 </w:t>
            </w:r>
            <w:r w:rsidRPr="00E811FC">
              <w:rPr>
                <w:rFonts w:cs="Calibri"/>
                <w:color w:val="000000"/>
                <w:sz w:val="20"/>
                <w:szCs w:val="20"/>
              </w:rPr>
              <w:t>Ulusal ve uluslararası eğitim-öğretim işbirlikleri geliştirilecek, değişim programlarına katılım arttırılacaktır.</w:t>
            </w:r>
          </w:p>
        </w:tc>
        <w:tc>
          <w:tcPr>
            <w:tcW w:w="9496" w:type="dxa"/>
            <w:vAlign w:val="center"/>
            <w:hideMark/>
          </w:tcPr>
          <w:p w:rsidR="00803875" w:rsidRDefault="00803875" w:rsidP="00FC279B">
            <w:pPr>
              <w:numPr>
                <w:ilvl w:val="0"/>
                <w:numId w:val="20"/>
              </w:numPr>
              <w:spacing w:after="0" w:line="240" w:lineRule="auto"/>
              <w:ind w:left="317" w:hanging="283"/>
              <w:jc w:val="both"/>
              <w:rPr>
                <w:rFonts w:cs="Calibri"/>
                <w:sz w:val="20"/>
                <w:szCs w:val="20"/>
              </w:rPr>
            </w:pPr>
            <w:r>
              <w:rPr>
                <w:rFonts w:cs="Calibri"/>
                <w:sz w:val="20"/>
                <w:szCs w:val="20"/>
              </w:rPr>
              <w:t>ERASMUS programının daha etkin tanıtılması desteklerin daha etkin tanıtılması</w:t>
            </w:r>
          </w:p>
          <w:p w:rsidR="00803875" w:rsidRDefault="00803875" w:rsidP="00FC279B">
            <w:pPr>
              <w:numPr>
                <w:ilvl w:val="0"/>
                <w:numId w:val="20"/>
              </w:numPr>
              <w:spacing w:after="0" w:line="240" w:lineRule="auto"/>
              <w:ind w:left="317" w:hanging="283"/>
              <w:jc w:val="both"/>
              <w:rPr>
                <w:rFonts w:cs="Calibri"/>
                <w:sz w:val="20"/>
                <w:szCs w:val="20"/>
              </w:rPr>
            </w:pPr>
            <w:r>
              <w:rPr>
                <w:rFonts w:cs="Calibri"/>
                <w:sz w:val="20"/>
                <w:szCs w:val="20"/>
              </w:rPr>
              <w:t>Öğrencilerin yabancı dil seviyelerini destekleyecek dil kurslarının açılması</w:t>
            </w:r>
          </w:p>
          <w:p w:rsidR="00803875" w:rsidRPr="00E811FC" w:rsidRDefault="00803875" w:rsidP="00FC279B">
            <w:pPr>
              <w:numPr>
                <w:ilvl w:val="0"/>
                <w:numId w:val="20"/>
              </w:numPr>
              <w:spacing w:after="0" w:line="240" w:lineRule="auto"/>
              <w:ind w:left="317" w:hanging="283"/>
              <w:jc w:val="both"/>
              <w:rPr>
                <w:rFonts w:cs="Calibri"/>
                <w:sz w:val="20"/>
                <w:szCs w:val="20"/>
              </w:rPr>
            </w:pPr>
            <w:r>
              <w:rPr>
                <w:rFonts w:cs="Calibri"/>
                <w:sz w:val="20"/>
                <w:szCs w:val="20"/>
              </w:rPr>
              <w:t>Disiplinler arası İngilizce eğitim veren programların açılması</w:t>
            </w:r>
          </w:p>
        </w:tc>
      </w:tr>
      <w:tr w:rsidR="00803875" w:rsidRPr="00E811FC" w:rsidTr="00803875">
        <w:trPr>
          <w:cantSplit/>
        </w:trPr>
        <w:tc>
          <w:tcPr>
            <w:tcW w:w="1702" w:type="dxa"/>
            <w:vMerge w:val="restart"/>
            <w:vAlign w:val="center"/>
            <w:hideMark/>
          </w:tcPr>
          <w:p w:rsidR="00803875" w:rsidRPr="00E811FC" w:rsidRDefault="00803875" w:rsidP="004A6E65">
            <w:pPr>
              <w:spacing w:after="0" w:line="240" w:lineRule="auto"/>
              <w:jc w:val="center"/>
              <w:rPr>
                <w:rFonts w:cs="Calibri"/>
                <w:b/>
                <w:bCs/>
                <w:color w:val="0000FF"/>
                <w:sz w:val="20"/>
                <w:szCs w:val="20"/>
              </w:rPr>
            </w:pPr>
            <w:r w:rsidRPr="00E811FC">
              <w:rPr>
                <w:rFonts w:cs="Calibri"/>
                <w:b/>
                <w:bCs/>
                <w:color w:val="0000FF"/>
                <w:sz w:val="20"/>
                <w:szCs w:val="20"/>
              </w:rPr>
              <w:t>SA-2</w:t>
            </w:r>
          </w:p>
          <w:p w:rsidR="00803875" w:rsidRPr="00E811FC" w:rsidRDefault="00803875" w:rsidP="004A6E65">
            <w:pPr>
              <w:spacing w:after="0" w:line="240" w:lineRule="auto"/>
              <w:jc w:val="center"/>
              <w:rPr>
                <w:rFonts w:cs="Calibri"/>
                <w:bCs/>
                <w:sz w:val="20"/>
                <w:szCs w:val="20"/>
              </w:rPr>
            </w:pPr>
            <w:r w:rsidRPr="00E811FC">
              <w:rPr>
                <w:rFonts w:cs="Calibri"/>
                <w:color w:val="000000"/>
                <w:sz w:val="20"/>
                <w:szCs w:val="20"/>
                <w:shd w:val="clear" w:color="auto" w:fill="FFFFFF"/>
              </w:rPr>
              <w:t>Bilgi, teknoloji ve sanat eserleri üretimini ve kalitesini arttırmak.</w:t>
            </w:r>
          </w:p>
        </w:tc>
        <w:tc>
          <w:tcPr>
            <w:tcW w:w="2977" w:type="dxa"/>
            <w:vAlign w:val="center"/>
            <w:hideMark/>
          </w:tcPr>
          <w:p w:rsidR="00803875" w:rsidRPr="0094607C" w:rsidRDefault="00803875" w:rsidP="004A6E65">
            <w:pPr>
              <w:spacing w:after="0" w:line="240" w:lineRule="auto"/>
              <w:rPr>
                <w:shd w:val="clear" w:color="auto" w:fill="FFFFFF"/>
              </w:rPr>
            </w:pPr>
            <w:r w:rsidRPr="007728E1">
              <w:rPr>
                <w:rFonts w:cs="Calibri"/>
                <w:bCs/>
                <w:color w:val="FF0000"/>
                <w:sz w:val="20"/>
                <w:szCs w:val="20"/>
              </w:rPr>
              <w:t>SH-1</w:t>
            </w:r>
            <w:r w:rsidRPr="0094607C">
              <w:rPr>
                <w:bCs/>
                <w:color w:val="FF0000"/>
              </w:rPr>
              <w:t xml:space="preserve">  </w:t>
            </w:r>
            <w:r w:rsidRPr="007728E1">
              <w:rPr>
                <w:rFonts w:cs="Calibri"/>
                <w:color w:val="000000"/>
                <w:sz w:val="20"/>
                <w:szCs w:val="20"/>
              </w:rPr>
              <w:t>Bilimsel araştırma projeleri sayısını ve niteliğini arttırmak.</w:t>
            </w:r>
          </w:p>
        </w:tc>
        <w:tc>
          <w:tcPr>
            <w:tcW w:w="9496" w:type="dxa"/>
            <w:vAlign w:val="center"/>
            <w:hideMark/>
          </w:tcPr>
          <w:p w:rsidR="00803875" w:rsidRDefault="00803875" w:rsidP="00FC279B">
            <w:pPr>
              <w:numPr>
                <w:ilvl w:val="0"/>
                <w:numId w:val="21"/>
              </w:numPr>
              <w:spacing w:after="0" w:line="240" w:lineRule="auto"/>
              <w:ind w:left="317" w:hanging="283"/>
              <w:jc w:val="both"/>
              <w:rPr>
                <w:rFonts w:cs="Calibri"/>
                <w:sz w:val="20"/>
                <w:szCs w:val="20"/>
              </w:rPr>
            </w:pPr>
            <w:r>
              <w:rPr>
                <w:rFonts w:cs="Calibri"/>
                <w:sz w:val="20"/>
                <w:szCs w:val="20"/>
              </w:rPr>
              <w:t>Proje teşviklerinin artırılması</w:t>
            </w:r>
          </w:p>
          <w:p w:rsidR="00803875" w:rsidRDefault="00803875" w:rsidP="00FC279B">
            <w:pPr>
              <w:numPr>
                <w:ilvl w:val="0"/>
                <w:numId w:val="21"/>
              </w:numPr>
              <w:spacing w:after="0" w:line="240" w:lineRule="auto"/>
              <w:ind w:left="317" w:hanging="283"/>
              <w:jc w:val="both"/>
              <w:rPr>
                <w:rFonts w:cs="Calibri"/>
                <w:sz w:val="20"/>
                <w:szCs w:val="20"/>
              </w:rPr>
            </w:pPr>
            <w:r>
              <w:rPr>
                <w:rFonts w:cs="Calibri"/>
                <w:sz w:val="20"/>
                <w:szCs w:val="20"/>
              </w:rPr>
              <w:t>Üniversitemiz öğretim elemanlarının multi-disipliner çalışmalarına olanak sağlayacak altyapı desteğini sağlamak ve proje yazmalarını teşvik etmek</w:t>
            </w:r>
          </w:p>
          <w:p w:rsidR="00803875" w:rsidRPr="00E811FC" w:rsidRDefault="00803875" w:rsidP="00FC279B">
            <w:pPr>
              <w:numPr>
                <w:ilvl w:val="0"/>
                <w:numId w:val="21"/>
              </w:numPr>
              <w:spacing w:after="0" w:line="240" w:lineRule="auto"/>
              <w:ind w:left="317" w:hanging="283"/>
              <w:jc w:val="both"/>
              <w:rPr>
                <w:rFonts w:cs="Calibri"/>
                <w:sz w:val="20"/>
                <w:szCs w:val="20"/>
              </w:rPr>
            </w:pPr>
            <w:r>
              <w:rPr>
                <w:rFonts w:cs="Calibri"/>
                <w:sz w:val="20"/>
                <w:szCs w:val="20"/>
              </w:rPr>
              <w:t>Öğretim elemanlarının bilimsel toplantılara katılımını ödenek miktarı doğrultusunda desteklemek</w:t>
            </w:r>
          </w:p>
        </w:tc>
      </w:tr>
      <w:tr w:rsidR="00803875" w:rsidRPr="00E811FC" w:rsidTr="00803875">
        <w:trPr>
          <w:cantSplit/>
        </w:trPr>
        <w:tc>
          <w:tcPr>
            <w:tcW w:w="1702" w:type="dxa"/>
            <w:vMerge/>
            <w:vAlign w:val="center"/>
            <w:hideMark/>
          </w:tcPr>
          <w:p w:rsidR="00803875" w:rsidRPr="00E811FC" w:rsidRDefault="00803875" w:rsidP="004A6E65">
            <w:pPr>
              <w:spacing w:after="0" w:line="240" w:lineRule="auto"/>
              <w:rPr>
                <w:rFonts w:cs="Calibri"/>
                <w:sz w:val="20"/>
                <w:szCs w:val="20"/>
              </w:rPr>
            </w:pPr>
          </w:p>
        </w:tc>
        <w:tc>
          <w:tcPr>
            <w:tcW w:w="2977" w:type="dxa"/>
            <w:vAlign w:val="center"/>
            <w:hideMark/>
          </w:tcPr>
          <w:p w:rsidR="00803875" w:rsidRPr="00E811FC" w:rsidRDefault="00803875" w:rsidP="004A6E65">
            <w:pPr>
              <w:spacing w:after="0" w:line="240" w:lineRule="auto"/>
              <w:rPr>
                <w:rFonts w:cs="Calibri"/>
                <w:bCs/>
                <w:color w:val="FF0000"/>
                <w:sz w:val="20"/>
                <w:szCs w:val="20"/>
              </w:rPr>
            </w:pPr>
            <w:r w:rsidRPr="00E811FC">
              <w:rPr>
                <w:rFonts w:cs="Calibri"/>
                <w:bCs/>
                <w:color w:val="FF0000"/>
                <w:sz w:val="20"/>
                <w:szCs w:val="20"/>
              </w:rPr>
              <w:t xml:space="preserve">SH-2  </w:t>
            </w:r>
            <w:r w:rsidRPr="00E811FC">
              <w:rPr>
                <w:rFonts w:cs="Calibri"/>
                <w:color w:val="000000"/>
                <w:sz w:val="20"/>
                <w:szCs w:val="20"/>
                <w:shd w:val="clear" w:color="auto" w:fill="FFFFFF"/>
              </w:rPr>
              <w:t>Bilimsel yayınların sayısını artırmak ve niteliğini geliştirmek.</w:t>
            </w:r>
          </w:p>
        </w:tc>
        <w:tc>
          <w:tcPr>
            <w:tcW w:w="9496" w:type="dxa"/>
            <w:vAlign w:val="center"/>
            <w:hideMark/>
          </w:tcPr>
          <w:p w:rsidR="00803875" w:rsidRDefault="00803875" w:rsidP="00FC279B">
            <w:pPr>
              <w:numPr>
                <w:ilvl w:val="0"/>
                <w:numId w:val="22"/>
              </w:numPr>
              <w:spacing w:after="0" w:line="240" w:lineRule="auto"/>
              <w:ind w:left="317" w:hanging="283"/>
              <w:jc w:val="both"/>
              <w:rPr>
                <w:rFonts w:cs="Calibri"/>
                <w:sz w:val="20"/>
                <w:szCs w:val="20"/>
              </w:rPr>
            </w:pPr>
            <w:r>
              <w:rPr>
                <w:rFonts w:cs="Calibri"/>
                <w:sz w:val="20"/>
                <w:szCs w:val="20"/>
              </w:rPr>
              <w:t>Bilimsel yayın ve sanat eserlerinin arttırılmasına yönelik teşvik sağlanması</w:t>
            </w:r>
          </w:p>
          <w:p w:rsidR="00803875" w:rsidRPr="000C143A" w:rsidRDefault="00803875" w:rsidP="00FC279B">
            <w:pPr>
              <w:numPr>
                <w:ilvl w:val="0"/>
                <w:numId w:val="22"/>
              </w:numPr>
              <w:spacing w:after="0" w:line="240" w:lineRule="auto"/>
              <w:ind w:left="317" w:hanging="283"/>
              <w:jc w:val="both"/>
              <w:rPr>
                <w:rFonts w:cs="Calibri"/>
                <w:sz w:val="20"/>
                <w:szCs w:val="20"/>
              </w:rPr>
            </w:pPr>
            <w:r>
              <w:rPr>
                <w:rFonts w:cs="Calibri"/>
                <w:sz w:val="20"/>
                <w:szCs w:val="20"/>
              </w:rPr>
              <w:t xml:space="preserve">Öğretim üyelerinin akademik çalışmalar dışındaki iş yüklerinin azaltılması </w:t>
            </w:r>
          </w:p>
        </w:tc>
      </w:tr>
      <w:tr w:rsidR="00803875" w:rsidRPr="00E811FC" w:rsidTr="00803875">
        <w:trPr>
          <w:cantSplit/>
          <w:trHeight w:val="395"/>
        </w:trPr>
        <w:tc>
          <w:tcPr>
            <w:tcW w:w="1702" w:type="dxa"/>
            <w:vMerge/>
            <w:vAlign w:val="center"/>
            <w:hideMark/>
          </w:tcPr>
          <w:p w:rsidR="00803875" w:rsidRPr="00E811FC" w:rsidRDefault="00803875" w:rsidP="004A6E65">
            <w:pPr>
              <w:spacing w:after="0" w:line="240" w:lineRule="auto"/>
              <w:rPr>
                <w:rFonts w:cs="Calibri"/>
                <w:sz w:val="20"/>
                <w:szCs w:val="20"/>
              </w:rPr>
            </w:pPr>
          </w:p>
        </w:tc>
        <w:tc>
          <w:tcPr>
            <w:tcW w:w="2977" w:type="dxa"/>
            <w:vAlign w:val="center"/>
            <w:hideMark/>
          </w:tcPr>
          <w:p w:rsidR="00803875" w:rsidRPr="00E811FC" w:rsidRDefault="00803875" w:rsidP="004A6E65">
            <w:pPr>
              <w:spacing w:after="0" w:line="240" w:lineRule="auto"/>
              <w:rPr>
                <w:rFonts w:cs="Calibri"/>
                <w:color w:val="000000"/>
                <w:sz w:val="20"/>
                <w:szCs w:val="20"/>
              </w:rPr>
            </w:pPr>
            <w:r w:rsidRPr="00E811FC">
              <w:rPr>
                <w:rFonts w:cs="Calibri"/>
                <w:bCs/>
                <w:color w:val="FF0000"/>
                <w:sz w:val="20"/>
                <w:szCs w:val="20"/>
              </w:rPr>
              <w:t xml:space="preserve">SH-3  </w:t>
            </w:r>
            <w:r w:rsidRPr="00E811FC">
              <w:rPr>
                <w:rFonts w:cs="Calibri"/>
                <w:sz w:val="20"/>
                <w:szCs w:val="20"/>
              </w:rPr>
              <w:t>Sanat eserleri üretimini artırmak ve kalitesini geliştirmek</w:t>
            </w:r>
          </w:p>
        </w:tc>
        <w:tc>
          <w:tcPr>
            <w:tcW w:w="9496" w:type="dxa"/>
            <w:vAlign w:val="center"/>
            <w:hideMark/>
          </w:tcPr>
          <w:p w:rsidR="00803875" w:rsidRPr="005A267E" w:rsidRDefault="00803875" w:rsidP="00FC279B">
            <w:pPr>
              <w:numPr>
                <w:ilvl w:val="0"/>
                <w:numId w:val="26"/>
              </w:numPr>
              <w:spacing w:after="0" w:line="240" w:lineRule="auto"/>
              <w:ind w:left="317" w:hanging="283"/>
              <w:jc w:val="both"/>
              <w:rPr>
                <w:rFonts w:cs="Calibri"/>
                <w:sz w:val="20"/>
                <w:szCs w:val="20"/>
              </w:rPr>
            </w:pPr>
            <w:r w:rsidRPr="005A267E">
              <w:rPr>
                <w:rFonts w:cs="Calibri"/>
                <w:sz w:val="20"/>
                <w:szCs w:val="20"/>
              </w:rPr>
              <w:t xml:space="preserve">Ulusal/Uluslararası ortak sempozyum, workshop, çalıştay, seminer vb. sanatsal etkinlikler düzenlemek. </w:t>
            </w:r>
          </w:p>
          <w:p w:rsidR="00803875" w:rsidRPr="005A267E" w:rsidRDefault="00803875" w:rsidP="00FC279B">
            <w:pPr>
              <w:numPr>
                <w:ilvl w:val="0"/>
                <w:numId w:val="26"/>
              </w:numPr>
              <w:spacing w:after="0" w:line="240" w:lineRule="auto"/>
              <w:ind w:left="317" w:hanging="283"/>
              <w:jc w:val="both"/>
              <w:rPr>
                <w:rFonts w:cs="Calibri"/>
                <w:sz w:val="20"/>
                <w:szCs w:val="20"/>
              </w:rPr>
            </w:pPr>
            <w:r w:rsidRPr="005A267E">
              <w:rPr>
                <w:rFonts w:cs="Calibri"/>
                <w:sz w:val="20"/>
                <w:szCs w:val="20"/>
              </w:rPr>
              <w:t xml:space="preserve">Ulusal/Uluslararası </w:t>
            </w:r>
            <w:r>
              <w:rPr>
                <w:rFonts w:cs="Calibri"/>
                <w:sz w:val="20"/>
                <w:szCs w:val="20"/>
              </w:rPr>
              <w:t>j</w:t>
            </w:r>
            <w:r w:rsidRPr="005A267E">
              <w:rPr>
                <w:rFonts w:cs="Calibri"/>
                <w:sz w:val="20"/>
                <w:szCs w:val="20"/>
              </w:rPr>
              <w:t xml:space="preserve">ürili sergilere öğrenci  katılımını sağlamak ve jürili sergi düzenlemek. </w:t>
            </w:r>
          </w:p>
          <w:p w:rsidR="00803875" w:rsidRPr="005A267E" w:rsidRDefault="00803875" w:rsidP="00FC279B">
            <w:pPr>
              <w:numPr>
                <w:ilvl w:val="0"/>
                <w:numId w:val="26"/>
              </w:numPr>
              <w:spacing w:after="0" w:line="240" w:lineRule="auto"/>
              <w:ind w:left="317" w:hanging="283"/>
              <w:jc w:val="both"/>
              <w:rPr>
                <w:rFonts w:cs="Calibri"/>
                <w:sz w:val="20"/>
                <w:szCs w:val="20"/>
              </w:rPr>
            </w:pPr>
            <w:r w:rsidRPr="005A267E">
              <w:rPr>
                <w:rFonts w:cs="Calibri"/>
                <w:sz w:val="20"/>
                <w:szCs w:val="20"/>
              </w:rPr>
              <w:t>Öğrencileri ulusal ve uluslararası öğrenci hareketliliği programlarına katılmaya teşvik etmek.</w:t>
            </w:r>
          </w:p>
          <w:p w:rsidR="00803875" w:rsidRPr="005A267E" w:rsidRDefault="00803875" w:rsidP="00FC279B">
            <w:pPr>
              <w:numPr>
                <w:ilvl w:val="0"/>
                <w:numId w:val="26"/>
              </w:numPr>
              <w:spacing w:after="0" w:line="240" w:lineRule="auto"/>
              <w:ind w:left="317" w:hanging="283"/>
              <w:jc w:val="both"/>
              <w:rPr>
                <w:rFonts w:cs="Calibri"/>
                <w:sz w:val="20"/>
                <w:szCs w:val="20"/>
              </w:rPr>
            </w:pPr>
            <w:r w:rsidRPr="005A267E">
              <w:rPr>
                <w:rFonts w:cs="Calibri"/>
                <w:sz w:val="20"/>
                <w:szCs w:val="20"/>
              </w:rPr>
              <w:t>Yabancı Uyruklu öğrencilerin fakültemizi tercih etmelerini sağlamak,</w:t>
            </w:r>
          </w:p>
          <w:p w:rsidR="00803875" w:rsidRPr="005A267E" w:rsidRDefault="00803875" w:rsidP="00FC279B">
            <w:pPr>
              <w:numPr>
                <w:ilvl w:val="0"/>
                <w:numId w:val="26"/>
              </w:numPr>
              <w:spacing w:after="0" w:line="240" w:lineRule="auto"/>
              <w:ind w:left="317" w:hanging="283"/>
              <w:jc w:val="both"/>
              <w:rPr>
                <w:rFonts w:cs="Calibri"/>
                <w:sz w:val="20"/>
                <w:szCs w:val="20"/>
              </w:rPr>
            </w:pPr>
            <w:r w:rsidRPr="005A267E">
              <w:rPr>
                <w:rFonts w:cs="Calibri"/>
                <w:sz w:val="20"/>
                <w:szCs w:val="20"/>
              </w:rPr>
              <w:t>Ulusal/Uluslararası tanınan sanatçı/sanatçı adaylarını iki yılda bir</w:t>
            </w:r>
            <w:r>
              <w:rPr>
                <w:rFonts w:cs="Calibri"/>
                <w:sz w:val="20"/>
                <w:szCs w:val="20"/>
              </w:rPr>
              <w:t xml:space="preserve"> </w:t>
            </w:r>
            <w:r w:rsidRPr="005A267E">
              <w:rPr>
                <w:rFonts w:cs="Calibri"/>
                <w:sz w:val="20"/>
                <w:szCs w:val="20"/>
              </w:rPr>
              <w:t>davet etmek.</w:t>
            </w:r>
          </w:p>
          <w:p w:rsidR="00803875" w:rsidRPr="00E811FC" w:rsidRDefault="00803875" w:rsidP="00FC279B">
            <w:pPr>
              <w:numPr>
                <w:ilvl w:val="0"/>
                <w:numId w:val="15"/>
              </w:numPr>
              <w:spacing w:after="0" w:line="240" w:lineRule="auto"/>
              <w:ind w:left="317" w:hanging="283"/>
              <w:jc w:val="both"/>
              <w:rPr>
                <w:rFonts w:cs="Calibri"/>
                <w:sz w:val="20"/>
                <w:szCs w:val="20"/>
              </w:rPr>
            </w:pPr>
            <w:r w:rsidRPr="005A267E">
              <w:rPr>
                <w:rFonts w:cs="Calibri"/>
                <w:sz w:val="20"/>
                <w:szCs w:val="20"/>
              </w:rPr>
              <w:t>Akademik personeli ulusal ve uluslararası öğretim üyesi hareketliliği programlarına katılmaya teşvik etmek.</w:t>
            </w:r>
          </w:p>
        </w:tc>
      </w:tr>
      <w:tr w:rsidR="00803875" w:rsidRPr="00E811FC" w:rsidTr="00803875">
        <w:trPr>
          <w:cantSplit/>
        </w:trPr>
        <w:tc>
          <w:tcPr>
            <w:tcW w:w="1702" w:type="dxa"/>
            <w:vMerge w:val="restart"/>
            <w:vAlign w:val="center"/>
            <w:hideMark/>
          </w:tcPr>
          <w:p w:rsidR="00803875" w:rsidRPr="00E811FC" w:rsidRDefault="00803875" w:rsidP="004A6E65">
            <w:pPr>
              <w:spacing w:after="0" w:line="240" w:lineRule="auto"/>
              <w:jc w:val="center"/>
              <w:rPr>
                <w:rFonts w:cs="Calibri"/>
                <w:b/>
                <w:bCs/>
                <w:color w:val="0000FF"/>
                <w:sz w:val="20"/>
                <w:szCs w:val="20"/>
              </w:rPr>
            </w:pPr>
            <w:r w:rsidRPr="00E811FC">
              <w:rPr>
                <w:rFonts w:cs="Calibri"/>
                <w:b/>
                <w:bCs/>
                <w:color w:val="0000FF"/>
                <w:sz w:val="20"/>
                <w:szCs w:val="20"/>
              </w:rPr>
              <w:t>SA-3</w:t>
            </w:r>
          </w:p>
          <w:p w:rsidR="00803875" w:rsidRPr="00E811FC" w:rsidRDefault="00803875" w:rsidP="004A6E65">
            <w:pPr>
              <w:spacing w:after="0" w:line="240" w:lineRule="auto"/>
              <w:jc w:val="center"/>
              <w:rPr>
                <w:rFonts w:cs="Calibri"/>
                <w:bCs/>
                <w:sz w:val="20"/>
                <w:szCs w:val="20"/>
              </w:rPr>
            </w:pPr>
            <w:r>
              <w:rPr>
                <w:rFonts w:cs="Calibri"/>
                <w:sz w:val="20"/>
                <w:szCs w:val="20"/>
              </w:rPr>
              <w:t>Paydaşlar</w:t>
            </w:r>
            <w:r w:rsidRPr="00E811FC">
              <w:rPr>
                <w:rFonts w:cs="Calibri"/>
                <w:sz w:val="20"/>
                <w:szCs w:val="20"/>
              </w:rPr>
              <w:t>a ve topluma katkı sunmak</w:t>
            </w:r>
          </w:p>
        </w:tc>
        <w:tc>
          <w:tcPr>
            <w:tcW w:w="2977" w:type="dxa"/>
            <w:vAlign w:val="center"/>
            <w:hideMark/>
          </w:tcPr>
          <w:p w:rsidR="00803875" w:rsidRPr="00E811FC" w:rsidRDefault="00803875" w:rsidP="004A6E65">
            <w:pPr>
              <w:spacing w:after="0" w:line="240" w:lineRule="auto"/>
              <w:rPr>
                <w:rFonts w:cs="Calibri"/>
                <w:color w:val="000000"/>
                <w:sz w:val="20"/>
                <w:szCs w:val="20"/>
              </w:rPr>
            </w:pPr>
            <w:r w:rsidRPr="00E811FC">
              <w:rPr>
                <w:rFonts w:cs="Calibri"/>
                <w:b/>
                <w:bCs/>
                <w:color w:val="FF0000"/>
                <w:sz w:val="20"/>
                <w:szCs w:val="20"/>
              </w:rPr>
              <w:t xml:space="preserve">SH-1  </w:t>
            </w:r>
            <w:r w:rsidRPr="00E811FC">
              <w:rPr>
                <w:rFonts w:cs="Calibri"/>
                <w:sz w:val="20"/>
                <w:szCs w:val="20"/>
              </w:rPr>
              <w:t>Öğrencilere sunulan fiziksel, sosyal ve akademik destek hizmetleri geliştirilecektir.</w:t>
            </w:r>
          </w:p>
        </w:tc>
        <w:tc>
          <w:tcPr>
            <w:tcW w:w="9496" w:type="dxa"/>
            <w:vAlign w:val="center"/>
            <w:hideMark/>
          </w:tcPr>
          <w:p w:rsidR="00803875" w:rsidRDefault="00803875" w:rsidP="00FC279B">
            <w:pPr>
              <w:numPr>
                <w:ilvl w:val="0"/>
                <w:numId w:val="15"/>
              </w:numPr>
              <w:spacing w:after="0" w:line="240" w:lineRule="auto"/>
              <w:ind w:left="317" w:hanging="283"/>
              <w:jc w:val="both"/>
              <w:rPr>
                <w:rFonts w:cs="Calibri"/>
                <w:sz w:val="20"/>
                <w:szCs w:val="20"/>
              </w:rPr>
            </w:pPr>
            <w:r>
              <w:rPr>
                <w:rFonts w:cs="Calibri"/>
                <w:sz w:val="20"/>
                <w:szCs w:val="20"/>
              </w:rPr>
              <w:t>Yemek listesi oluşturma konusunda personel ve öğrencilerin istekleri dikkate alınacak, belirli zamanlarda yapılacak anket çalışmaları ile memnuniyet düzeyi ölçülecektir.</w:t>
            </w:r>
          </w:p>
          <w:p w:rsidR="00803875" w:rsidRDefault="00803875" w:rsidP="00FC279B">
            <w:pPr>
              <w:numPr>
                <w:ilvl w:val="0"/>
                <w:numId w:val="15"/>
              </w:numPr>
              <w:spacing w:after="0" w:line="240" w:lineRule="auto"/>
              <w:ind w:left="317" w:hanging="283"/>
              <w:jc w:val="both"/>
              <w:rPr>
                <w:rFonts w:cs="Calibri"/>
                <w:sz w:val="20"/>
                <w:szCs w:val="20"/>
              </w:rPr>
            </w:pPr>
            <w:r>
              <w:rPr>
                <w:rFonts w:cs="Calibri"/>
                <w:sz w:val="20"/>
                <w:szCs w:val="20"/>
              </w:rPr>
              <w:t>Yemekhane, kantin ve kafeterya sayısı ve kapasitesi arttırılacak. Kaliteli, sağlıklı, ucuz ve çeşitli gıda ürünleri bulmaları sağlanacak.</w:t>
            </w:r>
          </w:p>
          <w:p w:rsidR="00803875" w:rsidRDefault="00803875" w:rsidP="00FC279B">
            <w:pPr>
              <w:numPr>
                <w:ilvl w:val="0"/>
                <w:numId w:val="15"/>
              </w:numPr>
              <w:spacing w:after="0" w:line="240" w:lineRule="auto"/>
              <w:ind w:left="317" w:hanging="283"/>
              <w:jc w:val="both"/>
              <w:rPr>
                <w:rFonts w:cs="Calibri"/>
                <w:sz w:val="20"/>
                <w:szCs w:val="20"/>
              </w:rPr>
            </w:pPr>
            <w:r>
              <w:rPr>
                <w:rFonts w:cs="Calibri"/>
                <w:sz w:val="20"/>
                <w:szCs w:val="20"/>
              </w:rPr>
              <w:t>Satın alınacak yeni teknolojiye sahip tıbbi cihaz, ekipman ve aletlerle Sağlık Ünitemizin imkanları artırılacak. Aile hekimliği hizmetine devam edilecektir</w:t>
            </w:r>
          </w:p>
          <w:p w:rsidR="00803875" w:rsidRDefault="00803875" w:rsidP="00FC279B">
            <w:pPr>
              <w:numPr>
                <w:ilvl w:val="0"/>
                <w:numId w:val="15"/>
              </w:numPr>
              <w:spacing w:after="0" w:line="240" w:lineRule="auto"/>
              <w:ind w:left="317" w:hanging="283"/>
              <w:jc w:val="both"/>
              <w:rPr>
                <w:rFonts w:cs="Calibri"/>
                <w:sz w:val="20"/>
                <w:szCs w:val="20"/>
              </w:rPr>
            </w:pPr>
            <w:r>
              <w:rPr>
                <w:rFonts w:cs="Calibri"/>
                <w:sz w:val="20"/>
                <w:szCs w:val="20"/>
              </w:rPr>
              <w:t>Mevcut ve yeni kayıt olan engelli öğrencilerin engellerine göre sorunlarının çözümü için Engelsiz yaşam Birimi Faaliyetlerine devam edecektir Üniversitemiz yerleşkeleri fiziki altyapısının engellilere uygun hale getirilmesi için diğer birimlerle koordinasyon sağlanarak memnuniyet oranı korunacak ve arttırılacaktır</w:t>
            </w:r>
          </w:p>
          <w:p w:rsidR="00803875" w:rsidRDefault="00803875" w:rsidP="00FC279B">
            <w:pPr>
              <w:numPr>
                <w:ilvl w:val="0"/>
                <w:numId w:val="15"/>
              </w:numPr>
              <w:spacing w:after="0" w:line="240" w:lineRule="auto"/>
              <w:ind w:left="317" w:hanging="283"/>
              <w:jc w:val="both"/>
              <w:rPr>
                <w:rFonts w:cs="Calibri"/>
                <w:sz w:val="20"/>
                <w:szCs w:val="20"/>
              </w:rPr>
            </w:pPr>
            <w:r>
              <w:rPr>
                <w:rFonts w:cs="Calibri"/>
                <w:sz w:val="20"/>
                <w:szCs w:val="20"/>
              </w:rPr>
              <w:t>Öğrenci Topluluklarının diğer Üniversitelerdeki etkinliklere katılımını desteklemek ve teşvik etmek için öğrencilerin ulaşım giderleri karşılanacak</w:t>
            </w:r>
          </w:p>
          <w:p w:rsidR="00803875" w:rsidRDefault="00803875" w:rsidP="00FC279B">
            <w:pPr>
              <w:numPr>
                <w:ilvl w:val="0"/>
                <w:numId w:val="15"/>
              </w:numPr>
              <w:spacing w:after="0" w:line="240" w:lineRule="auto"/>
              <w:ind w:left="317" w:hanging="283"/>
              <w:jc w:val="both"/>
              <w:rPr>
                <w:rFonts w:cs="Calibri"/>
                <w:sz w:val="20"/>
                <w:szCs w:val="20"/>
              </w:rPr>
            </w:pPr>
            <w:r>
              <w:rPr>
                <w:rFonts w:cs="Calibri"/>
                <w:sz w:val="20"/>
                <w:szCs w:val="20"/>
              </w:rPr>
              <w:t>İlçelerdeki Meslek Yüksekokulları öğrencilerinin Merkez Kampusta yapılan sosyal, kültürel ve sportif etkinliklere katılımını sağlamak için ulaşım giderleri karşılanacak.</w:t>
            </w:r>
          </w:p>
          <w:p w:rsidR="00803875" w:rsidRPr="00E811FC" w:rsidRDefault="00803875" w:rsidP="00FC279B">
            <w:pPr>
              <w:numPr>
                <w:ilvl w:val="0"/>
                <w:numId w:val="15"/>
              </w:numPr>
              <w:spacing w:after="0" w:line="240" w:lineRule="auto"/>
              <w:ind w:left="317" w:hanging="283"/>
              <w:jc w:val="both"/>
              <w:rPr>
                <w:rFonts w:cs="Calibri"/>
                <w:sz w:val="20"/>
                <w:szCs w:val="20"/>
              </w:rPr>
            </w:pPr>
            <w:r>
              <w:rPr>
                <w:rFonts w:cs="Calibri"/>
                <w:sz w:val="20"/>
                <w:szCs w:val="20"/>
              </w:rPr>
              <w:t>Bir çok farklı alanda sektörün öncüleriyle öğrencileri buluşturan, öğrencilere  staj ve iş imkânlarının sağlandığı, insan kaynaklarına ilişkin fikirlerin paylaşılıp değerlendirildiği, karşılıklı beklentileri öğrenme ve işbirliğini geliştirme olanağını sağlayan ve yılda bir defa geleneksek olarak yapılan Kariyer Günleri etkinliğine katılımının arttırılması için gerekli destek sağlanacaktır.</w:t>
            </w:r>
          </w:p>
        </w:tc>
      </w:tr>
      <w:tr w:rsidR="00803875" w:rsidRPr="00E811FC" w:rsidTr="00803875">
        <w:trPr>
          <w:cantSplit/>
        </w:trPr>
        <w:tc>
          <w:tcPr>
            <w:tcW w:w="1702" w:type="dxa"/>
            <w:vMerge/>
            <w:vAlign w:val="center"/>
            <w:hideMark/>
          </w:tcPr>
          <w:p w:rsidR="00803875" w:rsidRPr="00E811FC" w:rsidRDefault="00803875" w:rsidP="004A6E65">
            <w:pPr>
              <w:spacing w:after="0" w:line="240" w:lineRule="auto"/>
              <w:rPr>
                <w:rFonts w:cs="Calibri"/>
                <w:sz w:val="20"/>
                <w:szCs w:val="20"/>
              </w:rPr>
            </w:pPr>
          </w:p>
        </w:tc>
        <w:tc>
          <w:tcPr>
            <w:tcW w:w="2977" w:type="dxa"/>
            <w:vAlign w:val="center"/>
            <w:hideMark/>
          </w:tcPr>
          <w:p w:rsidR="00803875" w:rsidRPr="00E811FC" w:rsidRDefault="00803875" w:rsidP="004A6E65">
            <w:pPr>
              <w:spacing w:after="0" w:line="240" w:lineRule="auto"/>
              <w:rPr>
                <w:rFonts w:cs="Calibri"/>
                <w:color w:val="000000"/>
                <w:sz w:val="20"/>
                <w:szCs w:val="20"/>
              </w:rPr>
            </w:pPr>
            <w:r>
              <w:rPr>
                <w:rFonts w:cs="Calibri"/>
                <w:b/>
                <w:bCs/>
                <w:color w:val="FF0000"/>
                <w:sz w:val="20"/>
                <w:szCs w:val="20"/>
              </w:rPr>
              <w:t>SH-2</w:t>
            </w:r>
            <w:r w:rsidRPr="00E811FC">
              <w:rPr>
                <w:rFonts w:cs="Calibri"/>
                <w:b/>
                <w:bCs/>
                <w:color w:val="FF0000"/>
                <w:sz w:val="20"/>
                <w:szCs w:val="20"/>
              </w:rPr>
              <w:t xml:space="preserve">  </w:t>
            </w:r>
            <w:r w:rsidRPr="00E811FC">
              <w:rPr>
                <w:rFonts w:cs="Calibri"/>
                <w:sz w:val="20"/>
                <w:szCs w:val="20"/>
              </w:rPr>
              <w:t>Topluma yönelik faaliyetleri geliştirerek, Üniversite-Halk iletişimini artırmak</w:t>
            </w:r>
          </w:p>
        </w:tc>
        <w:tc>
          <w:tcPr>
            <w:tcW w:w="9496" w:type="dxa"/>
            <w:vAlign w:val="center"/>
            <w:hideMark/>
          </w:tcPr>
          <w:p w:rsidR="00803875" w:rsidRDefault="00803875" w:rsidP="00FC279B">
            <w:pPr>
              <w:numPr>
                <w:ilvl w:val="0"/>
                <w:numId w:val="15"/>
              </w:numPr>
              <w:spacing w:after="0" w:line="240" w:lineRule="auto"/>
              <w:ind w:left="317" w:hanging="283"/>
              <w:jc w:val="both"/>
              <w:rPr>
                <w:rFonts w:cs="Calibri"/>
                <w:sz w:val="20"/>
                <w:szCs w:val="20"/>
              </w:rPr>
            </w:pPr>
            <w:r>
              <w:rPr>
                <w:rFonts w:cs="Calibri"/>
                <w:sz w:val="20"/>
                <w:szCs w:val="20"/>
              </w:rPr>
              <w:t>Ünlü yazar ve sanatçıların katıldığı söyleşi ve imza günleri düzenlenecek.</w:t>
            </w:r>
          </w:p>
          <w:p w:rsidR="00803875" w:rsidRDefault="00803875" w:rsidP="00FC279B">
            <w:pPr>
              <w:numPr>
                <w:ilvl w:val="0"/>
                <w:numId w:val="15"/>
              </w:numPr>
              <w:spacing w:after="0" w:line="240" w:lineRule="auto"/>
              <w:ind w:left="317" w:hanging="283"/>
              <w:jc w:val="both"/>
              <w:rPr>
                <w:rFonts w:cs="Calibri"/>
                <w:sz w:val="20"/>
                <w:szCs w:val="20"/>
              </w:rPr>
            </w:pPr>
            <w:r>
              <w:rPr>
                <w:rFonts w:cs="Calibri"/>
                <w:sz w:val="20"/>
                <w:szCs w:val="20"/>
              </w:rPr>
              <w:t xml:space="preserve">Yılda bir defa düzenlenen öğrenci şenliklerine ve mezuniyet törenlerine devam edilecek. </w:t>
            </w:r>
          </w:p>
          <w:p w:rsidR="00803875" w:rsidRDefault="00803875" w:rsidP="00FC279B">
            <w:pPr>
              <w:numPr>
                <w:ilvl w:val="0"/>
                <w:numId w:val="15"/>
              </w:numPr>
              <w:spacing w:after="0" w:line="240" w:lineRule="auto"/>
              <w:ind w:left="317" w:hanging="283"/>
              <w:jc w:val="both"/>
              <w:rPr>
                <w:rFonts w:cs="Calibri"/>
                <w:sz w:val="20"/>
                <w:szCs w:val="20"/>
              </w:rPr>
            </w:pPr>
            <w:r>
              <w:rPr>
                <w:rFonts w:cs="Calibri"/>
                <w:sz w:val="20"/>
                <w:szCs w:val="20"/>
              </w:rPr>
              <w:t>Eğitim alanında ihtiyaç duyulan ulusal ve uluslararası sertifika programlarının ve danışmanlık hizmetlerinin belirlenmesi.</w:t>
            </w:r>
          </w:p>
          <w:p w:rsidR="00803875" w:rsidRDefault="00803875" w:rsidP="00FC279B">
            <w:pPr>
              <w:numPr>
                <w:ilvl w:val="0"/>
                <w:numId w:val="15"/>
              </w:numPr>
              <w:spacing w:after="0" w:line="240" w:lineRule="auto"/>
              <w:ind w:left="317" w:hanging="283"/>
              <w:jc w:val="both"/>
              <w:rPr>
                <w:rFonts w:cs="Calibri"/>
                <w:sz w:val="20"/>
                <w:szCs w:val="20"/>
              </w:rPr>
            </w:pPr>
            <w:r>
              <w:rPr>
                <w:rFonts w:cs="Calibri"/>
                <w:sz w:val="20"/>
                <w:szCs w:val="20"/>
              </w:rPr>
              <w:t>Sertifika programlarının verilebilmesi için gerekli olan teknolojik alt yapı ve donanımın oluşturulması.</w:t>
            </w:r>
          </w:p>
          <w:p w:rsidR="00803875" w:rsidRPr="00E811FC" w:rsidRDefault="00803875" w:rsidP="00FC279B">
            <w:pPr>
              <w:numPr>
                <w:ilvl w:val="0"/>
                <w:numId w:val="15"/>
              </w:numPr>
              <w:spacing w:after="0" w:line="240" w:lineRule="auto"/>
              <w:ind w:left="317" w:hanging="283"/>
              <w:jc w:val="both"/>
              <w:rPr>
                <w:rFonts w:cs="Calibri"/>
                <w:sz w:val="20"/>
                <w:szCs w:val="20"/>
              </w:rPr>
            </w:pPr>
            <w:r>
              <w:rPr>
                <w:rFonts w:cs="Calibri"/>
                <w:sz w:val="20"/>
                <w:szCs w:val="20"/>
              </w:rPr>
              <w:t>Programın içeriğinin belirlenmesi ve planlanması.</w:t>
            </w:r>
          </w:p>
        </w:tc>
      </w:tr>
      <w:tr w:rsidR="00803875" w:rsidRPr="00E811FC" w:rsidTr="00803875">
        <w:trPr>
          <w:cantSplit/>
        </w:trPr>
        <w:tc>
          <w:tcPr>
            <w:tcW w:w="1702" w:type="dxa"/>
            <w:vMerge/>
            <w:vAlign w:val="center"/>
            <w:hideMark/>
          </w:tcPr>
          <w:p w:rsidR="00803875" w:rsidRPr="00E811FC" w:rsidRDefault="00803875" w:rsidP="004A6E65">
            <w:pPr>
              <w:spacing w:after="0" w:line="240" w:lineRule="auto"/>
              <w:rPr>
                <w:rFonts w:cs="Calibri"/>
                <w:sz w:val="20"/>
                <w:szCs w:val="20"/>
              </w:rPr>
            </w:pPr>
          </w:p>
        </w:tc>
        <w:tc>
          <w:tcPr>
            <w:tcW w:w="2977" w:type="dxa"/>
            <w:vAlign w:val="center"/>
            <w:hideMark/>
          </w:tcPr>
          <w:p w:rsidR="00803875" w:rsidRPr="00E811FC" w:rsidRDefault="00803875" w:rsidP="004A6E65">
            <w:pPr>
              <w:spacing w:after="0" w:line="240" w:lineRule="auto"/>
              <w:rPr>
                <w:rFonts w:cs="Calibri"/>
                <w:b/>
                <w:bCs/>
                <w:color w:val="FF0000"/>
                <w:sz w:val="20"/>
                <w:szCs w:val="20"/>
              </w:rPr>
            </w:pPr>
            <w:r>
              <w:rPr>
                <w:rFonts w:cs="Calibri"/>
                <w:b/>
                <w:bCs/>
                <w:color w:val="FF0000"/>
                <w:sz w:val="20"/>
                <w:szCs w:val="20"/>
              </w:rPr>
              <w:t>SH-3</w:t>
            </w:r>
            <w:r w:rsidRPr="00E811FC">
              <w:rPr>
                <w:rFonts w:cs="Calibri"/>
                <w:b/>
                <w:bCs/>
                <w:color w:val="FF0000"/>
                <w:sz w:val="20"/>
                <w:szCs w:val="20"/>
              </w:rPr>
              <w:t xml:space="preserve">  </w:t>
            </w:r>
            <w:r w:rsidRPr="00E811FC">
              <w:rPr>
                <w:rFonts w:cs="Calibri"/>
                <w:sz w:val="20"/>
                <w:szCs w:val="20"/>
              </w:rPr>
              <w:t>Sağlık hizmetlerinin niteliği arttırılacaktır.</w:t>
            </w:r>
          </w:p>
        </w:tc>
        <w:tc>
          <w:tcPr>
            <w:tcW w:w="9496" w:type="dxa"/>
            <w:vAlign w:val="center"/>
            <w:hideMark/>
          </w:tcPr>
          <w:p w:rsidR="00803875" w:rsidRDefault="00803875" w:rsidP="00FC279B">
            <w:pPr>
              <w:numPr>
                <w:ilvl w:val="0"/>
                <w:numId w:val="25"/>
              </w:numPr>
              <w:shd w:val="clear" w:color="auto" w:fill="FFFFFF"/>
              <w:spacing w:after="0" w:line="240" w:lineRule="auto"/>
              <w:ind w:left="317" w:hanging="283"/>
              <w:jc w:val="both"/>
              <w:rPr>
                <w:rFonts w:cs="Calibri"/>
                <w:sz w:val="20"/>
                <w:szCs w:val="20"/>
              </w:rPr>
            </w:pPr>
            <w:r w:rsidRPr="00B82227">
              <w:rPr>
                <w:rFonts w:cs="Calibri"/>
                <w:sz w:val="20"/>
                <w:szCs w:val="20"/>
              </w:rPr>
              <w:t>Fiziki mekan yetersizliği nedeniyle projelendirilen onkoloji hastanesi projesinin hızlıca hayata geçirilmesi</w:t>
            </w:r>
          </w:p>
          <w:p w:rsidR="00803875" w:rsidRDefault="00803875" w:rsidP="00FC279B">
            <w:pPr>
              <w:numPr>
                <w:ilvl w:val="0"/>
                <w:numId w:val="25"/>
              </w:numPr>
              <w:shd w:val="clear" w:color="auto" w:fill="FFFFFF"/>
              <w:spacing w:after="0" w:line="240" w:lineRule="auto"/>
              <w:ind w:left="317" w:hanging="283"/>
              <w:jc w:val="both"/>
              <w:rPr>
                <w:rFonts w:cs="Calibri"/>
                <w:sz w:val="20"/>
                <w:szCs w:val="20"/>
              </w:rPr>
            </w:pPr>
            <w:r w:rsidRPr="00B82227">
              <w:rPr>
                <w:rFonts w:cs="Calibri"/>
                <w:sz w:val="20"/>
                <w:szCs w:val="20"/>
              </w:rPr>
              <w:t>Hizmet çeşitliliğin arttırılması.</w:t>
            </w:r>
          </w:p>
          <w:p w:rsidR="00803875" w:rsidRDefault="00803875" w:rsidP="00FC279B">
            <w:pPr>
              <w:numPr>
                <w:ilvl w:val="0"/>
                <w:numId w:val="25"/>
              </w:numPr>
              <w:shd w:val="clear" w:color="auto" w:fill="FFFFFF"/>
              <w:spacing w:after="0" w:line="240" w:lineRule="auto"/>
              <w:ind w:left="317" w:hanging="283"/>
              <w:jc w:val="both"/>
              <w:rPr>
                <w:rFonts w:cs="Calibri"/>
                <w:sz w:val="20"/>
                <w:szCs w:val="20"/>
              </w:rPr>
            </w:pPr>
            <w:r w:rsidRPr="00B82227">
              <w:rPr>
                <w:rFonts w:cs="Calibri"/>
                <w:sz w:val="20"/>
                <w:szCs w:val="20"/>
              </w:rPr>
              <w:t>Hasta memnuniyet oranını ve hizmet kalitesini artırmak için akademik kadronun genişletilmesi.</w:t>
            </w:r>
          </w:p>
          <w:p w:rsidR="00803875" w:rsidRDefault="00803875" w:rsidP="00FC279B">
            <w:pPr>
              <w:numPr>
                <w:ilvl w:val="0"/>
                <w:numId w:val="25"/>
              </w:numPr>
              <w:shd w:val="clear" w:color="auto" w:fill="FFFFFF"/>
              <w:spacing w:after="0" w:line="240" w:lineRule="auto"/>
              <w:ind w:left="317" w:hanging="283"/>
              <w:jc w:val="both"/>
              <w:rPr>
                <w:rFonts w:cs="Calibri"/>
                <w:sz w:val="20"/>
                <w:szCs w:val="20"/>
              </w:rPr>
            </w:pPr>
            <w:r w:rsidRPr="00B82227">
              <w:rPr>
                <w:rFonts w:cs="Calibri"/>
                <w:sz w:val="20"/>
                <w:szCs w:val="20"/>
              </w:rPr>
              <w:t>3.basamak sağlık kuruluşu özelliklerine sahip, donanımlı idari ve sağlık personeli alımının sağlanması</w:t>
            </w:r>
          </w:p>
          <w:p w:rsidR="00803875" w:rsidRPr="00E811FC" w:rsidRDefault="00803875" w:rsidP="00FC279B">
            <w:pPr>
              <w:numPr>
                <w:ilvl w:val="0"/>
                <w:numId w:val="15"/>
              </w:numPr>
              <w:spacing w:after="0" w:line="240" w:lineRule="auto"/>
              <w:ind w:left="317" w:hanging="283"/>
              <w:jc w:val="both"/>
              <w:rPr>
                <w:rFonts w:cs="Calibri"/>
                <w:sz w:val="20"/>
                <w:szCs w:val="20"/>
              </w:rPr>
            </w:pPr>
            <w:r w:rsidRPr="00B82227">
              <w:rPr>
                <w:rFonts w:cs="Calibri"/>
                <w:sz w:val="20"/>
                <w:szCs w:val="20"/>
              </w:rPr>
              <w:t>Poliklinik hizmetleri, tetkik hizmetleri ve tedavi hizmetlerinde beklenen sürenin kısaltılarak hizmet kalitesinin arttırılması</w:t>
            </w:r>
          </w:p>
        </w:tc>
      </w:tr>
      <w:tr w:rsidR="00803875" w:rsidRPr="00E811FC" w:rsidTr="00803875">
        <w:trPr>
          <w:cantSplit/>
        </w:trPr>
        <w:tc>
          <w:tcPr>
            <w:tcW w:w="1702" w:type="dxa"/>
            <w:vMerge/>
            <w:vAlign w:val="center"/>
            <w:hideMark/>
          </w:tcPr>
          <w:p w:rsidR="00803875" w:rsidRPr="00E811FC" w:rsidRDefault="00803875" w:rsidP="004A6E65">
            <w:pPr>
              <w:spacing w:after="0" w:line="240" w:lineRule="auto"/>
              <w:rPr>
                <w:rFonts w:cs="Calibri"/>
                <w:sz w:val="20"/>
                <w:szCs w:val="20"/>
              </w:rPr>
            </w:pPr>
          </w:p>
        </w:tc>
        <w:tc>
          <w:tcPr>
            <w:tcW w:w="2977" w:type="dxa"/>
            <w:vAlign w:val="center"/>
            <w:hideMark/>
          </w:tcPr>
          <w:p w:rsidR="00803875" w:rsidRPr="00E811FC" w:rsidRDefault="00803875" w:rsidP="004A6E65">
            <w:pPr>
              <w:spacing w:after="0" w:line="240" w:lineRule="auto"/>
              <w:rPr>
                <w:rFonts w:cs="Calibri"/>
                <w:b/>
                <w:bCs/>
                <w:color w:val="FF0000"/>
                <w:sz w:val="20"/>
                <w:szCs w:val="20"/>
              </w:rPr>
            </w:pPr>
            <w:r>
              <w:rPr>
                <w:rFonts w:cs="Calibri"/>
                <w:b/>
                <w:bCs/>
                <w:color w:val="FF0000"/>
                <w:sz w:val="20"/>
                <w:szCs w:val="20"/>
              </w:rPr>
              <w:t>SH-4</w:t>
            </w:r>
            <w:r w:rsidRPr="00E811FC">
              <w:rPr>
                <w:rFonts w:cs="Calibri"/>
                <w:b/>
                <w:bCs/>
                <w:color w:val="FF0000"/>
                <w:sz w:val="20"/>
                <w:szCs w:val="20"/>
              </w:rPr>
              <w:t xml:space="preserve">  </w:t>
            </w:r>
            <w:r w:rsidRPr="00E811FC">
              <w:rPr>
                <w:rFonts w:cs="Calibri"/>
                <w:sz w:val="20"/>
                <w:szCs w:val="20"/>
              </w:rPr>
              <w:t>Dış paydaşlara verilen danışmanlık ve eğitim hizmetleri geliştirilecektir.</w:t>
            </w:r>
          </w:p>
        </w:tc>
        <w:tc>
          <w:tcPr>
            <w:tcW w:w="9496" w:type="dxa"/>
            <w:vAlign w:val="center"/>
            <w:hideMark/>
          </w:tcPr>
          <w:p w:rsidR="00803875" w:rsidRPr="000F7CBF" w:rsidRDefault="00803875" w:rsidP="00FC279B">
            <w:pPr>
              <w:numPr>
                <w:ilvl w:val="0"/>
                <w:numId w:val="16"/>
              </w:numPr>
              <w:spacing w:after="0" w:line="240" w:lineRule="auto"/>
              <w:ind w:left="317" w:hanging="283"/>
              <w:jc w:val="both"/>
              <w:rPr>
                <w:rFonts w:cs="Calibri"/>
                <w:bCs/>
                <w:sz w:val="20"/>
                <w:szCs w:val="20"/>
              </w:rPr>
            </w:pPr>
            <w:r w:rsidRPr="000F7CBF">
              <w:rPr>
                <w:rFonts w:cs="Calibri"/>
                <w:bCs/>
                <w:sz w:val="20"/>
                <w:szCs w:val="20"/>
              </w:rPr>
              <w:t>Kamu kurum kuruluşlarının eğitim ihtiyaçlarının belirlenmesine yönelik görüşmeler yapmak ve paneller düzenlemek.</w:t>
            </w:r>
          </w:p>
          <w:p w:rsidR="00803875" w:rsidRPr="000F7CBF" w:rsidRDefault="00803875" w:rsidP="00FC279B">
            <w:pPr>
              <w:numPr>
                <w:ilvl w:val="0"/>
                <w:numId w:val="16"/>
              </w:numPr>
              <w:spacing w:after="0" w:line="240" w:lineRule="auto"/>
              <w:ind w:left="317" w:hanging="283"/>
              <w:jc w:val="both"/>
              <w:rPr>
                <w:rFonts w:cs="Calibri"/>
                <w:bCs/>
                <w:sz w:val="20"/>
                <w:szCs w:val="20"/>
              </w:rPr>
            </w:pPr>
            <w:r w:rsidRPr="000F7CBF">
              <w:rPr>
                <w:rFonts w:cs="Calibri"/>
                <w:bCs/>
                <w:sz w:val="20"/>
                <w:szCs w:val="20"/>
              </w:rPr>
              <w:t>Üniversitemiz öğretim elemanları içinden eğitmen sayısının artırılmasına yönelik anketler düzenlemek.</w:t>
            </w:r>
          </w:p>
          <w:p w:rsidR="00803875" w:rsidRPr="000F7CBF" w:rsidRDefault="00803875" w:rsidP="00FC279B">
            <w:pPr>
              <w:numPr>
                <w:ilvl w:val="0"/>
                <w:numId w:val="16"/>
              </w:numPr>
              <w:spacing w:after="0" w:line="240" w:lineRule="auto"/>
              <w:ind w:left="317" w:hanging="283"/>
              <w:jc w:val="both"/>
              <w:rPr>
                <w:rFonts w:cs="Calibri"/>
                <w:bCs/>
                <w:sz w:val="20"/>
                <w:szCs w:val="20"/>
              </w:rPr>
            </w:pPr>
            <w:r w:rsidRPr="000F7CBF">
              <w:rPr>
                <w:rFonts w:cs="Calibri"/>
                <w:bCs/>
                <w:sz w:val="20"/>
                <w:szCs w:val="20"/>
              </w:rPr>
              <w:t>Özel kurum ve kuruluşların eğitim ihtiyaçlarının belirlenmesine yönelik görüşmeler yapmak ve paneller düzenlemek.</w:t>
            </w:r>
          </w:p>
          <w:p w:rsidR="00803875" w:rsidRPr="000F7CBF" w:rsidRDefault="00803875" w:rsidP="00FC279B">
            <w:pPr>
              <w:numPr>
                <w:ilvl w:val="0"/>
                <w:numId w:val="16"/>
              </w:numPr>
              <w:spacing w:after="0" w:line="240" w:lineRule="auto"/>
              <w:ind w:left="317" w:hanging="283"/>
              <w:jc w:val="both"/>
              <w:rPr>
                <w:rFonts w:cs="Calibri"/>
                <w:bCs/>
                <w:sz w:val="20"/>
                <w:szCs w:val="20"/>
              </w:rPr>
            </w:pPr>
            <w:r>
              <w:rPr>
                <w:rFonts w:cs="Calibri"/>
                <w:bCs/>
                <w:sz w:val="20"/>
                <w:szCs w:val="20"/>
              </w:rPr>
              <w:t>P</w:t>
            </w:r>
            <w:r w:rsidRPr="000F7CBF">
              <w:rPr>
                <w:rFonts w:cs="Calibri"/>
                <w:bCs/>
                <w:sz w:val="20"/>
                <w:szCs w:val="20"/>
              </w:rPr>
              <w:t>ersonele hizmet kalitesini artırmaya yönelik eğitimler düzenlemek.</w:t>
            </w:r>
          </w:p>
          <w:p w:rsidR="00803875" w:rsidRPr="000F7CBF" w:rsidRDefault="00803875" w:rsidP="00FC279B">
            <w:pPr>
              <w:numPr>
                <w:ilvl w:val="0"/>
                <w:numId w:val="16"/>
              </w:numPr>
              <w:spacing w:after="0" w:line="240" w:lineRule="auto"/>
              <w:ind w:left="317" w:hanging="283"/>
              <w:jc w:val="both"/>
              <w:rPr>
                <w:rFonts w:cs="Calibri"/>
                <w:bCs/>
                <w:sz w:val="20"/>
                <w:szCs w:val="20"/>
              </w:rPr>
            </w:pPr>
            <w:r w:rsidRPr="000F7CBF">
              <w:rPr>
                <w:rFonts w:cs="Calibri"/>
                <w:bCs/>
                <w:sz w:val="20"/>
                <w:szCs w:val="20"/>
              </w:rPr>
              <w:t>Ulusal ve uluslararası mesleki kurum ve kuruluşların toplantılarına katılmak.</w:t>
            </w:r>
          </w:p>
          <w:p w:rsidR="00803875" w:rsidRPr="00E811FC" w:rsidRDefault="00803875" w:rsidP="00FC279B">
            <w:pPr>
              <w:numPr>
                <w:ilvl w:val="0"/>
                <w:numId w:val="15"/>
              </w:numPr>
              <w:spacing w:after="0" w:line="240" w:lineRule="auto"/>
              <w:ind w:left="317" w:hanging="283"/>
              <w:jc w:val="both"/>
              <w:rPr>
                <w:rFonts w:cs="Calibri"/>
                <w:sz w:val="20"/>
                <w:szCs w:val="20"/>
              </w:rPr>
            </w:pPr>
            <w:r w:rsidRPr="000F7CBF">
              <w:rPr>
                <w:rFonts w:cs="Calibri"/>
                <w:bCs/>
                <w:sz w:val="20"/>
                <w:szCs w:val="20"/>
              </w:rPr>
              <w:t>Sürekli eğitim ve yaşam boyu öğrenme ile ilgili yapılan toplantılara katılmak ve bu tür toplantıları düzenlemek.</w:t>
            </w:r>
          </w:p>
        </w:tc>
      </w:tr>
      <w:tr w:rsidR="00803875" w:rsidRPr="00E811FC" w:rsidTr="00803875">
        <w:trPr>
          <w:cantSplit/>
        </w:trPr>
        <w:tc>
          <w:tcPr>
            <w:tcW w:w="1702" w:type="dxa"/>
            <w:vMerge w:val="restart"/>
            <w:vAlign w:val="center"/>
          </w:tcPr>
          <w:p w:rsidR="00803875" w:rsidRPr="00E811FC" w:rsidRDefault="00803875" w:rsidP="004A6E65">
            <w:pPr>
              <w:spacing w:after="0" w:line="240" w:lineRule="auto"/>
              <w:jc w:val="center"/>
              <w:rPr>
                <w:rFonts w:cs="Calibri"/>
                <w:b/>
                <w:bCs/>
                <w:color w:val="0000FF"/>
                <w:sz w:val="20"/>
                <w:szCs w:val="20"/>
              </w:rPr>
            </w:pPr>
            <w:r w:rsidRPr="00E811FC">
              <w:rPr>
                <w:rFonts w:cs="Calibri"/>
                <w:b/>
                <w:bCs/>
                <w:color w:val="0000FF"/>
                <w:sz w:val="20"/>
                <w:szCs w:val="20"/>
              </w:rPr>
              <w:t xml:space="preserve">SA-4  </w:t>
            </w:r>
          </w:p>
          <w:p w:rsidR="00803875" w:rsidRPr="00E811FC" w:rsidRDefault="00803875" w:rsidP="004A6E65">
            <w:pPr>
              <w:spacing w:after="0" w:line="240" w:lineRule="auto"/>
              <w:jc w:val="center"/>
              <w:rPr>
                <w:rFonts w:cs="Calibri"/>
                <w:b/>
                <w:bCs/>
                <w:color w:val="0000FF"/>
                <w:sz w:val="20"/>
                <w:szCs w:val="20"/>
              </w:rPr>
            </w:pPr>
            <w:r w:rsidRPr="00E811FC">
              <w:rPr>
                <w:rFonts w:cs="Calibri"/>
                <w:sz w:val="20"/>
                <w:szCs w:val="20"/>
              </w:rPr>
              <w:t>Kurumsal kapasiteyi güçlendirmek</w:t>
            </w:r>
          </w:p>
        </w:tc>
        <w:tc>
          <w:tcPr>
            <w:tcW w:w="2977" w:type="dxa"/>
            <w:vAlign w:val="center"/>
          </w:tcPr>
          <w:p w:rsidR="00803875" w:rsidRPr="00E811FC" w:rsidRDefault="00803875" w:rsidP="004A6E65">
            <w:pPr>
              <w:spacing w:after="0" w:line="240" w:lineRule="auto"/>
              <w:rPr>
                <w:rFonts w:cs="Calibri"/>
                <w:b/>
                <w:bCs/>
                <w:color w:val="FF0000"/>
                <w:sz w:val="20"/>
                <w:szCs w:val="20"/>
              </w:rPr>
            </w:pPr>
            <w:r w:rsidRPr="00E811FC">
              <w:rPr>
                <w:rFonts w:cs="Calibri"/>
                <w:b/>
                <w:bCs/>
                <w:color w:val="FF0000"/>
                <w:sz w:val="20"/>
                <w:szCs w:val="20"/>
              </w:rPr>
              <w:t xml:space="preserve">SH-1  </w:t>
            </w:r>
            <w:r w:rsidRPr="00E811FC">
              <w:rPr>
                <w:rFonts w:cs="Calibri"/>
                <w:sz w:val="20"/>
                <w:szCs w:val="20"/>
              </w:rPr>
              <w:t>Kütüphane eğitim-öğretim ve araştırma ihtiyaçlarını karşılayacak şekilde güçlendirilecek ve verilen hizmetin kalitesi artırılacaktır.</w:t>
            </w:r>
          </w:p>
        </w:tc>
        <w:tc>
          <w:tcPr>
            <w:tcW w:w="9496" w:type="dxa"/>
            <w:vAlign w:val="center"/>
          </w:tcPr>
          <w:p w:rsidR="00803875" w:rsidRDefault="00803875" w:rsidP="00FC279B">
            <w:pPr>
              <w:numPr>
                <w:ilvl w:val="0"/>
                <w:numId w:val="15"/>
              </w:numPr>
              <w:spacing w:after="0" w:line="240" w:lineRule="auto"/>
              <w:ind w:left="317" w:hanging="283"/>
              <w:jc w:val="both"/>
              <w:rPr>
                <w:rFonts w:cs="Calibri"/>
                <w:sz w:val="20"/>
                <w:szCs w:val="20"/>
              </w:rPr>
            </w:pPr>
            <w:r>
              <w:rPr>
                <w:rFonts w:cs="Calibri"/>
                <w:sz w:val="20"/>
                <w:szCs w:val="20"/>
              </w:rPr>
              <w:t>Üniversitemizin; Eğitim-öğretim ve araştırma faaliyetlerinde kullanılacak materyallere yönelik mali desteğin artırılması,</w:t>
            </w:r>
          </w:p>
          <w:p w:rsidR="00803875" w:rsidRDefault="00803875" w:rsidP="00FC279B">
            <w:pPr>
              <w:numPr>
                <w:ilvl w:val="0"/>
                <w:numId w:val="15"/>
              </w:numPr>
              <w:spacing w:after="0" w:line="240" w:lineRule="auto"/>
              <w:ind w:left="317" w:hanging="283"/>
              <w:jc w:val="both"/>
              <w:rPr>
                <w:rFonts w:cs="Calibri"/>
                <w:sz w:val="20"/>
                <w:szCs w:val="20"/>
              </w:rPr>
            </w:pPr>
            <w:r>
              <w:rPr>
                <w:rFonts w:cs="Calibri"/>
                <w:sz w:val="20"/>
                <w:szCs w:val="20"/>
              </w:rPr>
              <w:t>Basılı ve elektronik yayın sayısının artırılması,</w:t>
            </w:r>
          </w:p>
          <w:p w:rsidR="00803875" w:rsidRPr="00E811FC" w:rsidRDefault="00803875" w:rsidP="00FC279B">
            <w:pPr>
              <w:numPr>
                <w:ilvl w:val="0"/>
                <w:numId w:val="15"/>
              </w:numPr>
              <w:spacing w:after="0" w:line="240" w:lineRule="auto"/>
              <w:ind w:left="317" w:hanging="283"/>
              <w:jc w:val="both"/>
              <w:rPr>
                <w:rFonts w:cs="Calibri"/>
                <w:sz w:val="20"/>
                <w:szCs w:val="20"/>
              </w:rPr>
            </w:pPr>
            <w:r>
              <w:rPr>
                <w:rFonts w:cs="Calibri"/>
                <w:sz w:val="20"/>
                <w:szCs w:val="20"/>
              </w:rPr>
              <w:t>Nitelikli personel sayısının artırılması için çalışmalar yapmak,</w:t>
            </w:r>
          </w:p>
        </w:tc>
      </w:tr>
      <w:tr w:rsidR="00803875" w:rsidRPr="00E811FC" w:rsidTr="00803875">
        <w:trPr>
          <w:cantSplit/>
        </w:trPr>
        <w:tc>
          <w:tcPr>
            <w:tcW w:w="1702" w:type="dxa"/>
            <w:vMerge/>
          </w:tcPr>
          <w:p w:rsidR="00803875" w:rsidRPr="00E811FC" w:rsidRDefault="00803875" w:rsidP="004A6E65">
            <w:pPr>
              <w:spacing w:after="0" w:line="240" w:lineRule="auto"/>
              <w:ind w:left="175"/>
              <w:rPr>
                <w:rFonts w:cs="Calibri"/>
                <w:sz w:val="20"/>
                <w:szCs w:val="20"/>
              </w:rPr>
            </w:pPr>
          </w:p>
        </w:tc>
        <w:tc>
          <w:tcPr>
            <w:tcW w:w="2977" w:type="dxa"/>
            <w:vAlign w:val="center"/>
          </w:tcPr>
          <w:p w:rsidR="00803875" w:rsidRPr="00E811FC" w:rsidRDefault="00803875" w:rsidP="004A6E65">
            <w:pPr>
              <w:spacing w:after="0" w:line="240" w:lineRule="auto"/>
              <w:rPr>
                <w:rFonts w:cs="Calibri"/>
                <w:b/>
                <w:bCs/>
                <w:color w:val="FF0000"/>
                <w:sz w:val="20"/>
                <w:szCs w:val="20"/>
              </w:rPr>
            </w:pPr>
            <w:r w:rsidRPr="00E811FC">
              <w:rPr>
                <w:rFonts w:cs="Calibri"/>
                <w:b/>
                <w:bCs/>
                <w:color w:val="FF0000"/>
                <w:sz w:val="20"/>
                <w:szCs w:val="20"/>
              </w:rPr>
              <w:t xml:space="preserve">SH-2  </w:t>
            </w:r>
            <w:r w:rsidRPr="00E811FC">
              <w:rPr>
                <w:rFonts w:cs="Calibri"/>
                <w:sz w:val="20"/>
                <w:szCs w:val="20"/>
              </w:rPr>
              <w:t>Tüketilen enerji verimliliğini artırmak, çevre dostu uygulamaları ve teknolojileri desteklemek</w:t>
            </w:r>
          </w:p>
        </w:tc>
        <w:tc>
          <w:tcPr>
            <w:tcW w:w="9496" w:type="dxa"/>
            <w:vAlign w:val="center"/>
          </w:tcPr>
          <w:p w:rsidR="00803875" w:rsidRDefault="00803875" w:rsidP="00FC279B">
            <w:pPr>
              <w:numPr>
                <w:ilvl w:val="0"/>
                <w:numId w:val="15"/>
              </w:numPr>
              <w:spacing w:after="0" w:line="240" w:lineRule="auto"/>
              <w:ind w:left="317" w:hanging="283"/>
              <w:jc w:val="both"/>
              <w:rPr>
                <w:rFonts w:cs="Calibri"/>
                <w:sz w:val="20"/>
                <w:szCs w:val="20"/>
              </w:rPr>
            </w:pPr>
            <w:r>
              <w:rPr>
                <w:rFonts w:cs="Calibri"/>
                <w:sz w:val="20"/>
                <w:szCs w:val="20"/>
              </w:rPr>
              <w:t>Enerji verimliliği ve çevreye yönelik farkındalık artırılacaktır.</w:t>
            </w:r>
          </w:p>
          <w:p w:rsidR="00803875" w:rsidRPr="00E811FC" w:rsidRDefault="00803875" w:rsidP="00FC279B">
            <w:pPr>
              <w:numPr>
                <w:ilvl w:val="0"/>
                <w:numId w:val="15"/>
              </w:numPr>
              <w:spacing w:after="0" w:line="240" w:lineRule="auto"/>
              <w:ind w:left="317" w:hanging="283"/>
              <w:jc w:val="both"/>
              <w:rPr>
                <w:rFonts w:cs="Calibri"/>
                <w:sz w:val="20"/>
                <w:szCs w:val="20"/>
              </w:rPr>
            </w:pPr>
            <w:r>
              <w:rPr>
                <w:rFonts w:cs="Calibri"/>
                <w:sz w:val="20"/>
                <w:szCs w:val="20"/>
              </w:rPr>
              <w:t>Enerji verimliliğine ve doğa korumaya yönelik projelere destek sağlanacaktır.</w:t>
            </w:r>
          </w:p>
        </w:tc>
      </w:tr>
      <w:tr w:rsidR="00803875" w:rsidRPr="00E811FC" w:rsidTr="00803875">
        <w:trPr>
          <w:cantSplit/>
        </w:trPr>
        <w:tc>
          <w:tcPr>
            <w:tcW w:w="1702" w:type="dxa"/>
            <w:vMerge/>
          </w:tcPr>
          <w:p w:rsidR="00803875" w:rsidRPr="00E811FC" w:rsidRDefault="00803875" w:rsidP="004A6E65">
            <w:pPr>
              <w:spacing w:after="0" w:line="240" w:lineRule="auto"/>
              <w:ind w:left="175"/>
              <w:rPr>
                <w:rFonts w:cs="Calibri"/>
                <w:sz w:val="20"/>
                <w:szCs w:val="20"/>
              </w:rPr>
            </w:pPr>
          </w:p>
        </w:tc>
        <w:tc>
          <w:tcPr>
            <w:tcW w:w="2977" w:type="dxa"/>
            <w:vAlign w:val="center"/>
          </w:tcPr>
          <w:p w:rsidR="00803875" w:rsidRPr="00E811FC" w:rsidRDefault="00803875" w:rsidP="004A6E65">
            <w:pPr>
              <w:spacing w:after="0" w:line="240" w:lineRule="auto"/>
              <w:rPr>
                <w:rFonts w:cs="Calibri"/>
                <w:b/>
                <w:bCs/>
                <w:color w:val="FF0000"/>
                <w:sz w:val="20"/>
                <w:szCs w:val="20"/>
              </w:rPr>
            </w:pPr>
            <w:r w:rsidRPr="00E811FC">
              <w:rPr>
                <w:rFonts w:cs="Calibri"/>
                <w:b/>
                <w:bCs/>
                <w:color w:val="FF0000"/>
                <w:sz w:val="20"/>
                <w:szCs w:val="20"/>
              </w:rPr>
              <w:t xml:space="preserve">SH-3  </w:t>
            </w:r>
            <w:r w:rsidRPr="00E811FC">
              <w:rPr>
                <w:rFonts w:cs="Calibri"/>
                <w:sz w:val="20"/>
                <w:szCs w:val="20"/>
              </w:rPr>
              <w:t>Yerel ağ ve internet hizmetleri ile teknik destek hizmetleri geliştirilecek ve kalitesi arttırılacaktır.</w:t>
            </w:r>
          </w:p>
        </w:tc>
        <w:tc>
          <w:tcPr>
            <w:tcW w:w="9496" w:type="dxa"/>
            <w:vAlign w:val="center"/>
          </w:tcPr>
          <w:p w:rsidR="00803875" w:rsidRDefault="00803875" w:rsidP="00FC279B">
            <w:pPr>
              <w:numPr>
                <w:ilvl w:val="0"/>
                <w:numId w:val="23"/>
              </w:numPr>
              <w:spacing w:after="0" w:line="240" w:lineRule="auto"/>
              <w:ind w:left="317" w:hanging="283"/>
              <w:jc w:val="both"/>
              <w:rPr>
                <w:rFonts w:cs="Calibri"/>
                <w:sz w:val="20"/>
                <w:szCs w:val="20"/>
              </w:rPr>
            </w:pPr>
            <w:r>
              <w:rPr>
                <w:rFonts w:cs="Calibri"/>
                <w:sz w:val="20"/>
                <w:szCs w:val="20"/>
              </w:rPr>
              <w:t>Üniversite yönetiminin internet altyapısına yönelik yapılan çalışmalara verilen mali desteğin artırılması ve konusunda uzman personelin sağlanması için çalışmalar yapmak.</w:t>
            </w:r>
          </w:p>
          <w:p w:rsidR="00803875" w:rsidRPr="00E811FC" w:rsidRDefault="00803875" w:rsidP="00FC279B">
            <w:pPr>
              <w:numPr>
                <w:ilvl w:val="0"/>
                <w:numId w:val="23"/>
              </w:numPr>
              <w:spacing w:after="0" w:line="240" w:lineRule="auto"/>
              <w:ind w:left="317" w:hanging="283"/>
              <w:jc w:val="both"/>
              <w:rPr>
                <w:rFonts w:cs="Calibri"/>
                <w:sz w:val="20"/>
                <w:szCs w:val="20"/>
              </w:rPr>
            </w:pPr>
            <w:r>
              <w:rPr>
                <w:rFonts w:cs="Calibri"/>
                <w:sz w:val="20"/>
                <w:szCs w:val="20"/>
              </w:rPr>
              <w:t>ULAKBİM’le internet hızı artırılması konusunda işbirliği yapmak.</w:t>
            </w:r>
          </w:p>
        </w:tc>
      </w:tr>
      <w:tr w:rsidR="00803875" w:rsidRPr="00E811FC" w:rsidTr="00803875">
        <w:trPr>
          <w:cantSplit/>
        </w:trPr>
        <w:tc>
          <w:tcPr>
            <w:tcW w:w="1702" w:type="dxa"/>
            <w:vMerge/>
            <w:vAlign w:val="center"/>
          </w:tcPr>
          <w:p w:rsidR="00803875" w:rsidRPr="00E811FC" w:rsidRDefault="00803875" w:rsidP="004A6E65">
            <w:pPr>
              <w:spacing w:after="0" w:line="240" w:lineRule="auto"/>
              <w:rPr>
                <w:rFonts w:cs="Calibri"/>
                <w:sz w:val="20"/>
                <w:szCs w:val="20"/>
              </w:rPr>
            </w:pPr>
          </w:p>
        </w:tc>
        <w:tc>
          <w:tcPr>
            <w:tcW w:w="2977" w:type="dxa"/>
            <w:vAlign w:val="center"/>
          </w:tcPr>
          <w:p w:rsidR="00803875" w:rsidRPr="00E811FC" w:rsidRDefault="00803875" w:rsidP="004A6E65">
            <w:pPr>
              <w:spacing w:after="0" w:line="240" w:lineRule="auto"/>
              <w:rPr>
                <w:rFonts w:cs="Calibri"/>
                <w:b/>
                <w:bCs/>
                <w:color w:val="FF0000"/>
                <w:sz w:val="20"/>
                <w:szCs w:val="20"/>
              </w:rPr>
            </w:pPr>
            <w:r w:rsidRPr="00E811FC">
              <w:rPr>
                <w:rFonts w:cs="Calibri"/>
                <w:b/>
                <w:bCs/>
                <w:color w:val="FF0000"/>
                <w:sz w:val="20"/>
                <w:szCs w:val="20"/>
              </w:rPr>
              <w:t xml:space="preserve">SH-4  </w:t>
            </w:r>
            <w:r w:rsidRPr="00E811FC">
              <w:rPr>
                <w:rFonts w:cs="Calibri"/>
                <w:sz w:val="20"/>
                <w:szCs w:val="20"/>
              </w:rPr>
              <w:t>İnsan kaynakları yönetimi uygulamalarını güçlendirerek personelin yetkinliğini artırmak ve hizmet içi eğitimlerle sürekliliğini sağlamak</w:t>
            </w:r>
          </w:p>
        </w:tc>
        <w:tc>
          <w:tcPr>
            <w:tcW w:w="9496" w:type="dxa"/>
            <w:vAlign w:val="center"/>
          </w:tcPr>
          <w:p w:rsidR="00803875" w:rsidRDefault="00803875" w:rsidP="00FC279B">
            <w:pPr>
              <w:numPr>
                <w:ilvl w:val="0"/>
                <w:numId w:val="23"/>
              </w:numPr>
              <w:spacing w:after="0" w:line="240" w:lineRule="auto"/>
              <w:ind w:left="317" w:hanging="283"/>
              <w:jc w:val="both"/>
              <w:rPr>
                <w:rFonts w:cs="Calibri"/>
                <w:sz w:val="20"/>
                <w:szCs w:val="20"/>
              </w:rPr>
            </w:pPr>
            <w:r>
              <w:rPr>
                <w:rFonts w:cs="Calibri"/>
                <w:sz w:val="20"/>
                <w:szCs w:val="20"/>
              </w:rPr>
              <w:t>Hizmet içi eğitime önem verilecek, koordinasyon tek birimce sağlanacaktır.</w:t>
            </w:r>
          </w:p>
          <w:p w:rsidR="00803875" w:rsidRPr="00E811FC" w:rsidRDefault="00803875" w:rsidP="00FC279B">
            <w:pPr>
              <w:numPr>
                <w:ilvl w:val="0"/>
                <w:numId w:val="23"/>
              </w:numPr>
              <w:spacing w:after="0" w:line="240" w:lineRule="auto"/>
              <w:ind w:left="317" w:hanging="283"/>
              <w:jc w:val="both"/>
              <w:rPr>
                <w:rFonts w:cs="Calibri"/>
                <w:sz w:val="20"/>
                <w:szCs w:val="20"/>
              </w:rPr>
            </w:pPr>
            <w:r>
              <w:rPr>
                <w:rFonts w:cs="Calibri"/>
                <w:sz w:val="20"/>
                <w:szCs w:val="20"/>
              </w:rPr>
              <w:t>Eğitim seminerlerine bütçe imkanları ölçüsünde katılınacaktır.</w:t>
            </w:r>
          </w:p>
        </w:tc>
      </w:tr>
      <w:tr w:rsidR="00803875" w:rsidRPr="00E811FC" w:rsidTr="00803875">
        <w:trPr>
          <w:cantSplit/>
        </w:trPr>
        <w:tc>
          <w:tcPr>
            <w:tcW w:w="1702" w:type="dxa"/>
            <w:vAlign w:val="center"/>
          </w:tcPr>
          <w:p w:rsidR="00803875" w:rsidRPr="00E811FC" w:rsidRDefault="00803875" w:rsidP="004A6E65">
            <w:pPr>
              <w:spacing w:after="0" w:line="240" w:lineRule="auto"/>
              <w:jc w:val="center"/>
              <w:rPr>
                <w:rFonts w:cs="Calibri"/>
                <w:b/>
                <w:bCs/>
                <w:color w:val="0000FF"/>
                <w:sz w:val="20"/>
                <w:szCs w:val="20"/>
              </w:rPr>
            </w:pPr>
            <w:r w:rsidRPr="00E811FC">
              <w:rPr>
                <w:rFonts w:cs="Calibri"/>
                <w:b/>
                <w:bCs/>
                <w:color w:val="0000FF"/>
                <w:sz w:val="20"/>
                <w:szCs w:val="20"/>
              </w:rPr>
              <w:t xml:space="preserve">SA-5  </w:t>
            </w:r>
          </w:p>
          <w:p w:rsidR="00803875" w:rsidRPr="00E811FC" w:rsidRDefault="00803875" w:rsidP="004A6E65">
            <w:pPr>
              <w:spacing w:after="0" w:line="240" w:lineRule="auto"/>
              <w:jc w:val="center"/>
              <w:rPr>
                <w:rFonts w:cs="Calibri"/>
                <w:b/>
                <w:bCs/>
                <w:color w:val="0000FF"/>
                <w:sz w:val="20"/>
                <w:szCs w:val="20"/>
              </w:rPr>
            </w:pPr>
            <w:r>
              <w:rPr>
                <w:rFonts w:cs="Calibri"/>
                <w:sz w:val="20"/>
                <w:szCs w:val="20"/>
              </w:rPr>
              <w:t>Bilginin üretime dönüşmesini sağlamak</w:t>
            </w:r>
          </w:p>
        </w:tc>
        <w:tc>
          <w:tcPr>
            <w:tcW w:w="2977" w:type="dxa"/>
            <w:vAlign w:val="center"/>
          </w:tcPr>
          <w:p w:rsidR="00803875" w:rsidRPr="00E811FC" w:rsidRDefault="00803875" w:rsidP="004A6E65">
            <w:pPr>
              <w:spacing w:after="0" w:line="240" w:lineRule="auto"/>
              <w:rPr>
                <w:rFonts w:cs="Calibri"/>
                <w:b/>
                <w:bCs/>
                <w:color w:val="FF0000"/>
                <w:sz w:val="20"/>
                <w:szCs w:val="20"/>
              </w:rPr>
            </w:pPr>
            <w:r w:rsidRPr="00AA3DA9">
              <w:rPr>
                <w:rFonts w:cs="Calibri"/>
                <w:b/>
                <w:bCs/>
                <w:color w:val="FF0000"/>
                <w:sz w:val="20"/>
                <w:szCs w:val="20"/>
              </w:rPr>
              <w:t xml:space="preserve">SH-1  </w:t>
            </w:r>
            <w:r w:rsidRPr="00E811FC">
              <w:rPr>
                <w:rFonts w:cs="Calibri"/>
                <w:sz w:val="20"/>
                <w:szCs w:val="20"/>
              </w:rPr>
              <w:t>Girişimcilik kültürü geliştirilecek ve farkındalığı yaygınlaştırılacaktır.</w:t>
            </w:r>
          </w:p>
        </w:tc>
        <w:tc>
          <w:tcPr>
            <w:tcW w:w="9496" w:type="dxa"/>
            <w:vAlign w:val="center"/>
          </w:tcPr>
          <w:p w:rsidR="00803875" w:rsidRDefault="00803875" w:rsidP="00FC279B">
            <w:pPr>
              <w:numPr>
                <w:ilvl w:val="0"/>
                <w:numId w:val="17"/>
              </w:numPr>
              <w:spacing w:after="0" w:line="240" w:lineRule="auto"/>
              <w:ind w:left="317" w:hanging="283"/>
              <w:jc w:val="both"/>
              <w:rPr>
                <w:sz w:val="20"/>
                <w:szCs w:val="20"/>
              </w:rPr>
            </w:pPr>
            <w:r w:rsidRPr="00B1692D">
              <w:rPr>
                <w:sz w:val="20"/>
                <w:szCs w:val="20"/>
              </w:rPr>
              <w:t xml:space="preserve">Girişimcilik Kulübünün </w:t>
            </w:r>
            <w:r>
              <w:rPr>
                <w:sz w:val="20"/>
                <w:szCs w:val="20"/>
              </w:rPr>
              <w:t>faaliyetleri geliştirilecektir.</w:t>
            </w:r>
          </w:p>
          <w:p w:rsidR="00803875" w:rsidRDefault="00803875" w:rsidP="00FC279B">
            <w:pPr>
              <w:numPr>
                <w:ilvl w:val="0"/>
                <w:numId w:val="17"/>
              </w:numPr>
              <w:spacing w:after="0" w:line="240" w:lineRule="auto"/>
              <w:ind w:left="317" w:hanging="283"/>
              <w:jc w:val="both"/>
              <w:rPr>
                <w:sz w:val="20"/>
                <w:szCs w:val="20"/>
              </w:rPr>
            </w:pPr>
            <w:r w:rsidRPr="00F17BB0">
              <w:rPr>
                <w:sz w:val="20"/>
                <w:szCs w:val="20"/>
              </w:rPr>
              <w:t xml:space="preserve">Eğitimlerle ilgili paydaşlarla ilişkiler güçlü tutulacaktır.                  </w:t>
            </w:r>
            <w:r>
              <w:rPr>
                <w:sz w:val="20"/>
                <w:szCs w:val="20"/>
              </w:rPr>
              <w:t xml:space="preserve">                            </w:t>
            </w:r>
          </w:p>
          <w:p w:rsidR="00803875" w:rsidRPr="00E811FC" w:rsidRDefault="00803875" w:rsidP="00FC279B">
            <w:pPr>
              <w:numPr>
                <w:ilvl w:val="0"/>
                <w:numId w:val="24"/>
              </w:numPr>
              <w:spacing w:after="0" w:line="240" w:lineRule="auto"/>
              <w:ind w:left="317" w:hanging="283"/>
              <w:jc w:val="both"/>
              <w:rPr>
                <w:rFonts w:cs="Calibri"/>
                <w:sz w:val="20"/>
                <w:szCs w:val="20"/>
              </w:rPr>
            </w:pPr>
            <w:r w:rsidRPr="00F17BB0">
              <w:rPr>
                <w:sz w:val="20"/>
                <w:szCs w:val="20"/>
              </w:rPr>
              <w:t>Paydaşlarla, özellikle de KOSGEB ile ilişkilerin canlı tutulması ortak yürütülecek faaliyetlerin etkinliğini arttırmakta önemli rol oynayacaktır</w:t>
            </w:r>
            <w:r>
              <w:rPr>
                <w:sz w:val="20"/>
                <w:szCs w:val="20"/>
              </w:rPr>
              <w:t>.</w:t>
            </w:r>
          </w:p>
        </w:tc>
      </w:tr>
    </w:tbl>
    <w:p w:rsidR="00803875" w:rsidRDefault="00803875" w:rsidP="00803875">
      <w:pPr>
        <w:spacing w:after="0" w:line="240" w:lineRule="auto"/>
        <w:rPr>
          <w:rFonts w:ascii="Tahoma" w:hAnsi="Tahoma" w:cs="Tahoma"/>
        </w:rPr>
      </w:pPr>
    </w:p>
    <w:p w:rsidR="00803875" w:rsidRPr="00803875" w:rsidRDefault="00803875" w:rsidP="00803875"/>
    <w:p w:rsidR="00541B11" w:rsidRDefault="00541B11" w:rsidP="001968DC">
      <w:pPr>
        <w:spacing w:after="0" w:line="240" w:lineRule="auto"/>
        <w:ind w:left="720"/>
        <w:jc w:val="both"/>
        <w:rPr>
          <w:rFonts w:ascii="Tahoma" w:hAnsi="Tahoma" w:cs="Tahoma"/>
        </w:rPr>
        <w:sectPr w:rsidR="00541B11" w:rsidSect="006F7607">
          <w:footnotePr>
            <w:pos w:val="beneathText"/>
          </w:footnotePr>
          <w:pgSz w:w="15840" w:h="12240" w:orient="landscape"/>
          <w:pgMar w:top="1418" w:right="1270" w:bottom="1418" w:left="1418" w:header="426" w:footer="179" w:gutter="0"/>
          <w:cols w:space="708"/>
        </w:sectPr>
      </w:pPr>
    </w:p>
    <w:p w:rsidR="00541B11" w:rsidRDefault="00541B11" w:rsidP="001968DC">
      <w:pPr>
        <w:spacing w:after="0" w:line="240" w:lineRule="auto"/>
        <w:ind w:left="720"/>
        <w:jc w:val="both"/>
        <w:rPr>
          <w:rFonts w:ascii="Tahoma" w:hAnsi="Tahoma" w:cs="Tahoma"/>
        </w:rPr>
      </w:pPr>
    </w:p>
    <w:p w:rsidR="00541B11" w:rsidRDefault="00541B11" w:rsidP="001968DC">
      <w:pPr>
        <w:spacing w:after="0" w:line="240" w:lineRule="auto"/>
        <w:ind w:left="720"/>
        <w:jc w:val="both"/>
        <w:rPr>
          <w:rFonts w:ascii="Tahoma" w:hAnsi="Tahoma" w:cs="Tahoma"/>
        </w:rPr>
      </w:pPr>
    </w:p>
    <w:p w:rsidR="005E072B" w:rsidRPr="00250AAB" w:rsidRDefault="005E072B" w:rsidP="00346A7C">
      <w:pPr>
        <w:pStyle w:val="Balk2"/>
        <w:spacing w:before="0" w:line="240" w:lineRule="auto"/>
        <w:rPr>
          <w:rFonts w:ascii="Tahoma" w:hAnsi="Tahoma" w:cs="Tahoma"/>
          <w:i/>
          <w:color w:val="365F91"/>
          <w:sz w:val="24"/>
          <w:szCs w:val="24"/>
        </w:rPr>
      </w:pPr>
      <w:bookmarkStart w:id="59" w:name="_Toc285845812"/>
      <w:bookmarkStart w:id="60" w:name="_Toc187852665"/>
      <w:r w:rsidRPr="00250AAB">
        <w:rPr>
          <w:rFonts w:ascii="Tahoma" w:hAnsi="Tahoma" w:cs="Tahoma"/>
          <w:i/>
          <w:color w:val="365F91"/>
          <w:sz w:val="24"/>
          <w:szCs w:val="24"/>
        </w:rPr>
        <w:t>B</w:t>
      </w:r>
      <w:r w:rsidRPr="00250AAB">
        <w:rPr>
          <w:rFonts w:ascii="Tahoma" w:hAnsi="Tahoma" w:cs="Tahoma"/>
          <w:i/>
          <w:color w:val="365F91"/>
          <w:sz w:val="24"/>
          <w:szCs w:val="24"/>
        </w:rPr>
        <w:softHyphen/>
        <w:t>.</w:t>
      </w:r>
      <w:r w:rsidR="00871863">
        <w:rPr>
          <w:rFonts w:ascii="Tahoma" w:hAnsi="Tahoma" w:cs="Tahoma"/>
          <w:i/>
          <w:color w:val="365F91"/>
          <w:sz w:val="24"/>
          <w:szCs w:val="24"/>
        </w:rPr>
        <w:t xml:space="preserve"> </w:t>
      </w:r>
      <w:r w:rsidRPr="00250AAB">
        <w:rPr>
          <w:rFonts w:ascii="Tahoma" w:hAnsi="Tahoma" w:cs="Tahoma"/>
          <w:i/>
          <w:color w:val="365F91"/>
          <w:sz w:val="24"/>
          <w:szCs w:val="24"/>
        </w:rPr>
        <w:t>Temel Politikalar ve Öncelikler</w:t>
      </w:r>
      <w:bookmarkEnd w:id="59"/>
      <w:bookmarkEnd w:id="60"/>
      <w:r w:rsidRPr="00250AAB">
        <w:rPr>
          <w:rFonts w:ascii="Tahoma" w:hAnsi="Tahoma" w:cs="Tahoma"/>
          <w:i/>
          <w:color w:val="365F91"/>
          <w:sz w:val="24"/>
          <w:szCs w:val="24"/>
        </w:rPr>
        <w:t xml:space="preserve"> </w:t>
      </w:r>
    </w:p>
    <w:p w:rsidR="005E072B" w:rsidRPr="00250AAB" w:rsidRDefault="005E072B" w:rsidP="00033C71">
      <w:pPr>
        <w:spacing w:after="0" w:line="240" w:lineRule="auto"/>
        <w:jc w:val="both"/>
        <w:rPr>
          <w:rFonts w:ascii="Tahoma" w:hAnsi="Tahoma" w:cs="Tahoma"/>
        </w:rPr>
      </w:pPr>
    </w:p>
    <w:p w:rsidR="00B718DA" w:rsidRPr="008C397D" w:rsidRDefault="000F4823" w:rsidP="008C397D">
      <w:pPr>
        <w:jc w:val="both"/>
        <w:rPr>
          <w:rFonts w:ascii="Tahoma" w:hAnsi="Tahoma" w:cs="Tahoma"/>
        </w:rPr>
      </w:pPr>
      <w:r>
        <w:tab/>
      </w:r>
      <w:r w:rsidR="00B718DA" w:rsidRPr="008C397D">
        <w:rPr>
          <w:rFonts w:ascii="Tahoma" w:hAnsi="Tahoma" w:cs="Tahoma"/>
        </w:rPr>
        <w:t xml:space="preserve">Denizcilik Fakültesi Yükseköğretim Kurulu ile Ulaştırma Ve Altyapı Bakanlığı “Gemiadamları Eğitim ve Sınav Yönergesinin” ilgili düzenlemeleri, hükümleri ve IMO kapsamındaki STCW sözleşmesi çerçevesinde, nitelik ve nicelik olarak akademik ve fiziki alt yapıyı geliştirme çalışmalarını sürdürmektedir. </w:t>
      </w:r>
    </w:p>
    <w:p w:rsidR="00B718DA" w:rsidRPr="008C397D" w:rsidRDefault="00B718DA" w:rsidP="008C397D">
      <w:pPr>
        <w:jc w:val="both"/>
        <w:rPr>
          <w:rFonts w:ascii="Tahoma" w:hAnsi="Tahoma" w:cs="Tahoma"/>
        </w:rPr>
      </w:pPr>
      <w:r w:rsidRPr="008C397D">
        <w:rPr>
          <w:rFonts w:ascii="Tahoma" w:hAnsi="Tahoma" w:cs="Tahoma"/>
        </w:rPr>
        <w:tab/>
        <w:t>Gemi Makineleri İşletme Mühendisliği ve Deniz Ulaştırma İşletme Mühendisliği Bölü</w:t>
      </w:r>
      <w:r w:rsidR="008C397D" w:rsidRPr="008C397D">
        <w:rPr>
          <w:rFonts w:ascii="Tahoma" w:hAnsi="Tahoma" w:cs="Tahoma"/>
        </w:rPr>
        <w:t>m</w:t>
      </w:r>
      <w:r w:rsidRPr="008C397D">
        <w:rPr>
          <w:rFonts w:ascii="Tahoma" w:hAnsi="Tahoma" w:cs="Tahoma"/>
        </w:rPr>
        <w:t xml:space="preserve">lerine alanında uzmanlaşmış akademik personel bulma zor olduğundan bu bölümlere akademik personel bulma çalışmaları devam etmektedir. Orta vadede gerekli akademik kadronun oluşturulması ile Gemi Makineleri İşletme Mühendisliği ile Deniz Ulaştırma İşletme Mühendisliği Bölümlerine öğrenci alımı öngörülmektedir. </w:t>
      </w:r>
    </w:p>
    <w:p w:rsidR="00B718DA" w:rsidRPr="008C397D" w:rsidRDefault="00B718DA" w:rsidP="008C397D">
      <w:pPr>
        <w:ind w:firstLine="708"/>
        <w:jc w:val="both"/>
        <w:rPr>
          <w:rFonts w:ascii="Tahoma" w:hAnsi="Tahoma" w:cs="Tahoma"/>
        </w:rPr>
      </w:pPr>
      <w:r w:rsidRPr="008C397D">
        <w:rPr>
          <w:rFonts w:ascii="Tahoma" w:hAnsi="Tahoma" w:cs="Tahoma"/>
        </w:rPr>
        <w:t>Temel Bilimler Bölümü Denizcilik Fakültesi öğrencilerinin ihtiy</w:t>
      </w:r>
      <w:r w:rsidR="000F4823" w:rsidRPr="008C397D">
        <w:rPr>
          <w:rFonts w:ascii="Tahoma" w:hAnsi="Tahoma" w:cs="Tahoma"/>
        </w:rPr>
        <w:t>aç duyduğu fizik ve matematik v</w:t>
      </w:r>
      <w:r w:rsidRPr="008C397D">
        <w:rPr>
          <w:rFonts w:ascii="Tahoma" w:hAnsi="Tahoma" w:cs="Tahoma"/>
        </w:rPr>
        <w:t>b</w:t>
      </w:r>
      <w:r w:rsidR="000F4823" w:rsidRPr="008C397D">
        <w:rPr>
          <w:rFonts w:ascii="Tahoma" w:hAnsi="Tahoma" w:cs="Tahoma"/>
        </w:rPr>
        <w:t>.</w:t>
      </w:r>
      <w:r w:rsidRPr="008C397D">
        <w:rPr>
          <w:rFonts w:ascii="Tahoma" w:hAnsi="Tahoma" w:cs="Tahoma"/>
        </w:rPr>
        <w:t xml:space="preserve"> temel dersleri verebilecek öğretim üyesine sahiptir. Eksik olan denizcilik hukuku alanında uzmanlaşmış bir öğretim üyesi ile bölümün akademik personelinin geliştirilmesi planlanmaktadır.</w:t>
      </w:r>
    </w:p>
    <w:p w:rsidR="00B718DA" w:rsidRPr="008C397D" w:rsidRDefault="00B718DA" w:rsidP="008C397D">
      <w:pPr>
        <w:jc w:val="both"/>
        <w:rPr>
          <w:rFonts w:ascii="Tahoma" w:hAnsi="Tahoma" w:cs="Tahoma"/>
        </w:rPr>
      </w:pPr>
      <w:r w:rsidRPr="008C397D">
        <w:rPr>
          <w:rFonts w:ascii="Tahoma" w:hAnsi="Tahoma" w:cs="Tahoma"/>
        </w:rPr>
        <w:tab/>
        <w:t xml:space="preserve">Denizcilik İşletmeleri Yönetimi Bölümü programı, üç tarafı denizlerle kaplı olan ülkemizdeki denizcilik ve lojistik işletmelerinin ihtiyaç duyduğu kalifiye elemanları yetiştirecek yeterli öğretim üyesine sahip olup, bölümün artan öğrenci kontenjanı ve fakülte bünyesindeki diğer programların açılması ile birlikte, üniversitemiz bünyesinde bulunan diğer programlarla işbirliği yoluna gidilecektir. </w:t>
      </w:r>
    </w:p>
    <w:p w:rsidR="005E072B" w:rsidRPr="008C397D" w:rsidRDefault="005E072B" w:rsidP="008C397D">
      <w:pPr>
        <w:ind w:firstLine="708"/>
        <w:jc w:val="both"/>
        <w:rPr>
          <w:rFonts w:ascii="Tahoma" w:hAnsi="Tahoma" w:cs="Tahoma"/>
          <w:i/>
          <w:color w:val="548DD4"/>
        </w:rPr>
      </w:pPr>
    </w:p>
    <w:p w:rsidR="005E072B" w:rsidRPr="00250AAB" w:rsidRDefault="005E072B" w:rsidP="00033C71">
      <w:pPr>
        <w:spacing w:after="0" w:line="240" w:lineRule="auto"/>
        <w:jc w:val="both"/>
        <w:rPr>
          <w:rFonts w:ascii="Tahoma" w:hAnsi="Tahoma" w:cs="Tahoma"/>
        </w:rPr>
      </w:pPr>
      <w:r w:rsidRPr="00250AAB">
        <w:rPr>
          <w:rFonts w:ascii="Tahoma" w:hAnsi="Tahoma" w:cs="Tahoma"/>
          <w:color w:val="548DD4"/>
        </w:rPr>
        <w:br w:type="page"/>
      </w:r>
    </w:p>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rPr>
          <w:rFonts w:ascii="Tahoma" w:eastAsia="MS PMincho" w:hAnsi="Tahoma" w:cs="Tahoma"/>
          <w:b/>
          <w:sz w:val="56"/>
          <w:szCs w:val="56"/>
        </w:rPr>
      </w:pPr>
      <w:r w:rsidRPr="00250AAB">
        <w:rPr>
          <w:rFonts w:ascii="Tahoma" w:eastAsia="MS PMincho" w:hAnsi="Tahoma" w:cs="Tahoma"/>
          <w:b/>
          <w:sz w:val="56"/>
          <w:szCs w:val="56"/>
        </w:rPr>
        <w:t>FAALİYETLERE İLİŞKİN BİLGİ VE DEĞERLENDİRMELER</w:t>
      </w:r>
    </w:p>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0835E3" w:rsidRDefault="008E3710" w:rsidP="00033C71">
      <w:pPr>
        <w:pStyle w:val="Balk1"/>
        <w:pBdr>
          <w:bottom w:val="single" w:sz="8" w:space="2" w:color="000000"/>
        </w:pBdr>
        <w:tabs>
          <w:tab w:val="left" w:pos="0"/>
        </w:tabs>
        <w:spacing w:before="0" w:after="0"/>
        <w:jc w:val="both"/>
        <w:rPr>
          <w:rFonts w:ascii="Tahoma" w:hAnsi="Tahoma"/>
          <w:i w:val="0"/>
          <w:color w:val="C00000"/>
          <w:sz w:val="28"/>
          <w:szCs w:val="28"/>
        </w:rPr>
      </w:pPr>
      <w:bookmarkStart w:id="61" w:name="_Toc170721345"/>
      <w:bookmarkStart w:id="62" w:name="_Toc285845814"/>
      <w:bookmarkEnd w:id="61"/>
      <w:r>
        <w:rPr>
          <w:rFonts w:ascii="Tahoma" w:hAnsi="Tahoma"/>
          <w:i w:val="0"/>
          <w:color w:val="C00000"/>
          <w:sz w:val="28"/>
          <w:szCs w:val="28"/>
        </w:rPr>
        <w:br w:type="page"/>
      </w:r>
    </w:p>
    <w:p w:rsidR="005E072B" w:rsidRPr="00250AAB" w:rsidRDefault="005E072B" w:rsidP="00033C71">
      <w:pPr>
        <w:pStyle w:val="Balk1"/>
        <w:pBdr>
          <w:bottom w:val="single" w:sz="8" w:space="2" w:color="000000"/>
        </w:pBdr>
        <w:tabs>
          <w:tab w:val="left" w:pos="0"/>
        </w:tabs>
        <w:spacing w:before="0" w:after="0"/>
        <w:jc w:val="both"/>
        <w:rPr>
          <w:rFonts w:ascii="Tahoma" w:hAnsi="Tahoma"/>
          <w:i w:val="0"/>
          <w:color w:val="C00000"/>
          <w:sz w:val="28"/>
          <w:szCs w:val="28"/>
        </w:rPr>
      </w:pPr>
      <w:bookmarkStart w:id="63" w:name="_Toc187852666"/>
      <w:r w:rsidRPr="00250AAB">
        <w:rPr>
          <w:rFonts w:ascii="Tahoma" w:hAnsi="Tahoma"/>
          <w:i w:val="0"/>
          <w:color w:val="C00000"/>
          <w:sz w:val="28"/>
          <w:szCs w:val="28"/>
        </w:rPr>
        <w:t>III- FAALİYETLERE İLİŞKİN BİLGİ VE DEĞERLENDİRMELER</w:t>
      </w:r>
      <w:bookmarkEnd w:id="62"/>
      <w:bookmarkEnd w:id="63"/>
    </w:p>
    <w:p w:rsidR="005E072B" w:rsidRPr="00250AAB" w:rsidRDefault="005E072B" w:rsidP="00033C71">
      <w:pPr>
        <w:spacing w:after="0" w:line="240" w:lineRule="auto"/>
        <w:jc w:val="both"/>
        <w:rPr>
          <w:rFonts w:ascii="Tahoma" w:hAnsi="Tahoma" w:cs="Tahoma"/>
        </w:rPr>
      </w:pPr>
    </w:p>
    <w:p w:rsidR="005E072B" w:rsidRPr="00250AAB" w:rsidRDefault="005E072B" w:rsidP="0066656B">
      <w:pPr>
        <w:pStyle w:val="Balk2"/>
        <w:spacing w:before="0" w:line="240" w:lineRule="auto"/>
        <w:jc w:val="both"/>
        <w:rPr>
          <w:rFonts w:ascii="Tahoma" w:hAnsi="Tahoma" w:cs="Tahoma"/>
          <w:i/>
          <w:sz w:val="24"/>
          <w:szCs w:val="24"/>
        </w:rPr>
      </w:pPr>
      <w:bookmarkStart w:id="64" w:name="_Toc170721346"/>
      <w:bookmarkStart w:id="65" w:name="_Toc285845815"/>
      <w:bookmarkStart w:id="66" w:name="_Toc187852667"/>
      <w:bookmarkEnd w:id="64"/>
      <w:r w:rsidRPr="00250AAB">
        <w:rPr>
          <w:rFonts w:ascii="Tahoma" w:hAnsi="Tahoma" w:cs="Tahoma"/>
          <w:i/>
          <w:sz w:val="24"/>
          <w:szCs w:val="24"/>
        </w:rPr>
        <w:t>A- Mali Bilgiler</w:t>
      </w:r>
      <w:bookmarkEnd w:id="65"/>
      <w:bookmarkEnd w:id="66"/>
      <w:r w:rsidRPr="00250AAB">
        <w:rPr>
          <w:rFonts w:ascii="Tahoma" w:hAnsi="Tahoma" w:cs="Tahoma"/>
          <w:i/>
          <w:sz w:val="24"/>
          <w:szCs w:val="24"/>
        </w:rPr>
        <w:t xml:space="preserve"> </w:t>
      </w:r>
    </w:p>
    <w:p w:rsidR="0066656B" w:rsidRDefault="00980112" w:rsidP="0066656B">
      <w:pPr>
        <w:pStyle w:val="Balk3"/>
        <w:tabs>
          <w:tab w:val="left" w:pos="0"/>
        </w:tabs>
        <w:spacing w:before="0" w:line="240" w:lineRule="auto"/>
        <w:jc w:val="both"/>
        <w:rPr>
          <w:rFonts w:cs="Tahoma"/>
          <w:i/>
          <w:iCs/>
          <w:sz w:val="24"/>
          <w:szCs w:val="24"/>
        </w:rPr>
      </w:pPr>
      <w:bookmarkStart w:id="67" w:name="_Toc187852668"/>
      <w:r>
        <w:rPr>
          <w:rFonts w:cs="Tahoma"/>
          <w:i/>
          <w:iCs/>
          <w:sz w:val="24"/>
          <w:szCs w:val="24"/>
        </w:rPr>
        <w:t>1-</w:t>
      </w:r>
      <w:r w:rsidR="0066656B" w:rsidRPr="00250AAB">
        <w:rPr>
          <w:rFonts w:cs="Tahoma"/>
          <w:i/>
          <w:iCs/>
          <w:sz w:val="24"/>
          <w:szCs w:val="24"/>
        </w:rPr>
        <w:t>Bütçe Gerçekleşmeleri</w:t>
      </w:r>
      <w:bookmarkEnd w:id="67"/>
      <w:r w:rsidR="00C854F7">
        <w:rPr>
          <w:rFonts w:cs="Tahoma"/>
          <w:i/>
          <w:iCs/>
          <w:sz w:val="24"/>
          <w:szCs w:val="24"/>
        </w:rPr>
        <w:t xml:space="preserve"> </w:t>
      </w:r>
    </w:p>
    <w:p w:rsidR="00AB6147" w:rsidRPr="00AB6147" w:rsidRDefault="00AB6147" w:rsidP="00AB6147"/>
    <w:p w:rsidR="0066656B" w:rsidRPr="00250AAB" w:rsidRDefault="0066656B" w:rsidP="0066656B">
      <w:pPr>
        <w:spacing w:after="0" w:line="240" w:lineRule="auto"/>
        <w:jc w:val="both"/>
        <w:rPr>
          <w:rStyle w:val="Balk4Char"/>
          <w:rFonts w:ascii="Tahoma" w:hAnsi="Tahoma" w:cs="Tahoma"/>
          <w:b w:val="0"/>
          <w:sz w:val="24"/>
          <w:szCs w:val="24"/>
        </w:rPr>
      </w:pPr>
    </w:p>
    <w:p w:rsidR="005E072B" w:rsidRPr="00250AAB" w:rsidRDefault="0066656B" w:rsidP="004E33B5">
      <w:pPr>
        <w:pStyle w:val="Balk4"/>
        <w:spacing w:before="0" w:after="0"/>
        <w:rPr>
          <w:rFonts w:ascii="Tahoma" w:hAnsi="Tahoma" w:cs="Tahoma"/>
          <w:bCs w:val="0"/>
          <w:sz w:val="24"/>
          <w:szCs w:val="24"/>
        </w:rPr>
      </w:pPr>
      <w:r w:rsidRPr="00250AAB">
        <w:rPr>
          <w:rFonts w:ascii="Tahoma" w:hAnsi="Tahoma" w:cs="Tahoma"/>
          <w:bCs w:val="0"/>
          <w:sz w:val="24"/>
          <w:szCs w:val="24"/>
        </w:rPr>
        <w:t>1.1-Bütçe Uygulama Sonuçları</w:t>
      </w:r>
      <w:r w:rsidR="00C854F7">
        <w:rPr>
          <w:rFonts w:ascii="Tahoma" w:hAnsi="Tahoma" w:cs="Tahoma"/>
          <w:bCs w:val="0"/>
          <w:sz w:val="24"/>
          <w:szCs w:val="24"/>
        </w:rPr>
        <w:t xml:space="preserve"> </w:t>
      </w:r>
    </w:p>
    <w:p w:rsidR="0066656B" w:rsidRPr="00250AAB" w:rsidRDefault="0066656B" w:rsidP="0066656B">
      <w:pPr>
        <w:spacing w:after="0" w:line="240" w:lineRule="auto"/>
        <w:jc w:val="both"/>
        <w:rPr>
          <w:rFonts w:ascii="Tahoma" w:hAnsi="Tahoma" w:cs="Tahoma"/>
        </w:rPr>
      </w:pPr>
    </w:p>
    <w:p w:rsidR="0066656B" w:rsidRDefault="00412BAF" w:rsidP="007E7541">
      <w:pPr>
        <w:spacing w:after="0" w:line="240" w:lineRule="auto"/>
        <w:jc w:val="both"/>
        <w:rPr>
          <w:rFonts w:ascii="Tahoma" w:hAnsi="Tahoma" w:cs="Tahoma"/>
        </w:rPr>
      </w:pPr>
      <w:r>
        <w:rPr>
          <w:rFonts w:ascii="Tahoma" w:hAnsi="Tahoma" w:cs="Tahoma"/>
        </w:rPr>
        <w:t>Birimimiz</w:t>
      </w:r>
      <w:r w:rsidR="00B718DA">
        <w:rPr>
          <w:rFonts w:ascii="Tahoma" w:hAnsi="Tahoma" w:cs="Tahoma"/>
        </w:rPr>
        <w:t xml:space="preserve"> </w:t>
      </w:r>
      <w:r w:rsidR="009D1F1A">
        <w:rPr>
          <w:rFonts w:ascii="Tahoma" w:hAnsi="Tahoma" w:cs="Tahoma"/>
        </w:rPr>
        <w:t>20</w:t>
      </w:r>
      <w:r w:rsidR="00B7641C">
        <w:rPr>
          <w:rFonts w:ascii="Tahoma" w:hAnsi="Tahoma" w:cs="Tahoma"/>
        </w:rPr>
        <w:t>2</w:t>
      </w:r>
      <w:r w:rsidR="00C157E6">
        <w:rPr>
          <w:rFonts w:ascii="Tahoma" w:hAnsi="Tahoma" w:cs="Tahoma"/>
        </w:rPr>
        <w:t>3</w:t>
      </w:r>
      <w:r w:rsidR="0066656B" w:rsidRPr="00250AAB">
        <w:rPr>
          <w:rFonts w:ascii="Tahoma" w:hAnsi="Tahoma" w:cs="Tahoma"/>
        </w:rPr>
        <w:t xml:space="preserve"> yılı içerisinde, </w:t>
      </w:r>
      <w:r w:rsidR="007E7541" w:rsidRPr="00250AAB">
        <w:rPr>
          <w:rFonts w:ascii="Tahoma" w:hAnsi="Tahoma" w:cs="Tahoma"/>
        </w:rPr>
        <w:t xml:space="preserve">yüklenmiş olduğu görev ve sorumlulukları yerine getirebilmek için, aşağıdaki tabloda </w:t>
      </w:r>
      <w:r w:rsidR="007E7541">
        <w:rPr>
          <w:rFonts w:ascii="Tahoma" w:hAnsi="Tahoma" w:cs="Tahoma"/>
        </w:rPr>
        <w:t xml:space="preserve">program/altprogram </w:t>
      </w:r>
      <w:r w:rsidR="007E7541" w:rsidRPr="00250AAB">
        <w:rPr>
          <w:rFonts w:ascii="Tahoma" w:hAnsi="Tahoma" w:cs="Tahoma"/>
        </w:rPr>
        <w:t>itibariyle belirtilen harcamaları gerçekleştirmiştir.</w:t>
      </w:r>
    </w:p>
    <w:p w:rsidR="00F96B36" w:rsidRDefault="00F96B36" w:rsidP="007E7541">
      <w:pPr>
        <w:spacing w:after="0" w:line="240" w:lineRule="auto"/>
        <w:jc w:val="both"/>
        <w:rPr>
          <w:rFonts w:ascii="Tahoma" w:hAnsi="Tahoma" w:cs="Tahoma"/>
        </w:rPr>
      </w:pPr>
    </w:p>
    <w:p w:rsidR="00F96B36" w:rsidRDefault="00F96B36" w:rsidP="007E7541">
      <w:pPr>
        <w:spacing w:after="0" w:line="240" w:lineRule="auto"/>
        <w:jc w:val="both"/>
        <w:rPr>
          <w:rFonts w:ascii="Tahoma" w:hAnsi="Tahoma" w:cs="Tahoma"/>
        </w:rPr>
      </w:pPr>
    </w:p>
    <w:p w:rsidR="00F96B36" w:rsidRDefault="00F96B36" w:rsidP="007E7541">
      <w:pPr>
        <w:spacing w:after="0" w:line="240" w:lineRule="auto"/>
        <w:jc w:val="both"/>
        <w:rPr>
          <w:rFonts w:ascii="Tahoma" w:hAnsi="Tahoma" w:cs="Tahoma"/>
        </w:rPr>
      </w:pPr>
    </w:p>
    <w:tbl>
      <w:tblPr>
        <w:tblpPr w:leftFromText="141" w:rightFromText="141" w:vertAnchor="text" w:horzAnchor="margin" w:tblpXSpec="center" w:tblpY="36"/>
        <w:tblW w:w="1148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83"/>
        <w:gridCol w:w="1275"/>
        <w:gridCol w:w="1418"/>
        <w:gridCol w:w="1134"/>
        <w:gridCol w:w="850"/>
        <w:gridCol w:w="1418"/>
        <w:gridCol w:w="1701"/>
        <w:gridCol w:w="1134"/>
        <w:gridCol w:w="709"/>
        <w:gridCol w:w="860"/>
      </w:tblGrid>
      <w:tr w:rsidR="00F96B36" w:rsidRPr="00CE3288" w:rsidTr="006F58DF">
        <w:trPr>
          <w:trHeight w:val="454"/>
        </w:trPr>
        <w:tc>
          <w:tcPr>
            <w:tcW w:w="11482" w:type="dxa"/>
            <w:gridSpan w:val="10"/>
            <w:tcBorders>
              <w:bottom w:val="single" w:sz="8" w:space="0" w:color="auto"/>
            </w:tcBorders>
            <w:shd w:val="clear" w:color="auto" w:fill="F79646"/>
          </w:tcPr>
          <w:p w:rsidR="00F96B36" w:rsidRPr="00CE3288" w:rsidRDefault="00F96B36" w:rsidP="006F58DF">
            <w:pPr>
              <w:pStyle w:val="Stil3"/>
              <w:rPr>
                <w:rFonts w:ascii="Arial Narrow" w:hAnsi="Arial Narrow"/>
                <w:b w:val="0"/>
                <w:bCs w:val="0"/>
                <w:color w:val="auto"/>
                <w:sz w:val="16"/>
                <w:szCs w:val="16"/>
              </w:rPr>
            </w:pPr>
            <w:bookmarkStart w:id="68" w:name="_Toc156579985"/>
            <w:r w:rsidRPr="001D638E">
              <w:rPr>
                <w:b w:val="0"/>
                <w:bCs w:val="0"/>
                <w:sz w:val="18"/>
                <w:szCs w:val="18"/>
              </w:rPr>
              <w:t xml:space="preserve">Tablo </w:t>
            </w:r>
            <w:r>
              <w:rPr>
                <w:b w:val="0"/>
                <w:bCs w:val="0"/>
                <w:sz w:val="18"/>
                <w:szCs w:val="18"/>
              </w:rPr>
              <w:t>18</w:t>
            </w:r>
            <w:r w:rsidRPr="001D638E">
              <w:rPr>
                <w:b w:val="0"/>
                <w:bCs w:val="0"/>
                <w:sz w:val="18"/>
                <w:szCs w:val="18"/>
              </w:rPr>
              <w:t xml:space="preserve">. </w:t>
            </w:r>
            <w:r>
              <w:rPr>
                <w:b w:val="0"/>
                <w:bCs w:val="0"/>
                <w:sz w:val="18"/>
                <w:szCs w:val="18"/>
              </w:rPr>
              <w:t>2024</w:t>
            </w:r>
            <w:r w:rsidRPr="006C537D">
              <w:rPr>
                <w:b w:val="0"/>
                <w:bCs w:val="0"/>
                <w:sz w:val="18"/>
                <w:szCs w:val="18"/>
              </w:rPr>
              <w:t xml:space="preserve"> Yılı </w:t>
            </w:r>
            <w:r w:rsidRPr="001D638E">
              <w:rPr>
                <w:b w:val="0"/>
                <w:bCs w:val="0"/>
                <w:sz w:val="18"/>
                <w:szCs w:val="18"/>
              </w:rPr>
              <w:t>Program/Altprogram Düzeyinde Ödenek Harcama Dağılımı</w:t>
            </w:r>
            <w:bookmarkEnd w:id="68"/>
          </w:p>
        </w:tc>
      </w:tr>
      <w:tr w:rsidR="00F96B36" w:rsidRPr="00CE3288" w:rsidTr="006F58DF">
        <w:trPr>
          <w:trHeight w:val="454"/>
        </w:trPr>
        <w:tc>
          <w:tcPr>
            <w:tcW w:w="983" w:type="dxa"/>
            <w:tcBorders>
              <w:top w:val="single" w:sz="8" w:space="0" w:color="F79646"/>
              <w:left w:val="single" w:sz="8" w:space="0" w:color="F79646"/>
              <w:bottom w:val="single" w:sz="8" w:space="0" w:color="F79646"/>
            </w:tcBorders>
            <w:shd w:val="clear" w:color="auto" w:fill="D9D9D9"/>
            <w:vAlign w:val="center"/>
          </w:tcPr>
          <w:p w:rsidR="00F96B36" w:rsidRPr="006C3399" w:rsidRDefault="00F96B36" w:rsidP="006F58DF">
            <w:pPr>
              <w:spacing w:after="0" w:line="240" w:lineRule="auto"/>
              <w:jc w:val="center"/>
              <w:rPr>
                <w:rFonts w:ascii="Arial Narrow" w:hAnsi="Arial Narrow" w:cs="Tahoma"/>
                <w:b/>
                <w:bCs/>
                <w:sz w:val="14"/>
                <w:szCs w:val="16"/>
              </w:rPr>
            </w:pPr>
            <w:r w:rsidRPr="006C3399">
              <w:rPr>
                <w:rFonts w:ascii="Arial Narrow" w:hAnsi="Arial Narrow" w:cs="Tahoma"/>
                <w:b/>
                <w:bCs/>
                <w:sz w:val="14"/>
                <w:szCs w:val="16"/>
              </w:rPr>
              <w:t>PROGRAM</w:t>
            </w:r>
          </w:p>
        </w:tc>
        <w:tc>
          <w:tcPr>
            <w:tcW w:w="1275" w:type="dxa"/>
            <w:tcBorders>
              <w:top w:val="single" w:sz="8" w:space="0" w:color="F79646"/>
              <w:left w:val="single" w:sz="8" w:space="0" w:color="F79646"/>
              <w:bottom w:val="single" w:sz="8" w:space="0" w:color="F79646"/>
            </w:tcBorders>
            <w:shd w:val="clear" w:color="auto" w:fill="D9D9D9"/>
            <w:vAlign w:val="center"/>
          </w:tcPr>
          <w:p w:rsidR="00F96B36" w:rsidRPr="006C3399" w:rsidRDefault="00F96B36" w:rsidP="006F58DF">
            <w:pPr>
              <w:spacing w:after="0" w:line="240" w:lineRule="auto"/>
              <w:jc w:val="center"/>
              <w:rPr>
                <w:rFonts w:ascii="Arial Narrow" w:hAnsi="Arial Narrow" w:cs="Tahoma"/>
                <w:b/>
                <w:bCs/>
                <w:sz w:val="14"/>
                <w:szCs w:val="16"/>
              </w:rPr>
            </w:pPr>
            <w:r w:rsidRPr="006C3399">
              <w:rPr>
                <w:rFonts w:ascii="Arial Narrow" w:hAnsi="Arial Narrow" w:cs="Tahoma"/>
                <w:b/>
                <w:bCs/>
                <w:sz w:val="14"/>
                <w:szCs w:val="16"/>
              </w:rPr>
              <w:t>ALTPROGRAM</w:t>
            </w:r>
          </w:p>
        </w:tc>
        <w:tc>
          <w:tcPr>
            <w:tcW w:w="1418" w:type="dxa"/>
            <w:tcBorders>
              <w:top w:val="single" w:sz="8" w:space="0" w:color="F79646"/>
              <w:bottom w:val="single" w:sz="8" w:space="0" w:color="F79646"/>
            </w:tcBorders>
            <w:shd w:val="clear" w:color="auto" w:fill="D9D9D9"/>
            <w:vAlign w:val="center"/>
          </w:tcPr>
          <w:p w:rsidR="00F96B36" w:rsidRPr="006C3399" w:rsidRDefault="00F96B36" w:rsidP="006F58DF">
            <w:pPr>
              <w:spacing w:after="0" w:line="240" w:lineRule="auto"/>
              <w:jc w:val="center"/>
              <w:rPr>
                <w:rFonts w:ascii="Arial Narrow" w:hAnsi="Arial Narrow" w:cs="Tahoma"/>
                <w:b/>
                <w:sz w:val="14"/>
                <w:szCs w:val="16"/>
              </w:rPr>
            </w:pPr>
            <w:r w:rsidRPr="006C3399">
              <w:rPr>
                <w:rFonts w:ascii="Arial Narrow" w:hAnsi="Arial Narrow" w:cs="Tahoma"/>
                <w:b/>
                <w:sz w:val="14"/>
                <w:szCs w:val="16"/>
              </w:rPr>
              <w:t>Kesintili Bütçe Ödeneği   (a)</w:t>
            </w:r>
          </w:p>
        </w:tc>
        <w:tc>
          <w:tcPr>
            <w:tcW w:w="1134" w:type="dxa"/>
            <w:tcBorders>
              <w:top w:val="single" w:sz="8" w:space="0" w:color="F79646"/>
              <w:bottom w:val="single" w:sz="8" w:space="0" w:color="F79646"/>
            </w:tcBorders>
            <w:shd w:val="clear" w:color="auto" w:fill="D9D9D9"/>
            <w:vAlign w:val="center"/>
          </w:tcPr>
          <w:p w:rsidR="00F96B36" w:rsidRPr="006C3399" w:rsidRDefault="00F96B36" w:rsidP="006F58DF">
            <w:pPr>
              <w:spacing w:after="0" w:line="240" w:lineRule="auto"/>
              <w:jc w:val="center"/>
              <w:rPr>
                <w:rFonts w:ascii="Arial Narrow" w:hAnsi="Arial Narrow" w:cs="Tahoma"/>
                <w:b/>
                <w:sz w:val="14"/>
                <w:szCs w:val="16"/>
              </w:rPr>
            </w:pPr>
            <w:r w:rsidRPr="006C3399">
              <w:rPr>
                <w:rFonts w:ascii="Arial Narrow" w:hAnsi="Arial Narrow" w:cs="Tahoma"/>
                <w:b/>
                <w:sz w:val="14"/>
                <w:szCs w:val="16"/>
              </w:rPr>
              <w:t>Eklenen (b)</w:t>
            </w:r>
          </w:p>
        </w:tc>
        <w:tc>
          <w:tcPr>
            <w:tcW w:w="850" w:type="dxa"/>
            <w:tcBorders>
              <w:top w:val="single" w:sz="8" w:space="0" w:color="F79646"/>
              <w:bottom w:val="single" w:sz="8" w:space="0" w:color="F79646"/>
            </w:tcBorders>
            <w:shd w:val="clear" w:color="auto" w:fill="D9D9D9"/>
            <w:vAlign w:val="center"/>
          </w:tcPr>
          <w:p w:rsidR="00F96B36" w:rsidRPr="006C3399" w:rsidRDefault="00F96B36" w:rsidP="006F58DF">
            <w:pPr>
              <w:spacing w:after="0" w:line="240" w:lineRule="auto"/>
              <w:jc w:val="center"/>
              <w:rPr>
                <w:rFonts w:ascii="Arial Narrow" w:hAnsi="Arial Narrow" w:cs="Tahoma"/>
                <w:b/>
                <w:sz w:val="14"/>
                <w:szCs w:val="16"/>
              </w:rPr>
            </w:pPr>
            <w:r w:rsidRPr="006C3399">
              <w:rPr>
                <w:rFonts w:ascii="Arial Narrow" w:hAnsi="Arial Narrow" w:cs="Tahoma"/>
                <w:b/>
                <w:sz w:val="14"/>
                <w:szCs w:val="16"/>
              </w:rPr>
              <w:t>Düşülen (c)</w:t>
            </w:r>
          </w:p>
        </w:tc>
        <w:tc>
          <w:tcPr>
            <w:tcW w:w="1418" w:type="dxa"/>
            <w:tcBorders>
              <w:top w:val="single" w:sz="8" w:space="0" w:color="F79646"/>
              <w:bottom w:val="single" w:sz="8" w:space="0" w:color="F79646"/>
            </w:tcBorders>
            <w:shd w:val="clear" w:color="auto" w:fill="D9D9D9"/>
            <w:vAlign w:val="center"/>
          </w:tcPr>
          <w:p w:rsidR="00F96B36" w:rsidRPr="006C3399" w:rsidRDefault="00F96B36" w:rsidP="006F58DF">
            <w:pPr>
              <w:spacing w:after="0" w:line="240" w:lineRule="auto"/>
              <w:jc w:val="center"/>
              <w:rPr>
                <w:rFonts w:ascii="Arial Narrow" w:hAnsi="Arial Narrow" w:cs="Tahoma"/>
                <w:b/>
                <w:sz w:val="14"/>
                <w:szCs w:val="16"/>
              </w:rPr>
            </w:pPr>
            <w:r w:rsidRPr="006C3399">
              <w:rPr>
                <w:rFonts w:ascii="Arial Narrow" w:hAnsi="Arial Narrow" w:cs="Tahoma"/>
                <w:b/>
                <w:sz w:val="14"/>
                <w:szCs w:val="16"/>
              </w:rPr>
              <w:t>Toplam Ödenek (d)</w:t>
            </w:r>
          </w:p>
        </w:tc>
        <w:tc>
          <w:tcPr>
            <w:tcW w:w="1701" w:type="dxa"/>
            <w:tcBorders>
              <w:top w:val="single" w:sz="8" w:space="0" w:color="F79646"/>
              <w:bottom w:val="single" w:sz="8" w:space="0" w:color="F79646"/>
            </w:tcBorders>
            <w:shd w:val="clear" w:color="auto" w:fill="D9D9D9"/>
            <w:vAlign w:val="center"/>
          </w:tcPr>
          <w:p w:rsidR="00F96B36" w:rsidRPr="006C3399" w:rsidRDefault="00F96B36" w:rsidP="006F58DF">
            <w:pPr>
              <w:spacing w:after="0" w:line="240" w:lineRule="auto"/>
              <w:jc w:val="center"/>
              <w:rPr>
                <w:rFonts w:ascii="Arial Narrow" w:hAnsi="Arial Narrow" w:cs="Tahoma"/>
                <w:b/>
                <w:sz w:val="14"/>
                <w:szCs w:val="16"/>
              </w:rPr>
            </w:pPr>
            <w:r w:rsidRPr="006C3399">
              <w:rPr>
                <w:rFonts w:ascii="Arial Narrow" w:hAnsi="Arial Narrow" w:cs="Tahoma"/>
                <w:b/>
                <w:sz w:val="14"/>
                <w:szCs w:val="16"/>
              </w:rPr>
              <w:t>Harcama (Avans Dahil)</w:t>
            </w:r>
          </w:p>
          <w:p w:rsidR="00F96B36" w:rsidRPr="006C3399" w:rsidRDefault="00F96B36" w:rsidP="006F58DF">
            <w:pPr>
              <w:spacing w:after="0" w:line="240" w:lineRule="auto"/>
              <w:jc w:val="center"/>
              <w:rPr>
                <w:rFonts w:ascii="Arial Narrow" w:hAnsi="Arial Narrow" w:cs="Tahoma"/>
                <w:b/>
                <w:sz w:val="14"/>
                <w:szCs w:val="16"/>
              </w:rPr>
            </w:pPr>
            <w:r w:rsidRPr="006C3399">
              <w:rPr>
                <w:rFonts w:ascii="Arial Narrow" w:hAnsi="Arial Narrow" w:cs="Tahoma"/>
                <w:b/>
                <w:sz w:val="14"/>
                <w:szCs w:val="16"/>
              </w:rPr>
              <w:t xml:space="preserve"> (e)</w:t>
            </w:r>
          </w:p>
        </w:tc>
        <w:tc>
          <w:tcPr>
            <w:tcW w:w="1134" w:type="dxa"/>
            <w:tcBorders>
              <w:top w:val="single" w:sz="8" w:space="0" w:color="F79646"/>
              <w:bottom w:val="single" w:sz="8" w:space="0" w:color="F79646"/>
            </w:tcBorders>
            <w:shd w:val="clear" w:color="auto" w:fill="D9D9D9"/>
            <w:vAlign w:val="center"/>
          </w:tcPr>
          <w:p w:rsidR="00F96B36" w:rsidRPr="006C3399" w:rsidRDefault="00F96B36" w:rsidP="006F58DF">
            <w:pPr>
              <w:spacing w:after="0" w:line="240" w:lineRule="auto"/>
              <w:jc w:val="center"/>
              <w:rPr>
                <w:rFonts w:ascii="Arial Narrow" w:hAnsi="Arial Narrow" w:cs="Tahoma"/>
                <w:b/>
                <w:sz w:val="14"/>
                <w:szCs w:val="16"/>
              </w:rPr>
            </w:pPr>
            <w:r w:rsidRPr="006C3399">
              <w:rPr>
                <w:rFonts w:ascii="Arial Narrow" w:hAnsi="Arial Narrow" w:cs="Tahoma"/>
                <w:b/>
                <w:sz w:val="14"/>
                <w:szCs w:val="16"/>
              </w:rPr>
              <w:t>Kalan (f)</w:t>
            </w:r>
          </w:p>
        </w:tc>
        <w:tc>
          <w:tcPr>
            <w:tcW w:w="709" w:type="dxa"/>
            <w:tcBorders>
              <w:top w:val="single" w:sz="8" w:space="0" w:color="F79646"/>
              <w:bottom w:val="single" w:sz="8" w:space="0" w:color="F79646"/>
            </w:tcBorders>
            <w:shd w:val="clear" w:color="auto" w:fill="D9D9D9"/>
            <w:vAlign w:val="center"/>
          </w:tcPr>
          <w:p w:rsidR="00F96B36" w:rsidRPr="006C3399" w:rsidRDefault="00F96B36" w:rsidP="006F58DF">
            <w:pPr>
              <w:spacing w:after="0" w:line="240" w:lineRule="auto"/>
              <w:jc w:val="center"/>
              <w:rPr>
                <w:rFonts w:ascii="Arial Narrow" w:hAnsi="Arial Narrow" w:cs="Tahoma"/>
                <w:b/>
                <w:sz w:val="14"/>
                <w:szCs w:val="16"/>
              </w:rPr>
            </w:pPr>
            <w:r w:rsidRPr="006C3399">
              <w:rPr>
                <w:rFonts w:ascii="Arial Narrow" w:hAnsi="Arial Narrow" w:cs="Tahoma"/>
                <w:b/>
                <w:sz w:val="14"/>
                <w:szCs w:val="16"/>
              </w:rPr>
              <w:t>Harcama/ Toplam Ödenek</w:t>
            </w:r>
          </w:p>
          <w:p w:rsidR="00F96B36" w:rsidRPr="006C3399" w:rsidRDefault="00F96B36" w:rsidP="006F58DF">
            <w:pPr>
              <w:spacing w:after="0" w:line="240" w:lineRule="auto"/>
              <w:jc w:val="center"/>
              <w:rPr>
                <w:rFonts w:ascii="Arial Narrow" w:hAnsi="Arial Narrow" w:cs="Tahoma"/>
                <w:b/>
                <w:sz w:val="14"/>
                <w:szCs w:val="16"/>
              </w:rPr>
            </w:pPr>
            <w:r w:rsidRPr="006C3399">
              <w:rPr>
                <w:rFonts w:ascii="Arial Narrow" w:hAnsi="Arial Narrow" w:cs="Tahoma"/>
                <w:b/>
                <w:sz w:val="14"/>
                <w:szCs w:val="16"/>
              </w:rPr>
              <w:t>% (e/d)</w:t>
            </w:r>
          </w:p>
        </w:tc>
        <w:tc>
          <w:tcPr>
            <w:tcW w:w="860" w:type="dxa"/>
            <w:tcBorders>
              <w:top w:val="single" w:sz="8" w:space="0" w:color="F79646"/>
              <w:bottom w:val="single" w:sz="8" w:space="0" w:color="F79646"/>
              <w:right w:val="single" w:sz="8" w:space="0" w:color="F79646"/>
            </w:tcBorders>
            <w:shd w:val="clear" w:color="auto" w:fill="D9D9D9"/>
            <w:vAlign w:val="center"/>
          </w:tcPr>
          <w:p w:rsidR="00F96B36" w:rsidRDefault="00F96B36" w:rsidP="006F58DF">
            <w:pPr>
              <w:spacing w:after="0" w:line="240" w:lineRule="auto"/>
              <w:jc w:val="center"/>
              <w:rPr>
                <w:rFonts w:ascii="Arial Narrow" w:hAnsi="Arial Narrow" w:cs="Tahoma"/>
                <w:b/>
                <w:sz w:val="14"/>
                <w:szCs w:val="16"/>
              </w:rPr>
            </w:pPr>
            <w:r w:rsidRPr="006C3399">
              <w:rPr>
                <w:rFonts w:ascii="Arial Narrow" w:hAnsi="Arial Narrow" w:cs="Tahoma"/>
                <w:b/>
                <w:sz w:val="14"/>
                <w:szCs w:val="16"/>
              </w:rPr>
              <w:t>Harcama/</w:t>
            </w:r>
          </w:p>
          <w:p w:rsidR="00F96B36" w:rsidRPr="006C3399" w:rsidRDefault="00F96B36" w:rsidP="006F58DF">
            <w:pPr>
              <w:spacing w:after="0" w:line="240" w:lineRule="auto"/>
              <w:jc w:val="center"/>
              <w:rPr>
                <w:rFonts w:ascii="Arial Narrow" w:hAnsi="Arial Narrow" w:cs="Tahoma"/>
                <w:b/>
                <w:sz w:val="14"/>
                <w:szCs w:val="16"/>
              </w:rPr>
            </w:pPr>
            <w:r w:rsidRPr="006C3399">
              <w:rPr>
                <w:rFonts w:ascii="Arial Narrow" w:hAnsi="Arial Narrow" w:cs="Tahoma"/>
                <w:b/>
                <w:sz w:val="14"/>
                <w:szCs w:val="16"/>
              </w:rPr>
              <w:t>KBÖ % (e/a)</w:t>
            </w:r>
          </w:p>
        </w:tc>
      </w:tr>
      <w:tr w:rsidR="00F96B36" w:rsidRPr="00CE3288" w:rsidTr="006F58DF">
        <w:trPr>
          <w:trHeight w:val="454"/>
        </w:trPr>
        <w:tc>
          <w:tcPr>
            <w:tcW w:w="983" w:type="dxa"/>
          </w:tcPr>
          <w:p w:rsidR="00F96B36" w:rsidRDefault="00F96B36" w:rsidP="006F58DF">
            <w:pPr>
              <w:spacing w:after="0" w:line="240" w:lineRule="auto"/>
              <w:rPr>
                <w:rFonts w:ascii="Tahoma" w:hAnsi="Tahoma" w:cs="Tahoma"/>
                <w:bCs/>
                <w:color w:val="000000"/>
                <w:sz w:val="16"/>
                <w:szCs w:val="18"/>
              </w:rPr>
            </w:pPr>
            <w:r w:rsidRPr="006C3399">
              <w:rPr>
                <w:rFonts w:ascii="Tahoma" w:hAnsi="Tahoma" w:cs="Tahoma"/>
                <w:bCs/>
                <w:color w:val="000000"/>
                <w:sz w:val="16"/>
                <w:szCs w:val="18"/>
              </w:rPr>
              <w:t>62- YÜKSEK</w:t>
            </w:r>
          </w:p>
          <w:p w:rsidR="00F96B36" w:rsidRPr="006C3399" w:rsidRDefault="00F96B36" w:rsidP="006F58DF">
            <w:pPr>
              <w:spacing w:after="0" w:line="240" w:lineRule="auto"/>
              <w:rPr>
                <w:rFonts w:ascii="Tahoma" w:hAnsi="Tahoma" w:cs="Tahoma"/>
                <w:bCs/>
                <w:color w:val="000000"/>
                <w:sz w:val="16"/>
                <w:szCs w:val="18"/>
              </w:rPr>
            </w:pPr>
            <w:r w:rsidRPr="006C3399">
              <w:rPr>
                <w:rFonts w:ascii="Tahoma" w:hAnsi="Tahoma" w:cs="Tahoma"/>
                <w:bCs/>
                <w:color w:val="000000"/>
                <w:sz w:val="16"/>
                <w:szCs w:val="18"/>
              </w:rPr>
              <w:t>ÖĞRETİM</w:t>
            </w:r>
          </w:p>
        </w:tc>
        <w:tc>
          <w:tcPr>
            <w:tcW w:w="1275" w:type="dxa"/>
          </w:tcPr>
          <w:p w:rsidR="00F96B36" w:rsidRPr="006C3399" w:rsidRDefault="00F96B36" w:rsidP="006F58DF">
            <w:pPr>
              <w:spacing w:after="0" w:line="240" w:lineRule="auto"/>
              <w:rPr>
                <w:rFonts w:ascii="Tahoma" w:hAnsi="Tahoma" w:cs="Tahoma"/>
                <w:color w:val="000000"/>
                <w:sz w:val="16"/>
                <w:szCs w:val="18"/>
              </w:rPr>
            </w:pPr>
            <w:r w:rsidRPr="006C3399">
              <w:rPr>
                <w:rFonts w:ascii="Tahoma" w:hAnsi="Tahoma" w:cs="Tahoma"/>
                <w:color w:val="000000"/>
                <w:sz w:val="16"/>
                <w:szCs w:val="18"/>
              </w:rPr>
              <w:t>239- ÖN LİSANS EĞİTİMİ, LİSANS EĞİTİMİ VE LİSANSÜSTÜ EĞİTİM</w:t>
            </w:r>
          </w:p>
        </w:tc>
        <w:tc>
          <w:tcPr>
            <w:tcW w:w="1418" w:type="dxa"/>
            <w:vAlign w:val="center"/>
          </w:tcPr>
          <w:p w:rsidR="00F96B36" w:rsidRPr="006C3399" w:rsidRDefault="00F96B36" w:rsidP="006F58DF">
            <w:pPr>
              <w:spacing w:after="0" w:line="240" w:lineRule="auto"/>
              <w:jc w:val="center"/>
              <w:rPr>
                <w:rFonts w:ascii="Tahoma" w:hAnsi="Tahoma" w:cs="Tahoma"/>
                <w:b/>
                <w:sz w:val="16"/>
                <w:szCs w:val="18"/>
              </w:rPr>
            </w:pPr>
            <w:r w:rsidRPr="006C3399">
              <w:rPr>
                <w:rFonts w:ascii="Tahoma" w:hAnsi="Tahoma" w:cs="Tahoma"/>
                <w:b/>
                <w:sz w:val="16"/>
                <w:szCs w:val="18"/>
              </w:rPr>
              <w:t>15.208.870,09</w:t>
            </w:r>
          </w:p>
        </w:tc>
        <w:tc>
          <w:tcPr>
            <w:tcW w:w="1134" w:type="dxa"/>
            <w:vAlign w:val="center"/>
          </w:tcPr>
          <w:p w:rsidR="00F96B36" w:rsidRPr="006C3399" w:rsidRDefault="00F96B36" w:rsidP="006F58DF">
            <w:pPr>
              <w:spacing w:after="0" w:line="240" w:lineRule="auto"/>
              <w:jc w:val="center"/>
              <w:rPr>
                <w:rFonts w:ascii="Tahoma" w:hAnsi="Tahoma" w:cs="Tahoma"/>
                <w:b/>
                <w:sz w:val="16"/>
                <w:szCs w:val="18"/>
              </w:rPr>
            </w:pPr>
            <w:r w:rsidRPr="006C3399">
              <w:rPr>
                <w:rFonts w:ascii="Tahoma" w:hAnsi="Tahoma" w:cs="Tahoma"/>
                <w:b/>
                <w:sz w:val="16"/>
                <w:szCs w:val="18"/>
              </w:rPr>
              <w:t>133.088,00</w:t>
            </w:r>
          </w:p>
        </w:tc>
        <w:tc>
          <w:tcPr>
            <w:tcW w:w="850" w:type="dxa"/>
            <w:vAlign w:val="center"/>
          </w:tcPr>
          <w:p w:rsidR="00F96B36" w:rsidRPr="006C3399" w:rsidRDefault="00F96B36" w:rsidP="006F58DF">
            <w:pPr>
              <w:spacing w:after="0" w:line="240" w:lineRule="auto"/>
              <w:jc w:val="center"/>
              <w:rPr>
                <w:rFonts w:ascii="Tahoma" w:hAnsi="Tahoma" w:cs="Tahoma"/>
                <w:b/>
                <w:sz w:val="16"/>
                <w:szCs w:val="18"/>
              </w:rPr>
            </w:pPr>
            <w:r w:rsidRPr="006C3399">
              <w:rPr>
                <w:rFonts w:ascii="Tahoma" w:hAnsi="Tahoma" w:cs="Tahoma"/>
                <w:b/>
                <w:sz w:val="16"/>
                <w:szCs w:val="18"/>
              </w:rPr>
              <w:t>0,00</w:t>
            </w:r>
          </w:p>
        </w:tc>
        <w:tc>
          <w:tcPr>
            <w:tcW w:w="1418" w:type="dxa"/>
            <w:vAlign w:val="center"/>
          </w:tcPr>
          <w:p w:rsidR="00F96B36" w:rsidRPr="006C3399" w:rsidRDefault="00F96B36" w:rsidP="006F58DF">
            <w:pPr>
              <w:spacing w:after="0" w:line="240" w:lineRule="auto"/>
              <w:jc w:val="center"/>
              <w:rPr>
                <w:rFonts w:ascii="Tahoma" w:hAnsi="Tahoma" w:cs="Tahoma"/>
                <w:b/>
                <w:sz w:val="16"/>
                <w:szCs w:val="18"/>
              </w:rPr>
            </w:pPr>
            <w:r w:rsidRPr="006C3399">
              <w:rPr>
                <w:rFonts w:ascii="Tahoma" w:hAnsi="Tahoma" w:cs="Tahoma"/>
                <w:b/>
                <w:sz w:val="16"/>
                <w:szCs w:val="18"/>
              </w:rPr>
              <w:t>15.34</w:t>
            </w:r>
            <w:r>
              <w:rPr>
                <w:rFonts w:ascii="Tahoma" w:hAnsi="Tahoma" w:cs="Tahoma"/>
                <w:b/>
                <w:sz w:val="16"/>
                <w:szCs w:val="18"/>
              </w:rPr>
              <w:t>3</w:t>
            </w:r>
            <w:r w:rsidRPr="006C3399">
              <w:rPr>
                <w:rFonts w:ascii="Tahoma" w:hAnsi="Tahoma" w:cs="Tahoma"/>
                <w:b/>
                <w:sz w:val="16"/>
                <w:szCs w:val="18"/>
              </w:rPr>
              <w:t>.</w:t>
            </w:r>
            <w:r>
              <w:rPr>
                <w:rFonts w:ascii="Tahoma" w:hAnsi="Tahoma" w:cs="Tahoma"/>
                <w:b/>
                <w:sz w:val="16"/>
                <w:szCs w:val="18"/>
              </w:rPr>
              <w:t>138</w:t>
            </w:r>
            <w:r w:rsidRPr="006C3399">
              <w:rPr>
                <w:rFonts w:ascii="Tahoma" w:hAnsi="Tahoma" w:cs="Tahoma"/>
                <w:b/>
                <w:sz w:val="16"/>
                <w:szCs w:val="18"/>
              </w:rPr>
              <w:t>,0</w:t>
            </w:r>
            <w:r>
              <w:rPr>
                <w:rFonts w:ascii="Tahoma" w:hAnsi="Tahoma" w:cs="Tahoma"/>
                <w:b/>
                <w:sz w:val="16"/>
                <w:szCs w:val="18"/>
              </w:rPr>
              <w:t>0</w:t>
            </w:r>
          </w:p>
        </w:tc>
        <w:tc>
          <w:tcPr>
            <w:tcW w:w="1701" w:type="dxa"/>
            <w:vAlign w:val="center"/>
          </w:tcPr>
          <w:p w:rsidR="00F96B36" w:rsidRPr="006C3399" w:rsidRDefault="00F96B36" w:rsidP="006F58DF">
            <w:pPr>
              <w:spacing w:after="0" w:line="240" w:lineRule="auto"/>
              <w:jc w:val="center"/>
              <w:rPr>
                <w:rFonts w:ascii="Tahoma" w:hAnsi="Tahoma" w:cs="Tahoma"/>
                <w:b/>
                <w:sz w:val="16"/>
                <w:szCs w:val="18"/>
              </w:rPr>
            </w:pPr>
            <w:r w:rsidRPr="006C3399">
              <w:rPr>
                <w:rFonts w:ascii="Tahoma" w:hAnsi="Tahoma" w:cs="Tahoma"/>
                <w:b/>
                <w:sz w:val="16"/>
                <w:szCs w:val="18"/>
              </w:rPr>
              <w:t>15.179.757,88</w:t>
            </w:r>
          </w:p>
        </w:tc>
        <w:tc>
          <w:tcPr>
            <w:tcW w:w="1134" w:type="dxa"/>
            <w:vAlign w:val="center"/>
          </w:tcPr>
          <w:p w:rsidR="00F96B36" w:rsidRPr="006C3399" w:rsidRDefault="00F96B36" w:rsidP="006F58DF">
            <w:pPr>
              <w:spacing w:after="0" w:line="240" w:lineRule="auto"/>
              <w:jc w:val="center"/>
              <w:rPr>
                <w:rFonts w:ascii="Tahoma" w:hAnsi="Tahoma" w:cs="Tahoma"/>
                <w:b/>
                <w:sz w:val="16"/>
                <w:szCs w:val="18"/>
              </w:rPr>
            </w:pPr>
            <w:r w:rsidRPr="006C3399">
              <w:rPr>
                <w:rFonts w:ascii="Tahoma" w:hAnsi="Tahoma" w:cs="Tahoma"/>
                <w:b/>
                <w:sz w:val="16"/>
                <w:szCs w:val="18"/>
              </w:rPr>
              <w:t>162.200,21</w:t>
            </w:r>
          </w:p>
        </w:tc>
        <w:tc>
          <w:tcPr>
            <w:tcW w:w="709" w:type="dxa"/>
            <w:vAlign w:val="center"/>
          </w:tcPr>
          <w:p w:rsidR="00F96B36" w:rsidRPr="006C3399" w:rsidRDefault="00F96B36" w:rsidP="006F58DF">
            <w:pPr>
              <w:spacing w:after="0" w:line="240" w:lineRule="auto"/>
              <w:jc w:val="center"/>
              <w:rPr>
                <w:rFonts w:ascii="Tahoma" w:hAnsi="Tahoma" w:cs="Tahoma"/>
                <w:b/>
                <w:sz w:val="16"/>
                <w:szCs w:val="18"/>
              </w:rPr>
            </w:pPr>
            <w:r w:rsidRPr="006C3399">
              <w:rPr>
                <w:rFonts w:ascii="Tahoma" w:hAnsi="Tahoma" w:cs="Tahoma"/>
                <w:b/>
                <w:sz w:val="16"/>
                <w:szCs w:val="18"/>
              </w:rPr>
              <w:t>%</w:t>
            </w:r>
            <w:r>
              <w:rPr>
                <w:rFonts w:ascii="Tahoma" w:hAnsi="Tahoma" w:cs="Tahoma"/>
                <w:b/>
                <w:sz w:val="16"/>
                <w:szCs w:val="18"/>
              </w:rPr>
              <w:t>99</w:t>
            </w:r>
          </w:p>
        </w:tc>
        <w:tc>
          <w:tcPr>
            <w:tcW w:w="860" w:type="dxa"/>
            <w:vAlign w:val="center"/>
          </w:tcPr>
          <w:p w:rsidR="00F96B36" w:rsidRPr="006C3399" w:rsidRDefault="00F96B36" w:rsidP="006F58DF">
            <w:pPr>
              <w:spacing w:after="0" w:line="240" w:lineRule="auto"/>
              <w:jc w:val="center"/>
              <w:rPr>
                <w:rFonts w:ascii="Tahoma" w:hAnsi="Tahoma" w:cs="Tahoma"/>
                <w:b/>
                <w:sz w:val="16"/>
                <w:szCs w:val="18"/>
              </w:rPr>
            </w:pPr>
            <w:r w:rsidRPr="006C3399">
              <w:rPr>
                <w:rFonts w:ascii="Tahoma" w:hAnsi="Tahoma" w:cs="Tahoma"/>
                <w:b/>
                <w:sz w:val="16"/>
                <w:szCs w:val="18"/>
              </w:rPr>
              <w:t>%</w:t>
            </w:r>
            <w:r>
              <w:rPr>
                <w:rFonts w:ascii="Tahoma" w:hAnsi="Tahoma" w:cs="Tahoma"/>
                <w:b/>
                <w:sz w:val="16"/>
                <w:szCs w:val="18"/>
              </w:rPr>
              <w:t>99</w:t>
            </w:r>
          </w:p>
        </w:tc>
      </w:tr>
      <w:tr w:rsidR="00F96B36" w:rsidRPr="00CE3288" w:rsidTr="006F58DF">
        <w:trPr>
          <w:trHeight w:val="454"/>
        </w:trPr>
        <w:tc>
          <w:tcPr>
            <w:tcW w:w="983" w:type="dxa"/>
          </w:tcPr>
          <w:p w:rsidR="00F96B36" w:rsidRPr="00CE3288" w:rsidRDefault="00F96B36" w:rsidP="006F58DF">
            <w:pPr>
              <w:spacing w:after="0" w:line="240" w:lineRule="auto"/>
              <w:rPr>
                <w:rFonts w:ascii="Arial Narrow" w:hAnsi="Arial Narrow" w:cs="Tahoma"/>
                <w:bCs/>
                <w:color w:val="000000"/>
                <w:sz w:val="16"/>
                <w:szCs w:val="16"/>
              </w:rPr>
            </w:pPr>
          </w:p>
        </w:tc>
        <w:tc>
          <w:tcPr>
            <w:tcW w:w="1275" w:type="dxa"/>
          </w:tcPr>
          <w:p w:rsidR="00F96B36" w:rsidRPr="00CE3288" w:rsidRDefault="00F96B36" w:rsidP="006F58DF">
            <w:pPr>
              <w:spacing w:after="0" w:line="240" w:lineRule="auto"/>
              <w:rPr>
                <w:rFonts w:ascii="Arial Narrow" w:hAnsi="Arial Narrow" w:cs="Tahoma"/>
                <w:sz w:val="16"/>
                <w:szCs w:val="16"/>
              </w:rPr>
            </w:pPr>
          </w:p>
        </w:tc>
        <w:tc>
          <w:tcPr>
            <w:tcW w:w="1418" w:type="dxa"/>
          </w:tcPr>
          <w:p w:rsidR="00F96B36" w:rsidRPr="00CE3288" w:rsidRDefault="00F96B36" w:rsidP="006F58DF">
            <w:pPr>
              <w:spacing w:after="0" w:line="240" w:lineRule="auto"/>
              <w:jc w:val="center"/>
              <w:rPr>
                <w:rFonts w:ascii="Arial Narrow" w:hAnsi="Arial Narrow" w:cs="Tahoma"/>
                <w:b/>
                <w:sz w:val="16"/>
                <w:szCs w:val="16"/>
              </w:rPr>
            </w:pPr>
          </w:p>
        </w:tc>
        <w:tc>
          <w:tcPr>
            <w:tcW w:w="1134" w:type="dxa"/>
          </w:tcPr>
          <w:p w:rsidR="00F96B36" w:rsidRPr="00CE3288" w:rsidRDefault="00F96B36" w:rsidP="006F58DF">
            <w:pPr>
              <w:spacing w:after="0" w:line="240" w:lineRule="auto"/>
              <w:jc w:val="center"/>
              <w:rPr>
                <w:rFonts w:ascii="Arial Narrow" w:hAnsi="Arial Narrow" w:cs="Tahoma"/>
                <w:b/>
                <w:sz w:val="16"/>
                <w:szCs w:val="16"/>
              </w:rPr>
            </w:pPr>
          </w:p>
        </w:tc>
        <w:tc>
          <w:tcPr>
            <w:tcW w:w="850" w:type="dxa"/>
          </w:tcPr>
          <w:p w:rsidR="00F96B36" w:rsidRPr="00CE3288" w:rsidRDefault="00F96B36" w:rsidP="006F58DF">
            <w:pPr>
              <w:spacing w:after="0" w:line="240" w:lineRule="auto"/>
              <w:jc w:val="center"/>
              <w:rPr>
                <w:rFonts w:ascii="Arial Narrow" w:hAnsi="Arial Narrow" w:cs="Tahoma"/>
                <w:b/>
                <w:sz w:val="16"/>
                <w:szCs w:val="16"/>
              </w:rPr>
            </w:pPr>
          </w:p>
        </w:tc>
        <w:tc>
          <w:tcPr>
            <w:tcW w:w="1418" w:type="dxa"/>
          </w:tcPr>
          <w:p w:rsidR="00F96B36" w:rsidRPr="00CE3288" w:rsidRDefault="00F96B36" w:rsidP="006F58DF">
            <w:pPr>
              <w:spacing w:after="0" w:line="240" w:lineRule="auto"/>
              <w:jc w:val="center"/>
              <w:rPr>
                <w:rFonts w:ascii="Arial Narrow" w:hAnsi="Arial Narrow" w:cs="Tahoma"/>
                <w:b/>
                <w:sz w:val="16"/>
                <w:szCs w:val="16"/>
              </w:rPr>
            </w:pPr>
          </w:p>
        </w:tc>
        <w:tc>
          <w:tcPr>
            <w:tcW w:w="1701" w:type="dxa"/>
          </w:tcPr>
          <w:p w:rsidR="00F96B36" w:rsidRPr="00CE3288" w:rsidRDefault="00F96B36" w:rsidP="006F58DF">
            <w:pPr>
              <w:spacing w:after="0" w:line="240" w:lineRule="auto"/>
              <w:jc w:val="center"/>
              <w:rPr>
                <w:rFonts w:ascii="Arial Narrow" w:hAnsi="Arial Narrow" w:cs="Tahoma"/>
                <w:b/>
                <w:sz w:val="16"/>
                <w:szCs w:val="16"/>
              </w:rPr>
            </w:pPr>
          </w:p>
        </w:tc>
        <w:tc>
          <w:tcPr>
            <w:tcW w:w="1134" w:type="dxa"/>
          </w:tcPr>
          <w:p w:rsidR="00F96B36" w:rsidRPr="00CE3288" w:rsidRDefault="00F96B36" w:rsidP="006F58DF">
            <w:pPr>
              <w:spacing w:after="0" w:line="240" w:lineRule="auto"/>
              <w:jc w:val="center"/>
              <w:rPr>
                <w:rFonts w:ascii="Arial Narrow" w:hAnsi="Arial Narrow" w:cs="Tahoma"/>
                <w:b/>
                <w:sz w:val="16"/>
                <w:szCs w:val="16"/>
              </w:rPr>
            </w:pPr>
          </w:p>
        </w:tc>
        <w:tc>
          <w:tcPr>
            <w:tcW w:w="709" w:type="dxa"/>
          </w:tcPr>
          <w:p w:rsidR="00F96B36" w:rsidRPr="00CE3288" w:rsidRDefault="00F96B36" w:rsidP="006F58DF">
            <w:pPr>
              <w:spacing w:after="0" w:line="240" w:lineRule="auto"/>
              <w:jc w:val="center"/>
              <w:rPr>
                <w:rFonts w:ascii="Arial Narrow" w:hAnsi="Arial Narrow" w:cs="Tahoma"/>
                <w:b/>
                <w:sz w:val="16"/>
                <w:szCs w:val="16"/>
              </w:rPr>
            </w:pPr>
          </w:p>
        </w:tc>
        <w:tc>
          <w:tcPr>
            <w:tcW w:w="860" w:type="dxa"/>
          </w:tcPr>
          <w:p w:rsidR="00F96B36" w:rsidRPr="00CE3288" w:rsidRDefault="00F96B36" w:rsidP="006F58DF">
            <w:pPr>
              <w:spacing w:after="0" w:line="240" w:lineRule="auto"/>
              <w:jc w:val="center"/>
              <w:rPr>
                <w:rFonts w:ascii="Arial Narrow" w:hAnsi="Arial Narrow" w:cs="Tahoma"/>
                <w:b/>
                <w:sz w:val="16"/>
                <w:szCs w:val="16"/>
              </w:rPr>
            </w:pPr>
          </w:p>
        </w:tc>
      </w:tr>
      <w:tr w:rsidR="00F96B36" w:rsidRPr="00CE3288" w:rsidTr="006F58DF">
        <w:trPr>
          <w:trHeight w:val="454"/>
        </w:trPr>
        <w:tc>
          <w:tcPr>
            <w:tcW w:w="2258" w:type="dxa"/>
            <w:gridSpan w:val="2"/>
            <w:shd w:val="clear" w:color="auto" w:fill="F79646"/>
            <w:vAlign w:val="center"/>
          </w:tcPr>
          <w:p w:rsidR="00F96B36" w:rsidRPr="00CE3288" w:rsidRDefault="00F96B36" w:rsidP="006F58DF">
            <w:pPr>
              <w:spacing w:after="0" w:line="240" w:lineRule="auto"/>
              <w:jc w:val="center"/>
              <w:rPr>
                <w:rFonts w:ascii="Arial Narrow" w:hAnsi="Arial Narrow" w:cs="Tahoma"/>
                <w:b/>
                <w:bCs/>
                <w:sz w:val="16"/>
                <w:szCs w:val="16"/>
              </w:rPr>
            </w:pPr>
            <w:r w:rsidRPr="00CE3288">
              <w:rPr>
                <w:rFonts w:ascii="Arial Narrow" w:hAnsi="Arial Narrow" w:cs="Tahoma"/>
                <w:b/>
                <w:bCs/>
                <w:sz w:val="16"/>
                <w:szCs w:val="16"/>
              </w:rPr>
              <w:t>Toplam</w:t>
            </w:r>
          </w:p>
        </w:tc>
        <w:tc>
          <w:tcPr>
            <w:tcW w:w="1418" w:type="dxa"/>
            <w:shd w:val="clear" w:color="auto" w:fill="F79646"/>
            <w:vAlign w:val="center"/>
          </w:tcPr>
          <w:p w:rsidR="00F96B36" w:rsidRPr="003F0296" w:rsidRDefault="00F96B36" w:rsidP="006F58DF">
            <w:pPr>
              <w:spacing w:after="0" w:line="240" w:lineRule="auto"/>
              <w:jc w:val="center"/>
              <w:rPr>
                <w:rFonts w:ascii="Tahoma" w:hAnsi="Tahoma" w:cs="Tahoma"/>
                <w:b/>
                <w:sz w:val="14"/>
                <w:szCs w:val="18"/>
              </w:rPr>
            </w:pPr>
            <w:r>
              <w:rPr>
                <w:rFonts w:ascii="Tahoma" w:hAnsi="Tahoma" w:cs="Tahoma"/>
                <w:b/>
                <w:sz w:val="14"/>
                <w:szCs w:val="18"/>
              </w:rPr>
              <w:t>15.208.870,09</w:t>
            </w:r>
          </w:p>
        </w:tc>
        <w:tc>
          <w:tcPr>
            <w:tcW w:w="1134" w:type="dxa"/>
            <w:shd w:val="clear" w:color="auto" w:fill="F79646"/>
            <w:vAlign w:val="center"/>
          </w:tcPr>
          <w:p w:rsidR="00F96B36" w:rsidRPr="003F0296" w:rsidRDefault="00F96B36" w:rsidP="006F58DF">
            <w:pPr>
              <w:spacing w:after="0" w:line="240" w:lineRule="auto"/>
              <w:jc w:val="center"/>
              <w:rPr>
                <w:rFonts w:ascii="Tahoma" w:hAnsi="Tahoma" w:cs="Tahoma"/>
                <w:b/>
                <w:sz w:val="14"/>
                <w:szCs w:val="18"/>
              </w:rPr>
            </w:pPr>
            <w:r>
              <w:rPr>
                <w:rFonts w:ascii="Tahoma" w:hAnsi="Tahoma" w:cs="Tahoma"/>
                <w:b/>
                <w:sz w:val="14"/>
                <w:szCs w:val="18"/>
              </w:rPr>
              <w:t>133.088,00</w:t>
            </w:r>
          </w:p>
        </w:tc>
        <w:tc>
          <w:tcPr>
            <w:tcW w:w="850" w:type="dxa"/>
            <w:shd w:val="clear" w:color="auto" w:fill="F79646"/>
            <w:vAlign w:val="center"/>
          </w:tcPr>
          <w:p w:rsidR="00F96B36" w:rsidRPr="003F0296" w:rsidRDefault="00F96B36" w:rsidP="006F58DF">
            <w:pPr>
              <w:spacing w:after="0" w:line="240" w:lineRule="auto"/>
              <w:jc w:val="center"/>
              <w:rPr>
                <w:rFonts w:ascii="Tahoma" w:hAnsi="Tahoma" w:cs="Tahoma"/>
                <w:b/>
                <w:sz w:val="14"/>
                <w:szCs w:val="18"/>
              </w:rPr>
            </w:pPr>
            <w:r>
              <w:rPr>
                <w:rFonts w:ascii="Tahoma" w:hAnsi="Tahoma" w:cs="Tahoma"/>
                <w:b/>
                <w:sz w:val="14"/>
                <w:szCs w:val="18"/>
              </w:rPr>
              <w:t>0,00</w:t>
            </w:r>
          </w:p>
        </w:tc>
        <w:tc>
          <w:tcPr>
            <w:tcW w:w="1418" w:type="dxa"/>
            <w:shd w:val="clear" w:color="auto" w:fill="F79646"/>
            <w:vAlign w:val="center"/>
          </w:tcPr>
          <w:p w:rsidR="00F96B36" w:rsidRPr="003F0296" w:rsidRDefault="00F96B36" w:rsidP="006F58DF">
            <w:pPr>
              <w:spacing w:after="0" w:line="240" w:lineRule="auto"/>
              <w:jc w:val="center"/>
              <w:rPr>
                <w:rFonts w:ascii="Tahoma" w:hAnsi="Tahoma" w:cs="Tahoma"/>
                <w:b/>
                <w:sz w:val="14"/>
                <w:szCs w:val="18"/>
              </w:rPr>
            </w:pPr>
            <w:r>
              <w:rPr>
                <w:rFonts w:ascii="Tahoma" w:hAnsi="Tahoma" w:cs="Tahoma"/>
                <w:b/>
                <w:sz w:val="14"/>
                <w:szCs w:val="18"/>
              </w:rPr>
              <w:t>15.343.138,00</w:t>
            </w:r>
          </w:p>
        </w:tc>
        <w:tc>
          <w:tcPr>
            <w:tcW w:w="1701" w:type="dxa"/>
            <w:shd w:val="clear" w:color="auto" w:fill="F79646"/>
            <w:vAlign w:val="center"/>
          </w:tcPr>
          <w:p w:rsidR="00F96B36" w:rsidRPr="003F0296" w:rsidRDefault="00F96B36" w:rsidP="006F58DF">
            <w:pPr>
              <w:spacing w:after="0" w:line="240" w:lineRule="auto"/>
              <w:jc w:val="center"/>
              <w:rPr>
                <w:rFonts w:ascii="Tahoma" w:hAnsi="Tahoma" w:cs="Tahoma"/>
                <w:b/>
                <w:sz w:val="14"/>
                <w:szCs w:val="18"/>
              </w:rPr>
            </w:pPr>
            <w:r>
              <w:rPr>
                <w:rFonts w:ascii="Tahoma" w:hAnsi="Tahoma" w:cs="Tahoma"/>
                <w:b/>
                <w:sz w:val="14"/>
                <w:szCs w:val="18"/>
              </w:rPr>
              <w:t>15.149.757,85</w:t>
            </w:r>
          </w:p>
        </w:tc>
        <w:tc>
          <w:tcPr>
            <w:tcW w:w="1134" w:type="dxa"/>
            <w:shd w:val="clear" w:color="auto" w:fill="F79646"/>
            <w:vAlign w:val="center"/>
          </w:tcPr>
          <w:p w:rsidR="00F96B36" w:rsidRPr="003F0296" w:rsidRDefault="00F96B36" w:rsidP="006F58DF">
            <w:pPr>
              <w:spacing w:after="0" w:line="240" w:lineRule="auto"/>
              <w:jc w:val="center"/>
              <w:rPr>
                <w:rFonts w:ascii="Tahoma" w:hAnsi="Tahoma" w:cs="Tahoma"/>
                <w:b/>
                <w:sz w:val="14"/>
                <w:szCs w:val="18"/>
              </w:rPr>
            </w:pPr>
            <w:r>
              <w:rPr>
                <w:rFonts w:ascii="Tahoma" w:hAnsi="Tahoma" w:cs="Tahoma"/>
                <w:b/>
                <w:sz w:val="14"/>
                <w:szCs w:val="18"/>
              </w:rPr>
              <w:t>162.200,21</w:t>
            </w:r>
          </w:p>
        </w:tc>
        <w:tc>
          <w:tcPr>
            <w:tcW w:w="709" w:type="dxa"/>
            <w:shd w:val="clear" w:color="auto" w:fill="F79646"/>
            <w:vAlign w:val="center"/>
          </w:tcPr>
          <w:p w:rsidR="00F96B36" w:rsidRPr="003F0296" w:rsidRDefault="00F96B36" w:rsidP="006F58DF">
            <w:pPr>
              <w:spacing w:after="0" w:line="240" w:lineRule="auto"/>
              <w:jc w:val="center"/>
              <w:rPr>
                <w:rFonts w:ascii="Tahoma" w:hAnsi="Tahoma" w:cs="Tahoma"/>
                <w:b/>
                <w:sz w:val="14"/>
                <w:szCs w:val="18"/>
              </w:rPr>
            </w:pPr>
            <w:r>
              <w:rPr>
                <w:rFonts w:ascii="Tahoma" w:hAnsi="Tahoma" w:cs="Tahoma"/>
                <w:b/>
                <w:sz w:val="14"/>
                <w:szCs w:val="18"/>
              </w:rPr>
              <w:t>%99</w:t>
            </w:r>
          </w:p>
        </w:tc>
        <w:tc>
          <w:tcPr>
            <w:tcW w:w="860" w:type="dxa"/>
            <w:shd w:val="clear" w:color="auto" w:fill="F79646"/>
            <w:vAlign w:val="center"/>
          </w:tcPr>
          <w:p w:rsidR="00F96B36" w:rsidRPr="003F0296" w:rsidRDefault="00F96B36" w:rsidP="006F58DF">
            <w:pPr>
              <w:spacing w:after="0" w:line="240" w:lineRule="auto"/>
              <w:jc w:val="center"/>
              <w:rPr>
                <w:rFonts w:ascii="Tahoma" w:hAnsi="Tahoma" w:cs="Tahoma"/>
                <w:b/>
                <w:sz w:val="14"/>
                <w:szCs w:val="18"/>
              </w:rPr>
            </w:pPr>
            <w:r>
              <w:rPr>
                <w:rFonts w:ascii="Tahoma" w:hAnsi="Tahoma" w:cs="Tahoma"/>
                <w:b/>
                <w:sz w:val="14"/>
                <w:szCs w:val="18"/>
              </w:rPr>
              <w:t>%99</w:t>
            </w:r>
          </w:p>
        </w:tc>
      </w:tr>
    </w:tbl>
    <w:p w:rsidR="00F96B36" w:rsidRPr="00250AAB" w:rsidRDefault="00F96B36" w:rsidP="007E7541">
      <w:pPr>
        <w:spacing w:after="0" w:line="240" w:lineRule="auto"/>
        <w:jc w:val="both"/>
        <w:rPr>
          <w:rFonts w:ascii="Tahoma" w:hAnsi="Tahoma" w:cs="Tahoma"/>
        </w:rPr>
      </w:pPr>
    </w:p>
    <w:p w:rsidR="0066656B" w:rsidRPr="00250AAB" w:rsidRDefault="0066656B" w:rsidP="0066656B">
      <w:pPr>
        <w:spacing w:after="0" w:line="240" w:lineRule="auto"/>
        <w:jc w:val="both"/>
        <w:rPr>
          <w:rFonts w:ascii="Tahoma" w:hAnsi="Tahoma" w:cs="Tahoma"/>
        </w:rPr>
      </w:pPr>
    </w:p>
    <w:p w:rsidR="0066656B" w:rsidRPr="00250AAB" w:rsidRDefault="001E35AD" w:rsidP="0066656B">
      <w:pPr>
        <w:spacing w:after="0" w:line="240" w:lineRule="auto"/>
        <w:jc w:val="both"/>
        <w:rPr>
          <w:rFonts w:ascii="Tahoma" w:hAnsi="Tahoma" w:cs="Tahoma"/>
        </w:rPr>
      </w:pPr>
      <w:bookmarkStart w:id="69" w:name="_Toc170721347"/>
      <w:bookmarkStart w:id="70" w:name="_Toc285845816"/>
      <w:bookmarkEnd w:id="69"/>
      <w:r>
        <w:rPr>
          <w:rFonts w:ascii="Tahoma" w:hAnsi="Tahoma" w:cs="Tahoma"/>
        </w:rPr>
        <w:t>Birimimiz/</w:t>
      </w:r>
      <w:r w:rsidR="00271740">
        <w:rPr>
          <w:rFonts w:ascii="Tahoma" w:hAnsi="Tahoma" w:cs="Tahoma"/>
        </w:rPr>
        <w:t xml:space="preserve">Üniversitemiz </w:t>
      </w:r>
      <w:r w:rsidR="00B7641C">
        <w:rPr>
          <w:rFonts w:ascii="Tahoma" w:hAnsi="Tahoma" w:cs="Tahoma"/>
        </w:rPr>
        <w:t>202</w:t>
      </w:r>
      <w:r w:rsidR="00C157E6">
        <w:rPr>
          <w:rFonts w:ascii="Tahoma" w:hAnsi="Tahoma" w:cs="Tahoma"/>
        </w:rPr>
        <w:t>3</w:t>
      </w:r>
      <w:r w:rsidR="0066656B" w:rsidRPr="00250AAB">
        <w:rPr>
          <w:rFonts w:ascii="Tahoma" w:hAnsi="Tahoma" w:cs="Tahoma"/>
        </w:rPr>
        <w:t xml:space="preserve"> yılı içerisinde, yüklenmiş olduğu görev ve sorumlulukları yerine getirebilmek için, aşağıdaki tabloda ekonomik kodlar itibariyle belirtilen harcamaları gerçekleştirmiştir. </w:t>
      </w:r>
    </w:p>
    <w:p w:rsidR="0066656B" w:rsidRPr="00250AAB" w:rsidRDefault="0066656B" w:rsidP="0066656B">
      <w:pPr>
        <w:spacing w:after="0" w:line="240" w:lineRule="auto"/>
        <w:rPr>
          <w:rFonts w:ascii="Tahoma" w:hAnsi="Tahoma" w:cs="Tahoma"/>
        </w:rPr>
      </w:pPr>
    </w:p>
    <w:bookmarkEnd w:id="70"/>
    <w:p w:rsidR="00D364DE" w:rsidRPr="00250AAB" w:rsidRDefault="00D364DE" w:rsidP="00033C71">
      <w:pPr>
        <w:spacing w:after="0" w:line="240" w:lineRule="auto"/>
        <w:jc w:val="both"/>
        <w:rPr>
          <w:rFonts w:ascii="Tahoma" w:hAnsi="Tahoma" w:cs="Tahoma"/>
        </w:rPr>
      </w:pPr>
    </w:p>
    <w:p w:rsidR="00D364DE" w:rsidRPr="00250AAB" w:rsidRDefault="00D364DE" w:rsidP="00287EA9">
      <w:pPr>
        <w:spacing w:after="0" w:line="240" w:lineRule="auto"/>
        <w:jc w:val="both"/>
        <w:rPr>
          <w:rFonts w:ascii="Tahoma" w:hAnsi="Tahoma" w:cs="Tahoma"/>
        </w:rPr>
      </w:pPr>
    </w:p>
    <w:p w:rsidR="00D364DE" w:rsidRPr="00250AAB" w:rsidRDefault="00D364DE" w:rsidP="00287EA9">
      <w:pPr>
        <w:spacing w:after="0" w:line="240" w:lineRule="auto"/>
        <w:jc w:val="both"/>
        <w:rPr>
          <w:rFonts w:ascii="Tahoma" w:hAnsi="Tahoma" w:cs="Tahoma"/>
        </w:rPr>
      </w:pPr>
    </w:p>
    <w:p w:rsidR="007D5035" w:rsidRDefault="007D5035" w:rsidP="00287EA9">
      <w:pPr>
        <w:spacing w:after="0" w:line="240" w:lineRule="auto"/>
        <w:jc w:val="both"/>
        <w:rPr>
          <w:rFonts w:ascii="Tahoma" w:hAnsi="Tahoma" w:cs="Tahoma"/>
        </w:rPr>
      </w:pPr>
    </w:p>
    <w:p w:rsidR="007D5035" w:rsidRDefault="007D5035" w:rsidP="00287EA9">
      <w:pPr>
        <w:spacing w:after="0" w:line="240" w:lineRule="auto"/>
        <w:jc w:val="both"/>
        <w:rPr>
          <w:rFonts w:ascii="Tahoma" w:hAnsi="Tahoma" w:cs="Tahoma"/>
        </w:rPr>
      </w:pPr>
    </w:p>
    <w:p w:rsidR="007D5035" w:rsidRDefault="007D5035" w:rsidP="00287EA9">
      <w:pPr>
        <w:spacing w:after="0" w:line="240" w:lineRule="auto"/>
        <w:jc w:val="both"/>
        <w:rPr>
          <w:rFonts w:ascii="Tahoma" w:hAnsi="Tahoma" w:cs="Tahoma"/>
        </w:rPr>
      </w:pPr>
    </w:p>
    <w:p w:rsidR="007D5035" w:rsidRDefault="007D5035" w:rsidP="00287EA9">
      <w:pPr>
        <w:spacing w:after="0" w:line="240" w:lineRule="auto"/>
        <w:jc w:val="both"/>
        <w:rPr>
          <w:rFonts w:ascii="Tahoma" w:hAnsi="Tahoma" w:cs="Tahoma"/>
        </w:rPr>
      </w:pPr>
    </w:p>
    <w:p w:rsidR="007D5035" w:rsidRDefault="007D5035" w:rsidP="00287EA9">
      <w:pPr>
        <w:spacing w:after="0" w:line="240" w:lineRule="auto"/>
        <w:jc w:val="both"/>
        <w:rPr>
          <w:rFonts w:ascii="Tahoma" w:hAnsi="Tahoma" w:cs="Tahoma"/>
        </w:rPr>
      </w:pPr>
    </w:p>
    <w:p w:rsidR="007D5035" w:rsidRDefault="007D5035" w:rsidP="00287EA9">
      <w:pPr>
        <w:spacing w:after="0" w:line="240" w:lineRule="auto"/>
        <w:jc w:val="both"/>
        <w:rPr>
          <w:rFonts w:ascii="Tahoma" w:hAnsi="Tahoma" w:cs="Tahoma"/>
        </w:rPr>
      </w:pPr>
    </w:p>
    <w:p w:rsidR="007D5035" w:rsidRDefault="007D5035" w:rsidP="00287EA9">
      <w:pPr>
        <w:spacing w:after="0" w:line="240" w:lineRule="auto"/>
        <w:jc w:val="both"/>
        <w:rPr>
          <w:rFonts w:ascii="Tahoma" w:hAnsi="Tahoma" w:cs="Tahoma"/>
        </w:rPr>
      </w:pPr>
    </w:p>
    <w:p w:rsidR="007D5035" w:rsidRDefault="007D5035" w:rsidP="00287EA9">
      <w:pPr>
        <w:spacing w:after="0" w:line="240" w:lineRule="auto"/>
        <w:jc w:val="both"/>
        <w:rPr>
          <w:rFonts w:ascii="Tahoma" w:hAnsi="Tahoma" w:cs="Tahoma"/>
        </w:rPr>
      </w:pPr>
    </w:p>
    <w:p w:rsidR="00740F24" w:rsidRDefault="00740F24" w:rsidP="00287EA9">
      <w:pPr>
        <w:spacing w:after="0" w:line="240" w:lineRule="auto"/>
        <w:jc w:val="both"/>
        <w:rPr>
          <w:rFonts w:ascii="Tahoma" w:hAnsi="Tahoma" w:cs="Tahoma"/>
        </w:rPr>
      </w:pPr>
    </w:p>
    <w:p w:rsidR="00740F24" w:rsidRDefault="00740F24" w:rsidP="00287EA9">
      <w:pPr>
        <w:spacing w:after="0" w:line="240" w:lineRule="auto"/>
        <w:jc w:val="both"/>
        <w:rPr>
          <w:rFonts w:ascii="Tahoma" w:hAnsi="Tahoma" w:cs="Tahoma"/>
        </w:rPr>
      </w:pPr>
    </w:p>
    <w:p w:rsidR="00740F24" w:rsidRDefault="00740F24" w:rsidP="00287EA9">
      <w:pPr>
        <w:spacing w:after="0" w:line="240" w:lineRule="auto"/>
        <w:jc w:val="both"/>
        <w:rPr>
          <w:rFonts w:ascii="Tahoma" w:hAnsi="Tahoma" w:cs="Tahoma"/>
        </w:rPr>
      </w:pPr>
    </w:p>
    <w:p w:rsidR="00740F24" w:rsidRDefault="00740F24" w:rsidP="00287EA9">
      <w:pPr>
        <w:spacing w:after="0" w:line="240" w:lineRule="auto"/>
        <w:jc w:val="both"/>
        <w:rPr>
          <w:rFonts w:ascii="Tahoma" w:hAnsi="Tahoma" w:cs="Tahoma"/>
        </w:rPr>
      </w:pPr>
    </w:p>
    <w:p w:rsidR="00740F24" w:rsidRPr="00250AAB" w:rsidRDefault="00740F24" w:rsidP="00287EA9">
      <w:pPr>
        <w:spacing w:after="0" w:line="240" w:lineRule="auto"/>
        <w:jc w:val="both"/>
        <w:rPr>
          <w:rFonts w:ascii="Tahoma" w:hAnsi="Tahoma" w:cs="Tahoma"/>
        </w:rPr>
        <w:sectPr w:rsidR="00740F24" w:rsidRPr="00250AAB" w:rsidSect="006F7607">
          <w:footnotePr>
            <w:pos w:val="beneathText"/>
          </w:footnotePr>
          <w:pgSz w:w="12240" w:h="15840"/>
          <w:pgMar w:top="1270" w:right="1418" w:bottom="1418" w:left="1418" w:header="426" w:footer="179" w:gutter="0"/>
          <w:cols w:space="708"/>
        </w:sectPr>
      </w:pPr>
    </w:p>
    <w:tbl>
      <w:tblPr>
        <w:tblpPr w:leftFromText="141" w:rightFromText="141" w:vertAnchor="text" w:tblpX="-787" w:tblpY="64"/>
        <w:tblW w:w="1467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530"/>
        <w:gridCol w:w="453"/>
        <w:gridCol w:w="2915"/>
        <w:gridCol w:w="1621"/>
        <w:gridCol w:w="1275"/>
        <w:gridCol w:w="1134"/>
        <w:gridCol w:w="1418"/>
        <w:gridCol w:w="1559"/>
        <w:gridCol w:w="1134"/>
        <w:gridCol w:w="1110"/>
        <w:gridCol w:w="1522"/>
      </w:tblGrid>
      <w:tr w:rsidR="00740F24" w:rsidRPr="006C537D" w:rsidTr="006F58DF">
        <w:tc>
          <w:tcPr>
            <w:tcW w:w="14671" w:type="dxa"/>
            <w:gridSpan w:val="11"/>
            <w:shd w:val="clear" w:color="auto" w:fill="F79646"/>
          </w:tcPr>
          <w:p w:rsidR="00740F24" w:rsidRPr="006C537D" w:rsidRDefault="00740F24" w:rsidP="00740F24">
            <w:pPr>
              <w:pStyle w:val="Stil3"/>
              <w:rPr>
                <w:b w:val="0"/>
                <w:bCs w:val="0"/>
                <w:color w:val="auto"/>
                <w:sz w:val="18"/>
                <w:szCs w:val="18"/>
              </w:rPr>
            </w:pPr>
            <w:bookmarkStart w:id="71" w:name="_Toc156579986"/>
            <w:r w:rsidRPr="006C537D">
              <w:rPr>
                <w:b w:val="0"/>
                <w:bCs w:val="0"/>
                <w:color w:val="auto"/>
                <w:sz w:val="18"/>
                <w:szCs w:val="18"/>
              </w:rPr>
              <w:t xml:space="preserve">Tablo </w:t>
            </w:r>
            <w:r>
              <w:rPr>
                <w:b w:val="0"/>
                <w:bCs w:val="0"/>
                <w:color w:val="auto"/>
                <w:sz w:val="18"/>
                <w:szCs w:val="18"/>
              </w:rPr>
              <w:t>19</w:t>
            </w:r>
            <w:r w:rsidRPr="006C537D">
              <w:rPr>
                <w:b w:val="0"/>
                <w:bCs w:val="0"/>
                <w:color w:val="auto"/>
                <w:sz w:val="18"/>
                <w:szCs w:val="18"/>
              </w:rPr>
              <w:t>. Ekonomik Düzeyde Ödenek Harcama Dağılımı</w:t>
            </w:r>
            <w:bookmarkEnd w:id="71"/>
          </w:p>
        </w:tc>
      </w:tr>
      <w:tr w:rsidR="00740F24" w:rsidRPr="006C537D" w:rsidTr="006F58DF">
        <w:tc>
          <w:tcPr>
            <w:tcW w:w="3898" w:type="dxa"/>
            <w:gridSpan w:val="3"/>
            <w:shd w:val="clear" w:color="auto" w:fill="D9D9D9"/>
            <w:vAlign w:val="center"/>
          </w:tcPr>
          <w:p w:rsidR="00740F24" w:rsidRPr="006C537D" w:rsidRDefault="00740F24" w:rsidP="00740F24">
            <w:pPr>
              <w:spacing w:after="0" w:line="240" w:lineRule="auto"/>
              <w:jc w:val="center"/>
              <w:rPr>
                <w:rFonts w:ascii="Tahoma" w:hAnsi="Tahoma" w:cs="Tahoma"/>
                <w:b/>
                <w:bCs/>
                <w:sz w:val="18"/>
                <w:szCs w:val="18"/>
              </w:rPr>
            </w:pPr>
            <w:r w:rsidRPr="006C537D">
              <w:rPr>
                <w:rFonts w:ascii="Tahoma" w:hAnsi="Tahoma" w:cs="Tahoma"/>
                <w:b/>
                <w:bCs/>
                <w:sz w:val="18"/>
                <w:szCs w:val="18"/>
              </w:rPr>
              <w:t>Bütçe Tertibi</w:t>
            </w:r>
          </w:p>
        </w:tc>
        <w:tc>
          <w:tcPr>
            <w:tcW w:w="1621" w:type="dxa"/>
            <w:shd w:val="clear" w:color="auto" w:fill="D9D9D9"/>
            <w:vAlign w:val="center"/>
          </w:tcPr>
          <w:p w:rsidR="00740F24" w:rsidRPr="00B17106" w:rsidRDefault="00740F24" w:rsidP="00740F24">
            <w:pPr>
              <w:spacing w:after="0" w:line="240" w:lineRule="auto"/>
              <w:jc w:val="center"/>
              <w:rPr>
                <w:rFonts w:ascii="Tahoma" w:hAnsi="Tahoma" w:cs="Tahoma"/>
                <w:b/>
                <w:sz w:val="18"/>
                <w:szCs w:val="18"/>
              </w:rPr>
            </w:pPr>
            <w:r w:rsidRPr="00B17106">
              <w:rPr>
                <w:rFonts w:ascii="Tahoma" w:hAnsi="Tahoma" w:cs="Tahoma"/>
                <w:b/>
                <w:sz w:val="18"/>
                <w:szCs w:val="18"/>
              </w:rPr>
              <w:t xml:space="preserve">Kesintili Bütçe </w:t>
            </w:r>
            <w:r>
              <w:rPr>
                <w:rFonts w:ascii="Tahoma" w:hAnsi="Tahoma" w:cs="Tahoma"/>
                <w:b/>
                <w:sz w:val="18"/>
                <w:szCs w:val="18"/>
              </w:rPr>
              <w:t>Ö</w:t>
            </w:r>
            <w:r w:rsidRPr="00B17106">
              <w:rPr>
                <w:rFonts w:ascii="Tahoma" w:hAnsi="Tahoma" w:cs="Tahoma"/>
                <w:b/>
                <w:sz w:val="18"/>
                <w:szCs w:val="18"/>
              </w:rPr>
              <w:t>deneği   (a)</w:t>
            </w:r>
          </w:p>
        </w:tc>
        <w:tc>
          <w:tcPr>
            <w:tcW w:w="1275" w:type="dxa"/>
            <w:shd w:val="clear" w:color="auto" w:fill="D9D9D9"/>
            <w:vAlign w:val="center"/>
          </w:tcPr>
          <w:p w:rsidR="00740F24" w:rsidRPr="00B17106" w:rsidRDefault="00740F24" w:rsidP="00740F24">
            <w:pPr>
              <w:spacing w:after="0" w:line="240" w:lineRule="auto"/>
              <w:jc w:val="center"/>
              <w:rPr>
                <w:rFonts w:ascii="Tahoma" w:hAnsi="Tahoma" w:cs="Tahoma"/>
                <w:b/>
                <w:sz w:val="18"/>
                <w:szCs w:val="18"/>
              </w:rPr>
            </w:pPr>
            <w:r w:rsidRPr="00B17106">
              <w:rPr>
                <w:rFonts w:ascii="Tahoma" w:hAnsi="Tahoma" w:cs="Tahoma"/>
                <w:b/>
                <w:sz w:val="18"/>
                <w:szCs w:val="18"/>
              </w:rPr>
              <w:t>Eklenen (b)</w:t>
            </w:r>
          </w:p>
        </w:tc>
        <w:tc>
          <w:tcPr>
            <w:tcW w:w="1134" w:type="dxa"/>
            <w:shd w:val="clear" w:color="auto" w:fill="D9D9D9"/>
            <w:vAlign w:val="center"/>
          </w:tcPr>
          <w:p w:rsidR="00740F24" w:rsidRPr="00B17106" w:rsidRDefault="00740F24" w:rsidP="00740F24">
            <w:pPr>
              <w:spacing w:after="0" w:line="240" w:lineRule="auto"/>
              <w:jc w:val="center"/>
              <w:rPr>
                <w:rFonts w:ascii="Tahoma" w:hAnsi="Tahoma" w:cs="Tahoma"/>
                <w:b/>
                <w:sz w:val="18"/>
                <w:szCs w:val="18"/>
              </w:rPr>
            </w:pPr>
            <w:r w:rsidRPr="00B17106">
              <w:rPr>
                <w:rFonts w:ascii="Tahoma" w:hAnsi="Tahoma" w:cs="Tahoma"/>
                <w:b/>
                <w:sz w:val="18"/>
                <w:szCs w:val="18"/>
              </w:rPr>
              <w:t>Düşülen (c)</w:t>
            </w:r>
          </w:p>
        </w:tc>
        <w:tc>
          <w:tcPr>
            <w:tcW w:w="1418" w:type="dxa"/>
            <w:shd w:val="clear" w:color="auto" w:fill="D9D9D9"/>
            <w:vAlign w:val="center"/>
          </w:tcPr>
          <w:p w:rsidR="00740F24" w:rsidRPr="00B17106" w:rsidRDefault="00740F24" w:rsidP="00740F24">
            <w:pPr>
              <w:spacing w:after="0" w:line="240" w:lineRule="auto"/>
              <w:jc w:val="center"/>
              <w:rPr>
                <w:rFonts w:ascii="Tahoma" w:hAnsi="Tahoma" w:cs="Tahoma"/>
                <w:b/>
                <w:sz w:val="18"/>
                <w:szCs w:val="18"/>
              </w:rPr>
            </w:pPr>
            <w:r w:rsidRPr="00B17106">
              <w:rPr>
                <w:rFonts w:ascii="Tahoma" w:hAnsi="Tahoma" w:cs="Tahoma"/>
                <w:b/>
                <w:sz w:val="18"/>
                <w:szCs w:val="18"/>
              </w:rPr>
              <w:t>Yıl Sonu Bütçe Ödeneği (d)</w:t>
            </w:r>
          </w:p>
        </w:tc>
        <w:tc>
          <w:tcPr>
            <w:tcW w:w="1559" w:type="dxa"/>
            <w:shd w:val="clear" w:color="auto" w:fill="D9D9D9"/>
            <w:vAlign w:val="center"/>
          </w:tcPr>
          <w:p w:rsidR="00740F24" w:rsidRPr="00B17106" w:rsidRDefault="00740F24" w:rsidP="00740F24">
            <w:pPr>
              <w:spacing w:after="0" w:line="240" w:lineRule="auto"/>
              <w:jc w:val="center"/>
              <w:rPr>
                <w:rFonts w:ascii="Tahoma" w:hAnsi="Tahoma" w:cs="Tahoma"/>
                <w:b/>
                <w:sz w:val="18"/>
                <w:szCs w:val="18"/>
              </w:rPr>
            </w:pPr>
            <w:r w:rsidRPr="00B17106">
              <w:rPr>
                <w:rFonts w:ascii="Tahoma" w:hAnsi="Tahoma" w:cs="Tahoma"/>
                <w:b/>
                <w:sz w:val="18"/>
                <w:szCs w:val="18"/>
              </w:rPr>
              <w:t>Harcama (e)</w:t>
            </w:r>
          </w:p>
        </w:tc>
        <w:tc>
          <w:tcPr>
            <w:tcW w:w="1134" w:type="dxa"/>
            <w:shd w:val="clear" w:color="auto" w:fill="D9D9D9"/>
            <w:vAlign w:val="center"/>
          </w:tcPr>
          <w:p w:rsidR="00740F24" w:rsidRPr="00B17106" w:rsidRDefault="00740F24" w:rsidP="00740F24">
            <w:pPr>
              <w:spacing w:after="0" w:line="240" w:lineRule="auto"/>
              <w:jc w:val="center"/>
              <w:rPr>
                <w:rFonts w:ascii="Tahoma" w:hAnsi="Tahoma" w:cs="Tahoma"/>
                <w:b/>
                <w:sz w:val="18"/>
                <w:szCs w:val="18"/>
              </w:rPr>
            </w:pPr>
            <w:r w:rsidRPr="00B17106">
              <w:rPr>
                <w:rFonts w:ascii="Tahoma" w:hAnsi="Tahoma" w:cs="Tahoma"/>
                <w:b/>
                <w:sz w:val="18"/>
                <w:szCs w:val="18"/>
              </w:rPr>
              <w:t>Kalan (f)</w:t>
            </w:r>
          </w:p>
        </w:tc>
        <w:tc>
          <w:tcPr>
            <w:tcW w:w="1110" w:type="dxa"/>
            <w:shd w:val="clear" w:color="auto" w:fill="D9D9D9"/>
            <w:vAlign w:val="center"/>
          </w:tcPr>
          <w:p w:rsidR="00740F24" w:rsidRPr="00B17106" w:rsidRDefault="00740F24" w:rsidP="00740F24">
            <w:pPr>
              <w:spacing w:after="0" w:line="240" w:lineRule="auto"/>
              <w:jc w:val="center"/>
              <w:rPr>
                <w:rFonts w:ascii="Tahoma" w:hAnsi="Tahoma" w:cs="Tahoma"/>
                <w:b/>
                <w:sz w:val="18"/>
                <w:szCs w:val="18"/>
              </w:rPr>
            </w:pPr>
            <w:r w:rsidRPr="00B17106">
              <w:rPr>
                <w:rFonts w:ascii="Tahoma" w:hAnsi="Tahoma" w:cs="Tahoma"/>
                <w:b/>
                <w:sz w:val="18"/>
                <w:szCs w:val="18"/>
              </w:rPr>
              <w:t>Harcama/YSB % (e/d)</w:t>
            </w:r>
          </w:p>
        </w:tc>
        <w:tc>
          <w:tcPr>
            <w:tcW w:w="1522" w:type="dxa"/>
            <w:shd w:val="clear" w:color="auto" w:fill="D9D9D9"/>
            <w:vAlign w:val="center"/>
          </w:tcPr>
          <w:p w:rsidR="00740F24" w:rsidRPr="00B17106" w:rsidRDefault="00740F24" w:rsidP="00740F24">
            <w:pPr>
              <w:spacing w:after="0" w:line="240" w:lineRule="auto"/>
              <w:jc w:val="center"/>
              <w:rPr>
                <w:rFonts w:ascii="Tahoma" w:hAnsi="Tahoma" w:cs="Tahoma"/>
                <w:b/>
                <w:sz w:val="18"/>
                <w:szCs w:val="18"/>
              </w:rPr>
            </w:pPr>
            <w:r w:rsidRPr="00B17106">
              <w:rPr>
                <w:rFonts w:ascii="Tahoma" w:hAnsi="Tahoma" w:cs="Tahoma"/>
                <w:b/>
                <w:sz w:val="18"/>
                <w:szCs w:val="18"/>
              </w:rPr>
              <w:t>Harcama/KBÖ % (e/a)</w:t>
            </w:r>
          </w:p>
        </w:tc>
      </w:tr>
      <w:tr w:rsidR="00740F24" w:rsidRPr="006C537D" w:rsidTr="006F58DF">
        <w:trPr>
          <w:trHeight w:hRule="exact" w:val="284"/>
        </w:trPr>
        <w:tc>
          <w:tcPr>
            <w:tcW w:w="983" w:type="dxa"/>
            <w:gridSpan w:val="2"/>
          </w:tcPr>
          <w:p w:rsidR="00740F24" w:rsidRPr="00DD3D36" w:rsidRDefault="00740F24" w:rsidP="00740F24">
            <w:pPr>
              <w:spacing w:after="0" w:line="240" w:lineRule="auto"/>
              <w:jc w:val="center"/>
              <w:rPr>
                <w:rFonts w:ascii="Tahoma" w:hAnsi="Tahoma" w:cs="Tahoma"/>
                <w:b/>
                <w:bCs/>
                <w:sz w:val="16"/>
                <w:szCs w:val="18"/>
              </w:rPr>
            </w:pPr>
            <w:r w:rsidRPr="00DD3D36">
              <w:rPr>
                <w:rFonts w:ascii="Tahoma" w:hAnsi="Tahoma" w:cs="Tahoma"/>
                <w:b/>
                <w:bCs/>
                <w:sz w:val="16"/>
                <w:szCs w:val="18"/>
              </w:rPr>
              <w:t>01</w:t>
            </w:r>
          </w:p>
        </w:tc>
        <w:tc>
          <w:tcPr>
            <w:tcW w:w="2915" w:type="dxa"/>
          </w:tcPr>
          <w:p w:rsidR="00740F24" w:rsidRPr="00DD3D36" w:rsidRDefault="00740F24" w:rsidP="00740F24">
            <w:pPr>
              <w:spacing w:after="0" w:line="240" w:lineRule="auto"/>
              <w:jc w:val="both"/>
              <w:rPr>
                <w:rFonts w:ascii="Tahoma" w:hAnsi="Tahoma" w:cs="Tahoma"/>
                <w:b/>
                <w:sz w:val="16"/>
                <w:szCs w:val="18"/>
              </w:rPr>
            </w:pPr>
            <w:r w:rsidRPr="00DD3D36">
              <w:rPr>
                <w:rFonts w:ascii="Tahoma" w:hAnsi="Tahoma" w:cs="Tahoma"/>
                <w:b/>
                <w:sz w:val="16"/>
                <w:szCs w:val="18"/>
              </w:rPr>
              <w:t>PERSONEL GİDERLERİ</w:t>
            </w:r>
          </w:p>
        </w:tc>
        <w:tc>
          <w:tcPr>
            <w:tcW w:w="1621" w:type="dxa"/>
          </w:tcPr>
          <w:p w:rsidR="00740F24" w:rsidRPr="00EA69D7" w:rsidRDefault="00740F24" w:rsidP="00740F24">
            <w:pPr>
              <w:spacing w:before="100" w:beforeAutospacing="1" w:after="0" w:line="480" w:lineRule="auto"/>
              <w:jc w:val="right"/>
              <w:rPr>
                <w:rFonts w:ascii="Tahoma" w:hAnsi="Tahoma" w:cs="Tahoma"/>
                <w:b/>
                <w:sz w:val="18"/>
                <w:szCs w:val="18"/>
              </w:rPr>
            </w:pPr>
            <w:r>
              <w:rPr>
                <w:rFonts w:ascii="Tahoma" w:hAnsi="Tahoma" w:cs="Tahoma"/>
                <w:b/>
                <w:sz w:val="18"/>
                <w:szCs w:val="18"/>
              </w:rPr>
              <w:t>13</w:t>
            </w:r>
            <w:r w:rsidRPr="00EA69D7">
              <w:rPr>
                <w:rFonts w:ascii="Tahoma" w:hAnsi="Tahoma" w:cs="Tahoma"/>
                <w:b/>
                <w:sz w:val="18"/>
                <w:szCs w:val="18"/>
              </w:rPr>
              <w:t>.</w:t>
            </w:r>
            <w:r>
              <w:rPr>
                <w:rFonts w:ascii="Tahoma" w:hAnsi="Tahoma" w:cs="Tahoma"/>
                <w:b/>
                <w:sz w:val="18"/>
                <w:szCs w:val="18"/>
              </w:rPr>
              <w:t>511</w:t>
            </w:r>
            <w:r w:rsidRPr="00EA69D7">
              <w:rPr>
                <w:rFonts w:ascii="Tahoma" w:hAnsi="Tahoma" w:cs="Tahoma"/>
                <w:b/>
                <w:sz w:val="18"/>
                <w:szCs w:val="18"/>
              </w:rPr>
              <w:t>.</w:t>
            </w:r>
            <w:r>
              <w:rPr>
                <w:rFonts w:ascii="Tahoma" w:hAnsi="Tahoma" w:cs="Tahoma"/>
                <w:b/>
                <w:sz w:val="18"/>
                <w:szCs w:val="18"/>
              </w:rPr>
              <w:t>5</w:t>
            </w:r>
            <w:r w:rsidRPr="00EA69D7">
              <w:rPr>
                <w:rFonts w:ascii="Tahoma" w:hAnsi="Tahoma" w:cs="Tahoma"/>
                <w:b/>
                <w:sz w:val="18"/>
                <w:szCs w:val="18"/>
              </w:rPr>
              <w:t>00,00</w:t>
            </w:r>
          </w:p>
        </w:tc>
        <w:tc>
          <w:tcPr>
            <w:tcW w:w="1275" w:type="dxa"/>
          </w:tcPr>
          <w:p w:rsidR="00740F24" w:rsidRPr="00EA69D7" w:rsidRDefault="00740F24" w:rsidP="00740F24">
            <w:pPr>
              <w:spacing w:before="100" w:beforeAutospacing="1" w:after="0" w:line="480" w:lineRule="auto"/>
              <w:jc w:val="right"/>
              <w:rPr>
                <w:rFonts w:ascii="Tahoma" w:hAnsi="Tahoma" w:cs="Tahoma"/>
                <w:b/>
                <w:sz w:val="18"/>
                <w:szCs w:val="18"/>
              </w:rPr>
            </w:pPr>
            <w:r>
              <w:rPr>
                <w:rFonts w:ascii="Tahoma" w:hAnsi="Tahoma" w:cs="Tahoma"/>
                <w:b/>
                <w:sz w:val="18"/>
                <w:szCs w:val="18"/>
              </w:rPr>
              <w:t>0</w:t>
            </w:r>
            <w:r w:rsidRPr="00EA69D7">
              <w:rPr>
                <w:rFonts w:ascii="Tahoma" w:hAnsi="Tahoma" w:cs="Tahoma"/>
                <w:b/>
                <w:sz w:val="18"/>
                <w:szCs w:val="18"/>
              </w:rPr>
              <w:t>,</w:t>
            </w:r>
            <w:r>
              <w:rPr>
                <w:rFonts w:ascii="Tahoma" w:hAnsi="Tahoma" w:cs="Tahoma"/>
                <w:b/>
                <w:sz w:val="18"/>
                <w:szCs w:val="18"/>
              </w:rPr>
              <w:t>00</w:t>
            </w:r>
          </w:p>
        </w:tc>
        <w:tc>
          <w:tcPr>
            <w:tcW w:w="1134" w:type="dxa"/>
          </w:tcPr>
          <w:p w:rsidR="00740F24" w:rsidRPr="00EA69D7" w:rsidRDefault="00740F24" w:rsidP="00740F24">
            <w:pPr>
              <w:spacing w:before="100" w:beforeAutospacing="1" w:after="0" w:line="480" w:lineRule="auto"/>
              <w:jc w:val="right"/>
              <w:rPr>
                <w:rFonts w:ascii="Tahoma" w:hAnsi="Tahoma" w:cs="Tahoma"/>
                <w:b/>
                <w:sz w:val="18"/>
                <w:szCs w:val="18"/>
              </w:rPr>
            </w:pPr>
            <w:r>
              <w:rPr>
                <w:rFonts w:ascii="Tahoma" w:hAnsi="Tahoma" w:cs="Tahoma"/>
                <w:b/>
                <w:sz w:val="18"/>
                <w:szCs w:val="18"/>
              </w:rPr>
              <w:t>0,00</w:t>
            </w:r>
          </w:p>
        </w:tc>
        <w:tc>
          <w:tcPr>
            <w:tcW w:w="1418" w:type="dxa"/>
          </w:tcPr>
          <w:p w:rsidR="00740F24" w:rsidRPr="00EA69D7" w:rsidRDefault="00740F24" w:rsidP="00740F24">
            <w:pPr>
              <w:spacing w:before="100" w:beforeAutospacing="1" w:after="0" w:line="480" w:lineRule="auto"/>
              <w:jc w:val="right"/>
              <w:rPr>
                <w:rFonts w:ascii="Tahoma" w:hAnsi="Tahoma" w:cs="Tahoma"/>
                <w:b/>
                <w:sz w:val="18"/>
                <w:szCs w:val="18"/>
              </w:rPr>
            </w:pPr>
            <w:r>
              <w:rPr>
                <w:rFonts w:ascii="Tahoma" w:hAnsi="Tahoma" w:cs="Tahoma"/>
                <w:b/>
                <w:sz w:val="18"/>
                <w:szCs w:val="18"/>
              </w:rPr>
              <w:t>13</w:t>
            </w:r>
            <w:r w:rsidRPr="00EA69D7">
              <w:rPr>
                <w:rFonts w:ascii="Tahoma" w:hAnsi="Tahoma" w:cs="Tahoma"/>
                <w:b/>
                <w:sz w:val="18"/>
                <w:szCs w:val="18"/>
              </w:rPr>
              <w:t>.</w:t>
            </w:r>
            <w:r>
              <w:rPr>
                <w:rFonts w:ascii="Tahoma" w:hAnsi="Tahoma" w:cs="Tahoma"/>
                <w:b/>
                <w:sz w:val="18"/>
                <w:szCs w:val="18"/>
              </w:rPr>
              <w:t>511.500</w:t>
            </w:r>
            <w:r w:rsidRPr="00EA69D7">
              <w:rPr>
                <w:rFonts w:ascii="Tahoma" w:hAnsi="Tahoma" w:cs="Tahoma"/>
                <w:b/>
                <w:sz w:val="18"/>
                <w:szCs w:val="18"/>
              </w:rPr>
              <w:t>,</w:t>
            </w:r>
            <w:r>
              <w:rPr>
                <w:rFonts w:ascii="Tahoma" w:hAnsi="Tahoma" w:cs="Tahoma"/>
                <w:b/>
                <w:sz w:val="18"/>
                <w:szCs w:val="18"/>
              </w:rPr>
              <w:t>0</w:t>
            </w:r>
          </w:p>
        </w:tc>
        <w:tc>
          <w:tcPr>
            <w:tcW w:w="1559" w:type="dxa"/>
          </w:tcPr>
          <w:p w:rsidR="00740F24" w:rsidRPr="00EA69D7" w:rsidRDefault="00740F24" w:rsidP="00740F24">
            <w:pPr>
              <w:spacing w:before="100" w:beforeAutospacing="1" w:after="0" w:line="480" w:lineRule="auto"/>
              <w:jc w:val="right"/>
              <w:rPr>
                <w:rFonts w:ascii="Tahoma" w:hAnsi="Tahoma" w:cs="Tahoma"/>
                <w:b/>
                <w:sz w:val="18"/>
                <w:szCs w:val="18"/>
              </w:rPr>
            </w:pPr>
            <w:r>
              <w:rPr>
                <w:rFonts w:ascii="Tahoma" w:hAnsi="Tahoma" w:cs="Tahoma"/>
                <w:b/>
                <w:sz w:val="18"/>
                <w:szCs w:val="18"/>
              </w:rPr>
              <w:t>13.448</w:t>
            </w:r>
            <w:r w:rsidRPr="00EA69D7">
              <w:rPr>
                <w:rFonts w:ascii="Tahoma" w:hAnsi="Tahoma" w:cs="Tahoma"/>
                <w:b/>
                <w:sz w:val="18"/>
                <w:szCs w:val="18"/>
              </w:rPr>
              <w:t>.</w:t>
            </w:r>
            <w:r>
              <w:rPr>
                <w:rFonts w:ascii="Tahoma" w:hAnsi="Tahoma" w:cs="Tahoma"/>
                <w:b/>
                <w:sz w:val="18"/>
                <w:szCs w:val="18"/>
              </w:rPr>
              <w:t>775</w:t>
            </w:r>
            <w:r w:rsidRPr="00EA69D7">
              <w:rPr>
                <w:rFonts w:ascii="Tahoma" w:hAnsi="Tahoma" w:cs="Tahoma"/>
                <w:b/>
                <w:sz w:val="18"/>
                <w:szCs w:val="18"/>
              </w:rPr>
              <w:t>,</w:t>
            </w:r>
            <w:r>
              <w:rPr>
                <w:rFonts w:ascii="Tahoma" w:hAnsi="Tahoma" w:cs="Tahoma"/>
                <w:b/>
                <w:sz w:val="18"/>
                <w:szCs w:val="18"/>
              </w:rPr>
              <w:t>54</w:t>
            </w:r>
          </w:p>
        </w:tc>
        <w:tc>
          <w:tcPr>
            <w:tcW w:w="1134" w:type="dxa"/>
          </w:tcPr>
          <w:p w:rsidR="00740F24" w:rsidRPr="00EA69D7" w:rsidRDefault="00740F24" w:rsidP="00740F24">
            <w:pPr>
              <w:spacing w:before="100" w:beforeAutospacing="1" w:after="0" w:line="480" w:lineRule="auto"/>
              <w:jc w:val="right"/>
              <w:rPr>
                <w:rFonts w:ascii="Tahoma" w:hAnsi="Tahoma" w:cs="Tahoma"/>
                <w:b/>
                <w:sz w:val="18"/>
                <w:szCs w:val="18"/>
              </w:rPr>
            </w:pPr>
            <w:r>
              <w:rPr>
                <w:rFonts w:ascii="Tahoma" w:hAnsi="Tahoma" w:cs="Tahoma"/>
                <w:b/>
                <w:sz w:val="18"/>
                <w:szCs w:val="18"/>
              </w:rPr>
              <w:t>32.724,46</w:t>
            </w:r>
          </w:p>
        </w:tc>
        <w:tc>
          <w:tcPr>
            <w:tcW w:w="1110" w:type="dxa"/>
          </w:tcPr>
          <w:p w:rsidR="00740F24" w:rsidRPr="00EA69D7" w:rsidRDefault="00740F24" w:rsidP="00740F24">
            <w:pPr>
              <w:spacing w:before="100" w:beforeAutospacing="1" w:after="0" w:line="480" w:lineRule="auto"/>
              <w:jc w:val="right"/>
              <w:rPr>
                <w:rFonts w:ascii="Tahoma" w:hAnsi="Tahoma" w:cs="Tahoma"/>
                <w:b/>
                <w:sz w:val="18"/>
                <w:szCs w:val="18"/>
              </w:rPr>
            </w:pPr>
            <w:r>
              <w:rPr>
                <w:rFonts w:ascii="Tahoma" w:hAnsi="Tahoma" w:cs="Tahoma"/>
                <w:b/>
                <w:sz w:val="18"/>
                <w:szCs w:val="18"/>
              </w:rPr>
              <w:t>%99</w:t>
            </w:r>
          </w:p>
        </w:tc>
        <w:tc>
          <w:tcPr>
            <w:tcW w:w="1522" w:type="dxa"/>
          </w:tcPr>
          <w:p w:rsidR="00740F24" w:rsidRPr="006C537D" w:rsidRDefault="00740F24" w:rsidP="00740F24">
            <w:pPr>
              <w:spacing w:before="100" w:beforeAutospacing="1" w:after="0" w:line="480" w:lineRule="auto"/>
              <w:jc w:val="right"/>
              <w:rPr>
                <w:rFonts w:ascii="Tahoma" w:hAnsi="Tahoma" w:cs="Tahoma"/>
                <w:b/>
                <w:sz w:val="18"/>
                <w:szCs w:val="18"/>
              </w:rPr>
            </w:pPr>
            <w:r>
              <w:rPr>
                <w:rFonts w:ascii="Tahoma" w:hAnsi="Tahoma" w:cs="Tahoma"/>
                <w:b/>
                <w:sz w:val="18"/>
                <w:szCs w:val="18"/>
              </w:rPr>
              <w:t>%99</w:t>
            </w:r>
          </w:p>
        </w:tc>
      </w:tr>
      <w:tr w:rsidR="00740F24" w:rsidRPr="006C537D" w:rsidTr="006F58DF">
        <w:trPr>
          <w:trHeight w:hRule="exact" w:val="284"/>
        </w:trPr>
        <w:tc>
          <w:tcPr>
            <w:tcW w:w="530" w:type="dxa"/>
          </w:tcPr>
          <w:p w:rsidR="00740F24" w:rsidRPr="00DD3D36" w:rsidRDefault="00740F24" w:rsidP="00740F24">
            <w:pPr>
              <w:spacing w:after="0" w:line="240" w:lineRule="auto"/>
              <w:jc w:val="both"/>
              <w:rPr>
                <w:rFonts w:ascii="Tahoma" w:hAnsi="Tahoma" w:cs="Tahoma"/>
                <w:b/>
                <w:bCs/>
                <w:sz w:val="16"/>
                <w:szCs w:val="18"/>
              </w:rPr>
            </w:pPr>
            <w:r w:rsidRPr="00DD3D36">
              <w:rPr>
                <w:rFonts w:ascii="Tahoma" w:hAnsi="Tahoma" w:cs="Tahoma"/>
                <w:b/>
                <w:bCs/>
                <w:sz w:val="16"/>
                <w:szCs w:val="18"/>
              </w:rPr>
              <w:t>01</w:t>
            </w:r>
          </w:p>
        </w:tc>
        <w:tc>
          <w:tcPr>
            <w:tcW w:w="453" w:type="dxa"/>
          </w:tcPr>
          <w:p w:rsidR="00740F24" w:rsidRPr="00DD3D36" w:rsidRDefault="00740F24" w:rsidP="00740F24">
            <w:pPr>
              <w:spacing w:after="0" w:line="240" w:lineRule="auto"/>
              <w:jc w:val="both"/>
              <w:rPr>
                <w:rFonts w:ascii="Tahoma" w:hAnsi="Tahoma" w:cs="Tahoma"/>
                <w:sz w:val="16"/>
                <w:szCs w:val="18"/>
              </w:rPr>
            </w:pPr>
            <w:r w:rsidRPr="00DD3D36">
              <w:rPr>
                <w:rFonts w:ascii="Tahoma" w:hAnsi="Tahoma" w:cs="Tahoma"/>
                <w:sz w:val="16"/>
                <w:szCs w:val="18"/>
              </w:rPr>
              <w:t>01</w:t>
            </w:r>
          </w:p>
        </w:tc>
        <w:tc>
          <w:tcPr>
            <w:tcW w:w="2915" w:type="dxa"/>
          </w:tcPr>
          <w:p w:rsidR="00740F24" w:rsidRPr="00DD3D36" w:rsidRDefault="00740F24" w:rsidP="00740F24">
            <w:pPr>
              <w:spacing w:after="0" w:line="240" w:lineRule="auto"/>
              <w:jc w:val="both"/>
              <w:rPr>
                <w:rFonts w:ascii="Tahoma" w:hAnsi="Tahoma" w:cs="Tahoma"/>
                <w:sz w:val="16"/>
                <w:szCs w:val="18"/>
              </w:rPr>
            </w:pPr>
            <w:r w:rsidRPr="00DD3D36">
              <w:rPr>
                <w:rFonts w:ascii="Tahoma" w:hAnsi="Tahoma" w:cs="Tahoma"/>
                <w:sz w:val="16"/>
                <w:szCs w:val="18"/>
              </w:rPr>
              <w:t>MEMURLAR</w:t>
            </w:r>
          </w:p>
        </w:tc>
        <w:tc>
          <w:tcPr>
            <w:tcW w:w="1621" w:type="dxa"/>
          </w:tcPr>
          <w:p w:rsidR="00740F24" w:rsidRPr="00650EC2" w:rsidRDefault="00740F24" w:rsidP="00740F24">
            <w:pPr>
              <w:spacing w:before="100" w:beforeAutospacing="1" w:after="0" w:line="480" w:lineRule="auto"/>
              <w:jc w:val="right"/>
              <w:rPr>
                <w:rFonts w:ascii="Tahoma" w:hAnsi="Tahoma" w:cs="Tahoma"/>
                <w:sz w:val="18"/>
                <w:szCs w:val="18"/>
              </w:rPr>
            </w:pPr>
            <w:r>
              <w:rPr>
                <w:rFonts w:ascii="Tahoma" w:hAnsi="Tahoma" w:cs="Tahoma"/>
                <w:sz w:val="18"/>
                <w:szCs w:val="18"/>
              </w:rPr>
              <w:t>13</w:t>
            </w:r>
            <w:r w:rsidRPr="00650EC2">
              <w:rPr>
                <w:rFonts w:ascii="Tahoma" w:hAnsi="Tahoma" w:cs="Tahoma"/>
                <w:sz w:val="18"/>
                <w:szCs w:val="18"/>
              </w:rPr>
              <w:t>.</w:t>
            </w:r>
            <w:r>
              <w:rPr>
                <w:rFonts w:ascii="Tahoma" w:hAnsi="Tahoma" w:cs="Tahoma"/>
                <w:sz w:val="18"/>
                <w:szCs w:val="18"/>
              </w:rPr>
              <w:t>511</w:t>
            </w:r>
            <w:r w:rsidRPr="00650EC2">
              <w:rPr>
                <w:rFonts w:ascii="Tahoma" w:hAnsi="Tahoma" w:cs="Tahoma"/>
                <w:sz w:val="18"/>
                <w:szCs w:val="18"/>
              </w:rPr>
              <w:t>.</w:t>
            </w:r>
            <w:r>
              <w:rPr>
                <w:rFonts w:ascii="Tahoma" w:hAnsi="Tahoma" w:cs="Tahoma"/>
                <w:sz w:val="18"/>
                <w:szCs w:val="18"/>
              </w:rPr>
              <w:t>5</w:t>
            </w:r>
            <w:r w:rsidRPr="00650EC2">
              <w:rPr>
                <w:rFonts w:ascii="Tahoma" w:hAnsi="Tahoma" w:cs="Tahoma"/>
                <w:sz w:val="18"/>
                <w:szCs w:val="18"/>
              </w:rPr>
              <w:t>00,00</w:t>
            </w:r>
          </w:p>
        </w:tc>
        <w:tc>
          <w:tcPr>
            <w:tcW w:w="1275" w:type="dxa"/>
          </w:tcPr>
          <w:p w:rsidR="00740F24" w:rsidRPr="00650EC2" w:rsidRDefault="00740F24" w:rsidP="00740F24">
            <w:pPr>
              <w:spacing w:before="100" w:beforeAutospacing="1" w:after="0" w:line="480" w:lineRule="auto"/>
              <w:jc w:val="right"/>
              <w:rPr>
                <w:rFonts w:ascii="Tahoma" w:hAnsi="Tahoma" w:cs="Tahoma"/>
                <w:sz w:val="18"/>
                <w:szCs w:val="18"/>
              </w:rPr>
            </w:pPr>
            <w:r>
              <w:rPr>
                <w:rFonts w:ascii="Tahoma" w:hAnsi="Tahoma" w:cs="Tahoma"/>
                <w:sz w:val="18"/>
                <w:szCs w:val="18"/>
              </w:rPr>
              <w:t>0</w:t>
            </w:r>
            <w:r w:rsidRPr="00650EC2">
              <w:rPr>
                <w:rFonts w:ascii="Tahoma" w:hAnsi="Tahoma" w:cs="Tahoma"/>
                <w:sz w:val="18"/>
                <w:szCs w:val="18"/>
              </w:rPr>
              <w:t>,</w:t>
            </w:r>
            <w:r>
              <w:rPr>
                <w:rFonts w:ascii="Tahoma" w:hAnsi="Tahoma" w:cs="Tahoma"/>
                <w:sz w:val="18"/>
                <w:szCs w:val="18"/>
              </w:rPr>
              <w:t>00</w:t>
            </w:r>
          </w:p>
        </w:tc>
        <w:tc>
          <w:tcPr>
            <w:tcW w:w="1134" w:type="dxa"/>
          </w:tcPr>
          <w:p w:rsidR="00740F24" w:rsidRPr="00650EC2" w:rsidRDefault="00740F24" w:rsidP="00740F24">
            <w:pPr>
              <w:spacing w:before="100" w:beforeAutospacing="1" w:after="0" w:line="480" w:lineRule="auto"/>
              <w:jc w:val="right"/>
              <w:rPr>
                <w:rFonts w:ascii="Tahoma" w:hAnsi="Tahoma" w:cs="Tahoma"/>
                <w:sz w:val="18"/>
                <w:szCs w:val="18"/>
              </w:rPr>
            </w:pPr>
            <w:r>
              <w:rPr>
                <w:rFonts w:ascii="Tahoma" w:hAnsi="Tahoma" w:cs="Tahoma"/>
                <w:sz w:val="18"/>
                <w:szCs w:val="18"/>
              </w:rPr>
              <w:t>0,00</w:t>
            </w:r>
          </w:p>
        </w:tc>
        <w:tc>
          <w:tcPr>
            <w:tcW w:w="1418" w:type="dxa"/>
          </w:tcPr>
          <w:p w:rsidR="00740F24" w:rsidRPr="00650EC2" w:rsidRDefault="00740F24" w:rsidP="00740F24">
            <w:pPr>
              <w:spacing w:before="100" w:beforeAutospacing="1" w:after="0" w:line="480" w:lineRule="auto"/>
              <w:jc w:val="right"/>
              <w:rPr>
                <w:rFonts w:ascii="Tahoma" w:hAnsi="Tahoma" w:cs="Tahoma"/>
                <w:sz w:val="18"/>
                <w:szCs w:val="18"/>
              </w:rPr>
            </w:pPr>
            <w:r>
              <w:rPr>
                <w:rFonts w:ascii="Tahoma" w:hAnsi="Tahoma" w:cs="Tahoma"/>
                <w:sz w:val="18"/>
                <w:szCs w:val="18"/>
              </w:rPr>
              <w:t>13</w:t>
            </w:r>
            <w:r w:rsidRPr="00650EC2">
              <w:rPr>
                <w:rFonts w:ascii="Tahoma" w:hAnsi="Tahoma" w:cs="Tahoma"/>
                <w:sz w:val="18"/>
                <w:szCs w:val="18"/>
              </w:rPr>
              <w:t>.5</w:t>
            </w:r>
            <w:r>
              <w:rPr>
                <w:rFonts w:ascii="Tahoma" w:hAnsi="Tahoma" w:cs="Tahoma"/>
                <w:sz w:val="18"/>
                <w:szCs w:val="18"/>
              </w:rPr>
              <w:t>11</w:t>
            </w:r>
            <w:r w:rsidRPr="00650EC2">
              <w:rPr>
                <w:rFonts w:ascii="Tahoma" w:hAnsi="Tahoma" w:cs="Tahoma"/>
                <w:sz w:val="18"/>
                <w:szCs w:val="18"/>
              </w:rPr>
              <w:t>.</w:t>
            </w:r>
            <w:r>
              <w:rPr>
                <w:rFonts w:ascii="Tahoma" w:hAnsi="Tahoma" w:cs="Tahoma"/>
                <w:sz w:val="18"/>
                <w:szCs w:val="18"/>
              </w:rPr>
              <w:t>500</w:t>
            </w:r>
            <w:r w:rsidRPr="00650EC2">
              <w:rPr>
                <w:rFonts w:ascii="Tahoma" w:hAnsi="Tahoma" w:cs="Tahoma"/>
                <w:sz w:val="18"/>
                <w:szCs w:val="18"/>
              </w:rPr>
              <w:t>,00</w:t>
            </w:r>
          </w:p>
        </w:tc>
        <w:tc>
          <w:tcPr>
            <w:tcW w:w="1559" w:type="dxa"/>
          </w:tcPr>
          <w:p w:rsidR="00740F24" w:rsidRPr="00650EC2" w:rsidRDefault="00740F24" w:rsidP="00740F24">
            <w:pPr>
              <w:spacing w:before="100" w:beforeAutospacing="1" w:after="0" w:line="480" w:lineRule="auto"/>
              <w:jc w:val="right"/>
              <w:rPr>
                <w:rFonts w:ascii="Tahoma" w:hAnsi="Tahoma" w:cs="Tahoma"/>
                <w:sz w:val="18"/>
                <w:szCs w:val="18"/>
              </w:rPr>
            </w:pPr>
            <w:r>
              <w:rPr>
                <w:rFonts w:ascii="Tahoma" w:hAnsi="Tahoma" w:cs="Tahoma"/>
                <w:sz w:val="18"/>
                <w:szCs w:val="18"/>
              </w:rPr>
              <w:t>13</w:t>
            </w:r>
            <w:r w:rsidRPr="00650EC2">
              <w:rPr>
                <w:rFonts w:ascii="Tahoma" w:hAnsi="Tahoma" w:cs="Tahoma"/>
                <w:sz w:val="18"/>
                <w:szCs w:val="18"/>
              </w:rPr>
              <w:t>.</w:t>
            </w:r>
            <w:r>
              <w:rPr>
                <w:rFonts w:ascii="Tahoma" w:hAnsi="Tahoma" w:cs="Tahoma"/>
                <w:sz w:val="18"/>
                <w:szCs w:val="18"/>
              </w:rPr>
              <w:t>448</w:t>
            </w:r>
            <w:r w:rsidRPr="00650EC2">
              <w:rPr>
                <w:rFonts w:ascii="Tahoma" w:hAnsi="Tahoma" w:cs="Tahoma"/>
                <w:sz w:val="18"/>
                <w:szCs w:val="18"/>
              </w:rPr>
              <w:t>.</w:t>
            </w:r>
            <w:r>
              <w:rPr>
                <w:rFonts w:ascii="Tahoma" w:hAnsi="Tahoma" w:cs="Tahoma"/>
                <w:sz w:val="18"/>
                <w:szCs w:val="18"/>
              </w:rPr>
              <w:t>775</w:t>
            </w:r>
            <w:r w:rsidRPr="00650EC2">
              <w:rPr>
                <w:rFonts w:ascii="Tahoma" w:hAnsi="Tahoma" w:cs="Tahoma"/>
                <w:sz w:val="18"/>
                <w:szCs w:val="18"/>
              </w:rPr>
              <w:t>,</w:t>
            </w:r>
            <w:r>
              <w:rPr>
                <w:rFonts w:ascii="Tahoma" w:hAnsi="Tahoma" w:cs="Tahoma"/>
                <w:sz w:val="18"/>
                <w:szCs w:val="18"/>
              </w:rPr>
              <w:t>54</w:t>
            </w:r>
          </w:p>
        </w:tc>
        <w:tc>
          <w:tcPr>
            <w:tcW w:w="1134" w:type="dxa"/>
          </w:tcPr>
          <w:p w:rsidR="00740F24" w:rsidRPr="00650EC2" w:rsidRDefault="00740F24" w:rsidP="00740F24">
            <w:pPr>
              <w:spacing w:before="100" w:beforeAutospacing="1" w:after="0" w:line="480" w:lineRule="auto"/>
              <w:jc w:val="right"/>
              <w:rPr>
                <w:rFonts w:ascii="Tahoma" w:hAnsi="Tahoma" w:cs="Tahoma"/>
                <w:sz w:val="18"/>
                <w:szCs w:val="18"/>
              </w:rPr>
            </w:pPr>
            <w:r>
              <w:rPr>
                <w:rFonts w:ascii="Tahoma" w:hAnsi="Tahoma" w:cs="Tahoma"/>
                <w:sz w:val="18"/>
                <w:szCs w:val="18"/>
              </w:rPr>
              <w:t>32.724,46</w:t>
            </w:r>
          </w:p>
        </w:tc>
        <w:tc>
          <w:tcPr>
            <w:tcW w:w="1110" w:type="dxa"/>
          </w:tcPr>
          <w:p w:rsidR="00740F24" w:rsidRPr="00650EC2" w:rsidRDefault="00740F24" w:rsidP="00740F24">
            <w:pPr>
              <w:spacing w:before="100" w:beforeAutospacing="1" w:after="0" w:line="480" w:lineRule="auto"/>
              <w:jc w:val="right"/>
              <w:rPr>
                <w:rFonts w:ascii="Tahoma" w:hAnsi="Tahoma" w:cs="Tahoma"/>
                <w:sz w:val="18"/>
                <w:szCs w:val="18"/>
              </w:rPr>
            </w:pPr>
            <w:r w:rsidRPr="00650EC2">
              <w:rPr>
                <w:rFonts w:ascii="Tahoma" w:hAnsi="Tahoma" w:cs="Tahoma"/>
                <w:sz w:val="18"/>
                <w:szCs w:val="18"/>
              </w:rPr>
              <w:t>%</w:t>
            </w:r>
            <w:r>
              <w:rPr>
                <w:rFonts w:ascii="Tahoma" w:hAnsi="Tahoma" w:cs="Tahoma"/>
                <w:sz w:val="18"/>
                <w:szCs w:val="18"/>
              </w:rPr>
              <w:t>99</w:t>
            </w:r>
          </w:p>
        </w:tc>
        <w:tc>
          <w:tcPr>
            <w:tcW w:w="1522" w:type="dxa"/>
          </w:tcPr>
          <w:p w:rsidR="00740F24" w:rsidRPr="00650EC2" w:rsidRDefault="00740F24" w:rsidP="00740F24">
            <w:pPr>
              <w:spacing w:before="100" w:beforeAutospacing="1" w:after="0" w:line="480" w:lineRule="auto"/>
              <w:jc w:val="right"/>
              <w:rPr>
                <w:rFonts w:ascii="Tahoma" w:hAnsi="Tahoma" w:cs="Tahoma"/>
                <w:sz w:val="18"/>
                <w:szCs w:val="18"/>
              </w:rPr>
            </w:pPr>
            <w:r w:rsidRPr="00650EC2">
              <w:rPr>
                <w:rFonts w:ascii="Tahoma" w:hAnsi="Tahoma" w:cs="Tahoma"/>
                <w:sz w:val="18"/>
                <w:szCs w:val="18"/>
              </w:rPr>
              <w:t>%</w:t>
            </w:r>
            <w:r>
              <w:rPr>
                <w:rFonts w:ascii="Tahoma" w:hAnsi="Tahoma" w:cs="Tahoma"/>
                <w:sz w:val="18"/>
                <w:szCs w:val="18"/>
              </w:rPr>
              <w:t>99</w:t>
            </w:r>
          </w:p>
        </w:tc>
      </w:tr>
      <w:tr w:rsidR="00740F24" w:rsidRPr="006C537D" w:rsidTr="006F58DF">
        <w:trPr>
          <w:trHeight w:hRule="exact" w:val="198"/>
        </w:trPr>
        <w:tc>
          <w:tcPr>
            <w:tcW w:w="530" w:type="dxa"/>
          </w:tcPr>
          <w:p w:rsidR="00740F24" w:rsidRPr="00DD3D36" w:rsidRDefault="00740F24" w:rsidP="00740F24">
            <w:pPr>
              <w:spacing w:after="0" w:line="240" w:lineRule="auto"/>
              <w:jc w:val="both"/>
              <w:rPr>
                <w:rFonts w:ascii="Tahoma" w:hAnsi="Tahoma" w:cs="Tahoma"/>
                <w:b/>
                <w:bCs/>
                <w:sz w:val="16"/>
                <w:szCs w:val="18"/>
              </w:rPr>
            </w:pPr>
            <w:r w:rsidRPr="00DD3D36">
              <w:rPr>
                <w:rFonts w:ascii="Tahoma" w:hAnsi="Tahoma" w:cs="Tahoma"/>
                <w:b/>
                <w:bCs/>
                <w:sz w:val="16"/>
                <w:szCs w:val="18"/>
              </w:rPr>
              <w:t>01</w:t>
            </w:r>
          </w:p>
        </w:tc>
        <w:tc>
          <w:tcPr>
            <w:tcW w:w="453" w:type="dxa"/>
          </w:tcPr>
          <w:p w:rsidR="00740F24" w:rsidRPr="00DD3D36" w:rsidRDefault="00740F24" w:rsidP="00740F24">
            <w:pPr>
              <w:spacing w:after="0" w:line="240" w:lineRule="auto"/>
              <w:jc w:val="both"/>
              <w:rPr>
                <w:rFonts w:ascii="Tahoma" w:hAnsi="Tahoma" w:cs="Tahoma"/>
                <w:sz w:val="16"/>
                <w:szCs w:val="18"/>
              </w:rPr>
            </w:pPr>
            <w:r w:rsidRPr="00DD3D36">
              <w:rPr>
                <w:rFonts w:ascii="Tahoma" w:hAnsi="Tahoma" w:cs="Tahoma"/>
                <w:sz w:val="16"/>
                <w:szCs w:val="18"/>
              </w:rPr>
              <w:t>02</w:t>
            </w:r>
          </w:p>
        </w:tc>
        <w:tc>
          <w:tcPr>
            <w:tcW w:w="2915" w:type="dxa"/>
          </w:tcPr>
          <w:p w:rsidR="00740F24" w:rsidRPr="00DD3D36" w:rsidRDefault="00740F24" w:rsidP="00740F24">
            <w:pPr>
              <w:spacing w:after="0" w:line="240" w:lineRule="auto"/>
              <w:jc w:val="both"/>
              <w:rPr>
                <w:rFonts w:ascii="Tahoma" w:hAnsi="Tahoma" w:cs="Tahoma"/>
                <w:sz w:val="16"/>
                <w:szCs w:val="18"/>
              </w:rPr>
            </w:pPr>
            <w:r w:rsidRPr="00DD3D36">
              <w:rPr>
                <w:rFonts w:ascii="Tahoma" w:hAnsi="Tahoma" w:cs="Tahoma"/>
                <w:sz w:val="16"/>
                <w:szCs w:val="18"/>
              </w:rPr>
              <w:t>SÖZLEŞMELİ PERSONEL</w:t>
            </w:r>
          </w:p>
        </w:tc>
        <w:tc>
          <w:tcPr>
            <w:tcW w:w="1621" w:type="dxa"/>
          </w:tcPr>
          <w:p w:rsidR="00740F24" w:rsidRPr="006C537D" w:rsidRDefault="00740F24" w:rsidP="00740F24">
            <w:pPr>
              <w:spacing w:after="0" w:line="240" w:lineRule="auto"/>
              <w:jc w:val="right"/>
              <w:rPr>
                <w:rFonts w:ascii="Tahoma" w:hAnsi="Tahoma" w:cs="Tahoma"/>
                <w:sz w:val="18"/>
                <w:szCs w:val="18"/>
              </w:rPr>
            </w:pPr>
          </w:p>
        </w:tc>
        <w:tc>
          <w:tcPr>
            <w:tcW w:w="1275" w:type="dxa"/>
          </w:tcPr>
          <w:p w:rsidR="00740F24" w:rsidRPr="006C537D" w:rsidRDefault="00740F24" w:rsidP="00740F24">
            <w:pPr>
              <w:spacing w:after="0" w:line="240" w:lineRule="auto"/>
              <w:jc w:val="right"/>
              <w:rPr>
                <w:rFonts w:ascii="Tahoma" w:hAnsi="Tahoma" w:cs="Tahoma"/>
                <w:sz w:val="18"/>
                <w:szCs w:val="18"/>
              </w:rPr>
            </w:pPr>
          </w:p>
        </w:tc>
        <w:tc>
          <w:tcPr>
            <w:tcW w:w="1134" w:type="dxa"/>
          </w:tcPr>
          <w:p w:rsidR="00740F24" w:rsidRPr="006C537D" w:rsidRDefault="00740F24" w:rsidP="00740F24">
            <w:pPr>
              <w:spacing w:after="0" w:line="240" w:lineRule="auto"/>
              <w:jc w:val="right"/>
              <w:rPr>
                <w:rFonts w:ascii="Tahoma" w:hAnsi="Tahoma" w:cs="Tahoma"/>
                <w:sz w:val="18"/>
                <w:szCs w:val="18"/>
              </w:rPr>
            </w:pPr>
          </w:p>
        </w:tc>
        <w:tc>
          <w:tcPr>
            <w:tcW w:w="1418" w:type="dxa"/>
          </w:tcPr>
          <w:p w:rsidR="00740F24" w:rsidRPr="006C537D" w:rsidRDefault="00740F24" w:rsidP="00740F24">
            <w:pPr>
              <w:spacing w:after="0" w:line="240" w:lineRule="auto"/>
              <w:jc w:val="right"/>
              <w:rPr>
                <w:rFonts w:ascii="Tahoma" w:hAnsi="Tahoma" w:cs="Tahoma"/>
                <w:sz w:val="18"/>
                <w:szCs w:val="18"/>
              </w:rPr>
            </w:pPr>
          </w:p>
        </w:tc>
        <w:tc>
          <w:tcPr>
            <w:tcW w:w="1559" w:type="dxa"/>
          </w:tcPr>
          <w:p w:rsidR="00740F24" w:rsidRPr="006C537D" w:rsidRDefault="00740F24" w:rsidP="00740F24">
            <w:pPr>
              <w:spacing w:after="0" w:line="240" w:lineRule="auto"/>
              <w:jc w:val="right"/>
              <w:rPr>
                <w:rFonts w:ascii="Tahoma" w:hAnsi="Tahoma" w:cs="Tahoma"/>
                <w:sz w:val="18"/>
                <w:szCs w:val="18"/>
              </w:rPr>
            </w:pPr>
          </w:p>
        </w:tc>
        <w:tc>
          <w:tcPr>
            <w:tcW w:w="1134" w:type="dxa"/>
          </w:tcPr>
          <w:p w:rsidR="00740F24" w:rsidRPr="006C537D" w:rsidRDefault="00740F24" w:rsidP="00740F24">
            <w:pPr>
              <w:spacing w:after="0" w:line="240" w:lineRule="auto"/>
              <w:jc w:val="right"/>
              <w:rPr>
                <w:rFonts w:ascii="Tahoma" w:hAnsi="Tahoma" w:cs="Tahoma"/>
                <w:sz w:val="18"/>
                <w:szCs w:val="18"/>
              </w:rPr>
            </w:pPr>
          </w:p>
        </w:tc>
        <w:tc>
          <w:tcPr>
            <w:tcW w:w="1110" w:type="dxa"/>
          </w:tcPr>
          <w:p w:rsidR="00740F24" w:rsidRPr="006C537D" w:rsidRDefault="00740F24" w:rsidP="00740F24">
            <w:pPr>
              <w:spacing w:after="0" w:line="240" w:lineRule="auto"/>
              <w:jc w:val="right"/>
              <w:rPr>
                <w:rFonts w:ascii="Tahoma" w:hAnsi="Tahoma" w:cs="Tahoma"/>
                <w:sz w:val="18"/>
                <w:szCs w:val="18"/>
              </w:rPr>
            </w:pPr>
          </w:p>
        </w:tc>
        <w:tc>
          <w:tcPr>
            <w:tcW w:w="1522" w:type="dxa"/>
          </w:tcPr>
          <w:p w:rsidR="00740F24" w:rsidRPr="006C537D" w:rsidRDefault="00740F24" w:rsidP="00740F24">
            <w:pPr>
              <w:spacing w:after="0" w:line="240" w:lineRule="auto"/>
              <w:jc w:val="right"/>
              <w:rPr>
                <w:rFonts w:ascii="Tahoma" w:hAnsi="Tahoma" w:cs="Tahoma"/>
                <w:sz w:val="18"/>
                <w:szCs w:val="18"/>
              </w:rPr>
            </w:pPr>
          </w:p>
        </w:tc>
      </w:tr>
      <w:tr w:rsidR="00740F24" w:rsidRPr="006C537D" w:rsidTr="006F58DF">
        <w:trPr>
          <w:trHeight w:hRule="exact" w:val="198"/>
        </w:trPr>
        <w:tc>
          <w:tcPr>
            <w:tcW w:w="530" w:type="dxa"/>
          </w:tcPr>
          <w:p w:rsidR="00740F24" w:rsidRPr="00DD3D36" w:rsidRDefault="00740F24" w:rsidP="00740F24">
            <w:pPr>
              <w:spacing w:after="0" w:line="240" w:lineRule="auto"/>
              <w:jc w:val="both"/>
              <w:rPr>
                <w:rFonts w:ascii="Tahoma" w:hAnsi="Tahoma" w:cs="Tahoma"/>
                <w:b/>
                <w:bCs/>
                <w:sz w:val="16"/>
                <w:szCs w:val="18"/>
              </w:rPr>
            </w:pPr>
            <w:r w:rsidRPr="00DD3D36">
              <w:rPr>
                <w:rFonts w:ascii="Tahoma" w:hAnsi="Tahoma" w:cs="Tahoma"/>
                <w:b/>
                <w:bCs/>
                <w:sz w:val="16"/>
                <w:szCs w:val="18"/>
              </w:rPr>
              <w:t>01</w:t>
            </w:r>
          </w:p>
        </w:tc>
        <w:tc>
          <w:tcPr>
            <w:tcW w:w="453" w:type="dxa"/>
          </w:tcPr>
          <w:p w:rsidR="00740F24" w:rsidRPr="00DD3D36" w:rsidRDefault="00740F24" w:rsidP="00740F24">
            <w:pPr>
              <w:spacing w:after="0" w:line="240" w:lineRule="auto"/>
              <w:jc w:val="both"/>
              <w:rPr>
                <w:rFonts w:ascii="Tahoma" w:hAnsi="Tahoma" w:cs="Tahoma"/>
                <w:sz w:val="16"/>
                <w:szCs w:val="18"/>
              </w:rPr>
            </w:pPr>
            <w:r w:rsidRPr="00DD3D36">
              <w:rPr>
                <w:rFonts w:ascii="Tahoma" w:hAnsi="Tahoma" w:cs="Tahoma"/>
                <w:sz w:val="16"/>
                <w:szCs w:val="18"/>
              </w:rPr>
              <w:t>03</w:t>
            </w:r>
          </w:p>
        </w:tc>
        <w:tc>
          <w:tcPr>
            <w:tcW w:w="2915" w:type="dxa"/>
          </w:tcPr>
          <w:p w:rsidR="00740F24" w:rsidRPr="00DD3D36" w:rsidRDefault="00740F24" w:rsidP="00740F24">
            <w:pPr>
              <w:spacing w:after="0" w:line="240" w:lineRule="auto"/>
              <w:jc w:val="both"/>
              <w:rPr>
                <w:rFonts w:ascii="Tahoma" w:hAnsi="Tahoma" w:cs="Tahoma"/>
                <w:sz w:val="16"/>
                <w:szCs w:val="18"/>
              </w:rPr>
            </w:pPr>
            <w:r w:rsidRPr="00DD3D36">
              <w:rPr>
                <w:rFonts w:ascii="Tahoma" w:hAnsi="Tahoma" w:cs="Tahoma"/>
                <w:sz w:val="16"/>
                <w:szCs w:val="18"/>
              </w:rPr>
              <w:t>İŞÇİLER</w:t>
            </w:r>
          </w:p>
        </w:tc>
        <w:tc>
          <w:tcPr>
            <w:tcW w:w="1621" w:type="dxa"/>
          </w:tcPr>
          <w:p w:rsidR="00740F24" w:rsidRPr="006C537D" w:rsidRDefault="00740F24" w:rsidP="00740F24">
            <w:pPr>
              <w:spacing w:after="0" w:line="240" w:lineRule="auto"/>
              <w:jc w:val="right"/>
              <w:rPr>
                <w:rFonts w:ascii="Tahoma" w:hAnsi="Tahoma" w:cs="Tahoma"/>
                <w:sz w:val="18"/>
                <w:szCs w:val="18"/>
              </w:rPr>
            </w:pPr>
          </w:p>
        </w:tc>
        <w:tc>
          <w:tcPr>
            <w:tcW w:w="1275" w:type="dxa"/>
          </w:tcPr>
          <w:p w:rsidR="00740F24" w:rsidRPr="006C537D" w:rsidRDefault="00740F24" w:rsidP="00740F24">
            <w:pPr>
              <w:spacing w:after="0" w:line="240" w:lineRule="auto"/>
              <w:jc w:val="right"/>
              <w:rPr>
                <w:rFonts w:ascii="Tahoma" w:hAnsi="Tahoma" w:cs="Tahoma"/>
                <w:sz w:val="18"/>
                <w:szCs w:val="18"/>
              </w:rPr>
            </w:pPr>
          </w:p>
        </w:tc>
        <w:tc>
          <w:tcPr>
            <w:tcW w:w="1134" w:type="dxa"/>
          </w:tcPr>
          <w:p w:rsidR="00740F24" w:rsidRPr="006C537D" w:rsidRDefault="00740F24" w:rsidP="00740F24">
            <w:pPr>
              <w:spacing w:after="0" w:line="240" w:lineRule="auto"/>
              <w:jc w:val="right"/>
              <w:rPr>
                <w:rFonts w:ascii="Tahoma" w:hAnsi="Tahoma" w:cs="Tahoma"/>
                <w:sz w:val="18"/>
                <w:szCs w:val="18"/>
              </w:rPr>
            </w:pPr>
          </w:p>
        </w:tc>
        <w:tc>
          <w:tcPr>
            <w:tcW w:w="1418" w:type="dxa"/>
          </w:tcPr>
          <w:p w:rsidR="00740F24" w:rsidRPr="006C537D" w:rsidRDefault="00740F24" w:rsidP="00740F24">
            <w:pPr>
              <w:spacing w:after="0" w:line="240" w:lineRule="auto"/>
              <w:jc w:val="right"/>
              <w:rPr>
                <w:rFonts w:ascii="Tahoma" w:hAnsi="Tahoma" w:cs="Tahoma"/>
                <w:sz w:val="18"/>
                <w:szCs w:val="18"/>
              </w:rPr>
            </w:pPr>
          </w:p>
        </w:tc>
        <w:tc>
          <w:tcPr>
            <w:tcW w:w="1559" w:type="dxa"/>
          </w:tcPr>
          <w:p w:rsidR="00740F24" w:rsidRPr="006C537D" w:rsidRDefault="00740F24" w:rsidP="00740F24">
            <w:pPr>
              <w:spacing w:after="0" w:line="240" w:lineRule="auto"/>
              <w:jc w:val="right"/>
              <w:rPr>
                <w:rFonts w:ascii="Tahoma" w:hAnsi="Tahoma" w:cs="Tahoma"/>
                <w:sz w:val="18"/>
                <w:szCs w:val="18"/>
              </w:rPr>
            </w:pPr>
          </w:p>
        </w:tc>
        <w:tc>
          <w:tcPr>
            <w:tcW w:w="1134" w:type="dxa"/>
          </w:tcPr>
          <w:p w:rsidR="00740F24" w:rsidRPr="006C537D" w:rsidRDefault="00740F24" w:rsidP="00740F24">
            <w:pPr>
              <w:spacing w:after="0" w:line="240" w:lineRule="auto"/>
              <w:jc w:val="right"/>
              <w:rPr>
                <w:rFonts w:ascii="Tahoma" w:hAnsi="Tahoma" w:cs="Tahoma"/>
                <w:sz w:val="18"/>
                <w:szCs w:val="18"/>
              </w:rPr>
            </w:pPr>
          </w:p>
        </w:tc>
        <w:tc>
          <w:tcPr>
            <w:tcW w:w="1110" w:type="dxa"/>
          </w:tcPr>
          <w:p w:rsidR="00740F24" w:rsidRPr="006C537D" w:rsidRDefault="00740F24" w:rsidP="00740F24">
            <w:pPr>
              <w:spacing w:after="0" w:line="240" w:lineRule="auto"/>
              <w:jc w:val="right"/>
              <w:rPr>
                <w:rFonts w:ascii="Tahoma" w:hAnsi="Tahoma" w:cs="Tahoma"/>
                <w:sz w:val="18"/>
                <w:szCs w:val="18"/>
              </w:rPr>
            </w:pPr>
          </w:p>
        </w:tc>
        <w:tc>
          <w:tcPr>
            <w:tcW w:w="1522" w:type="dxa"/>
          </w:tcPr>
          <w:p w:rsidR="00740F24" w:rsidRPr="006C537D" w:rsidRDefault="00740F24" w:rsidP="00740F24">
            <w:pPr>
              <w:spacing w:after="0" w:line="240" w:lineRule="auto"/>
              <w:jc w:val="right"/>
              <w:rPr>
                <w:rFonts w:ascii="Tahoma" w:hAnsi="Tahoma" w:cs="Tahoma"/>
                <w:sz w:val="18"/>
                <w:szCs w:val="18"/>
              </w:rPr>
            </w:pPr>
          </w:p>
        </w:tc>
      </w:tr>
      <w:tr w:rsidR="00740F24" w:rsidRPr="006C537D" w:rsidTr="006F58DF">
        <w:trPr>
          <w:trHeight w:hRule="exact" w:val="227"/>
        </w:trPr>
        <w:tc>
          <w:tcPr>
            <w:tcW w:w="530" w:type="dxa"/>
          </w:tcPr>
          <w:p w:rsidR="00740F24" w:rsidRPr="00DD3D36" w:rsidRDefault="00740F24" w:rsidP="00740F24">
            <w:pPr>
              <w:spacing w:after="0" w:line="240" w:lineRule="auto"/>
              <w:jc w:val="both"/>
              <w:rPr>
                <w:rFonts w:ascii="Tahoma" w:hAnsi="Tahoma" w:cs="Tahoma"/>
                <w:b/>
                <w:bCs/>
                <w:sz w:val="16"/>
                <w:szCs w:val="18"/>
              </w:rPr>
            </w:pPr>
            <w:r w:rsidRPr="00DD3D36">
              <w:rPr>
                <w:rFonts w:ascii="Tahoma" w:hAnsi="Tahoma" w:cs="Tahoma"/>
                <w:b/>
                <w:bCs/>
                <w:sz w:val="16"/>
                <w:szCs w:val="18"/>
              </w:rPr>
              <w:t>01</w:t>
            </w:r>
          </w:p>
        </w:tc>
        <w:tc>
          <w:tcPr>
            <w:tcW w:w="453" w:type="dxa"/>
          </w:tcPr>
          <w:p w:rsidR="00740F24" w:rsidRPr="00DD3D36" w:rsidRDefault="00740F24" w:rsidP="00740F24">
            <w:pPr>
              <w:spacing w:after="0" w:line="240" w:lineRule="auto"/>
              <w:jc w:val="both"/>
              <w:rPr>
                <w:rFonts w:ascii="Tahoma" w:hAnsi="Tahoma" w:cs="Tahoma"/>
                <w:sz w:val="16"/>
                <w:szCs w:val="18"/>
              </w:rPr>
            </w:pPr>
            <w:r w:rsidRPr="00DD3D36">
              <w:rPr>
                <w:rFonts w:ascii="Tahoma" w:hAnsi="Tahoma" w:cs="Tahoma"/>
                <w:sz w:val="16"/>
                <w:szCs w:val="18"/>
              </w:rPr>
              <w:t>04</w:t>
            </w:r>
          </w:p>
        </w:tc>
        <w:tc>
          <w:tcPr>
            <w:tcW w:w="2915" w:type="dxa"/>
          </w:tcPr>
          <w:p w:rsidR="00740F24" w:rsidRPr="00DD3D36" w:rsidRDefault="00740F24" w:rsidP="00740F24">
            <w:pPr>
              <w:spacing w:after="0" w:line="240" w:lineRule="auto"/>
              <w:jc w:val="both"/>
              <w:rPr>
                <w:rFonts w:ascii="Tahoma" w:hAnsi="Tahoma" w:cs="Tahoma"/>
                <w:sz w:val="16"/>
                <w:szCs w:val="18"/>
              </w:rPr>
            </w:pPr>
            <w:r w:rsidRPr="00DD3D36">
              <w:rPr>
                <w:rFonts w:ascii="Tahoma" w:hAnsi="Tahoma" w:cs="Tahoma"/>
                <w:sz w:val="16"/>
                <w:szCs w:val="18"/>
              </w:rPr>
              <w:t>GEÇİCİ PERSONEL</w:t>
            </w:r>
          </w:p>
        </w:tc>
        <w:tc>
          <w:tcPr>
            <w:tcW w:w="1621" w:type="dxa"/>
          </w:tcPr>
          <w:p w:rsidR="00740F24" w:rsidRPr="006C537D" w:rsidRDefault="00740F24" w:rsidP="00740F24">
            <w:pPr>
              <w:spacing w:before="100" w:beforeAutospacing="1" w:after="0" w:line="480" w:lineRule="auto"/>
              <w:jc w:val="right"/>
              <w:rPr>
                <w:rFonts w:ascii="Tahoma" w:hAnsi="Tahoma" w:cs="Tahoma"/>
                <w:sz w:val="18"/>
                <w:szCs w:val="18"/>
              </w:rPr>
            </w:pPr>
            <w:r>
              <w:rPr>
                <w:rFonts w:ascii="Tahoma" w:hAnsi="Tahoma" w:cs="Tahoma"/>
                <w:sz w:val="18"/>
                <w:szCs w:val="18"/>
              </w:rPr>
              <w:t>0,00</w:t>
            </w:r>
          </w:p>
        </w:tc>
        <w:tc>
          <w:tcPr>
            <w:tcW w:w="1275" w:type="dxa"/>
          </w:tcPr>
          <w:p w:rsidR="00740F24" w:rsidRPr="006C537D" w:rsidRDefault="00740F24" w:rsidP="00740F24">
            <w:pPr>
              <w:spacing w:before="100" w:beforeAutospacing="1" w:after="0" w:line="480" w:lineRule="auto"/>
              <w:jc w:val="right"/>
              <w:rPr>
                <w:rFonts w:ascii="Tahoma" w:hAnsi="Tahoma" w:cs="Tahoma"/>
                <w:sz w:val="18"/>
                <w:szCs w:val="18"/>
              </w:rPr>
            </w:pPr>
            <w:r>
              <w:rPr>
                <w:rFonts w:ascii="Tahoma" w:hAnsi="Tahoma" w:cs="Tahoma"/>
                <w:sz w:val="18"/>
                <w:szCs w:val="18"/>
              </w:rPr>
              <w:t>0,00</w:t>
            </w:r>
          </w:p>
        </w:tc>
        <w:tc>
          <w:tcPr>
            <w:tcW w:w="1134" w:type="dxa"/>
          </w:tcPr>
          <w:p w:rsidR="00740F24" w:rsidRPr="006C537D" w:rsidRDefault="00740F24" w:rsidP="00740F24">
            <w:pPr>
              <w:spacing w:before="100" w:beforeAutospacing="1" w:after="0" w:line="480" w:lineRule="auto"/>
              <w:jc w:val="right"/>
              <w:rPr>
                <w:rFonts w:ascii="Tahoma" w:hAnsi="Tahoma" w:cs="Tahoma"/>
                <w:sz w:val="18"/>
                <w:szCs w:val="18"/>
              </w:rPr>
            </w:pPr>
            <w:r>
              <w:rPr>
                <w:rFonts w:ascii="Tahoma" w:hAnsi="Tahoma" w:cs="Tahoma"/>
                <w:sz w:val="18"/>
                <w:szCs w:val="18"/>
              </w:rPr>
              <w:t>0,00</w:t>
            </w:r>
          </w:p>
        </w:tc>
        <w:tc>
          <w:tcPr>
            <w:tcW w:w="1418" w:type="dxa"/>
          </w:tcPr>
          <w:p w:rsidR="00740F24" w:rsidRPr="006C537D" w:rsidRDefault="00740F24" w:rsidP="00740F24">
            <w:pPr>
              <w:spacing w:before="100" w:beforeAutospacing="1" w:after="0" w:line="480" w:lineRule="auto"/>
              <w:jc w:val="right"/>
              <w:rPr>
                <w:rFonts w:ascii="Tahoma" w:hAnsi="Tahoma" w:cs="Tahoma"/>
                <w:sz w:val="18"/>
                <w:szCs w:val="18"/>
              </w:rPr>
            </w:pPr>
            <w:r>
              <w:rPr>
                <w:rFonts w:ascii="Tahoma" w:hAnsi="Tahoma" w:cs="Tahoma"/>
                <w:sz w:val="18"/>
                <w:szCs w:val="18"/>
              </w:rPr>
              <w:t>0,00</w:t>
            </w:r>
          </w:p>
        </w:tc>
        <w:tc>
          <w:tcPr>
            <w:tcW w:w="1559" w:type="dxa"/>
          </w:tcPr>
          <w:p w:rsidR="00740F24" w:rsidRPr="006C537D" w:rsidRDefault="00740F24" w:rsidP="00740F24">
            <w:pPr>
              <w:spacing w:before="100" w:beforeAutospacing="1" w:after="0" w:line="480" w:lineRule="auto"/>
              <w:jc w:val="right"/>
              <w:rPr>
                <w:rFonts w:ascii="Tahoma" w:hAnsi="Tahoma" w:cs="Tahoma"/>
                <w:sz w:val="18"/>
                <w:szCs w:val="18"/>
              </w:rPr>
            </w:pPr>
            <w:r>
              <w:rPr>
                <w:rFonts w:ascii="Tahoma" w:hAnsi="Tahoma" w:cs="Tahoma"/>
                <w:sz w:val="18"/>
                <w:szCs w:val="18"/>
              </w:rPr>
              <w:t>00,00</w:t>
            </w:r>
          </w:p>
        </w:tc>
        <w:tc>
          <w:tcPr>
            <w:tcW w:w="1134" w:type="dxa"/>
          </w:tcPr>
          <w:p w:rsidR="00740F24" w:rsidRDefault="00740F24" w:rsidP="00740F24">
            <w:pPr>
              <w:spacing w:before="100" w:beforeAutospacing="1" w:after="0" w:line="480" w:lineRule="auto"/>
              <w:jc w:val="right"/>
              <w:rPr>
                <w:rFonts w:ascii="Tahoma" w:hAnsi="Tahoma" w:cs="Tahoma"/>
                <w:sz w:val="18"/>
                <w:szCs w:val="18"/>
              </w:rPr>
            </w:pPr>
            <w:r>
              <w:rPr>
                <w:rFonts w:ascii="Tahoma" w:hAnsi="Tahoma" w:cs="Tahoma"/>
                <w:sz w:val="18"/>
                <w:szCs w:val="18"/>
              </w:rPr>
              <w:t>0,00</w:t>
            </w:r>
          </w:p>
          <w:p w:rsidR="00740F24" w:rsidRDefault="00740F24" w:rsidP="00740F24">
            <w:pPr>
              <w:spacing w:before="100" w:beforeAutospacing="1" w:after="0" w:line="480" w:lineRule="auto"/>
              <w:jc w:val="right"/>
              <w:rPr>
                <w:rFonts w:ascii="Tahoma" w:hAnsi="Tahoma" w:cs="Tahoma"/>
                <w:sz w:val="18"/>
                <w:szCs w:val="18"/>
              </w:rPr>
            </w:pPr>
          </w:p>
          <w:p w:rsidR="00740F24" w:rsidRPr="006C537D" w:rsidRDefault="00740F24" w:rsidP="00740F24">
            <w:pPr>
              <w:spacing w:before="100" w:beforeAutospacing="1" w:after="0" w:line="480" w:lineRule="auto"/>
              <w:jc w:val="right"/>
              <w:rPr>
                <w:rFonts w:ascii="Tahoma" w:hAnsi="Tahoma" w:cs="Tahoma"/>
                <w:sz w:val="18"/>
                <w:szCs w:val="18"/>
              </w:rPr>
            </w:pPr>
          </w:p>
        </w:tc>
        <w:tc>
          <w:tcPr>
            <w:tcW w:w="1110" w:type="dxa"/>
          </w:tcPr>
          <w:p w:rsidR="00740F24" w:rsidRPr="006C537D" w:rsidRDefault="00740F24" w:rsidP="00740F24">
            <w:pPr>
              <w:spacing w:before="100" w:beforeAutospacing="1" w:after="0" w:line="480" w:lineRule="auto"/>
              <w:jc w:val="right"/>
              <w:rPr>
                <w:rFonts w:ascii="Tahoma" w:hAnsi="Tahoma" w:cs="Tahoma"/>
                <w:sz w:val="18"/>
                <w:szCs w:val="18"/>
              </w:rPr>
            </w:pPr>
            <w:r>
              <w:rPr>
                <w:rFonts w:ascii="Tahoma" w:hAnsi="Tahoma" w:cs="Tahoma"/>
                <w:sz w:val="18"/>
                <w:szCs w:val="18"/>
              </w:rPr>
              <w:t>0,00</w:t>
            </w:r>
          </w:p>
        </w:tc>
        <w:tc>
          <w:tcPr>
            <w:tcW w:w="1522" w:type="dxa"/>
          </w:tcPr>
          <w:p w:rsidR="00740F24" w:rsidRPr="006C537D" w:rsidRDefault="00740F24" w:rsidP="00740F24">
            <w:pPr>
              <w:spacing w:before="100" w:beforeAutospacing="1" w:after="0" w:line="480" w:lineRule="auto"/>
              <w:jc w:val="right"/>
              <w:rPr>
                <w:rFonts w:ascii="Tahoma" w:hAnsi="Tahoma" w:cs="Tahoma"/>
                <w:sz w:val="18"/>
                <w:szCs w:val="18"/>
              </w:rPr>
            </w:pPr>
            <w:r>
              <w:rPr>
                <w:rFonts w:ascii="Tahoma" w:hAnsi="Tahoma" w:cs="Tahoma"/>
                <w:sz w:val="18"/>
                <w:szCs w:val="18"/>
              </w:rPr>
              <w:t>0,00</w:t>
            </w:r>
          </w:p>
        </w:tc>
      </w:tr>
      <w:tr w:rsidR="00740F24" w:rsidRPr="006C537D" w:rsidTr="006F58DF">
        <w:trPr>
          <w:trHeight w:hRule="exact" w:val="198"/>
        </w:trPr>
        <w:tc>
          <w:tcPr>
            <w:tcW w:w="530" w:type="dxa"/>
          </w:tcPr>
          <w:p w:rsidR="00740F24" w:rsidRPr="00DD3D36" w:rsidRDefault="00740F24" w:rsidP="00740F24">
            <w:pPr>
              <w:spacing w:after="0" w:line="240" w:lineRule="auto"/>
              <w:jc w:val="both"/>
              <w:rPr>
                <w:rFonts w:ascii="Tahoma" w:hAnsi="Tahoma" w:cs="Tahoma"/>
                <w:b/>
                <w:bCs/>
                <w:sz w:val="16"/>
                <w:szCs w:val="18"/>
              </w:rPr>
            </w:pPr>
            <w:r w:rsidRPr="00DD3D36">
              <w:rPr>
                <w:rFonts w:ascii="Tahoma" w:hAnsi="Tahoma" w:cs="Tahoma"/>
                <w:b/>
                <w:bCs/>
                <w:sz w:val="16"/>
                <w:szCs w:val="18"/>
              </w:rPr>
              <w:t>01</w:t>
            </w:r>
          </w:p>
        </w:tc>
        <w:tc>
          <w:tcPr>
            <w:tcW w:w="453" w:type="dxa"/>
          </w:tcPr>
          <w:p w:rsidR="00740F24" w:rsidRPr="00DD3D36" w:rsidRDefault="00740F24" w:rsidP="00740F24">
            <w:pPr>
              <w:spacing w:after="0" w:line="240" w:lineRule="auto"/>
              <w:jc w:val="both"/>
              <w:rPr>
                <w:rFonts w:ascii="Tahoma" w:hAnsi="Tahoma" w:cs="Tahoma"/>
                <w:sz w:val="16"/>
                <w:szCs w:val="18"/>
              </w:rPr>
            </w:pPr>
            <w:r w:rsidRPr="00DD3D36">
              <w:rPr>
                <w:rFonts w:ascii="Tahoma" w:hAnsi="Tahoma" w:cs="Tahoma"/>
                <w:sz w:val="16"/>
                <w:szCs w:val="18"/>
              </w:rPr>
              <w:t>05</w:t>
            </w:r>
          </w:p>
        </w:tc>
        <w:tc>
          <w:tcPr>
            <w:tcW w:w="2915" w:type="dxa"/>
          </w:tcPr>
          <w:p w:rsidR="00740F24" w:rsidRPr="00DD3D36" w:rsidRDefault="00740F24" w:rsidP="00740F24">
            <w:pPr>
              <w:spacing w:after="0" w:line="240" w:lineRule="auto"/>
              <w:jc w:val="both"/>
              <w:rPr>
                <w:rFonts w:ascii="Tahoma" w:hAnsi="Tahoma" w:cs="Tahoma"/>
                <w:sz w:val="16"/>
                <w:szCs w:val="18"/>
              </w:rPr>
            </w:pPr>
            <w:r w:rsidRPr="00DD3D36">
              <w:rPr>
                <w:rFonts w:ascii="Tahoma" w:hAnsi="Tahoma" w:cs="Tahoma"/>
                <w:sz w:val="16"/>
                <w:szCs w:val="18"/>
              </w:rPr>
              <w:t>DİĞER PERSONEL</w:t>
            </w:r>
          </w:p>
        </w:tc>
        <w:tc>
          <w:tcPr>
            <w:tcW w:w="1621" w:type="dxa"/>
          </w:tcPr>
          <w:p w:rsidR="00740F24" w:rsidRPr="006C537D" w:rsidRDefault="00740F24" w:rsidP="00740F24">
            <w:pPr>
              <w:spacing w:after="0" w:line="240" w:lineRule="auto"/>
              <w:jc w:val="right"/>
              <w:rPr>
                <w:rFonts w:ascii="Tahoma" w:hAnsi="Tahoma" w:cs="Tahoma"/>
                <w:sz w:val="18"/>
                <w:szCs w:val="18"/>
              </w:rPr>
            </w:pPr>
          </w:p>
        </w:tc>
        <w:tc>
          <w:tcPr>
            <w:tcW w:w="1275" w:type="dxa"/>
          </w:tcPr>
          <w:p w:rsidR="00740F24" w:rsidRPr="006C537D" w:rsidRDefault="00740F24" w:rsidP="00740F24">
            <w:pPr>
              <w:spacing w:after="0" w:line="240" w:lineRule="auto"/>
              <w:jc w:val="right"/>
              <w:rPr>
                <w:rFonts w:ascii="Tahoma" w:hAnsi="Tahoma" w:cs="Tahoma"/>
                <w:sz w:val="18"/>
                <w:szCs w:val="18"/>
              </w:rPr>
            </w:pPr>
          </w:p>
        </w:tc>
        <w:tc>
          <w:tcPr>
            <w:tcW w:w="1134" w:type="dxa"/>
          </w:tcPr>
          <w:p w:rsidR="00740F24" w:rsidRPr="006C537D" w:rsidRDefault="00740F24" w:rsidP="00740F24">
            <w:pPr>
              <w:spacing w:after="0" w:line="240" w:lineRule="auto"/>
              <w:jc w:val="right"/>
              <w:rPr>
                <w:rFonts w:ascii="Tahoma" w:hAnsi="Tahoma" w:cs="Tahoma"/>
                <w:sz w:val="18"/>
                <w:szCs w:val="18"/>
              </w:rPr>
            </w:pPr>
          </w:p>
        </w:tc>
        <w:tc>
          <w:tcPr>
            <w:tcW w:w="1418" w:type="dxa"/>
          </w:tcPr>
          <w:p w:rsidR="00740F24" w:rsidRPr="006C537D" w:rsidRDefault="00740F24" w:rsidP="00740F24">
            <w:pPr>
              <w:spacing w:after="0" w:line="240" w:lineRule="auto"/>
              <w:jc w:val="right"/>
              <w:rPr>
                <w:rFonts w:ascii="Tahoma" w:hAnsi="Tahoma" w:cs="Tahoma"/>
                <w:sz w:val="18"/>
                <w:szCs w:val="18"/>
              </w:rPr>
            </w:pPr>
          </w:p>
        </w:tc>
        <w:tc>
          <w:tcPr>
            <w:tcW w:w="1559" w:type="dxa"/>
          </w:tcPr>
          <w:p w:rsidR="00740F24" w:rsidRPr="006C537D" w:rsidRDefault="00740F24" w:rsidP="00740F24">
            <w:pPr>
              <w:spacing w:after="0" w:line="240" w:lineRule="auto"/>
              <w:jc w:val="right"/>
              <w:rPr>
                <w:rFonts w:ascii="Tahoma" w:hAnsi="Tahoma" w:cs="Tahoma"/>
                <w:sz w:val="18"/>
                <w:szCs w:val="18"/>
              </w:rPr>
            </w:pPr>
          </w:p>
        </w:tc>
        <w:tc>
          <w:tcPr>
            <w:tcW w:w="1134" w:type="dxa"/>
          </w:tcPr>
          <w:p w:rsidR="00740F24" w:rsidRPr="006C537D" w:rsidRDefault="00740F24" w:rsidP="00740F24">
            <w:pPr>
              <w:spacing w:after="0" w:line="240" w:lineRule="auto"/>
              <w:jc w:val="right"/>
              <w:rPr>
                <w:rFonts w:ascii="Tahoma" w:hAnsi="Tahoma" w:cs="Tahoma"/>
                <w:sz w:val="18"/>
                <w:szCs w:val="18"/>
              </w:rPr>
            </w:pPr>
          </w:p>
        </w:tc>
        <w:tc>
          <w:tcPr>
            <w:tcW w:w="1110" w:type="dxa"/>
          </w:tcPr>
          <w:p w:rsidR="00740F24" w:rsidRPr="006C537D" w:rsidRDefault="00740F24" w:rsidP="00740F24">
            <w:pPr>
              <w:spacing w:after="0" w:line="240" w:lineRule="auto"/>
              <w:jc w:val="right"/>
              <w:rPr>
                <w:rFonts w:ascii="Tahoma" w:hAnsi="Tahoma" w:cs="Tahoma"/>
                <w:sz w:val="18"/>
                <w:szCs w:val="18"/>
              </w:rPr>
            </w:pPr>
          </w:p>
        </w:tc>
        <w:tc>
          <w:tcPr>
            <w:tcW w:w="1522" w:type="dxa"/>
          </w:tcPr>
          <w:p w:rsidR="00740F24" w:rsidRPr="006C537D" w:rsidRDefault="00740F24" w:rsidP="00740F24">
            <w:pPr>
              <w:spacing w:after="0" w:line="240" w:lineRule="auto"/>
              <w:jc w:val="right"/>
              <w:rPr>
                <w:rFonts w:ascii="Tahoma" w:hAnsi="Tahoma" w:cs="Tahoma"/>
                <w:sz w:val="18"/>
                <w:szCs w:val="18"/>
              </w:rPr>
            </w:pPr>
          </w:p>
        </w:tc>
      </w:tr>
      <w:tr w:rsidR="00740F24" w:rsidRPr="006C537D" w:rsidTr="006F58DF">
        <w:trPr>
          <w:trHeight w:hRule="exact" w:val="284"/>
        </w:trPr>
        <w:tc>
          <w:tcPr>
            <w:tcW w:w="983" w:type="dxa"/>
            <w:gridSpan w:val="2"/>
          </w:tcPr>
          <w:p w:rsidR="00740F24" w:rsidRPr="00DD3D36" w:rsidRDefault="00740F24" w:rsidP="00740F24">
            <w:pPr>
              <w:spacing w:after="0" w:line="240" w:lineRule="auto"/>
              <w:jc w:val="center"/>
              <w:rPr>
                <w:rFonts w:ascii="Tahoma" w:hAnsi="Tahoma" w:cs="Tahoma"/>
                <w:b/>
                <w:bCs/>
                <w:sz w:val="16"/>
                <w:szCs w:val="18"/>
              </w:rPr>
            </w:pPr>
            <w:r w:rsidRPr="00DD3D36">
              <w:rPr>
                <w:rFonts w:ascii="Tahoma" w:hAnsi="Tahoma" w:cs="Tahoma"/>
                <w:b/>
                <w:bCs/>
                <w:sz w:val="16"/>
                <w:szCs w:val="18"/>
              </w:rPr>
              <w:t>02</w:t>
            </w:r>
          </w:p>
        </w:tc>
        <w:tc>
          <w:tcPr>
            <w:tcW w:w="2915" w:type="dxa"/>
          </w:tcPr>
          <w:p w:rsidR="00740F24" w:rsidRPr="00DD3D36" w:rsidRDefault="00740F24" w:rsidP="00740F24">
            <w:pPr>
              <w:spacing w:after="0" w:line="240" w:lineRule="auto"/>
              <w:jc w:val="both"/>
              <w:rPr>
                <w:rFonts w:ascii="Tahoma" w:hAnsi="Tahoma" w:cs="Tahoma"/>
                <w:b/>
                <w:sz w:val="16"/>
                <w:szCs w:val="18"/>
              </w:rPr>
            </w:pPr>
            <w:r w:rsidRPr="00DD3D36">
              <w:rPr>
                <w:rFonts w:ascii="Tahoma" w:hAnsi="Tahoma" w:cs="Tahoma"/>
                <w:b/>
                <w:sz w:val="16"/>
                <w:szCs w:val="18"/>
              </w:rPr>
              <w:t>SOS.GÜV.DEV.PRİ.GİD.</w:t>
            </w:r>
          </w:p>
        </w:tc>
        <w:tc>
          <w:tcPr>
            <w:tcW w:w="1621" w:type="dxa"/>
          </w:tcPr>
          <w:p w:rsidR="00740F24" w:rsidRPr="006C537D" w:rsidRDefault="00740F24" w:rsidP="00740F24">
            <w:pPr>
              <w:spacing w:before="100" w:beforeAutospacing="1" w:after="0" w:line="480" w:lineRule="auto"/>
              <w:jc w:val="right"/>
              <w:rPr>
                <w:rFonts w:ascii="Tahoma" w:hAnsi="Tahoma" w:cs="Tahoma"/>
                <w:b/>
                <w:sz w:val="18"/>
                <w:szCs w:val="18"/>
              </w:rPr>
            </w:pPr>
            <w:r>
              <w:rPr>
                <w:rFonts w:ascii="Tahoma" w:hAnsi="Tahoma" w:cs="Tahoma"/>
                <w:b/>
                <w:sz w:val="18"/>
                <w:szCs w:val="18"/>
              </w:rPr>
              <w:t>1.670.370,09</w:t>
            </w:r>
          </w:p>
        </w:tc>
        <w:tc>
          <w:tcPr>
            <w:tcW w:w="1275" w:type="dxa"/>
          </w:tcPr>
          <w:p w:rsidR="00740F24" w:rsidRPr="006C537D" w:rsidRDefault="00740F24" w:rsidP="00740F24">
            <w:pPr>
              <w:spacing w:before="100" w:beforeAutospacing="1" w:after="0" w:line="480" w:lineRule="auto"/>
              <w:jc w:val="right"/>
              <w:rPr>
                <w:rFonts w:ascii="Tahoma" w:hAnsi="Tahoma" w:cs="Tahoma"/>
                <w:b/>
                <w:sz w:val="18"/>
                <w:szCs w:val="18"/>
              </w:rPr>
            </w:pPr>
            <w:r>
              <w:rPr>
                <w:rFonts w:ascii="Tahoma" w:hAnsi="Tahoma" w:cs="Tahoma"/>
                <w:b/>
                <w:sz w:val="18"/>
                <w:szCs w:val="18"/>
              </w:rPr>
              <w:t>0,00</w:t>
            </w:r>
          </w:p>
        </w:tc>
        <w:tc>
          <w:tcPr>
            <w:tcW w:w="1134" w:type="dxa"/>
          </w:tcPr>
          <w:p w:rsidR="00740F24" w:rsidRPr="006C537D" w:rsidRDefault="00740F24" w:rsidP="00740F24">
            <w:pPr>
              <w:spacing w:before="100" w:beforeAutospacing="1" w:after="0" w:line="480" w:lineRule="auto"/>
              <w:jc w:val="right"/>
              <w:rPr>
                <w:rFonts w:ascii="Tahoma" w:hAnsi="Tahoma" w:cs="Tahoma"/>
                <w:b/>
                <w:sz w:val="18"/>
                <w:szCs w:val="18"/>
              </w:rPr>
            </w:pPr>
            <w:r>
              <w:rPr>
                <w:rFonts w:ascii="Tahoma" w:hAnsi="Tahoma" w:cs="Tahoma"/>
                <w:b/>
                <w:sz w:val="18"/>
                <w:szCs w:val="18"/>
              </w:rPr>
              <w:t>0,00</w:t>
            </w:r>
          </w:p>
        </w:tc>
        <w:tc>
          <w:tcPr>
            <w:tcW w:w="1418" w:type="dxa"/>
          </w:tcPr>
          <w:p w:rsidR="00740F24" w:rsidRPr="006C537D" w:rsidRDefault="00740F24" w:rsidP="00740F24">
            <w:pPr>
              <w:spacing w:before="100" w:beforeAutospacing="1" w:after="0" w:line="480" w:lineRule="auto"/>
              <w:jc w:val="right"/>
              <w:rPr>
                <w:rFonts w:ascii="Tahoma" w:hAnsi="Tahoma" w:cs="Tahoma"/>
                <w:b/>
                <w:sz w:val="18"/>
                <w:szCs w:val="18"/>
              </w:rPr>
            </w:pPr>
            <w:r>
              <w:rPr>
                <w:rFonts w:ascii="Tahoma" w:hAnsi="Tahoma" w:cs="Tahoma"/>
                <w:b/>
                <w:sz w:val="18"/>
                <w:szCs w:val="18"/>
              </w:rPr>
              <w:t>1.671.550,001,00</w:t>
            </w:r>
          </w:p>
        </w:tc>
        <w:tc>
          <w:tcPr>
            <w:tcW w:w="1559" w:type="dxa"/>
          </w:tcPr>
          <w:p w:rsidR="00740F24" w:rsidRPr="006C537D" w:rsidRDefault="00740F24" w:rsidP="00740F24">
            <w:pPr>
              <w:spacing w:before="100" w:beforeAutospacing="1" w:after="0" w:line="480" w:lineRule="auto"/>
              <w:jc w:val="right"/>
              <w:rPr>
                <w:rFonts w:ascii="Tahoma" w:hAnsi="Tahoma" w:cs="Tahoma"/>
                <w:b/>
                <w:sz w:val="18"/>
                <w:szCs w:val="18"/>
              </w:rPr>
            </w:pPr>
            <w:r>
              <w:rPr>
                <w:rFonts w:ascii="Tahoma" w:hAnsi="Tahoma" w:cs="Tahoma"/>
                <w:b/>
                <w:sz w:val="18"/>
                <w:szCs w:val="18"/>
              </w:rPr>
              <w:t>1.542.440,56</w:t>
            </w:r>
          </w:p>
        </w:tc>
        <w:tc>
          <w:tcPr>
            <w:tcW w:w="1134" w:type="dxa"/>
          </w:tcPr>
          <w:p w:rsidR="00740F24" w:rsidRPr="006C537D" w:rsidRDefault="00740F24" w:rsidP="00740F24">
            <w:pPr>
              <w:spacing w:before="100" w:beforeAutospacing="1" w:after="0" w:line="480" w:lineRule="auto"/>
              <w:jc w:val="right"/>
              <w:rPr>
                <w:rFonts w:ascii="Tahoma" w:hAnsi="Tahoma" w:cs="Tahoma"/>
                <w:b/>
                <w:sz w:val="18"/>
                <w:szCs w:val="18"/>
              </w:rPr>
            </w:pPr>
            <w:r>
              <w:rPr>
                <w:rFonts w:ascii="Tahoma" w:hAnsi="Tahoma" w:cs="Tahoma"/>
                <w:b/>
                <w:sz w:val="18"/>
                <w:szCs w:val="18"/>
              </w:rPr>
              <w:t>127.929,53</w:t>
            </w:r>
          </w:p>
        </w:tc>
        <w:tc>
          <w:tcPr>
            <w:tcW w:w="1110" w:type="dxa"/>
          </w:tcPr>
          <w:p w:rsidR="00740F24" w:rsidRPr="006C537D" w:rsidRDefault="00740F24" w:rsidP="00740F24">
            <w:pPr>
              <w:spacing w:before="100" w:beforeAutospacing="1" w:after="0" w:line="480" w:lineRule="auto"/>
              <w:jc w:val="right"/>
              <w:rPr>
                <w:rFonts w:ascii="Tahoma" w:hAnsi="Tahoma" w:cs="Tahoma"/>
                <w:b/>
                <w:sz w:val="18"/>
                <w:szCs w:val="18"/>
              </w:rPr>
            </w:pPr>
            <w:r>
              <w:rPr>
                <w:rFonts w:ascii="Tahoma" w:hAnsi="Tahoma" w:cs="Tahoma"/>
                <w:b/>
                <w:sz w:val="18"/>
                <w:szCs w:val="18"/>
              </w:rPr>
              <w:t>%92</w:t>
            </w:r>
          </w:p>
        </w:tc>
        <w:tc>
          <w:tcPr>
            <w:tcW w:w="1522" w:type="dxa"/>
          </w:tcPr>
          <w:p w:rsidR="00740F24" w:rsidRPr="006C537D" w:rsidRDefault="00740F24" w:rsidP="00740F24">
            <w:pPr>
              <w:spacing w:before="100" w:beforeAutospacing="1" w:after="0" w:line="480" w:lineRule="auto"/>
              <w:jc w:val="right"/>
              <w:rPr>
                <w:rFonts w:ascii="Tahoma" w:hAnsi="Tahoma" w:cs="Tahoma"/>
                <w:b/>
                <w:sz w:val="18"/>
                <w:szCs w:val="18"/>
              </w:rPr>
            </w:pPr>
            <w:r>
              <w:rPr>
                <w:rFonts w:ascii="Tahoma" w:hAnsi="Tahoma" w:cs="Tahoma"/>
                <w:b/>
                <w:sz w:val="18"/>
                <w:szCs w:val="18"/>
              </w:rPr>
              <w:t>%92</w:t>
            </w:r>
          </w:p>
        </w:tc>
      </w:tr>
      <w:tr w:rsidR="00740F24" w:rsidRPr="006C537D" w:rsidTr="006F58DF">
        <w:trPr>
          <w:trHeight w:hRule="exact" w:val="227"/>
        </w:trPr>
        <w:tc>
          <w:tcPr>
            <w:tcW w:w="530" w:type="dxa"/>
          </w:tcPr>
          <w:p w:rsidR="00740F24" w:rsidRPr="00DD3D36" w:rsidRDefault="00740F24" w:rsidP="00740F24">
            <w:pPr>
              <w:spacing w:after="0" w:line="240" w:lineRule="auto"/>
              <w:jc w:val="both"/>
              <w:rPr>
                <w:rFonts w:ascii="Tahoma" w:hAnsi="Tahoma" w:cs="Tahoma"/>
                <w:b/>
                <w:bCs/>
                <w:sz w:val="16"/>
                <w:szCs w:val="18"/>
              </w:rPr>
            </w:pPr>
            <w:r w:rsidRPr="00DD3D36">
              <w:rPr>
                <w:rFonts w:ascii="Tahoma" w:hAnsi="Tahoma" w:cs="Tahoma"/>
                <w:b/>
                <w:bCs/>
                <w:sz w:val="16"/>
                <w:szCs w:val="18"/>
              </w:rPr>
              <w:t>02</w:t>
            </w:r>
          </w:p>
        </w:tc>
        <w:tc>
          <w:tcPr>
            <w:tcW w:w="453" w:type="dxa"/>
          </w:tcPr>
          <w:p w:rsidR="00740F24" w:rsidRPr="00DD3D36" w:rsidRDefault="00740F24" w:rsidP="00740F24">
            <w:pPr>
              <w:spacing w:after="0" w:line="240" w:lineRule="auto"/>
              <w:jc w:val="both"/>
              <w:rPr>
                <w:rFonts w:ascii="Tahoma" w:hAnsi="Tahoma" w:cs="Tahoma"/>
                <w:sz w:val="16"/>
                <w:szCs w:val="18"/>
              </w:rPr>
            </w:pPr>
            <w:r w:rsidRPr="00DD3D36">
              <w:rPr>
                <w:rFonts w:ascii="Tahoma" w:hAnsi="Tahoma" w:cs="Tahoma"/>
                <w:sz w:val="16"/>
                <w:szCs w:val="18"/>
              </w:rPr>
              <w:t>01</w:t>
            </w:r>
          </w:p>
        </w:tc>
        <w:tc>
          <w:tcPr>
            <w:tcW w:w="2915" w:type="dxa"/>
          </w:tcPr>
          <w:p w:rsidR="00740F24" w:rsidRPr="00DD3D36" w:rsidRDefault="00740F24" w:rsidP="00740F24">
            <w:pPr>
              <w:spacing w:after="0" w:line="240" w:lineRule="auto"/>
              <w:jc w:val="both"/>
              <w:rPr>
                <w:rFonts w:ascii="Tahoma" w:hAnsi="Tahoma" w:cs="Tahoma"/>
                <w:sz w:val="16"/>
                <w:szCs w:val="18"/>
              </w:rPr>
            </w:pPr>
            <w:r w:rsidRPr="00DD3D36">
              <w:rPr>
                <w:rFonts w:ascii="Tahoma" w:hAnsi="Tahoma" w:cs="Tahoma"/>
                <w:sz w:val="16"/>
                <w:szCs w:val="18"/>
              </w:rPr>
              <w:t>MEMURLAR</w:t>
            </w:r>
          </w:p>
        </w:tc>
        <w:tc>
          <w:tcPr>
            <w:tcW w:w="1621" w:type="dxa"/>
          </w:tcPr>
          <w:p w:rsidR="00740F24" w:rsidRPr="006C537D" w:rsidRDefault="00740F24" w:rsidP="00740F24">
            <w:pPr>
              <w:spacing w:before="100" w:beforeAutospacing="1" w:after="0" w:line="480" w:lineRule="auto"/>
              <w:jc w:val="right"/>
              <w:rPr>
                <w:rFonts w:ascii="Tahoma" w:hAnsi="Tahoma" w:cs="Tahoma"/>
                <w:sz w:val="18"/>
                <w:szCs w:val="18"/>
              </w:rPr>
            </w:pPr>
            <w:r>
              <w:rPr>
                <w:rFonts w:ascii="Tahoma" w:hAnsi="Tahoma" w:cs="Tahoma"/>
                <w:sz w:val="18"/>
                <w:szCs w:val="18"/>
              </w:rPr>
              <w:t>1.670.370,09</w:t>
            </w:r>
          </w:p>
        </w:tc>
        <w:tc>
          <w:tcPr>
            <w:tcW w:w="1275" w:type="dxa"/>
          </w:tcPr>
          <w:p w:rsidR="00740F24" w:rsidRPr="006C537D" w:rsidRDefault="00740F24" w:rsidP="00740F24">
            <w:pPr>
              <w:spacing w:before="100" w:beforeAutospacing="1" w:after="0" w:line="480" w:lineRule="auto"/>
              <w:jc w:val="right"/>
              <w:rPr>
                <w:rFonts w:ascii="Tahoma" w:hAnsi="Tahoma" w:cs="Tahoma"/>
                <w:sz w:val="18"/>
                <w:szCs w:val="18"/>
              </w:rPr>
            </w:pPr>
            <w:r>
              <w:rPr>
                <w:rFonts w:ascii="Tahoma" w:hAnsi="Tahoma" w:cs="Tahoma"/>
                <w:sz w:val="18"/>
                <w:szCs w:val="18"/>
              </w:rPr>
              <w:t>0,00</w:t>
            </w:r>
          </w:p>
        </w:tc>
        <w:tc>
          <w:tcPr>
            <w:tcW w:w="1134" w:type="dxa"/>
          </w:tcPr>
          <w:p w:rsidR="00740F24" w:rsidRPr="006C537D" w:rsidRDefault="00740F24" w:rsidP="00740F24">
            <w:pPr>
              <w:spacing w:before="100" w:beforeAutospacing="1" w:after="0" w:line="480" w:lineRule="auto"/>
              <w:jc w:val="right"/>
              <w:rPr>
                <w:rFonts w:ascii="Tahoma" w:hAnsi="Tahoma" w:cs="Tahoma"/>
                <w:sz w:val="18"/>
                <w:szCs w:val="18"/>
              </w:rPr>
            </w:pPr>
            <w:r>
              <w:rPr>
                <w:rFonts w:ascii="Tahoma" w:hAnsi="Tahoma" w:cs="Tahoma"/>
                <w:sz w:val="18"/>
                <w:szCs w:val="18"/>
              </w:rPr>
              <w:t>0,00</w:t>
            </w:r>
          </w:p>
        </w:tc>
        <w:tc>
          <w:tcPr>
            <w:tcW w:w="1418" w:type="dxa"/>
          </w:tcPr>
          <w:p w:rsidR="00740F24" w:rsidRPr="006C537D" w:rsidRDefault="00740F24" w:rsidP="00740F24">
            <w:pPr>
              <w:spacing w:before="100" w:beforeAutospacing="1" w:after="0" w:line="480" w:lineRule="auto"/>
              <w:jc w:val="right"/>
              <w:rPr>
                <w:rFonts w:ascii="Tahoma" w:hAnsi="Tahoma" w:cs="Tahoma"/>
                <w:sz w:val="18"/>
                <w:szCs w:val="18"/>
              </w:rPr>
            </w:pPr>
            <w:r>
              <w:rPr>
                <w:rFonts w:ascii="Tahoma" w:hAnsi="Tahoma" w:cs="Tahoma"/>
                <w:sz w:val="18"/>
                <w:szCs w:val="18"/>
              </w:rPr>
              <w:t>1.671.550,00</w:t>
            </w:r>
          </w:p>
        </w:tc>
        <w:tc>
          <w:tcPr>
            <w:tcW w:w="1559" w:type="dxa"/>
          </w:tcPr>
          <w:p w:rsidR="00740F24" w:rsidRPr="006C537D" w:rsidRDefault="00740F24" w:rsidP="00740F24">
            <w:pPr>
              <w:spacing w:before="100" w:beforeAutospacing="1" w:after="0" w:line="480" w:lineRule="auto"/>
              <w:jc w:val="right"/>
              <w:rPr>
                <w:rFonts w:ascii="Tahoma" w:hAnsi="Tahoma" w:cs="Tahoma"/>
                <w:sz w:val="18"/>
                <w:szCs w:val="18"/>
              </w:rPr>
            </w:pPr>
            <w:r>
              <w:rPr>
                <w:rFonts w:ascii="Tahoma" w:hAnsi="Tahoma" w:cs="Tahoma"/>
                <w:sz w:val="18"/>
                <w:szCs w:val="18"/>
              </w:rPr>
              <w:t>1.542.440,56</w:t>
            </w:r>
          </w:p>
        </w:tc>
        <w:tc>
          <w:tcPr>
            <w:tcW w:w="1134" w:type="dxa"/>
          </w:tcPr>
          <w:p w:rsidR="00740F24" w:rsidRPr="006C537D" w:rsidRDefault="00740F24" w:rsidP="00740F24">
            <w:pPr>
              <w:spacing w:before="100" w:beforeAutospacing="1" w:after="0" w:line="480" w:lineRule="auto"/>
              <w:jc w:val="right"/>
              <w:rPr>
                <w:rFonts w:ascii="Tahoma" w:hAnsi="Tahoma" w:cs="Tahoma"/>
                <w:sz w:val="18"/>
                <w:szCs w:val="18"/>
              </w:rPr>
            </w:pPr>
            <w:r>
              <w:rPr>
                <w:rFonts w:ascii="Tahoma" w:hAnsi="Tahoma" w:cs="Tahoma"/>
                <w:sz w:val="18"/>
                <w:szCs w:val="18"/>
              </w:rPr>
              <w:t>127.929,53</w:t>
            </w:r>
          </w:p>
        </w:tc>
        <w:tc>
          <w:tcPr>
            <w:tcW w:w="1110" w:type="dxa"/>
          </w:tcPr>
          <w:p w:rsidR="00740F24" w:rsidRPr="006C537D" w:rsidRDefault="00740F24" w:rsidP="00740F24">
            <w:pPr>
              <w:spacing w:before="100" w:beforeAutospacing="1" w:after="0" w:line="480" w:lineRule="auto"/>
              <w:jc w:val="right"/>
              <w:rPr>
                <w:rFonts w:ascii="Tahoma" w:hAnsi="Tahoma" w:cs="Tahoma"/>
                <w:sz w:val="18"/>
                <w:szCs w:val="18"/>
              </w:rPr>
            </w:pPr>
            <w:r>
              <w:rPr>
                <w:rFonts w:ascii="Tahoma" w:hAnsi="Tahoma" w:cs="Tahoma"/>
                <w:sz w:val="18"/>
                <w:szCs w:val="18"/>
              </w:rPr>
              <w:t>%92</w:t>
            </w:r>
          </w:p>
        </w:tc>
        <w:tc>
          <w:tcPr>
            <w:tcW w:w="1522" w:type="dxa"/>
          </w:tcPr>
          <w:p w:rsidR="00740F24" w:rsidRPr="006C537D" w:rsidRDefault="00740F24" w:rsidP="00740F24">
            <w:pPr>
              <w:spacing w:before="100" w:beforeAutospacing="1" w:after="0" w:line="480" w:lineRule="auto"/>
              <w:jc w:val="right"/>
              <w:rPr>
                <w:rFonts w:ascii="Tahoma" w:hAnsi="Tahoma" w:cs="Tahoma"/>
                <w:sz w:val="18"/>
                <w:szCs w:val="18"/>
              </w:rPr>
            </w:pPr>
            <w:r>
              <w:rPr>
                <w:rFonts w:ascii="Tahoma" w:hAnsi="Tahoma" w:cs="Tahoma"/>
                <w:sz w:val="18"/>
                <w:szCs w:val="18"/>
              </w:rPr>
              <w:t>%92</w:t>
            </w:r>
          </w:p>
        </w:tc>
      </w:tr>
      <w:tr w:rsidR="00740F24" w:rsidRPr="006C537D" w:rsidTr="006F58DF">
        <w:trPr>
          <w:trHeight w:hRule="exact" w:val="198"/>
        </w:trPr>
        <w:tc>
          <w:tcPr>
            <w:tcW w:w="530" w:type="dxa"/>
          </w:tcPr>
          <w:p w:rsidR="00740F24" w:rsidRPr="00DD3D36" w:rsidRDefault="00740F24" w:rsidP="00740F24">
            <w:pPr>
              <w:spacing w:after="0" w:line="240" w:lineRule="auto"/>
              <w:jc w:val="both"/>
              <w:rPr>
                <w:rFonts w:ascii="Tahoma" w:hAnsi="Tahoma" w:cs="Tahoma"/>
                <w:b/>
                <w:bCs/>
                <w:sz w:val="16"/>
                <w:szCs w:val="18"/>
              </w:rPr>
            </w:pPr>
            <w:r w:rsidRPr="00DD3D36">
              <w:rPr>
                <w:rFonts w:ascii="Tahoma" w:hAnsi="Tahoma" w:cs="Tahoma"/>
                <w:b/>
                <w:bCs/>
                <w:sz w:val="16"/>
                <w:szCs w:val="18"/>
              </w:rPr>
              <w:t>02</w:t>
            </w:r>
          </w:p>
        </w:tc>
        <w:tc>
          <w:tcPr>
            <w:tcW w:w="453" w:type="dxa"/>
          </w:tcPr>
          <w:p w:rsidR="00740F24" w:rsidRPr="00DD3D36" w:rsidRDefault="00740F24" w:rsidP="00740F24">
            <w:pPr>
              <w:spacing w:after="0" w:line="240" w:lineRule="auto"/>
              <w:jc w:val="both"/>
              <w:rPr>
                <w:rFonts w:ascii="Tahoma" w:hAnsi="Tahoma" w:cs="Tahoma"/>
                <w:sz w:val="16"/>
                <w:szCs w:val="18"/>
              </w:rPr>
            </w:pPr>
            <w:r w:rsidRPr="00DD3D36">
              <w:rPr>
                <w:rFonts w:ascii="Tahoma" w:hAnsi="Tahoma" w:cs="Tahoma"/>
                <w:sz w:val="16"/>
                <w:szCs w:val="18"/>
              </w:rPr>
              <w:t>02</w:t>
            </w:r>
          </w:p>
        </w:tc>
        <w:tc>
          <w:tcPr>
            <w:tcW w:w="2915" w:type="dxa"/>
          </w:tcPr>
          <w:p w:rsidR="00740F24" w:rsidRPr="00DD3D36" w:rsidRDefault="00740F24" w:rsidP="00740F24">
            <w:pPr>
              <w:spacing w:after="0" w:line="240" w:lineRule="auto"/>
              <w:jc w:val="both"/>
              <w:rPr>
                <w:rFonts w:ascii="Tahoma" w:hAnsi="Tahoma" w:cs="Tahoma"/>
                <w:sz w:val="16"/>
                <w:szCs w:val="18"/>
              </w:rPr>
            </w:pPr>
            <w:r w:rsidRPr="00DD3D36">
              <w:rPr>
                <w:rFonts w:ascii="Tahoma" w:hAnsi="Tahoma" w:cs="Tahoma"/>
                <w:sz w:val="16"/>
                <w:szCs w:val="18"/>
              </w:rPr>
              <w:t>SÖZLEŞMELİ PERSONEL</w:t>
            </w:r>
          </w:p>
        </w:tc>
        <w:tc>
          <w:tcPr>
            <w:tcW w:w="1621" w:type="dxa"/>
          </w:tcPr>
          <w:p w:rsidR="00740F24" w:rsidRPr="006C537D" w:rsidRDefault="00740F24" w:rsidP="00740F24">
            <w:pPr>
              <w:spacing w:after="0" w:line="240" w:lineRule="auto"/>
              <w:jc w:val="right"/>
              <w:rPr>
                <w:rFonts w:ascii="Tahoma" w:hAnsi="Tahoma" w:cs="Tahoma"/>
                <w:sz w:val="18"/>
                <w:szCs w:val="18"/>
              </w:rPr>
            </w:pPr>
          </w:p>
        </w:tc>
        <w:tc>
          <w:tcPr>
            <w:tcW w:w="1275" w:type="dxa"/>
          </w:tcPr>
          <w:p w:rsidR="00740F24" w:rsidRPr="006C537D" w:rsidRDefault="00740F24" w:rsidP="00740F24">
            <w:pPr>
              <w:spacing w:after="0" w:line="240" w:lineRule="auto"/>
              <w:jc w:val="right"/>
              <w:rPr>
                <w:rFonts w:ascii="Tahoma" w:hAnsi="Tahoma" w:cs="Tahoma"/>
                <w:sz w:val="18"/>
                <w:szCs w:val="18"/>
              </w:rPr>
            </w:pPr>
          </w:p>
        </w:tc>
        <w:tc>
          <w:tcPr>
            <w:tcW w:w="1134" w:type="dxa"/>
          </w:tcPr>
          <w:p w:rsidR="00740F24" w:rsidRPr="006C537D" w:rsidRDefault="00740F24" w:rsidP="00740F24">
            <w:pPr>
              <w:spacing w:after="0" w:line="240" w:lineRule="auto"/>
              <w:jc w:val="right"/>
              <w:rPr>
                <w:rFonts w:ascii="Tahoma" w:hAnsi="Tahoma" w:cs="Tahoma"/>
                <w:sz w:val="18"/>
                <w:szCs w:val="18"/>
              </w:rPr>
            </w:pPr>
          </w:p>
        </w:tc>
        <w:tc>
          <w:tcPr>
            <w:tcW w:w="1418" w:type="dxa"/>
          </w:tcPr>
          <w:p w:rsidR="00740F24" w:rsidRPr="006C537D" w:rsidRDefault="00740F24" w:rsidP="00740F24">
            <w:pPr>
              <w:spacing w:after="0" w:line="240" w:lineRule="auto"/>
              <w:jc w:val="right"/>
              <w:rPr>
                <w:rFonts w:ascii="Tahoma" w:hAnsi="Tahoma" w:cs="Tahoma"/>
                <w:sz w:val="18"/>
                <w:szCs w:val="18"/>
              </w:rPr>
            </w:pPr>
          </w:p>
        </w:tc>
        <w:tc>
          <w:tcPr>
            <w:tcW w:w="1559" w:type="dxa"/>
          </w:tcPr>
          <w:p w:rsidR="00740F24" w:rsidRPr="006C537D" w:rsidRDefault="00740F24" w:rsidP="00740F24">
            <w:pPr>
              <w:spacing w:after="0" w:line="240" w:lineRule="auto"/>
              <w:jc w:val="right"/>
              <w:rPr>
                <w:rFonts w:ascii="Tahoma" w:hAnsi="Tahoma" w:cs="Tahoma"/>
                <w:sz w:val="18"/>
                <w:szCs w:val="18"/>
              </w:rPr>
            </w:pPr>
          </w:p>
        </w:tc>
        <w:tc>
          <w:tcPr>
            <w:tcW w:w="1134" w:type="dxa"/>
          </w:tcPr>
          <w:p w:rsidR="00740F24" w:rsidRPr="006C537D" w:rsidRDefault="00740F24" w:rsidP="00740F24">
            <w:pPr>
              <w:spacing w:after="0" w:line="240" w:lineRule="auto"/>
              <w:jc w:val="right"/>
              <w:rPr>
                <w:rFonts w:ascii="Tahoma" w:hAnsi="Tahoma" w:cs="Tahoma"/>
                <w:sz w:val="18"/>
                <w:szCs w:val="18"/>
              </w:rPr>
            </w:pPr>
          </w:p>
        </w:tc>
        <w:tc>
          <w:tcPr>
            <w:tcW w:w="1110" w:type="dxa"/>
          </w:tcPr>
          <w:p w:rsidR="00740F24" w:rsidRPr="006C537D" w:rsidRDefault="00740F24" w:rsidP="00740F24">
            <w:pPr>
              <w:spacing w:after="0" w:line="240" w:lineRule="auto"/>
              <w:jc w:val="right"/>
              <w:rPr>
                <w:rFonts w:ascii="Tahoma" w:hAnsi="Tahoma" w:cs="Tahoma"/>
                <w:sz w:val="18"/>
                <w:szCs w:val="18"/>
              </w:rPr>
            </w:pPr>
          </w:p>
        </w:tc>
        <w:tc>
          <w:tcPr>
            <w:tcW w:w="1522" w:type="dxa"/>
          </w:tcPr>
          <w:p w:rsidR="00740F24" w:rsidRPr="006C537D" w:rsidRDefault="00740F24" w:rsidP="00740F24">
            <w:pPr>
              <w:spacing w:after="0" w:line="240" w:lineRule="auto"/>
              <w:jc w:val="right"/>
              <w:rPr>
                <w:rFonts w:ascii="Tahoma" w:hAnsi="Tahoma" w:cs="Tahoma"/>
                <w:sz w:val="18"/>
                <w:szCs w:val="18"/>
              </w:rPr>
            </w:pPr>
          </w:p>
        </w:tc>
      </w:tr>
      <w:tr w:rsidR="00740F24" w:rsidRPr="006C537D" w:rsidTr="006F58DF">
        <w:trPr>
          <w:trHeight w:hRule="exact" w:val="198"/>
        </w:trPr>
        <w:tc>
          <w:tcPr>
            <w:tcW w:w="530" w:type="dxa"/>
          </w:tcPr>
          <w:p w:rsidR="00740F24" w:rsidRPr="00DD3D36" w:rsidRDefault="00740F24" w:rsidP="00740F24">
            <w:pPr>
              <w:spacing w:after="0" w:line="240" w:lineRule="auto"/>
              <w:jc w:val="both"/>
              <w:rPr>
                <w:rFonts w:ascii="Tahoma" w:hAnsi="Tahoma" w:cs="Tahoma"/>
                <w:b/>
                <w:bCs/>
                <w:sz w:val="16"/>
                <w:szCs w:val="18"/>
              </w:rPr>
            </w:pPr>
            <w:r w:rsidRPr="00DD3D36">
              <w:rPr>
                <w:rFonts w:ascii="Tahoma" w:hAnsi="Tahoma" w:cs="Tahoma"/>
                <w:b/>
                <w:bCs/>
                <w:sz w:val="16"/>
                <w:szCs w:val="18"/>
              </w:rPr>
              <w:t>02</w:t>
            </w:r>
          </w:p>
        </w:tc>
        <w:tc>
          <w:tcPr>
            <w:tcW w:w="453" w:type="dxa"/>
          </w:tcPr>
          <w:p w:rsidR="00740F24" w:rsidRPr="00DD3D36" w:rsidRDefault="00740F24" w:rsidP="00740F24">
            <w:pPr>
              <w:spacing w:after="0" w:line="240" w:lineRule="auto"/>
              <w:jc w:val="both"/>
              <w:rPr>
                <w:rFonts w:ascii="Tahoma" w:hAnsi="Tahoma" w:cs="Tahoma"/>
                <w:sz w:val="16"/>
                <w:szCs w:val="18"/>
              </w:rPr>
            </w:pPr>
            <w:r w:rsidRPr="00DD3D36">
              <w:rPr>
                <w:rFonts w:ascii="Tahoma" w:hAnsi="Tahoma" w:cs="Tahoma"/>
                <w:sz w:val="16"/>
                <w:szCs w:val="18"/>
              </w:rPr>
              <w:t>03</w:t>
            </w:r>
          </w:p>
        </w:tc>
        <w:tc>
          <w:tcPr>
            <w:tcW w:w="2915" w:type="dxa"/>
          </w:tcPr>
          <w:p w:rsidR="00740F24" w:rsidRPr="00DD3D36" w:rsidRDefault="00740F24" w:rsidP="00740F24">
            <w:pPr>
              <w:spacing w:after="0" w:line="240" w:lineRule="auto"/>
              <w:jc w:val="both"/>
              <w:rPr>
                <w:rFonts w:ascii="Tahoma" w:hAnsi="Tahoma" w:cs="Tahoma"/>
                <w:sz w:val="16"/>
                <w:szCs w:val="18"/>
              </w:rPr>
            </w:pPr>
            <w:r w:rsidRPr="00DD3D36">
              <w:rPr>
                <w:rFonts w:ascii="Tahoma" w:hAnsi="Tahoma" w:cs="Tahoma"/>
                <w:sz w:val="16"/>
                <w:szCs w:val="18"/>
              </w:rPr>
              <w:t>İŞÇİLER</w:t>
            </w:r>
          </w:p>
        </w:tc>
        <w:tc>
          <w:tcPr>
            <w:tcW w:w="1621" w:type="dxa"/>
          </w:tcPr>
          <w:p w:rsidR="00740F24" w:rsidRPr="006C537D" w:rsidRDefault="00740F24" w:rsidP="00740F24">
            <w:pPr>
              <w:spacing w:after="0" w:line="240" w:lineRule="auto"/>
              <w:jc w:val="right"/>
              <w:rPr>
                <w:rFonts w:ascii="Tahoma" w:hAnsi="Tahoma" w:cs="Tahoma"/>
                <w:sz w:val="18"/>
                <w:szCs w:val="18"/>
              </w:rPr>
            </w:pPr>
          </w:p>
        </w:tc>
        <w:tc>
          <w:tcPr>
            <w:tcW w:w="1275" w:type="dxa"/>
          </w:tcPr>
          <w:p w:rsidR="00740F24" w:rsidRPr="006C537D" w:rsidRDefault="00740F24" w:rsidP="00740F24">
            <w:pPr>
              <w:spacing w:after="0" w:line="240" w:lineRule="auto"/>
              <w:jc w:val="right"/>
              <w:rPr>
                <w:rFonts w:ascii="Tahoma" w:hAnsi="Tahoma" w:cs="Tahoma"/>
                <w:sz w:val="18"/>
                <w:szCs w:val="18"/>
              </w:rPr>
            </w:pPr>
          </w:p>
        </w:tc>
        <w:tc>
          <w:tcPr>
            <w:tcW w:w="1134" w:type="dxa"/>
          </w:tcPr>
          <w:p w:rsidR="00740F24" w:rsidRPr="006C537D" w:rsidRDefault="00740F24" w:rsidP="00740F24">
            <w:pPr>
              <w:spacing w:after="0" w:line="240" w:lineRule="auto"/>
              <w:jc w:val="right"/>
              <w:rPr>
                <w:rFonts w:ascii="Tahoma" w:hAnsi="Tahoma" w:cs="Tahoma"/>
                <w:sz w:val="18"/>
                <w:szCs w:val="18"/>
              </w:rPr>
            </w:pPr>
          </w:p>
        </w:tc>
        <w:tc>
          <w:tcPr>
            <w:tcW w:w="1418" w:type="dxa"/>
          </w:tcPr>
          <w:p w:rsidR="00740F24" w:rsidRPr="006C537D" w:rsidRDefault="00740F24" w:rsidP="00740F24">
            <w:pPr>
              <w:spacing w:after="0" w:line="240" w:lineRule="auto"/>
              <w:jc w:val="right"/>
              <w:rPr>
                <w:rFonts w:ascii="Tahoma" w:hAnsi="Tahoma" w:cs="Tahoma"/>
                <w:sz w:val="18"/>
                <w:szCs w:val="18"/>
              </w:rPr>
            </w:pPr>
          </w:p>
        </w:tc>
        <w:tc>
          <w:tcPr>
            <w:tcW w:w="1559" w:type="dxa"/>
          </w:tcPr>
          <w:p w:rsidR="00740F24" w:rsidRPr="006C537D" w:rsidRDefault="00740F24" w:rsidP="00740F24">
            <w:pPr>
              <w:spacing w:after="0" w:line="240" w:lineRule="auto"/>
              <w:jc w:val="right"/>
              <w:rPr>
                <w:rFonts w:ascii="Tahoma" w:hAnsi="Tahoma" w:cs="Tahoma"/>
                <w:sz w:val="18"/>
                <w:szCs w:val="18"/>
              </w:rPr>
            </w:pPr>
          </w:p>
        </w:tc>
        <w:tc>
          <w:tcPr>
            <w:tcW w:w="1134" w:type="dxa"/>
          </w:tcPr>
          <w:p w:rsidR="00740F24" w:rsidRPr="006C537D" w:rsidRDefault="00740F24" w:rsidP="00740F24">
            <w:pPr>
              <w:spacing w:after="0" w:line="240" w:lineRule="auto"/>
              <w:jc w:val="right"/>
              <w:rPr>
                <w:rFonts w:ascii="Tahoma" w:hAnsi="Tahoma" w:cs="Tahoma"/>
                <w:sz w:val="18"/>
                <w:szCs w:val="18"/>
              </w:rPr>
            </w:pPr>
          </w:p>
        </w:tc>
        <w:tc>
          <w:tcPr>
            <w:tcW w:w="1110" w:type="dxa"/>
          </w:tcPr>
          <w:p w:rsidR="00740F24" w:rsidRPr="006C537D" w:rsidRDefault="00740F24" w:rsidP="00740F24">
            <w:pPr>
              <w:spacing w:after="0" w:line="240" w:lineRule="auto"/>
              <w:jc w:val="right"/>
              <w:rPr>
                <w:rFonts w:ascii="Tahoma" w:hAnsi="Tahoma" w:cs="Tahoma"/>
                <w:sz w:val="18"/>
                <w:szCs w:val="18"/>
              </w:rPr>
            </w:pPr>
          </w:p>
        </w:tc>
        <w:tc>
          <w:tcPr>
            <w:tcW w:w="1522" w:type="dxa"/>
          </w:tcPr>
          <w:p w:rsidR="00740F24" w:rsidRPr="006C537D" w:rsidRDefault="00740F24" w:rsidP="00740F24">
            <w:pPr>
              <w:spacing w:after="0" w:line="240" w:lineRule="auto"/>
              <w:jc w:val="right"/>
              <w:rPr>
                <w:rFonts w:ascii="Tahoma" w:hAnsi="Tahoma" w:cs="Tahoma"/>
                <w:sz w:val="18"/>
                <w:szCs w:val="18"/>
              </w:rPr>
            </w:pPr>
          </w:p>
        </w:tc>
      </w:tr>
      <w:tr w:rsidR="00740F24" w:rsidRPr="006C537D" w:rsidTr="006F58DF">
        <w:trPr>
          <w:trHeight w:hRule="exact" w:val="227"/>
        </w:trPr>
        <w:tc>
          <w:tcPr>
            <w:tcW w:w="530" w:type="dxa"/>
          </w:tcPr>
          <w:p w:rsidR="00740F24" w:rsidRPr="00DD3D36" w:rsidRDefault="00740F24" w:rsidP="00740F24">
            <w:pPr>
              <w:spacing w:after="0" w:line="240" w:lineRule="auto"/>
              <w:jc w:val="both"/>
              <w:rPr>
                <w:rFonts w:ascii="Tahoma" w:hAnsi="Tahoma" w:cs="Tahoma"/>
                <w:b/>
                <w:bCs/>
                <w:sz w:val="16"/>
                <w:szCs w:val="18"/>
              </w:rPr>
            </w:pPr>
            <w:r w:rsidRPr="00DD3D36">
              <w:rPr>
                <w:rFonts w:ascii="Tahoma" w:hAnsi="Tahoma" w:cs="Tahoma"/>
                <w:b/>
                <w:bCs/>
                <w:sz w:val="16"/>
                <w:szCs w:val="18"/>
              </w:rPr>
              <w:t>02</w:t>
            </w:r>
          </w:p>
        </w:tc>
        <w:tc>
          <w:tcPr>
            <w:tcW w:w="453" w:type="dxa"/>
          </w:tcPr>
          <w:p w:rsidR="00740F24" w:rsidRPr="00DD3D36" w:rsidRDefault="00740F24" w:rsidP="00740F24">
            <w:pPr>
              <w:spacing w:after="0" w:line="240" w:lineRule="auto"/>
              <w:jc w:val="both"/>
              <w:rPr>
                <w:rFonts w:ascii="Tahoma" w:hAnsi="Tahoma" w:cs="Tahoma"/>
                <w:sz w:val="16"/>
                <w:szCs w:val="18"/>
              </w:rPr>
            </w:pPr>
            <w:r w:rsidRPr="00DD3D36">
              <w:rPr>
                <w:rFonts w:ascii="Tahoma" w:hAnsi="Tahoma" w:cs="Tahoma"/>
                <w:sz w:val="16"/>
                <w:szCs w:val="18"/>
              </w:rPr>
              <w:t>04</w:t>
            </w:r>
          </w:p>
        </w:tc>
        <w:tc>
          <w:tcPr>
            <w:tcW w:w="2915" w:type="dxa"/>
          </w:tcPr>
          <w:p w:rsidR="00740F24" w:rsidRPr="00DD3D36" w:rsidRDefault="00740F24" w:rsidP="00740F24">
            <w:pPr>
              <w:spacing w:after="0" w:line="240" w:lineRule="auto"/>
              <w:jc w:val="both"/>
              <w:rPr>
                <w:rFonts w:ascii="Tahoma" w:hAnsi="Tahoma" w:cs="Tahoma"/>
                <w:sz w:val="16"/>
                <w:szCs w:val="18"/>
              </w:rPr>
            </w:pPr>
            <w:r w:rsidRPr="00DD3D36">
              <w:rPr>
                <w:rFonts w:ascii="Tahoma" w:hAnsi="Tahoma" w:cs="Tahoma"/>
                <w:sz w:val="16"/>
                <w:szCs w:val="18"/>
              </w:rPr>
              <w:t>GEÇİCİ PERSONEL</w:t>
            </w:r>
          </w:p>
        </w:tc>
        <w:tc>
          <w:tcPr>
            <w:tcW w:w="1621" w:type="dxa"/>
          </w:tcPr>
          <w:p w:rsidR="00740F24" w:rsidRPr="006C537D" w:rsidRDefault="00740F24" w:rsidP="00740F24">
            <w:pPr>
              <w:spacing w:after="0" w:line="240" w:lineRule="auto"/>
              <w:jc w:val="right"/>
              <w:rPr>
                <w:rFonts w:ascii="Tahoma" w:hAnsi="Tahoma" w:cs="Tahoma"/>
                <w:sz w:val="18"/>
                <w:szCs w:val="18"/>
              </w:rPr>
            </w:pPr>
          </w:p>
        </w:tc>
        <w:tc>
          <w:tcPr>
            <w:tcW w:w="1275" w:type="dxa"/>
          </w:tcPr>
          <w:p w:rsidR="00740F24" w:rsidRPr="006C537D" w:rsidRDefault="00740F24" w:rsidP="00740F24">
            <w:pPr>
              <w:spacing w:after="0" w:line="240" w:lineRule="auto"/>
              <w:jc w:val="right"/>
              <w:rPr>
                <w:rFonts w:ascii="Tahoma" w:hAnsi="Tahoma" w:cs="Tahoma"/>
                <w:sz w:val="18"/>
                <w:szCs w:val="18"/>
              </w:rPr>
            </w:pPr>
          </w:p>
        </w:tc>
        <w:tc>
          <w:tcPr>
            <w:tcW w:w="1134" w:type="dxa"/>
          </w:tcPr>
          <w:p w:rsidR="00740F24" w:rsidRPr="006C537D" w:rsidRDefault="00740F24" w:rsidP="00740F24">
            <w:pPr>
              <w:spacing w:after="0" w:line="240" w:lineRule="auto"/>
              <w:jc w:val="right"/>
              <w:rPr>
                <w:rFonts w:ascii="Tahoma" w:hAnsi="Tahoma" w:cs="Tahoma"/>
                <w:sz w:val="18"/>
                <w:szCs w:val="18"/>
              </w:rPr>
            </w:pPr>
          </w:p>
        </w:tc>
        <w:tc>
          <w:tcPr>
            <w:tcW w:w="1418" w:type="dxa"/>
          </w:tcPr>
          <w:p w:rsidR="00740F24" w:rsidRPr="006C537D" w:rsidRDefault="00740F24" w:rsidP="00740F24">
            <w:pPr>
              <w:spacing w:after="0" w:line="240" w:lineRule="auto"/>
              <w:jc w:val="right"/>
              <w:rPr>
                <w:rFonts w:ascii="Tahoma" w:hAnsi="Tahoma" w:cs="Tahoma"/>
                <w:sz w:val="18"/>
                <w:szCs w:val="18"/>
              </w:rPr>
            </w:pPr>
          </w:p>
        </w:tc>
        <w:tc>
          <w:tcPr>
            <w:tcW w:w="1559" w:type="dxa"/>
          </w:tcPr>
          <w:p w:rsidR="00740F24" w:rsidRPr="006C537D" w:rsidRDefault="00740F24" w:rsidP="00740F24">
            <w:pPr>
              <w:spacing w:after="0" w:line="240" w:lineRule="auto"/>
              <w:jc w:val="right"/>
              <w:rPr>
                <w:rFonts w:ascii="Tahoma" w:hAnsi="Tahoma" w:cs="Tahoma"/>
                <w:sz w:val="18"/>
                <w:szCs w:val="18"/>
              </w:rPr>
            </w:pPr>
          </w:p>
        </w:tc>
        <w:tc>
          <w:tcPr>
            <w:tcW w:w="1134" w:type="dxa"/>
          </w:tcPr>
          <w:p w:rsidR="00740F24" w:rsidRPr="006C537D" w:rsidRDefault="00740F24" w:rsidP="00740F24">
            <w:pPr>
              <w:spacing w:after="0" w:line="240" w:lineRule="auto"/>
              <w:jc w:val="right"/>
              <w:rPr>
                <w:rFonts w:ascii="Tahoma" w:hAnsi="Tahoma" w:cs="Tahoma"/>
                <w:sz w:val="18"/>
                <w:szCs w:val="18"/>
              </w:rPr>
            </w:pPr>
          </w:p>
        </w:tc>
        <w:tc>
          <w:tcPr>
            <w:tcW w:w="1110" w:type="dxa"/>
          </w:tcPr>
          <w:p w:rsidR="00740F24" w:rsidRPr="006C537D" w:rsidRDefault="00740F24" w:rsidP="00740F24">
            <w:pPr>
              <w:spacing w:after="0" w:line="240" w:lineRule="auto"/>
              <w:jc w:val="right"/>
              <w:rPr>
                <w:rFonts w:ascii="Tahoma" w:hAnsi="Tahoma" w:cs="Tahoma"/>
                <w:sz w:val="18"/>
                <w:szCs w:val="18"/>
              </w:rPr>
            </w:pPr>
          </w:p>
        </w:tc>
        <w:tc>
          <w:tcPr>
            <w:tcW w:w="1522" w:type="dxa"/>
          </w:tcPr>
          <w:p w:rsidR="00740F24" w:rsidRPr="006C537D" w:rsidRDefault="00740F24" w:rsidP="00740F24">
            <w:pPr>
              <w:spacing w:after="0" w:line="240" w:lineRule="auto"/>
              <w:jc w:val="right"/>
              <w:rPr>
                <w:rFonts w:ascii="Tahoma" w:hAnsi="Tahoma" w:cs="Tahoma"/>
                <w:sz w:val="18"/>
                <w:szCs w:val="18"/>
              </w:rPr>
            </w:pPr>
          </w:p>
        </w:tc>
      </w:tr>
      <w:tr w:rsidR="00740F24" w:rsidRPr="006C537D" w:rsidTr="006F58DF">
        <w:trPr>
          <w:trHeight w:hRule="exact" w:val="284"/>
        </w:trPr>
        <w:tc>
          <w:tcPr>
            <w:tcW w:w="983" w:type="dxa"/>
            <w:gridSpan w:val="2"/>
          </w:tcPr>
          <w:p w:rsidR="00740F24" w:rsidRPr="00DD3D36" w:rsidRDefault="00740F24" w:rsidP="00740F24">
            <w:pPr>
              <w:spacing w:after="0" w:line="240" w:lineRule="auto"/>
              <w:jc w:val="center"/>
              <w:rPr>
                <w:rFonts w:ascii="Tahoma" w:hAnsi="Tahoma" w:cs="Tahoma"/>
                <w:b/>
                <w:bCs/>
                <w:sz w:val="16"/>
                <w:szCs w:val="18"/>
              </w:rPr>
            </w:pPr>
            <w:r w:rsidRPr="00DD3D36">
              <w:rPr>
                <w:rFonts w:ascii="Tahoma" w:hAnsi="Tahoma" w:cs="Tahoma"/>
                <w:b/>
                <w:bCs/>
                <w:sz w:val="16"/>
                <w:szCs w:val="18"/>
              </w:rPr>
              <w:t>03</w:t>
            </w:r>
          </w:p>
        </w:tc>
        <w:tc>
          <w:tcPr>
            <w:tcW w:w="2915" w:type="dxa"/>
          </w:tcPr>
          <w:p w:rsidR="00740F24" w:rsidRPr="00DD3D36" w:rsidRDefault="00740F24" w:rsidP="00740F24">
            <w:pPr>
              <w:spacing w:after="0" w:line="240" w:lineRule="auto"/>
              <w:jc w:val="both"/>
              <w:rPr>
                <w:rFonts w:ascii="Tahoma" w:hAnsi="Tahoma" w:cs="Tahoma"/>
                <w:b/>
                <w:sz w:val="16"/>
                <w:szCs w:val="18"/>
              </w:rPr>
            </w:pPr>
            <w:r w:rsidRPr="00DD3D36">
              <w:rPr>
                <w:rFonts w:ascii="Tahoma" w:hAnsi="Tahoma" w:cs="Tahoma"/>
                <w:b/>
                <w:sz w:val="16"/>
                <w:szCs w:val="18"/>
              </w:rPr>
              <w:t>MAL VE HİZMET ALIM GİD.</w:t>
            </w:r>
          </w:p>
        </w:tc>
        <w:tc>
          <w:tcPr>
            <w:tcW w:w="1621" w:type="dxa"/>
          </w:tcPr>
          <w:p w:rsidR="00740F24" w:rsidRPr="006C537D" w:rsidRDefault="00740F24" w:rsidP="00740F24">
            <w:pPr>
              <w:spacing w:before="100" w:beforeAutospacing="1" w:after="0" w:line="480" w:lineRule="auto"/>
              <w:jc w:val="right"/>
              <w:rPr>
                <w:rFonts w:ascii="Tahoma" w:hAnsi="Tahoma" w:cs="Tahoma"/>
                <w:b/>
                <w:sz w:val="18"/>
                <w:szCs w:val="18"/>
              </w:rPr>
            </w:pPr>
            <w:r>
              <w:rPr>
                <w:rFonts w:ascii="Tahoma" w:hAnsi="Tahoma" w:cs="Tahoma"/>
                <w:b/>
                <w:sz w:val="18"/>
                <w:szCs w:val="18"/>
              </w:rPr>
              <w:t>27.000,00</w:t>
            </w:r>
          </w:p>
        </w:tc>
        <w:tc>
          <w:tcPr>
            <w:tcW w:w="1275" w:type="dxa"/>
          </w:tcPr>
          <w:p w:rsidR="00740F24" w:rsidRPr="006C537D" w:rsidRDefault="00740F24" w:rsidP="00740F24">
            <w:pPr>
              <w:spacing w:before="100" w:beforeAutospacing="1" w:after="0" w:line="480" w:lineRule="auto"/>
              <w:jc w:val="right"/>
              <w:rPr>
                <w:rFonts w:ascii="Tahoma" w:hAnsi="Tahoma" w:cs="Tahoma"/>
                <w:b/>
                <w:sz w:val="18"/>
                <w:szCs w:val="18"/>
              </w:rPr>
            </w:pPr>
            <w:r>
              <w:rPr>
                <w:rFonts w:ascii="Tahoma" w:hAnsi="Tahoma" w:cs="Tahoma"/>
                <w:b/>
                <w:sz w:val="18"/>
                <w:szCs w:val="18"/>
              </w:rPr>
              <w:t>133.088,00</w:t>
            </w:r>
          </w:p>
        </w:tc>
        <w:tc>
          <w:tcPr>
            <w:tcW w:w="1134" w:type="dxa"/>
          </w:tcPr>
          <w:p w:rsidR="00740F24" w:rsidRPr="006C537D" w:rsidRDefault="00740F24" w:rsidP="00740F24">
            <w:pPr>
              <w:spacing w:before="100" w:beforeAutospacing="1" w:after="0" w:line="480" w:lineRule="auto"/>
              <w:jc w:val="right"/>
              <w:rPr>
                <w:rFonts w:ascii="Tahoma" w:hAnsi="Tahoma" w:cs="Tahoma"/>
                <w:b/>
                <w:sz w:val="18"/>
                <w:szCs w:val="18"/>
              </w:rPr>
            </w:pPr>
            <w:r>
              <w:rPr>
                <w:rFonts w:ascii="Tahoma" w:hAnsi="Tahoma" w:cs="Tahoma"/>
                <w:b/>
                <w:sz w:val="18"/>
                <w:szCs w:val="18"/>
              </w:rPr>
              <w:t>0,00</w:t>
            </w:r>
          </w:p>
        </w:tc>
        <w:tc>
          <w:tcPr>
            <w:tcW w:w="1418" w:type="dxa"/>
          </w:tcPr>
          <w:p w:rsidR="00740F24" w:rsidRPr="006C537D" w:rsidRDefault="00740F24" w:rsidP="00740F24">
            <w:pPr>
              <w:spacing w:before="100" w:beforeAutospacing="1" w:after="0" w:line="480" w:lineRule="auto"/>
              <w:jc w:val="right"/>
              <w:rPr>
                <w:rFonts w:ascii="Tahoma" w:hAnsi="Tahoma" w:cs="Tahoma"/>
                <w:b/>
                <w:sz w:val="18"/>
                <w:szCs w:val="18"/>
              </w:rPr>
            </w:pPr>
            <w:r>
              <w:rPr>
                <w:rFonts w:ascii="Tahoma" w:hAnsi="Tahoma" w:cs="Tahoma"/>
                <w:b/>
                <w:sz w:val="18"/>
                <w:szCs w:val="18"/>
              </w:rPr>
              <w:t>160.088,00</w:t>
            </w:r>
          </w:p>
        </w:tc>
        <w:tc>
          <w:tcPr>
            <w:tcW w:w="1559" w:type="dxa"/>
          </w:tcPr>
          <w:p w:rsidR="00740F24" w:rsidRPr="006C537D" w:rsidRDefault="00740F24" w:rsidP="00740F24">
            <w:pPr>
              <w:spacing w:before="100" w:beforeAutospacing="1" w:after="0" w:line="480" w:lineRule="auto"/>
              <w:jc w:val="right"/>
              <w:rPr>
                <w:rFonts w:ascii="Tahoma" w:hAnsi="Tahoma" w:cs="Tahoma"/>
                <w:b/>
                <w:sz w:val="18"/>
                <w:szCs w:val="18"/>
              </w:rPr>
            </w:pPr>
            <w:r>
              <w:rPr>
                <w:rFonts w:ascii="Tahoma" w:hAnsi="Tahoma" w:cs="Tahoma"/>
                <w:b/>
                <w:sz w:val="18"/>
                <w:szCs w:val="18"/>
              </w:rPr>
              <w:t>158.541,75</w:t>
            </w:r>
          </w:p>
        </w:tc>
        <w:tc>
          <w:tcPr>
            <w:tcW w:w="1134" w:type="dxa"/>
          </w:tcPr>
          <w:p w:rsidR="00740F24" w:rsidRPr="006C537D" w:rsidRDefault="00740F24" w:rsidP="00740F24">
            <w:pPr>
              <w:spacing w:before="100" w:beforeAutospacing="1" w:after="0" w:line="480" w:lineRule="auto"/>
              <w:jc w:val="right"/>
              <w:rPr>
                <w:rFonts w:ascii="Tahoma" w:hAnsi="Tahoma" w:cs="Tahoma"/>
                <w:b/>
                <w:sz w:val="18"/>
                <w:szCs w:val="18"/>
              </w:rPr>
            </w:pPr>
            <w:r>
              <w:rPr>
                <w:rFonts w:ascii="Tahoma" w:hAnsi="Tahoma" w:cs="Tahoma"/>
                <w:b/>
                <w:sz w:val="18"/>
                <w:szCs w:val="18"/>
              </w:rPr>
              <w:t>1.546,25</w:t>
            </w:r>
          </w:p>
        </w:tc>
        <w:tc>
          <w:tcPr>
            <w:tcW w:w="1110" w:type="dxa"/>
          </w:tcPr>
          <w:p w:rsidR="00740F24" w:rsidRPr="006C537D" w:rsidRDefault="00740F24" w:rsidP="00740F24">
            <w:pPr>
              <w:spacing w:before="100" w:beforeAutospacing="1" w:after="0" w:line="480" w:lineRule="auto"/>
              <w:jc w:val="right"/>
              <w:rPr>
                <w:rFonts w:ascii="Tahoma" w:hAnsi="Tahoma" w:cs="Tahoma"/>
                <w:b/>
                <w:sz w:val="18"/>
                <w:szCs w:val="18"/>
              </w:rPr>
            </w:pPr>
            <w:r>
              <w:rPr>
                <w:rFonts w:ascii="Tahoma" w:hAnsi="Tahoma" w:cs="Tahoma"/>
                <w:b/>
                <w:sz w:val="18"/>
                <w:szCs w:val="18"/>
              </w:rPr>
              <w:t>%99</w:t>
            </w:r>
          </w:p>
        </w:tc>
        <w:tc>
          <w:tcPr>
            <w:tcW w:w="1522" w:type="dxa"/>
          </w:tcPr>
          <w:p w:rsidR="00740F24" w:rsidRPr="006C537D" w:rsidRDefault="00740F24" w:rsidP="00740F24">
            <w:pPr>
              <w:spacing w:before="100" w:beforeAutospacing="1" w:after="0" w:line="480" w:lineRule="auto"/>
              <w:jc w:val="right"/>
              <w:rPr>
                <w:rFonts w:ascii="Tahoma" w:hAnsi="Tahoma" w:cs="Tahoma"/>
                <w:b/>
                <w:sz w:val="18"/>
                <w:szCs w:val="18"/>
              </w:rPr>
            </w:pPr>
            <w:r>
              <w:rPr>
                <w:rFonts w:ascii="Tahoma" w:hAnsi="Tahoma" w:cs="Tahoma"/>
                <w:b/>
                <w:sz w:val="18"/>
                <w:szCs w:val="18"/>
              </w:rPr>
              <w:t>%587</w:t>
            </w:r>
          </w:p>
        </w:tc>
      </w:tr>
      <w:tr w:rsidR="00740F24" w:rsidRPr="006C537D" w:rsidTr="006F58DF">
        <w:trPr>
          <w:trHeight w:hRule="exact" w:val="284"/>
        </w:trPr>
        <w:tc>
          <w:tcPr>
            <w:tcW w:w="530" w:type="dxa"/>
          </w:tcPr>
          <w:p w:rsidR="00740F24" w:rsidRPr="00DD3D36" w:rsidRDefault="00740F24" w:rsidP="00740F24">
            <w:pPr>
              <w:spacing w:after="0" w:line="240" w:lineRule="auto"/>
              <w:jc w:val="both"/>
              <w:rPr>
                <w:rFonts w:ascii="Tahoma" w:hAnsi="Tahoma" w:cs="Tahoma"/>
                <w:b/>
                <w:bCs/>
                <w:sz w:val="16"/>
                <w:szCs w:val="18"/>
              </w:rPr>
            </w:pPr>
            <w:r w:rsidRPr="00DD3D36">
              <w:rPr>
                <w:rFonts w:ascii="Tahoma" w:hAnsi="Tahoma" w:cs="Tahoma"/>
                <w:b/>
                <w:bCs/>
                <w:sz w:val="16"/>
                <w:szCs w:val="18"/>
              </w:rPr>
              <w:t>03</w:t>
            </w:r>
          </w:p>
        </w:tc>
        <w:tc>
          <w:tcPr>
            <w:tcW w:w="453" w:type="dxa"/>
          </w:tcPr>
          <w:p w:rsidR="00740F24" w:rsidRPr="00DD3D36" w:rsidRDefault="00740F24" w:rsidP="00740F24">
            <w:pPr>
              <w:spacing w:after="0" w:line="240" w:lineRule="auto"/>
              <w:jc w:val="both"/>
              <w:rPr>
                <w:rFonts w:ascii="Tahoma" w:hAnsi="Tahoma" w:cs="Tahoma"/>
                <w:sz w:val="16"/>
                <w:szCs w:val="18"/>
              </w:rPr>
            </w:pPr>
            <w:r w:rsidRPr="00DD3D36">
              <w:rPr>
                <w:rFonts w:ascii="Tahoma" w:hAnsi="Tahoma" w:cs="Tahoma"/>
                <w:sz w:val="16"/>
                <w:szCs w:val="18"/>
              </w:rPr>
              <w:t>02</w:t>
            </w:r>
          </w:p>
        </w:tc>
        <w:tc>
          <w:tcPr>
            <w:tcW w:w="2915" w:type="dxa"/>
          </w:tcPr>
          <w:p w:rsidR="00740F24" w:rsidRPr="00DD3D36" w:rsidRDefault="00740F24" w:rsidP="00740F24">
            <w:pPr>
              <w:spacing w:after="0" w:line="240" w:lineRule="auto"/>
              <w:jc w:val="both"/>
              <w:rPr>
                <w:rFonts w:ascii="Tahoma" w:hAnsi="Tahoma" w:cs="Tahoma"/>
                <w:sz w:val="16"/>
                <w:szCs w:val="18"/>
              </w:rPr>
            </w:pPr>
            <w:r w:rsidRPr="00DD3D36">
              <w:rPr>
                <w:rFonts w:ascii="Tahoma" w:hAnsi="Tahoma" w:cs="Tahoma"/>
                <w:sz w:val="16"/>
                <w:szCs w:val="18"/>
              </w:rPr>
              <w:t>TÜKETİME YÖN.MAL VE MALZ.</w:t>
            </w:r>
          </w:p>
        </w:tc>
        <w:tc>
          <w:tcPr>
            <w:tcW w:w="1621" w:type="dxa"/>
          </w:tcPr>
          <w:p w:rsidR="00740F24" w:rsidRPr="006C537D" w:rsidRDefault="00740F24" w:rsidP="00740F24">
            <w:pPr>
              <w:spacing w:before="100" w:beforeAutospacing="1" w:after="0" w:line="480" w:lineRule="auto"/>
              <w:jc w:val="right"/>
              <w:rPr>
                <w:rFonts w:ascii="Tahoma" w:hAnsi="Tahoma" w:cs="Tahoma"/>
                <w:sz w:val="18"/>
                <w:szCs w:val="18"/>
              </w:rPr>
            </w:pPr>
            <w:r>
              <w:rPr>
                <w:rFonts w:ascii="Tahoma" w:hAnsi="Tahoma" w:cs="Tahoma"/>
                <w:sz w:val="18"/>
                <w:szCs w:val="18"/>
              </w:rPr>
              <w:t>18.000,00</w:t>
            </w:r>
          </w:p>
        </w:tc>
        <w:tc>
          <w:tcPr>
            <w:tcW w:w="1275" w:type="dxa"/>
          </w:tcPr>
          <w:p w:rsidR="00740F24" w:rsidRPr="006C537D" w:rsidRDefault="00740F24" w:rsidP="00740F24">
            <w:pPr>
              <w:spacing w:before="100" w:beforeAutospacing="1" w:after="0" w:line="480" w:lineRule="auto"/>
              <w:jc w:val="right"/>
              <w:rPr>
                <w:rFonts w:ascii="Tahoma" w:hAnsi="Tahoma" w:cs="Tahoma"/>
                <w:sz w:val="18"/>
                <w:szCs w:val="18"/>
              </w:rPr>
            </w:pPr>
            <w:r>
              <w:rPr>
                <w:rFonts w:ascii="Tahoma" w:hAnsi="Tahoma" w:cs="Tahoma"/>
                <w:sz w:val="18"/>
                <w:szCs w:val="18"/>
              </w:rPr>
              <w:t>67.500,00</w:t>
            </w:r>
          </w:p>
        </w:tc>
        <w:tc>
          <w:tcPr>
            <w:tcW w:w="1134" w:type="dxa"/>
          </w:tcPr>
          <w:p w:rsidR="00740F24" w:rsidRPr="006C537D" w:rsidRDefault="00740F24" w:rsidP="00740F24">
            <w:pPr>
              <w:spacing w:before="100" w:beforeAutospacing="1" w:after="0" w:line="480" w:lineRule="auto"/>
              <w:jc w:val="right"/>
              <w:rPr>
                <w:rFonts w:ascii="Tahoma" w:hAnsi="Tahoma" w:cs="Tahoma"/>
                <w:sz w:val="18"/>
                <w:szCs w:val="18"/>
              </w:rPr>
            </w:pPr>
            <w:r>
              <w:rPr>
                <w:rFonts w:ascii="Tahoma" w:hAnsi="Tahoma" w:cs="Tahoma"/>
                <w:sz w:val="18"/>
                <w:szCs w:val="18"/>
              </w:rPr>
              <w:t>0,00</w:t>
            </w:r>
          </w:p>
        </w:tc>
        <w:tc>
          <w:tcPr>
            <w:tcW w:w="1418" w:type="dxa"/>
          </w:tcPr>
          <w:p w:rsidR="00740F24" w:rsidRPr="006C537D" w:rsidRDefault="00740F24" w:rsidP="00740F24">
            <w:pPr>
              <w:spacing w:before="100" w:beforeAutospacing="1" w:after="0" w:line="480" w:lineRule="auto"/>
              <w:jc w:val="right"/>
              <w:rPr>
                <w:rFonts w:ascii="Tahoma" w:hAnsi="Tahoma" w:cs="Tahoma"/>
                <w:sz w:val="18"/>
                <w:szCs w:val="18"/>
              </w:rPr>
            </w:pPr>
            <w:r>
              <w:rPr>
                <w:rFonts w:ascii="Tahoma" w:hAnsi="Tahoma" w:cs="Tahoma"/>
                <w:sz w:val="18"/>
                <w:szCs w:val="18"/>
              </w:rPr>
              <w:t>85.500,00</w:t>
            </w:r>
          </w:p>
        </w:tc>
        <w:tc>
          <w:tcPr>
            <w:tcW w:w="1559" w:type="dxa"/>
          </w:tcPr>
          <w:p w:rsidR="00740F24" w:rsidRPr="006C537D" w:rsidRDefault="00740F24" w:rsidP="00740F24">
            <w:pPr>
              <w:spacing w:before="100" w:beforeAutospacing="1" w:after="0" w:line="480" w:lineRule="auto"/>
              <w:jc w:val="right"/>
              <w:rPr>
                <w:rFonts w:ascii="Tahoma" w:hAnsi="Tahoma" w:cs="Tahoma"/>
                <w:sz w:val="18"/>
                <w:szCs w:val="18"/>
              </w:rPr>
            </w:pPr>
            <w:r>
              <w:rPr>
                <w:rFonts w:ascii="Tahoma" w:hAnsi="Tahoma" w:cs="Tahoma"/>
                <w:sz w:val="18"/>
                <w:szCs w:val="18"/>
              </w:rPr>
              <w:t>84.616,40</w:t>
            </w:r>
          </w:p>
        </w:tc>
        <w:tc>
          <w:tcPr>
            <w:tcW w:w="1134" w:type="dxa"/>
          </w:tcPr>
          <w:p w:rsidR="00740F24" w:rsidRPr="006C537D" w:rsidRDefault="00740F24" w:rsidP="00740F24">
            <w:pPr>
              <w:tabs>
                <w:tab w:val="center" w:pos="459"/>
                <w:tab w:val="right" w:pos="918"/>
              </w:tabs>
              <w:spacing w:before="100" w:beforeAutospacing="1" w:after="0" w:line="480" w:lineRule="auto"/>
              <w:rPr>
                <w:rFonts w:ascii="Tahoma" w:hAnsi="Tahoma" w:cs="Tahoma"/>
                <w:sz w:val="18"/>
                <w:szCs w:val="18"/>
              </w:rPr>
            </w:pPr>
            <w:r>
              <w:rPr>
                <w:rFonts w:ascii="Tahoma" w:hAnsi="Tahoma" w:cs="Tahoma"/>
                <w:sz w:val="18"/>
                <w:szCs w:val="18"/>
              </w:rPr>
              <w:tab/>
              <w:t>883,60</w:t>
            </w:r>
          </w:p>
        </w:tc>
        <w:tc>
          <w:tcPr>
            <w:tcW w:w="1110" w:type="dxa"/>
          </w:tcPr>
          <w:p w:rsidR="00740F24" w:rsidRPr="006C537D" w:rsidRDefault="00740F24" w:rsidP="00740F24">
            <w:pPr>
              <w:spacing w:before="100" w:beforeAutospacing="1" w:after="0" w:line="480" w:lineRule="auto"/>
              <w:jc w:val="right"/>
              <w:rPr>
                <w:rFonts w:ascii="Tahoma" w:hAnsi="Tahoma" w:cs="Tahoma"/>
                <w:sz w:val="18"/>
                <w:szCs w:val="18"/>
              </w:rPr>
            </w:pPr>
            <w:r>
              <w:rPr>
                <w:rFonts w:ascii="Tahoma" w:hAnsi="Tahoma" w:cs="Tahoma"/>
                <w:sz w:val="18"/>
                <w:szCs w:val="18"/>
              </w:rPr>
              <w:t>%98</w:t>
            </w:r>
          </w:p>
        </w:tc>
        <w:tc>
          <w:tcPr>
            <w:tcW w:w="1522" w:type="dxa"/>
          </w:tcPr>
          <w:p w:rsidR="00740F24" w:rsidRPr="006C537D" w:rsidRDefault="00740F24" w:rsidP="00740F24">
            <w:pPr>
              <w:spacing w:before="100" w:beforeAutospacing="1" w:after="0" w:line="480" w:lineRule="auto"/>
              <w:jc w:val="right"/>
              <w:rPr>
                <w:rFonts w:ascii="Tahoma" w:hAnsi="Tahoma" w:cs="Tahoma"/>
                <w:sz w:val="18"/>
                <w:szCs w:val="18"/>
              </w:rPr>
            </w:pPr>
            <w:r>
              <w:rPr>
                <w:rFonts w:ascii="Tahoma" w:hAnsi="Tahoma" w:cs="Tahoma"/>
                <w:sz w:val="18"/>
                <w:szCs w:val="18"/>
              </w:rPr>
              <w:t>%470</w:t>
            </w:r>
          </w:p>
        </w:tc>
      </w:tr>
      <w:tr w:rsidR="00740F24" w:rsidRPr="006C537D" w:rsidTr="006F58DF">
        <w:trPr>
          <w:trHeight w:hRule="exact" w:val="284"/>
        </w:trPr>
        <w:tc>
          <w:tcPr>
            <w:tcW w:w="530" w:type="dxa"/>
          </w:tcPr>
          <w:p w:rsidR="00740F24" w:rsidRPr="00DD3D36" w:rsidRDefault="00740F24" w:rsidP="00740F24">
            <w:pPr>
              <w:spacing w:after="0" w:line="240" w:lineRule="auto"/>
              <w:jc w:val="both"/>
              <w:rPr>
                <w:rFonts w:ascii="Tahoma" w:hAnsi="Tahoma" w:cs="Tahoma"/>
                <w:b/>
                <w:bCs/>
                <w:sz w:val="16"/>
                <w:szCs w:val="18"/>
              </w:rPr>
            </w:pPr>
            <w:r w:rsidRPr="00DD3D36">
              <w:rPr>
                <w:rFonts w:ascii="Tahoma" w:hAnsi="Tahoma" w:cs="Tahoma"/>
                <w:b/>
                <w:bCs/>
                <w:sz w:val="16"/>
                <w:szCs w:val="18"/>
              </w:rPr>
              <w:t>03</w:t>
            </w:r>
          </w:p>
        </w:tc>
        <w:tc>
          <w:tcPr>
            <w:tcW w:w="453" w:type="dxa"/>
          </w:tcPr>
          <w:p w:rsidR="00740F24" w:rsidRPr="00DD3D36" w:rsidRDefault="00740F24" w:rsidP="00740F24">
            <w:pPr>
              <w:spacing w:after="0" w:line="240" w:lineRule="auto"/>
              <w:jc w:val="both"/>
              <w:rPr>
                <w:rFonts w:ascii="Tahoma" w:hAnsi="Tahoma" w:cs="Tahoma"/>
                <w:sz w:val="16"/>
                <w:szCs w:val="18"/>
              </w:rPr>
            </w:pPr>
            <w:r w:rsidRPr="00DD3D36">
              <w:rPr>
                <w:rFonts w:ascii="Tahoma" w:hAnsi="Tahoma" w:cs="Tahoma"/>
                <w:sz w:val="16"/>
                <w:szCs w:val="18"/>
              </w:rPr>
              <w:t>03</w:t>
            </w:r>
          </w:p>
        </w:tc>
        <w:tc>
          <w:tcPr>
            <w:tcW w:w="2915" w:type="dxa"/>
          </w:tcPr>
          <w:p w:rsidR="00740F24" w:rsidRPr="00DD3D36" w:rsidRDefault="00740F24" w:rsidP="00740F24">
            <w:pPr>
              <w:spacing w:after="0" w:line="240" w:lineRule="auto"/>
              <w:jc w:val="both"/>
              <w:rPr>
                <w:rFonts w:ascii="Tahoma" w:hAnsi="Tahoma" w:cs="Tahoma"/>
                <w:sz w:val="16"/>
                <w:szCs w:val="18"/>
              </w:rPr>
            </w:pPr>
            <w:r w:rsidRPr="00DD3D36">
              <w:rPr>
                <w:rFonts w:ascii="Tahoma" w:hAnsi="Tahoma" w:cs="Tahoma"/>
                <w:sz w:val="16"/>
                <w:szCs w:val="18"/>
              </w:rPr>
              <w:t>YOLLUKLAR</w:t>
            </w:r>
          </w:p>
        </w:tc>
        <w:tc>
          <w:tcPr>
            <w:tcW w:w="1621" w:type="dxa"/>
          </w:tcPr>
          <w:p w:rsidR="00740F24" w:rsidRPr="006C537D" w:rsidRDefault="00740F24" w:rsidP="00740F24">
            <w:pPr>
              <w:spacing w:before="100" w:beforeAutospacing="1" w:after="0" w:line="480" w:lineRule="auto"/>
              <w:jc w:val="right"/>
              <w:rPr>
                <w:rFonts w:ascii="Tahoma" w:hAnsi="Tahoma" w:cs="Tahoma"/>
                <w:sz w:val="18"/>
                <w:szCs w:val="18"/>
              </w:rPr>
            </w:pPr>
            <w:r>
              <w:rPr>
                <w:rFonts w:ascii="Tahoma" w:hAnsi="Tahoma" w:cs="Tahoma"/>
                <w:sz w:val="18"/>
                <w:szCs w:val="18"/>
              </w:rPr>
              <w:t>0,00</w:t>
            </w:r>
          </w:p>
        </w:tc>
        <w:tc>
          <w:tcPr>
            <w:tcW w:w="1275" w:type="dxa"/>
          </w:tcPr>
          <w:p w:rsidR="00740F24" w:rsidRPr="006C537D" w:rsidRDefault="00740F24" w:rsidP="00740F24">
            <w:pPr>
              <w:spacing w:before="100" w:beforeAutospacing="1" w:after="0" w:line="480" w:lineRule="auto"/>
              <w:jc w:val="right"/>
              <w:rPr>
                <w:rFonts w:ascii="Tahoma" w:hAnsi="Tahoma" w:cs="Tahoma"/>
                <w:sz w:val="18"/>
                <w:szCs w:val="18"/>
              </w:rPr>
            </w:pPr>
            <w:r>
              <w:rPr>
                <w:rFonts w:ascii="Tahoma" w:hAnsi="Tahoma" w:cs="Tahoma"/>
                <w:sz w:val="18"/>
                <w:szCs w:val="18"/>
              </w:rPr>
              <w:t>56.188,00</w:t>
            </w:r>
          </w:p>
        </w:tc>
        <w:tc>
          <w:tcPr>
            <w:tcW w:w="1134" w:type="dxa"/>
          </w:tcPr>
          <w:p w:rsidR="00740F24" w:rsidRPr="006C537D" w:rsidRDefault="00740F24" w:rsidP="00740F24">
            <w:pPr>
              <w:spacing w:before="100" w:beforeAutospacing="1" w:after="0" w:line="480" w:lineRule="auto"/>
              <w:jc w:val="right"/>
              <w:rPr>
                <w:rFonts w:ascii="Tahoma" w:hAnsi="Tahoma" w:cs="Tahoma"/>
                <w:sz w:val="18"/>
                <w:szCs w:val="18"/>
              </w:rPr>
            </w:pPr>
            <w:r>
              <w:rPr>
                <w:rFonts w:ascii="Tahoma" w:hAnsi="Tahoma" w:cs="Tahoma"/>
                <w:sz w:val="18"/>
                <w:szCs w:val="18"/>
              </w:rPr>
              <w:t>0,00</w:t>
            </w:r>
          </w:p>
        </w:tc>
        <w:tc>
          <w:tcPr>
            <w:tcW w:w="1418" w:type="dxa"/>
          </w:tcPr>
          <w:p w:rsidR="00740F24" w:rsidRPr="006C537D" w:rsidRDefault="00740F24" w:rsidP="00740F24">
            <w:pPr>
              <w:spacing w:before="100" w:beforeAutospacing="1" w:after="0" w:line="480" w:lineRule="auto"/>
              <w:jc w:val="right"/>
              <w:rPr>
                <w:rFonts w:ascii="Tahoma" w:hAnsi="Tahoma" w:cs="Tahoma"/>
                <w:sz w:val="18"/>
                <w:szCs w:val="18"/>
              </w:rPr>
            </w:pPr>
            <w:r>
              <w:rPr>
                <w:rFonts w:ascii="Tahoma" w:hAnsi="Tahoma" w:cs="Tahoma"/>
                <w:sz w:val="18"/>
                <w:szCs w:val="18"/>
              </w:rPr>
              <w:t>56.188,00</w:t>
            </w:r>
          </w:p>
        </w:tc>
        <w:tc>
          <w:tcPr>
            <w:tcW w:w="1559" w:type="dxa"/>
          </w:tcPr>
          <w:p w:rsidR="00740F24" w:rsidRPr="006C537D" w:rsidRDefault="00740F24" w:rsidP="00740F24">
            <w:pPr>
              <w:spacing w:before="100" w:beforeAutospacing="1" w:after="0" w:line="480" w:lineRule="auto"/>
              <w:jc w:val="right"/>
              <w:rPr>
                <w:rFonts w:ascii="Tahoma" w:hAnsi="Tahoma" w:cs="Tahoma"/>
                <w:sz w:val="18"/>
                <w:szCs w:val="18"/>
              </w:rPr>
            </w:pPr>
            <w:r>
              <w:rPr>
                <w:rFonts w:ascii="Tahoma" w:hAnsi="Tahoma" w:cs="Tahoma"/>
                <w:sz w:val="18"/>
                <w:szCs w:val="18"/>
              </w:rPr>
              <w:t>56.187,75</w:t>
            </w:r>
          </w:p>
        </w:tc>
        <w:tc>
          <w:tcPr>
            <w:tcW w:w="1134" w:type="dxa"/>
          </w:tcPr>
          <w:p w:rsidR="00740F24" w:rsidRPr="006C537D" w:rsidRDefault="00740F24" w:rsidP="00740F24">
            <w:pPr>
              <w:spacing w:before="100" w:beforeAutospacing="1" w:after="0" w:line="480" w:lineRule="auto"/>
              <w:jc w:val="center"/>
              <w:rPr>
                <w:rFonts w:ascii="Tahoma" w:hAnsi="Tahoma" w:cs="Tahoma"/>
                <w:sz w:val="18"/>
                <w:szCs w:val="18"/>
              </w:rPr>
            </w:pPr>
            <w:r>
              <w:rPr>
                <w:rFonts w:ascii="Tahoma" w:hAnsi="Tahoma" w:cs="Tahoma"/>
                <w:sz w:val="18"/>
                <w:szCs w:val="18"/>
              </w:rPr>
              <w:t>0,25</w:t>
            </w:r>
          </w:p>
        </w:tc>
        <w:tc>
          <w:tcPr>
            <w:tcW w:w="1110" w:type="dxa"/>
          </w:tcPr>
          <w:p w:rsidR="00740F24" w:rsidRPr="006C537D" w:rsidRDefault="00740F24" w:rsidP="00740F24">
            <w:pPr>
              <w:spacing w:before="100" w:beforeAutospacing="1" w:after="0" w:line="480" w:lineRule="auto"/>
              <w:jc w:val="right"/>
              <w:rPr>
                <w:rFonts w:ascii="Tahoma" w:hAnsi="Tahoma" w:cs="Tahoma"/>
                <w:sz w:val="18"/>
                <w:szCs w:val="18"/>
              </w:rPr>
            </w:pPr>
            <w:r>
              <w:rPr>
                <w:rFonts w:ascii="Tahoma" w:hAnsi="Tahoma" w:cs="Tahoma"/>
                <w:sz w:val="18"/>
                <w:szCs w:val="18"/>
              </w:rPr>
              <w:t>%0,99</w:t>
            </w:r>
          </w:p>
        </w:tc>
        <w:tc>
          <w:tcPr>
            <w:tcW w:w="1522" w:type="dxa"/>
          </w:tcPr>
          <w:p w:rsidR="00740F24" w:rsidRPr="006C537D" w:rsidRDefault="00740F24" w:rsidP="00740F24">
            <w:pPr>
              <w:spacing w:before="100" w:beforeAutospacing="1" w:after="0" w:line="480" w:lineRule="auto"/>
              <w:jc w:val="right"/>
              <w:rPr>
                <w:rFonts w:ascii="Tahoma" w:hAnsi="Tahoma" w:cs="Tahoma"/>
                <w:sz w:val="18"/>
                <w:szCs w:val="18"/>
              </w:rPr>
            </w:pPr>
          </w:p>
        </w:tc>
      </w:tr>
      <w:tr w:rsidR="00740F24" w:rsidRPr="006C537D" w:rsidTr="006F58DF">
        <w:trPr>
          <w:trHeight w:hRule="exact" w:val="198"/>
        </w:trPr>
        <w:tc>
          <w:tcPr>
            <w:tcW w:w="530" w:type="dxa"/>
          </w:tcPr>
          <w:p w:rsidR="00740F24" w:rsidRPr="00DD3D36" w:rsidRDefault="00740F24" w:rsidP="00740F24">
            <w:pPr>
              <w:spacing w:after="0" w:line="240" w:lineRule="auto"/>
              <w:jc w:val="both"/>
              <w:rPr>
                <w:rFonts w:ascii="Tahoma" w:hAnsi="Tahoma" w:cs="Tahoma"/>
                <w:b/>
                <w:bCs/>
                <w:sz w:val="16"/>
                <w:szCs w:val="18"/>
              </w:rPr>
            </w:pPr>
            <w:r w:rsidRPr="00DD3D36">
              <w:rPr>
                <w:rFonts w:ascii="Tahoma" w:hAnsi="Tahoma" w:cs="Tahoma"/>
                <w:b/>
                <w:bCs/>
                <w:sz w:val="16"/>
                <w:szCs w:val="18"/>
              </w:rPr>
              <w:t>03</w:t>
            </w:r>
          </w:p>
        </w:tc>
        <w:tc>
          <w:tcPr>
            <w:tcW w:w="453" w:type="dxa"/>
          </w:tcPr>
          <w:p w:rsidR="00740F24" w:rsidRPr="00DD3D36" w:rsidRDefault="00740F24" w:rsidP="00740F24">
            <w:pPr>
              <w:spacing w:after="0" w:line="240" w:lineRule="auto"/>
              <w:jc w:val="both"/>
              <w:rPr>
                <w:rFonts w:ascii="Tahoma" w:hAnsi="Tahoma" w:cs="Tahoma"/>
                <w:sz w:val="16"/>
                <w:szCs w:val="18"/>
              </w:rPr>
            </w:pPr>
            <w:r w:rsidRPr="00DD3D36">
              <w:rPr>
                <w:rFonts w:ascii="Tahoma" w:hAnsi="Tahoma" w:cs="Tahoma"/>
                <w:sz w:val="16"/>
                <w:szCs w:val="18"/>
              </w:rPr>
              <w:t>04</w:t>
            </w:r>
          </w:p>
        </w:tc>
        <w:tc>
          <w:tcPr>
            <w:tcW w:w="2915" w:type="dxa"/>
          </w:tcPr>
          <w:p w:rsidR="00740F24" w:rsidRPr="00DD3D36" w:rsidRDefault="00740F24" w:rsidP="00740F24">
            <w:pPr>
              <w:spacing w:after="0" w:line="240" w:lineRule="auto"/>
              <w:jc w:val="both"/>
              <w:rPr>
                <w:rFonts w:ascii="Tahoma" w:hAnsi="Tahoma" w:cs="Tahoma"/>
                <w:sz w:val="16"/>
                <w:szCs w:val="18"/>
              </w:rPr>
            </w:pPr>
            <w:r w:rsidRPr="00DD3D36">
              <w:rPr>
                <w:rFonts w:ascii="Tahoma" w:hAnsi="Tahoma" w:cs="Tahoma"/>
                <w:sz w:val="16"/>
                <w:szCs w:val="18"/>
              </w:rPr>
              <w:t>GÖREV GİDERLERİ</w:t>
            </w:r>
          </w:p>
        </w:tc>
        <w:tc>
          <w:tcPr>
            <w:tcW w:w="1621" w:type="dxa"/>
          </w:tcPr>
          <w:p w:rsidR="00740F24" w:rsidRPr="006C537D" w:rsidRDefault="00740F24" w:rsidP="00740F24">
            <w:pPr>
              <w:spacing w:after="0" w:line="240" w:lineRule="auto"/>
              <w:jc w:val="right"/>
              <w:rPr>
                <w:rFonts w:ascii="Tahoma" w:hAnsi="Tahoma" w:cs="Tahoma"/>
                <w:sz w:val="18"/>
                <w:szCs w:val="18"/>
              </w:rPr>
            </w:pPr>
          </w:p>
        </w:tc>
        <w:tc>
          <w:tcPr>
            <w:tcW w:w="1275" w:type="dxa"/>
          </w:tcPr>
          <w:p w:rsidR="00740F24" w:rsidRPr="006C537D" w:rsidRDefault="00740F24" w:rsidP="00740F24">
            <w:pPr>
              <w:spacing w:after="0" w:line="240" w:lineRule="auto"/>
              <w:jc w:val="right"/>
              <w:rPr>
                <w:rFonts w:ascii="Tahoma" w:hAnsi="Tahoma" w:cs="Tahoma"/>
                <w:sz w:val="18"/>
                <w:szCs w:val="18"/>
              </w:rPr>
            </w:pPr>
          </w:p>
        </w:tc>
        <w:tc>
          <w:tcPr>
            <w:tcW w:w="1134" w:type="dxa"/>
          </w:tcPr>
          <w:p w:rsidR="00740F24" w:rsidRPr="006C537D" w:rsidRDefault="00740F24" w:rsidP="00740F24">
            <w:pPr>
              <w:spacing w:after="0" w:line="240" w:lineRule="auto"/>
              <w:jc w:val="right"/>
              <w:rPr>
                <w:rFonts w:ascii="Tahoma" w:hAnsi="Tahoma" w:cs="Tahoma"/>
                <w:sz w:val="18"/>
                <w:szCs w:val="18"/>
              </w:rPr>
            </w:pPr>
          </w:p>
        </w:tc>
        <w:tc>
          <w:tcPr>
            <w:tcW w:w="1418" w:type="dxa"/>
          </w:tcPr>
          <w:p w:rsidR="00740F24" w:rsidRPr="006C537D" w:rsidRDefault="00740F24" w:rsidP="00740F24">
            <w:pPr>
              <w:spacing w:after="0" w:line="240" w:lineRule="auto"/>
              <w:jc w:val="right"/>
              <w:rPr>
                <w:rFonts w:ascii="Tahoma" w:hAnsi="Tahoma" w:cs="Tahoma"/>
                <w:sz w:val="18"/>
                <w:szCs w:val="18"/>
              </w:rPr>
            </w:pPr>
          </w:p>
        </w:tc>
        <w:tc>
          <w:tcPr>
            <w:tcW w:w="1559" w:type="dxa"/>
          </w:tcPr>
          <w:p w:rsidR="00740F24" w:rsidRPr="006C537D" w:rsidRDefault="00740F24" w:rsidP="00740F24">
            <w:pPr>
              <w:spacing w:after="0" w:line="240" w:lineRule="auto"/>
              <w:jc w:val="right"/>
              <w:rPr>
                <w:rFonts w:ascii="Tahoma" w:hAnsi="Tahoma" w:cs="Tahoma"/>
                <w:sz w:val="18"/>
                <w:szCs w:val="18"/>
              </w:rPr>
            </w:pPr>
          </w:p>
        </w:tc>
        <w:tc>
          <w:tcPr>
            <w:tcW w:w="1134" w:type="dxa"/>
          </w:tcPr>
          <w:p w:rsidR="00740F24" w:rsidRPr="006C537D" w:rsidRDefault="00740F24" w:rsidP="00740F24">
            <w:pPr>
              <w:spacing w:after="0" w:line="240" w:lineRule="auto"/>
              <w:jc w:val="right"/>
              <w:rPr>
                <w:rFonts w:ascii="Tahoma" w:hAnsi="Tahoma" w:cs="Tahoma"/>
                <w:sz w:val="18"/>
                <w:szCs w:val="18"/>
              </w:rPr>
            </w:pPr>
          </w:p>
        </w:tc>
        <w:tc>
          <w:tcPr>
            <w:tcW w:w="1110" w:type="dxa"/>
          </w:tcPr>
          <w:p w:rsidR="00740F24" w:rsidRPr="006C537D" w:rsidRDefault="00740F24" w:rsidP="00740F24">
            <w:pPr>
              <w:spacing w:after="0" w:line="240" w:lineRule="auto"/>
              <w:jc w:val="right"/>
              <w:rPr>
                <w:rFonts w:ascii="Tahoma" w:hAnsi="Tahoma" w:cs="Tahoma"/>
                <w:sz w:val="18"/>
                <w:szCs w:val="18"/>
              </w:rPr>
            </w:pPr>
          </w:p>
        </w:tc>
        <w:tc>
          <w:tcPr>
            <w:tcW w:w="1522" w:type="dxa"/>
          </w:tcPr>
          <w:p w:rsidR="00740F24" w:rsidRPr="006C537D" w:rsidRDefault="00740F24" w:rsidP="00740F24">
            <w:pPr>
              <w:spacing w:after="0" w:line="240" w:lineRule="auto"/>
              <w:jc w:val="right"/>
              <w:rPr>
                <w:rFonts w:ascii="Tahoma" w:hAnsi="Tahoma" w:cs="Tahoma"/>
                <w:sz w:val="18"/>
                <w:szCs w:val="18"/>
              </w:rPr>
            </w:pPr>
          </w:p>
        </w:tc>
      </w:tr>
      <w:tr w:rsidR="00740F24" w:rsidRPr="006C537D" w:rsidTr="006F58DF">
        <w:trPr>
          <w:trHeight w:hRule="exact" w:val="198"/>
        </w:trPr>
        <w:tc>
          <w:tcPr>
            <w:tcW w:w="530" w:type="dxa"/>
          </w:tcPr>
          <w:p w:rsidR="00740F24" w:rsidRPr="00DD3D36" w:rsidRDefault="00740F24" w:rsidP="00740F24">
            <w:pPr>
              <w:spacing w:after="0" w:line="240" w:lineRule="auto"/>
              <w:jc w:val="both"/>
              <w:rPr>
                <w:rFonts w:ascii="Tahoma" w:hAnsi="Tahoma" w:cs="Tahoma"/>
                <w:b/>
                <w:bCs/>
                <w:sz w:val="16"/>
                <w:szCs w:val="18"/>
              </w:rPr>
            </w:pPr>
            <w:r w:rsidRPr="00DD3D36">
              <w:rPr>
                <w:rFonts w:ascii="Tahoma" w:hAnsi="Tahoma" w:cs="Tahoma"/>
                <w:b/>
                <w:bCs/>
                <w:sz w:val="16"/>
                <w:szCs w:val="18"/>
              </w:rPr>
              <w:t>03</w:t>
            </w:r>
          </w:p>
        </w:tc>
        <w:tc>
          <w:tcPr>
            <w:tcW w:w="453" w:type="dxa"/>
          </w:tcPr>
          <w:p w:rsidR="00740F24" w:rsidRPr="00DD3D36" w:rsidRDefault="00740F24" w:rsidP="00740F24">
            <w:pPr>
              <w:spacing w:after="0" w:line="240" w:lineRule="auto"/>
              <w:jc w:val="both"/>
              <w:rPr>
                <w:rFonts w:ascii="Tahoma" w:hAnsi="Tahoma" w:cs="Tahoma"/>
                <w:sz w:val="16"/>
                <w:szCs w:val="18"/>
              </w:rPr>
            </w:pPr>
            <w:r w:rsidRPr="00DD3D36">
              <w:rPr>
                <w:rFonts w:ascii="Tahoma" w:hAnsi="Tahoma" w:cs="Tahoma"/>
                <w:sz w:val="16"/>
                <w:szCs w:val="18"/>
              </w:rPr>
              <w:t>05</w:t>
            </w:r>
          </w:p>
        </w:tc>
        <w:tc>
          <w:tcPr>
            <w:tcW w:w="2915" w:type="dxa"/>
          </w:tcPr>
          <w:p w:rsidR="00740F24" w:rsidRPr="00DD3D36" w:rsidRDefault="00740F24" w:rsidP="00740F24">
            <w:pPr>
              <w:spacing w:after="0" w:line="240" w:lineRule="auto"/>
              <w:jc w:val="both"/>
              <w:rPr>
                <w:rFonts w:ascii="Tahoma" w:hAnsi="Tahoma" w:cs="Tahoma"/>
                <w:sz w:val="16"/>
                <w:szCs w:val="18"/>
              </w:rPr>
            </w:pPr>
            <w:r w:rsidRPr="00DD3D36">
              <w:rPr>
                <w:rFonts w:ascii="Tahoma" w:hAnsi="Tahoma" w:cs="Tahoma"/>
                <w:sz w:val="16"/>
                <w:szCs w:val="18"/>
              </w:rPr>
              <w:t>HİZMET ALIMLARI</w:t>
            </w:r>
          </w:p>
        </w:tc>
        <w:tc>
          <w:tcPr>
            <w:tcW w:w="1621" w:type="dxa"/>
          </w:tcPr>
          <w:p w:rsidR="00740F24" w:rsidRPr="006C537D" w:rsidRDefault="00740F24" w:rsidP="00740F24">
            <w:pPr>
              <w:spacing w:after="0" w:line="240" w:lineRule="auto"/>
              <w:jc w:val="right"/>
              <w:rPr>
                <w:rFonts w:ascii="Tahoma" w:hAnsi="Tahoma" w:cs="Tahoma"/>
                <w:sz w:val="18"/>
                <w:szCs w:val="18"/>
              </w:rPr>
            </w:pPr>
          </w:p>
        </w:tc>
        <w:tc>
          <w:tcPr>
            <w:tcW w:w="1275" w:type="dxa"/>
          </w:tcPr>
          <w:p w:rsidR="00740F24" w:rsidRPr="006C537D" w:rsidRDefault="00740F24" w:rsidP="00740F24">
            <w:pPr>
              <w:spacing w:after="0" w:line="240" w:lineRule="auto"/>
              <w:jc w:val="right"/>
              <w:rPr>
                <w:rFonts w:ascii="Tahoma" w:hAnsi="Tahoma" w:cs="Tahoma"/>
                <w:sz w:val="18"/>
                <w:szCs w:val="18"/>
              </w:rPr>
            </w:pPr>
          </w:p>
        </w:tc>
        <w:tc>
          <w:tcPr>
            <w:tcW w:w="1134" w:type="dxa"/>
          </w:tcPr>
          <w:p w:rsidR="00740F24" w:rsidRPr="006C537D" w:rsidRDefault="00740F24" w:rsidP="00740F24">
            <w:pPr>
              <w:spacing w:after="0" w:line="240" w:lineRule="auto"/>
              <w:jc w:val="right"/>
              <w:rPr>
                <w:rFonts w:ascii="Tahoma" w:hAnsi="Tahoma" w:cs="Tahoma"/>
                <w:sz w:val="18"/>
                <w:szCs w:val="18"/>
              </w:rPr>
            </w:pPr>
          </w:p>
        </w:tc>
        <w:tc>
          <w:tcPr>
            <w:tcW w:w="1418" w:type="dxa"/>
          </w:tcPr>
          <w:p w:rsidR="00740F24" w:rsidRPr="006C537D" w:rsidRDefault="00740F24" w:rsidP="00740F24">
            <w:pPr>
              <w:spacing w:after="0" w:line="240" w:lineRule="auto"/>
              <w:jc w:val="right"/>
              <w:rPr>
                <w:rFonts w:ascii="Tahoma" w:hAnsi="Tahoma" w:cs="Tahoma"/>
                <w:sz w:val="18"/>
                <w:szCs w:val="18"/>
              </w:rPr>
            </w:pPr>
          </w:p>
        </w:tc>
        <w:tc>
          <w:tcPr>
            <w:tcW w:w="1559" w:type="dxa"/>
          </w:tcPr>
          <w:p w:rsidR="00740F24" w:rsidRPr="006C537D" w:rsidRDefault="00740F24" w:rsidP="00740F24">
            <w:pPr>
              <w:spacing w:after="0" w:line="240" w:lineRule="auto"/>
              <w:jc w:val="right"/>
              <w:rPr>
                <w:rFonts w:ascii="Tahoma" w:hAnsi="Tahoma" w:cs="Tahoma"/>
                <w:sz w:val="18"/>
                <w:szCs w:val="18"/>
              </w:rPr>
            </w:pPr>
          </w:p>
        </w:tc>
        <w:tc>
          <w:tcPr>
            <w:tcW w:w="1134" w:type="dxa"/>
          </w:tcPr>
          <w:p w:rsidR="00740F24" w:rsidRPr="006C537D" w:rsidRDefault="00740F24" w:rsidP="00740F24">
            <w:pPr>
              <w:spacing w:after="0" w:line="240" w:lineRule="auto"/>
              <w:jc w:val="right"/>
              <w:rPr>
                <w:rFonts w:ascii="Tahoma" w:hAnsi="Tahoma" w:cs="Tahoma"/>
                <w:sz w:val="18"/>
                <w:szCs w:val="18"/>
              </w:rPr>
            </w:pPr>
          </w:p>
        </w:tc>
        <w:tc>
          <w:tcPr>
            <w:tcW w:w="1110" w:type="dxa"/>
          </w:tcPr>
          <w:p w:rsidR="00740F24" w:rsidRPr="006C537D" w:rsidRDefault="00740F24" w:rsidP="00740F24">
            <w:pPr>
              <w:spacing w:after="0" w:line="240" w:lineRule="auto"/>
              <w:jc w:val="right"/>
              <w:rPr>
                <w:rFonts w:ascii="Tahoma" w:hAnsi="Tahoma" w:cs="Tahoma"/>
                <w:sz w:val="18"/>
                <w:szCs w:val="18"/>
              </w:rPr>
            </w:pPr>
          </w:p>
        </w:tc>
        <w:tc>
          <w:tcPr>
            <w:tcW w:w="1522" w:type="dxa"/>
          </w:tcPr>
          <w:p w:rsidR="00740F24" w:rsidRPr="006C537D" w:rsidRDefault="00740F24" w:rsidP="00740F24">
            <w:pPr>
              <w:spacing w:after="0" w:line="240" w:lineRule="auto"/>
              <w:jc w:val="right"/>
              <w:rPr>
                <w:rFonts w:ascii="Tahoma" w:hAnsi="Tahoma" w:cs="Tahoma"/>
                <w:sz w:val="18"/>
                <w:szCs w:val="18"/>
              </w:rPr>
            </w:pPr>
          </w:p>
        </w:tc>
      </w:tr>
      <w:tr w:rsidR="00740F24" w:rsidRPr="006C537D" w:rsidTr="006F58DF">
        <w:trPr>
          <w:trHeight w:hRule="exact" w:val="198"/>
        </w:trPr>
        <w:tc>
          <w:tcPr>
            <w:tcW w:w="530" w:type="dxa"/>
          </w:tcPr>
          <w:p w:rsidR="00740F24" w:rsidRPr="00DD3D36" w:rsidRDefault="00740F24" w:rsidP="00740F24">
            <w:pPr>
              <w:spacing w:after="0" w:line="240" w:lineRule="auto"/>
              <w:jc w:val="both"/>
              <w:rPr>
                <w:rFonts w:ascii="Tahoma" w:hAnsi="Tahoma" w:cs="Tahoma"/>
                <w:b/>
                <w:bCs/>
                <w:sz w:val="16"/>
                <w:szCs w:val="18"/>
              </w:rPr>
            </w:pPr>
            <w:r w:rsidRPr="00DD3D36">
              <w:rPr>
                <w:rFonts w:ascii="Tahoma" w:hAnsi="Tahoma" w:cs="Tahoma"/>
                <w:b/>
                <w:bCs/>
                <w:sz w:val="16"/>
                <w:szCs w:val="18"/>
              </w:rPr>
              <w:t>03</w:t>
            </w:r>
          </w:p>
        </w:tc>
        <w:tc>
          <w:tcPr>
            <w:tcW w:w="453" w:type="dxa"/>
          </w:tcPr>
          <w:p w:rsidR="00740F24" w:rsidRPr="00DD3D36" w:rsidRDefault="00740F24" w:rsidP="00740F24">
            <w:pPr>
              <w:spacing w:after="0" w:line="240" w:lineRule="auto"/>
              <w:jc w:val="both"/>
              <w:rPr>
                <w:rFonts w:ascii="Tahoma" w:hAnsi="Tahoma" w:cs="Tahoma"/>
                <w:sz w:val="16"/>
                <w:szCs w:val="18"/>
              </w:rPr>
            </w:pPr>
            <w:r w:rsidRPr="00DD3D36">
              <w:rPr>
                <w:rFonts w:ascii="Tahoma" w:hAnsi="Tahoma" w:cs="Tahoma"/>
                <w:sz w:val="16"/>
                <w:szCs w:val="18"/>
              </w:rPr>
              <w:t>06</w:t>
            </w:r>
          </w:p>
        </w:tc>
        <w:tc>
          <w:tcPr>
            <w:tcW w:w="2915" w:type="dxa"/>
          </w:tcPr>
          <w:p w:rsidR="00740F24" w:rsidRPr="00DD3D36" w:rsidRDefault="00740F24" w:rsidP="00740F24">
            <w:pPr>
              <w:spacing w:after="0" w:line="240" w:lineRule="auto"/>
              <w:jc w:val="both"/>
              <w:rPr>
                <w:rFonts w:ascii="Tahoma" w:hAnsi="Tahoma" w:cs="Tahoma"/>
                <w:sz w:val="16"/>
                <w:szCs w:val="18"/>
              </w:rPr>
            </w:pPr>
            <w:r w:rsidRPr="00DD3D36">
              <w:rPr>
                <w:rFonts w:ascii="Tahoma" w:hAnsi="Tahoma" w:cs="Tahoma"/>
                <w:sz w:val="16"/>
                <w:szCs w:val="18"/>
              </w:rPr>
              <w:t>TEMSİL VETANITMA GİD.</w:t>
            </w:r>
          </w:p>
        </w:tc>
        <w:tc>
          <w:tcPr>
            <w:tcW w:w="1621" w:type="dxa"/>
          </w:tcPr>
          <w:p w:rsidR="00740F24" w:rsidRPr="006C537D" w:rsidRDefault="00740F24" w:rsidP="00740F24">
            <w:pPr>
              <w:spacing w:after="0" w:line="240" w:lineRule="auto"/>
              <w:jc w:val="right"/>
              <w:rPr>
                <w:rFonts w:ascii="Tahoma" w:hAnsi="Tahoma" w:cs="Tahoma"/>
                <w:sz w:val="18"/>
                <w:szCs w:val="18"/>
              </w:rPr>
            </w:pPr>
          </w:p>
        </w:tc>
        <w:tc>
          <w:tcPr>
            <w:tcW w:w="1275" w:type="dxa"/>
          </w:tcPr>
          <w:p w:rsidR="00740F24" w:rsidRPr="006C537D" w:rsidRDefault="00740F24" w:rsidP="00740F24">
            <w:pPr>
              <w:spacing w:after="0" w:line="240" w:lineRule="auto"/>
              <w:jc w:val="right"/>
              <w:rPr>
                <w:rFonts w:ascii="Tahoma" w:hAnsi="Tahoma" w:cs="Tahoma"/>
                <w:sz w:val="18"/>
                <w:szCs w:val="18"/>
              </w:rPr>
            </w:pPr>
          </w:p>
        </w:tc>
        <w:tc>
          <w:tcPr>
            <w:tcW w:w="1134" w:type="dxa"/>
          </w:tcPr>
          <w:p w:rsidR="00740F24" w:rsidRPr="006C537D" w:rsidRDefault="00740F24" w:rsidP="00740F24">
            <w:pPr>
              <w:spacing w:after="0" w:line="240" w:lineRule="auto"/>
              <w:jc w:val="right"/>
              <w:rPr>
                <w:rFonts w:ascii="Tahoma" w:hAnsi="Tahoma" w:cs="Tahoma"/>
                <w:sz w:val="18"/>
                <w:szCs w:val="18"/>
              </w:rPr>
            </w:pPr>
          </w:p>
        </w:tc>
        <w:tc>
          <w:tcPr>
            <w:tcW w:w="1418" w:type="dxa"/>
          </w:tcPr>
          <w:p w:rsidR="00740F24" w:rsidRPr="006C537D" w:rsidRDefault="00740F24" w:rsidP="00740F24">
            <w:pPr>
              <w:spacing w:after="0" w:line="240" w:lineRule="auto"/>
              <w:jc w:val="right"/>
              <w:rPr>
                <w:rFonts w:ascii="Tahoma" w:hAnsi="Tahoma" w:cs="Tahoma"/>
                <w:sz w:val="18"/>
                <w:szCs w:val="18"/>
              </w:rPr>
            </w:pPr>
          </w:p>
        </w:tc>
        <w:tc>
          <w:tcPr>
            <w:tcW w:w="1559" w:type="dxa"/>
          </w:tcPr>
          <w:p w:rsidR="00740F24" w:rsidRPr="006C537D" w:rsidRDefault="00740F24" w:rsidP="00740F24">
            <w:pPr>
              <w:spacing w:after="0" w:line="240" w:lineRule="auto"/>
              <w:jc w:val="right"/>
              <w:rPr>
                <w:rFonts w:ascii="Tahoma" w:hAnsi="Tahoma" w:cs="Tahoma"/>
                <w:sz w:val="18"/>
                <w:szCs w:val="18"/>
              </w:rPr>
            </w:pPr>
          </w:p>
        </w:tc>
        <w:tc>
          <w:tcPr>
            <w:tcW w:w="1134" w:type="dxa"/>
          </w:tcPr>
          <w:p w:rsidR="00740F24" w:rsidRPr="006C537D" w:rsidRDefault="00740F24" w:rsidP="00740F24">
            <w:pPr>
              <w:spacing w:after="0" w:line="240" w:lineRule="auto"/>
              <w:jc w:val="right"/>
              <w:rPr>
                <w:rFonts w:ascii="Tahoma" w:hAnsi="Tahoma" w:cs="Tahoma"/>
                <w:sz w:val="18"/>
                <w:szCs w:val="18"/>
              </w:rPr>
            </w:pPr>
          </w:p>
        </w:tc>
        <w:tc>
          <w:tcPr>
            <w:tcW w:w="1110" w:type="dxa"/>
          </w:tcPr>
          <w:p w:rsidR="00740F24" w:rsidRPr="006C537D" w:rsidRDefault="00740F24" w:rsidP="00740F24">
            <w:pPr>
              <w:spacing w:after="0" w:line="240" w:lineRule="auto"/>
              <w:jc w:val="right"/>
              <w:rPr>
                <w:rFonts w:ascii="Tahoma" w:hAnsi="Tahoma" w:cs="Tahoma"/>
                <w:sz w:val="18"/>
                <w:szCs w:val="18"/>
              </w:rPr>
            </w:pPr>
          </w:p>
        </w:tc>
        <w:tc>
          <w:tcPr>
            <w:tcW w:w="1522" w:type="dxa"/>
          </w:tcPr>
          <w:p w:rsidR="00740F24" w:rsidRPr="006C537D" w:rsidRDefault="00740F24" w:rsidP="00740F24">
            <w:pPr>
              <w:spacing w:after="0" w:line="240" w:lineRule="auto"/>
              <w:jc w:val="right"/>
              <w:rPr>
                <w:rFonts w:ascii="Tahoma" w:hAnsi="Tahoma" w:cs="Tahoma"/>
                <w:sz w:val="18"/>
                <w:szCs w:val="18"/>
              </w:rPr>
            </w:pPr>
          </w:p>
        </w:tc>
      </w:tr>
      <w:tr w:rsidR="00740F24" w:rsidRPr="006C537D" w:rsidTr="006F58DF">
        <w:trPr>
          <w:trHeight w:hRule="exact" w:val="235"/>
        </w:trPr>
        <w:tc>
          <w:tcPr>
            <w:tcW w:w="530" w:type="dxa"/>
          </w:tcPr>
          <w:p w:rsidR="00740F24" w:rsidRPr="00DD3D36" w:rsidRDefault="00740F24" w:rsidP="00740F24">
            <w:pPr>
              <w:spacing w:after="0" w:line="240" w:lineRule="auto"/>
              <w:jc w:val="both"/>
              <w:rPr>
                <w:rFonts w:ascii="Tahoma" w:hAnsi="Tahoma" w:cs="Tahoma"/>
                <w:b/>
                <w:bCs/>
                <w:sz w:val="16"/>
                <w:szCs w:val="18"/>
              </w:rPr>
            </w:pPr>
            <w:r w:rsidRPr="00DD3D36">
              <w:rPr>
                <w:rFonts w:ascii="Tahoma" w:hAnsi="Tahoma" w:cs="Tahoma"/>
                <w:b/>
                <w:bCs/>
                <w:sz w:val="16"/>
                <w:szCs w:val="18"/>
              </w:rPr>
              <w:t>03</w:t>
            </w:r>
          </w:p>
        </w:tc>
        <w:tc>
          <w:tcPr>
            <w:tcW w:w="453" w:type="dxa"/>
          </w:tcPr>
          <w:p w:rsidR="00740F24" w:rsidRPr="00DD3D36" w:rsidRDefault="00740F24" w:rsidP="00740F24">
            <w:pPr>
              <w:spacing w:after="0" w:line="240" w:lineRule="auto"/>
              <w:jc w:val="both"/>
              <w:rPr>
                <w:rFonts w:ascii="Tahoma" w:hAnsi="Tahoma" w:cs="Tahoma"/>
                <w:sz w:val="16"/>
                <w:szCs w:val="18"/>
              </w:rPr>
            </w:pPr>
            <w:r w:rsidRPr="00DD3D36">
              <w:rPr>
                <w:rFonts w:ascii="Tahoma" w:hAnsi="Tahoma" w:cs="Tahoma"/>
                <w:sz w:val="16"/>
                <w:szCs w:val="18"/>
              </w:rPr>
              <w:t>07</w:t>
            </w:r>
          </w:p>
        </w:tc>
        <w:tc>
          <w:tcPr>
            <w:tcW w:w="2915" w:type="dxa"/>
          </w:tcPr>
          <w:p w:rsidR="00740F24" w:rsidRPr="00DD3D36" w:rsidRDefault="00740F24" w:rsidP="00740F24">
            <w:pPr>
              <w:spacing w:after="0" w:line="240" w:lineRule="auto"/>
              <w:jc w:val="both"/>
              <w:rPr>
                <w:rFonts w:ascii="Tahoma" w:hAnsi="Tahoma" w:cs="Tahoma"/>
                <w:sz w:val="16"/>
                <w:szCs w:val="18"/>
              </w:rPr>
            </w:pPr>
            <w:r w:rsidRPr="00DD3D36">
              <w:rPr>
                <w:rFonts w:ascii="Tahoma" w:hAnsi="Tahoma" w:cs="Tahoma"/>
                <w:sz w:val="16"/>
                <w:szCs w:val="18"/>
              </w:rPr>
              <w:t>MAMUL MAL ALIM BAK VE ON.</w:t>
            </w:r>
          </w:p>
        </w:tc>
        <w:tc>
          <w:tcPr>
            <w:tcW w:w="1621" w:type="dxa"/>
          </w:tcPr>
          <w:p w:rsidR="00740F24" w:rsidRPr="006C537D" w:rsidRDefault="00740F24" w:rsidP="00740F24">
            <w:pPr>
              <w:spacing w:before="100" w:beforeAutospacing="1" w:after="0" w:line="480" w:lineRule="auto"/>
              <w:jc w:val="right"/>
              <w:rPr>
                <w:rFonts w:ascii="Tahoma" w:hAnsi="Tahoma" w:cs="Tahoma"/>
                <w:sz w:val="18"/>
                <w:szCs w:val="18"/>
              </w:rPr>
            </w:pPr>
            <w:r>
              <w:rPr>
                <w:rFonts w:ascii="Tahoma" w:hAnsi="Tahoma" w:cs="Tahoma"/>
                <w:sz w:val="18"/>
                <w:szCs w:val="18"/>
              </w:rPr>
              <w:t>9.000,00</w:t>
            </w:r>
          </w:p>
        </w:tc>
        <w:tc>
          <w:tcPr>
            <w:tcW w:w="1275" w:type="dxa"/>
          </w:tcPr>
          <w:p w:rsidR="00740F24" w:rsidRPr="006C537D" w:rsidRDefault="00740F24" w:rsidP="00740F24">
            <w:pPr>
              <w:spacing w:before="100" w:beforeAutospacing="1" w:after="0" w:line="480" w:lineRule="auto"/>
              <w:jc w:val="right"/>
              <w:rPr>
                <w:rFonts w:ascii="Tahoma" w:hAnsi="Tahoma" w:cs="Tahoma"/>
                <w:sz w:val="18"/>
                <w:szCs w:val="18"/>
              </w:rPr>
            </w:pPr>
            <w:r>
              <w:rPr>
                <w:rFonts w:ascii="Tahoma" w:hAnsi="Tahoma" w:cs="Tahoma"/>
                <w:sz w:val="18"/>
                <w:szCs w:val="18"/>
              </w:rPr>
              <w:t>9.400,00</w:t>
            </w:r>
          </w:p>
        </w:tc>
        <w:tc>
          <w:tcPr>
            <w:tcW w:w="1134" w:type="dxa"/>
          </w:tcPr>
          <w:p w:rsidR="00740F24" w:rsidRPr="006C537D" w:rsidRDefault="00740F24" w:rsidP="00740F24">
            <w:pPr>
              <w:spacing w:before="100" w:beforeAutospacing="1" w:after="0" w:line="480" w:lineRule="auto"/>
              <w:jc w:val="right"/>
              <w:rPr>
                <w:rFonts w:ascii="Tahoma" w:hAnsi="Tahoma" w:cs="Tahoma"/>
                <w:sz w:val="18"/>
                <w:szCs w:val="18"/>
              </w:rPr>
            </w:pPr>
            <w:r>
              <w:rPr>
                <w:rFonts w:ascii="Tahoma" w:hAnsi="Tahoma" w:cs="Tahoma"/>
                <w:sz w:val="18"/>
                <w:szCs w:val="18"/>
              </w:rPr>
              <w:t>0,00</w:t>
            </w:r>
          </w:p>
        </w:tc>
        <w:tc>
          <w:tcPr>
            <w:tcW w:w="1418" w:type="dxa"/>
          </w:tcPr>
          <w:p w:rsidR="00740F24" w:rsidRPr="006C537D" w:rsidRDefault="00740F24" w:rsidP="00740F24">
            <w:pPr>
              <w:spacing w:before="100" w:beforeAutospacing="1" w:after="0" w:line="480" w:lineRule="auto"/>
              <w:jc w:val="right"/>
              <w:rPr>
                <w:rFonts w:ascii="Tahoma" w:hAnsi="Tahoma" w:cs="Tahoma"/>
                <w:sz w:val="18"/>
                <w:szCs w:val="18"/>
              </w:rPr>
            </w:pPr>
            <w:r>
              <w:rPr>
                <w:rFonts w:ascii="Tahoma" w:hAnsi="Tahoma" w:cs="Tahoma"/>
                <w:sz w:val="18"/>
                <w:szCs w:val="18"/>
              </w:rPr>
              <w:t>18.400,00</w:t>
            </w:r>
          </w:p>
        </w:tc>
        <w:tc>
          <w:tcPr>
            <w:tcW w:w="1559" w:type="dxa"/>
          </w:tcPr>
          <w:p w:rsidR="00740F24" w:rsidRPr="006C537D" w:rsidRDefault="00740F24" w:rsidP="00740F24">
            <w:pPr>
              <w:spacing w:before="100" w:beforeAutospacing="1" w:after="0" w:line="480" w:lineRule="auto"/>
              <w:jc w:val="right"/>
              <w:rPr>
                <w:rFonts w:ascii="Tahoma" w:hAnsi="Tahoma" w:cs="Tahoma"/>
                <w:sz w:val="18"/>
                <w:szCs w:val="18"/>
              </w:rPr>
            </w:pPr>
            <w:r>
              <w:rPr>
                <w:rFonts w:ascii="Tahoma" w:hAnsi="Tahoma" w:cs="Tahoma"/>
                <w:sz w:val="18"/>
                <w:szCs w:val="18"/>
              </w:rPr>
              <w:t>17.737,60</w:t>
            </w:r>
          </w:p>
        </w:tc>
        <w:tc>
          <w:tcPr>
            <w:tcW w:w="1134" w:type="dxa"/>
          </w:tcPr>
          <w:p w:rsidR="00740F24" w:rsidRPr="006C537D" w:rsidRDefault="00740F24" w:rsidP="00740F24">
            <w:pPr>
              <w:spacing w:before="100" w:beforeAutospacing="1" w:after="0" w:line="480" w:lineRule="auto"/>
              <w:jc w:val="right"/>
              <w:rPr>
                <w:rFonts w:ascii="Tahoma" w:hAnsi="Tahoma" w:cs="Tahoma"/>
                <w:sz w:val="18"/>
                <w:szCs w:val="18"/>
              </w:rPr>
            </w:pPr>
            <w:r>
              <w:rPr>
                <w:rFonts w:ascii="Tahoma" w:hAnsi="Tahoma" w:cs="Tahoma"/>
                <w:sz w:val="18"/>
                <w:szCs w:val="18"/>
              </w:rPr>
              <w:t>662,40</w:t>
            </w:r>
          </w:p>
        </w:tc>
        <w:tc>
          <w:tcPr>
            <w:tcW w:w="1110" w:type="dxa"/>
          </w:tcPr>
          <w:p w:rsidR="00740F24" w:rsidRPr="006C537D" w:rsidRDefault="00740F24" w:rsidP="00740F24">
            <w:pPr>
              <w:spacing w:before="100" w:beforeAutospacing="1" w:after="0" w:line="480" w:lineRule="auto"/>
              <w:jc w:val="right"/>
              <w:rPr>
                <w:rFonts w:ascii="Tahoma" w:hAnsi="Tahoma" w:cs="Tahoma"/>
                <w:sz w:val="18"/>
                <w:szCs w:val="18"/>
              </w:rPr>
            </w:pPr>
            <w:r>
              <w:rPr>
                <w:rFonts w:ascii="Tahoma" w:hAnsi="Tahoma" w:cs="Tahoma"/>
                <w:sz w:val="18"/>
                <w:szCs w:val="18"/>
              </w:rPr>
              <w:t>%99</w:t>
            </w:r>
          </w:p>
        </w:tc>
        <w:tc>
          <w:tcPr>
            <w:tcW w:w="1522" w:type="dxa"/>
          </w:tcPr>
          <w:p w:rsidR="00740F24" w:rsidRPr="006C537D" w:rsidRDefault="00740F24" w:rsidP="00740F24">
            <w:pPr>
              <w:spacing w:before="100" w:beforeAutospacing="1" w:after="0" w:line="480" w:lineRule="auto"/>
              <w:jc w:val="right"/>
              <w:rPr>
                <w:rFonts w:ascii="Tahoma" w:hAnsi="Tahoma" w:cs="Tahoma"/>
                <w:sz w:val="18"/>
                <w:szCs w:val="18"/>
              </w:rPr>
            </w:pPr>
            <w:r>
              <w:rPr>
                <w:rFonts w:ascii="Tahoma" w:hAnsi="Tahoma" w:cs="Tahoma"/>
                <w:sz w:val="18"/>
                <w:szCs w:val="18"/>
              </w:rPr>
              <w:t>%197</w:t>
            </w:r>
          </w:p>
        </w:tc>
      </w:tr>
      <w:tr w:rsidR="00740F24" w:rsidRPr="006C537D" w:rsidTr="006F58DF">
        <w:trPr>
          <w:trHeight w:hRule="exact" w:val="198"/>
        </w:trPr>
        <w:tc>
          <w:tcPr>
            <w:tcW w:w="530" w:type="dxa"/>
          </w:tcPr>
          <w:p w:rsidR="00740F24" w:rsidRPr="00DD3D36" w:rsidRDefault="00740F24" w:rsidP="00740F24">
            <w:pPr>
              <w:spacing w:after="0" w:line="240" w:lineRule="auto"/>
              <w:jc w:val="both"/>
              <w:rPr>
                <w:rFonts w:ascii="Tahoma" w:hAnsi="Tahoma" w:cs="Tahoma"/>
                <w:b/>
                <w:bCs/>
                <w:sz w:val="16"/>
                <w:szCs w:val="18"/>
              </w:rPr>
            </w:pPr>
            <w:r w:rsidRPr="00DD3D36">
              <w:rPr>
                <w:rFonts w:ascii="Tahoma" w:hAnsi="Tahoma" w:cs="Tahoma"/>
                <w:b/>
                <w:bCs/>
                <w:sz w:val="16"/>
                <w:szCs w:val="18"/>
              </w:rPr>
              <w:t>03</w:t>
            </w:r>
          </w:p>
        </w:tc>
        <w:tc>
          <w:tcPr>
            <w:tcW w:w="453" w:type="dxa"/>
          </w:tcPr>
          <w:p w:rsidR="00740F24" w:rsidRPr="00DD3D36" w:rsidRDefault="00740F24" w:rsidP="00740F24">
            <w:pPr>
              <w:spacing w:after="0" w:line="240" w:lineRule="auto"/>
              <w:jc w:val="both"/>
              <w:rPr>
                <w:rFonts w:ascii="Tahoma" w:hAnsi="Tahoma" w:cs="Tahoma"/>
                <w:sz w:val="16"/>
                <w:szCs w:val="18"/>
              </w:rPr>
            </w:pPr>
            <w:r w:rsidRPr="00DD3D36">
              <w:rPr>
                <w:rFonts w:ascii="Tahoma" w:hAnsi="Tahoma" w:cs="Tahoma"/>
                <w:sz w:val="16"/>
                <w:szCs w:val="18"/>
              </w:rPr>
              <w:t>08</w:t>
            </w:r>
          </w:p>
        </w:tc>
        <w:tc>
          <w:tcPr>
            <w:tcW w:w="2915" w:type="dxa"/>
          </w:tcPr>
          <w:p w:rsidR="00740F24" w:rsidRPr="00DD3D36" w:rsidRDefault="00740F24" w:rsidP="00740F24">
            <w:pPr>
              <w:spacing w:after="0" w:line="240" w:lineRule="auto"/>
              <w:jc w:val="both"/>
              <w:rPr>
                <w:rFonts w:ascii="Tahoma" w:hAnsi="Tahoma" w:cs="Tahoma"/>
                <w:sz w:val="16"/>
                <w:szCs w:val="18"/>
              </w:rPr>
            </w:pPr>
            <w:r w:rsidRPr="00DD3D36">
              <w:rPr>
                <w:rFonts w:ascii="Tahoma" w:hAnsi="Tahoma" w:cs="Tahoma"/>
                <w:sz w:val="16"/>
                <w:szCs w:val="18"/>
              </w:rPr>
              <w:t>GAYRİMENKUL MAL.BAK.ONA.</w:t>
            </w:r>
          </w:p>
        </w:tc>
        <w:tc>
          <w:tcPr>
            <w:tcW w:w="1621" w:type="dxa"/>
          </w:tcPr>
          <w:p w:rsidR="00740F24" w:rsidRPr="006C537D" w:rsidRDefault="00740F24" w:rsidP="00740F24">
            <w:pPr>
              <w:spacing w:before="100" w:beforeAutospacing="1" w:after="0" w:line="480" w:lineRule="auto"/>
              <w:jc w:val="right"/>
              <w:rPr>
                <w:rFonts w:ascii="Tahoma" w:hAnsi="Tahoma" w:cs="Tahoma"/>
                <w:sz w:val="18"/>
                <w:szCs w:val="18"/>
              </w:rPr>
            </w:pPr>
          </w:p>
        </w:tc>
        <w:tc>
          <w:tcPr>
            <w:tcW w:w="1275" w:type="dxa"/>
          </w:tcPr>
          <w:p w:rsidR="00740F24" w:rsidRPr="006C537D" w:rsidRDefault="00740F24" w:rsidP="00740F24">
            <w:pPr>
              <w:spacing w:before="100" w:beforeAutospacing="1" w:after="0" w:line="480" w:lineRule="auto"/>
              <w:jc w:val="right"/>
              <w:rPr>
                <w:rFonts w:ascii="Tahoma" w:hAnsi="Tahoma" w:cs="Tahoma"/>
                <w:sz w:val="18"/>
                <w:szCs w:val="18"/>
              </w:rPr>
            </w:pPr>
          </w:p>
        </w:tc>
        <w:tc>
          <w:tcPr>
            <w:tcW w:w="1134" w:type="dxa"/>
          </w:tcPr>
          <w:p w:rsidR="00740F24" w:rsidRPr="006C537D" w:rsidRDefault="00740F24" w:rsidP="00740F24">
            <w:pPr>
              <w:spacing w:before="100" w:beforeAutospacing="1" w:after="0" w:line="480" w:lineRule="auto"/>
              <w:jc w:val="right"/>
              <w:rPr>
                <w:rFonts w:ascii="Tahoma" w:hAnsi="Tahoma" w:cs="Tahoma"/>
                <w:sz w:val="18"/>
                <w:szCs w:val="18"/>
              </w:rPr>
            </w:pPr>
          </w:p>
        </w:tc>
        <w:tc>
          <w:tcPr>
            <w:tcW w:w="1418" w:type="dxa"/>
          </w:tcPr>
          <w:p w:rsidR="00740F24" w:rsidRPr="006C537D" w:rsidRDefault="00740F24" w:rsidP="00740F24">
            <w:pPr>
              <w:spacing w:before="100" w:beforeAutospacing="1" w:after="0" w:line="480" w:lineRule="auto"/>
              <w:jc w:val="right"/>
              <w:rPr>
                <w:rFonts w:ascii="Tahoma" w:hAnsi="Tahoma" w:cs="Tahoma"/>
                <w:sz w:val="18"/>
                <w:szCs w:val="18"/>
              </w:rPr>
            </w:pPr>
          </w:p>
        </w:tc>
        <w:tc>
          <w:tcPr>
            <w:tcW w:w="1559" w:type="dxa"/>
          </w:tcPr>
          <w:p w:rsidR="00740F24" w:rsidRPr="006C537D" w:rsidRDefault="00740F24" w:rsidP="00740F24">
            <w:pPr>
              <w:spacing w:before="100" w:beforeAutospacing="1" w:after="0" w:line="480" w:lineRule="auto"/>
              <w:jc w:val="right"/>
              <w:rPr>
                <w:rFonts w:ascii="Tahoma" w:hAnsi="Tahoma" w:cs="Tahoma"/>
                <w:sz w:val="18"/>
                <w:szCs w:val="18"/>
              </w:rPr>
            </w:pPr>
          </w:p>
        </w:tc>
        <w:tc>
          <w:tcPr>
            <w:tcW w:w="1134" w:type="dxa"/>
          </w:tcPr>
          <w:p w:rsidR="00740F24" w:rsidRPr="006C537D" w:rsidRDefault="00740F24" w:rsidP="00740F24">
            <w:pPr>
              <w:spacing w:before="100" w:beforeAutospacing="1" w:after="0" w:line="480" w:lineRule="auto"/>
              <w:jc w:val="right"/>
              <w:rPr>
                <w:rFonts w:ascii="Tahoma" w:hAnsi="Tahoma" w:cs="Tahoma"/>
                <w:sz w:val="18"/>
                <w:szCs w:val="18"/>
              </w:rPr>
            </w:pPr>
          </w:p>
        </w:tc>
        <w:tc>
          <w:tcPr>
            <w:tcW w:w="1110" w:type="dxa"/>
          </w:tcPr>
          <w:p w:rsidR="00740F24" w:rsidRPr="006C537D" w:rsidRDefault="00740F24" w:rsidP="00740F24">
            <w:pPr>
              <w:spacing w:before="100" w:beforeAutospacing="1" w:after="0" w:line="480" w:lineRule="auto"/>
              <w:jc w:val="right"/>
              <w:rPr>
                <w:rFonts w:ascii="Tahoma" w:hAnsi="Tahoma" w:cs="Tahoma"/>
                <w:sz w:val="18"/>
                <w:szCs w:val="18"/>
              </w:rPr>
            </w:pPr>
          </w:p>
        </w:tc>
        <w:tc>
          <w:tcPr>
            <w:tcW w:w="1522" w:type="dxa"/>
          </w:tcPr>
          <w:p w:rsidR="00740F24" w:rsidRPr="006C537D" w:rsidRDefault="00740F24" w:rsidP="00740F24">
            <w:pPr>
              <w:spacing w:before="100" w:beforeAutospacing="1" w:after="0" w:line="480" w:lineRule="auto"/>
              <w:jc w:val="right"/>
              <w:rPr>
                <w:rFonts w:ascii="Tahoma" w:hAnsi="Tahoma" w:cs="Tahoma"/>
                <w:sz w:val="18"/>
                <w:szCs w:val="18"/>
              </w:rPr>
            </w:pPr>
          </w:p>
        </w:tc>
      </w:tr>
      <w:tr w:rsidR="00740F24" w:rsidRPr="006C537D" w:rsidTr="006F58DF">
        <w:trPr>
          <w:trHeight w:hRule="exact" w:val="198"/>
        </w:trPr>
        <w:tc>
          <w:tcPr>
            <w:tcW w:w="530" w:type="dxa"/>
          </w:tcPr>
          <w:p w:rsidR="00740F24" w:rsidRPr="00DD3D36" w:rsidRDefault="00740F24" w:rsidP="00740F24">
            <w:pPr>
              <w:spacing w:after="0" w:line="240" w:lineRule="auto"/>
              <w:jc w:val="both"/>
              <w:rPr>
                <w:rFonts w:ascii="Tahoma" w:hAnsi="Tahoma" w:cs="Tahoma"/>
                <w:b/>
                <w:bCs/>
                <w:sz w:val="16"/>
                <w:szCs w:val="18"/>
              </w:rPr>
            </w:pPr>
            <w:r w:rsidRPr="00DD3D36">
              <w:rPr>
                <w:rFonts w:ascii="Tahoma" w:hAnsi="Tahoma" w:cs="Tahoma"/>
                <w:b/>
                <w:bCs/>
                <w:sz w:val="16"/>
                <w:szCs w:val="18"/>
              </w:rPr>
              <w:t>03</w:t>
            </w:r>
          </w:p>
        </w:tc>
        <w:tc>
          <w:tcPr>
            <w:tcW w:w="453" w:type="dxa"/>
          </w:tcPr>
          <w:p w:rsidR="00740F24" w:rsidRPr="00DD3D36" w:rsidRDefault="00740F24" w:rsidP="00740F24">
            <w:pPr>
              <w:spacing w:after="0" w:line="240" w:lineRule="auto"/>
              <w:jc w:val="both"/>
              <w:rPr>
                <w:rFonts w:ascii="Tahoma" w:hAnsi="Tahoma" w:cs="Tahoma"/>
                <w:sz w:val="16"/>
                <w:szCs w:val="18"/>
              </w:rPr>
            </w:pPr>
            <w:r w:rsidRPr="00DD3D36">
              <w:rPr>
                <w:rFonts w:ascii="Tahoma" w:hAnsi="Tahoma" w:cs="Tahoma"/>
                <w:sz w:val="16"/>
                <w:szCs w:val="18"/>
              </w:rPr>
              <w:t>09</w:t>
            </w:r>
          </w:p>
        </w:tc>
        <w:tc>
          <w:tcPr>
            <w:tcW w:w="2915" w:type="dxa"/>
          </w:tcPr>
          <w:p w:rsidR="00740F24" w:rsidRPr="00DD3D36" w:rsidRDefault="00740F24" w:rsidP="00740F24">
            <w:pPr>
              <w:spacing w:after="0" w:line="240" w:lineRule="auto"/>
              <w:jc w:val="both"/>
              <w:rPr>
                <w:rFonts w:ascii="Tahoma" w:hAnsi="Tahoma" w:cs="Tahoma"/>
                <w:sz w:val="16"/>
                <w:szCs w:val="18"/>
              </w:rPr>
            </w:pPr>
            <w:r w:rsidRPr="00DD3D36">
              <w:rPr>
                <w:rFonts w:ascii="Tahoma" w:hAnsi="Tahoma" w:cs="Tahoma"/>
                <w:sz w:val="16"/>
                <w:szCs w:val="18"/>
              </w:rPr>
              <w:t>TEDAVİ GİDERLERİ</w:t>
            </w:r>
          </w:p>
        </w:tc>
        <w:tc>
          <w:tcPr>
            <w:tcW w:w="1621" w:type="dxa"/>
          </w:tcPr>
          <w:p w:rsidR="00740F24" w:rsidRPr="006C537D" w:rsidRDefault="00740F24" w:rsidP="00740F24">
            <w:pPr>
              <w:spacing w:after="0" w:line="240" w:lineRule="auto"/>
              <w:jc w:val="right"/>
              <w:rPr>
                <w:rFonts w:ascii="Tahoma" w:hAnsi="Tahoma" w:cs="Tahoma"/>
                <w:sz w:val="18"/>
                <w:szCs w:val="18"/>
              </w:rPr>
            </w:pPr>
          </w:p>
        </w:tc>
        <w:tc>
          <w:tcPr>
            <w:tcW w:w="1275" w:type="dxa"/>
          </w:tcPr>
          <w:p w:rsidR="00740F24" w:rsidRPr="006C537D" w:rsidRDefault="00740F24" w:rsidP="00740F24">
            <w:pPr>
              <w:spacing w:after="0" w:line="240" w:lineRule="auto"/>
              <w:jc w:val="right"/>
              <w:rPr>
                <w:rFonts w:ascii="Tahoma" w:hAnsi="Tahoma" w:cs="Tahoma"/>
                <w:sz w:val="18"/>
                <w:szCs w:val="18"/>
              </w:rPr>
            </w:pPr>
          </w:p>
        </w:tc>
        <w:tc>
          <w:tcPr>
            <w:tcW w:w="1134" w:type="dxa"/>
          </w:tcPr>
          <w:p w:rsidR="00740F24" w:rsidRPr="006C537D" w:rsidRDefault="00740F24" w:rsidP="00740F24">
            <w:pPr>
              <w:spacing w:after="0" w:line="240" w:lineRule="auto"/>
              <w:jc w:val="right"/>
              <w:rPr>
                <w:rFonts w:ascii="Tahoma" w:hAnsi="Tahoma" w:cs="Tahoma"/>
                <w:sz w:val="18"/>
                <w:szCs w:val="18"/>
              </w:rPr>
            </w:pPr>
          </w:p>
        </w:tc>
        <w:tc>
          <w:tcPr>
            <w:tcW w:w="1418" w:type="dxa"/>
          </w:tcPr>
          <w:p w:rsidR="00740F24" w:rsidRPr="006C537D" w:rsidRDefault="00740F24" w:rsidP="00740F24">
            <w:pPr>
              <w:spacing w:after="0" w:line="240" w:lineRule="auto"/>
              <w:jc w:val="right"/>
              <w:rPr>
                <w:rFonts w:ascii="Tahoma" w:hAnsi="Tahoma" w:cs="Tahoma"/>
                <w:sz w:val="18"/>
                <w:szCs w:val="18"/>
              </w:rPr>
            </w:pPr>
          </w:p>
        </w:tc>
        <w:tc>
          <w:tcPr>
            <w:tcW w:w="1559" w:type="dxa"/>
          </w:tcPr>
          <w:p w:rsidR="00740F24" w:rsidRPr="006C537D" w:rsidRDefault="00740F24" w:rsidP="00740F24">
            <w:pPr>
              <w:spacing w:after="0" w:line="240" w:lineRule="auto"/>
              <w:jc w:val="right"/>
              <w:rPr>
                <w:rFonts w:ascii="Tahoma" w:hAnsi="Tahoma" w:cs="Tahoma"/>
                <w:sz w:val="18"/>
                <w:szCs w:val="18"/>
              </w:rPr>
            </w:pPr>
          </w:p>
        </w:tc>
        <w:tc>
          <w:tcPr>
            <w:tcW w:w="1134" w:type="dxa"/>
          </w:tcPr>
          <w:p w:rsidR="00740F24" w:rsidRPr="006C537D" w:rsidRDefault="00740F24" w:rsidP="00740F24">
            <w:pPr>
              <w:spacing w:after="0" w:line="240" w:lineRule="auto"/>
              <w:jc w:val="right"/>
              <w:rPr>
                <w:rFonts w:ascii="Tahoma" w:hAnsi="Tahoma" w:cs="Tahoma"/>
                <w:sz w:val="18"/>
                <w:szCs w:val="18"/>
              </w:rPr>
            </w:pPr>
          </w:p>
        </w:tc>
        <w:tc>
          <w:tcPr>
            <w:tcW w:w="1110" w:type="dxa"/>
          </w:tcPr>
          <w:p w:rsidR="00740F24" w:rsidRPr="006C537D" w:rsidRDefault="00740F24" w:rsidP="00740F24">
            <w:pPr>
              <w:spacing w:after="0" w:line="240" w:lineRule="auto"/>
              <w:jc w:val="right"/>
              <w:rPr>
                <w:rFonts w:ascii="Tahoma" w:hAnsi="Tahoma" w:cs="Tahoma"/>
                <w:sz w:val="18"/>
                <w:szCs w:val="18"/>
              </w:rPr>
            </w:pPr>
          </w:p>
        </w:tc>
        <w:tc>
          <w:tcPr>
            <w:tcW w:w="1522" w:type="dxa"/>
          </w:tcPr>
          <w:p w:rsidR="00740F24" w:rsidRPr="006C537D" w:rsidRDefault="00740F24" w:rsidP="00740F24">
            <w:pPr>
              <w:spacing w:after="0" w:line="240" w:lineRule="auto"/>
              <w:jc w:val="right"/>
              <w:rPr>
                <w:rFonts w:ascii="Tahoma" w:hAnsi="Tahoma" w:cs="Tahoma"/>
                <w:sz w:val="18"/>
                <w:szCs w:val="18"/>
              </w:rPr>
            </w:pPr>
          </w:p>
        </w:tc>
      </w:tr>
      <w:tr w:rsidR="00740F24" w:rsidRPr="006C537D" w:rsidTr="006F58DF">
        <w:trPr>
          <w:trHeight w:hRule="exact" w:val="198"/>
        </w:trPr>
        <w:tc>
          <w:tcPr>
            <w:tcW w:w="983" w:type="dxa"/>
            <w:gridSpan w:val="2"/>
          </w:tcPr>
          <w:p w:rsidR="00740F24" w:rsidRPr="00DD3D36" w:rsidRDefault="00740F24" w:rsidP="00740F24">
            <w:pPr>
              <w:spacing w:after="0" w:line="240" w:lineRule="auto"/>
              <w:jc w:val="center"/>
              <w:rPr>
                <w:rFonts w:ascii="Tahoma" w:hAnsi="Tahoma" w:cs="Tahoma"/>
                <w:b/>
                <w:bCs/>
                <w:sz w:val="16"/>
                <w:szCs w:val="18"/>
              </w:rPr>
            </w:pPr>
            <w:r w:rsidRPr="00DD3D36">
              <w:rPr>
                <w:rFonts w:ascii="Tahoma" w:hAnsi="Tahoma" w:cs="Tahoma"/>
                <w:b/>
                <w:bCs/>
                <w:sz w:val="16"/>
                <w:szCs w:val="18"/>
              </w:rPr>
              <w:t>05</w:t>
            </w:r>
          </w:p>
        </w:tc>
        <w:tc>
          <w:tcPr>
            <w:tcW w:w="2915" w:type="dxa"/>
          </w:tcPr>
          <w:p w:rsidR="00740F24" w:rsidRPr="00DD3D36" w:rsidRDefault="00740F24" w:rsidP="00740F24">
            <w:pPr>
              <w:spacing w:after="0" w:line="240" w:lineRule="auto"/>
              <w:jc w:val="both"/>
              <w:rPr>
                <w:rFonts w:ascii="Tahoma" w:hAnsi="Tahoma" w:cs="Tahoma"/>
                <w:b/>
                <w:sz w:val="16"/>
                <w:szCs w:val="18"/>
              </w:rPr>
            </w:pPr>
            <w:r w:rsidRPr="00DD3D36">
              <w:rPr>
                <w:rFonts w:ascii="Tahoma" w:hAnsi="Tahoma" w:cs="Tahoma"/>
                <w:b/>
                <w:sz w:val="16"/>
                <w:szCs w:val="18"/>
              </w:rPr>
              <w:t>CARİ TRANSFERLER</w:t>
            </w:r>
          </w:p>
        </w:tc>
        <w:tc>
          <w:tcPr>
            <w:tcW w:w="1621" w:type="dxa"/>
          </w:tcPr>
          <w:p w:rsidR="00740F24" w:rsidRPr="006C537D" w:rsidRDefault="00740F24" w:rsidP="00740F24">
            <w:pPr>
              <w:spacing w:after="0" w:line="240" w:lineRule="auto"/>
              <w:jc w:val="right"/>
              <w:rPr>
                <w:rFonts w:ascii="Tahoma" w:hAnsi="Tahoma" w:cs="Tahoma"/>
                <w:b/>
                <w:sz w:val="18"/>
                <w:szCs w:val="18"/>
              </w:rPr>
            </w:pPr>
          </w:p>
        </w:tc>
        <w:tc>
          <w:tcPr>
            <w:tcW w:w="1275" w:type="dxa"/>
          </w:tcPr>
          <w:p w:rsidR="00740F24" w:rsidRPr="006C537D" w:rsidRDefault="00740F24" w:rsidP="00740F24">
            <w:pPr>
              <w:spacing w:after="0" w:line="240" w:lineRule="auto"/>
              <w:jc w:val="right"/>
              <w:rPr>
                <w:rFonts w:ascii="Tahoma" w:hAnsi="Tahoma" w:cs="Tahoma"/>
                <w:b/>
                <w:sz w:val="18"/>
                <w:szCs w:val="18"/>
              </w:rPr>
            </w:pPr>
          </w:p>
        </w:tc>
        <w:tc>
          <w:tcPr>
            <w:tcW w:w="1134" w:type="dxa"/>
          </w:tcPr>
          <w:p w:rsidR="00740F24" w:rsidRPr="006C537D" w:rsidRDefault="00740F24" w:rsidP="00740F24">
            <w:pPr>
              <w:spacing w:after="0" w:line="240" w:lineRule="auto"/>
              <w:jc w:val="right"/>
              <w:rPr>
                <w:rFonts w:ascii="Tahoma" w:hAnsi="Tahoma" w:cs="Tahoma"/>
                <w:b/>
                <w:sz w:val="18"/>
                <w:szCs w:val="18"/>
              </w:rPr>
            </w:pPr>
          </w:p>
        </w:tc>
        <w:tc>
          <w:tcPr>
            <w:tcW w:w="1418" w:type="dxa"/>
          </w:tcPr>
          <w:p w:rsidR="00740F24" w:rsidRPr="006C537D" w:rsidRDefault="00740F24" w:rsidP="00740F24">
            <w:pPr>
              <w:spacing w:after="0" w:line="240" w:lineRule="auto"/>
              <w:jc w:val="right"/>
              <w:rPr>
                <w:rFonts w:ascii="Tahoma" w:hAnsi="Tahoma" w:cs="Tahoma"/>
                <w:b/>
                <w:sz w:val="18"/>
                <w:szCs w:val="18"/>
              </w:rPr>
            </w:pPr>
          </w:p>
        </w:tc>
        <w:tc>
          <w:tcPr>
            <w:tcW w:w="1559" w:type="dxa"/>
          </w:tcPr>
          <w:p w:rsidR="00740F24" w:rsidRPr="006C537D" w:rsidRDefault="00740F24" w:rsidP="00740F24">
            <w:pPr>
              <w:spacing w:after="0" w:line="240" w:lineRule="auto"/>
              <w:jc w:val="right"/>
              <w:rPr>
                <w:rFonts w:ascii="Tahoma" w:hAnsi="Tahoma" w:cs="Tahoma"/>
                <w:b/>
                <w:sz w:val="18"/>
                <w:szCs w:val="18"/>
              </w:rPr>
            </w:pPr>
          </w:p>
        </w:tc>
        <w:tc>
          <w:tcPr>
            <w:tcW w:w="1134" w:type="dxa"/>
          </w:tcPr>
          <w:p w:rsidR="00740F24" w:rsidRPr="006C537D" w:rsidRDefault="00740F24" w:rsidP="00740F24">
            <w:pPr>
              <w:spacing w:after="0" w:line="240" w:lineRule="auto"/>
              <w:jc w:val="right"/>
              <w:rPr>
                <w:rFonts w:ascii="Tahoma" w:hAnsi="Tahoma" w:cs="Tahoma"/>
                <w:b/>
                <w:sz w:val="18"/>
                <w:szCs w:val="18"/>
              </w:rPr>
            </w:pPr>
          </w:p>
        </w:tc>
        <w:tc>
          <w:tcPr>
            <w:tcW w:w="1110" w:type="dxa"/>
          </w:tcPr>
          <w:p w:rsidR="00740F24" w:rsidRPr="006C537D" w:rsidRDefault="00740F24" w:rsidP="00740F24">
            <w:pPr>
              <w:spacing w:after="0" w:line="240" w:lineRule="auto"/>
              <w:jc w:val="right"/>
              <w:rPr>
                <w:rFonts w:ascii="Tahoma" w:hAnsi="Tahoma" w:cs="Tahoma"/>
                <w:b/>
                <w:sz w:val="18"/>
                <w:szCs w:val="18"/>
              </w:rPr>
            </w:pPr>
          </w:p>
        </w:tc>
        <w:tc>
          <w:tcPr>
            <w:tcW w:w="1522" w:type="dxa"/>
          </w:tcPr>
          <w:p w:rsidR="00740F24" w:rsidRPr="006C537D" w:rsidRDefault="00740F24" w:rsidP="00740F24">
            <w:pPr>
              <w:spacing w:after="0" w:line="240" w:lineRule="auto"/>
              <w:jc w:val="right"/>
              <w:rPr>
                <w:rFonts w:ascii="Tahoma" w:hAnsi="Tahoma" w:cs="Tahoma"/>
                <w:b/>
                <w:sz w:val="18"/>
                <w:szCs w:val="18"/>
              </w:rPr>
            </w:pPr>
          </w:p>
        </w:tc>
      </w:tr>
      <w:tr w:rsidR="00740F24" w:rsidRPr="006C537D" w:rsidTr="006F58DF">
        <w:trPr>
          <w:trHeight w:hRule="exact" w:val="198"/>
        </w:trPr>
        <w:tc>
          <w:tcPr>
            <w:tcW w:w="983" w:type="dxa"/>
            <w:gridSpan w:val="2"/>
          </w:tcPr>
          <w:p w:rsidR="00740F24" w:rsidRPr="00DD3D36" w:rsidRDefault="00740F24" w:rsidP="00740F24">
            <w:pPr>
              <w:spacing w:after="0" w:line="240" w:lineRule="auto"/>
              <w:jc w:val="center"/>
              <w:rPr>
                <w:rFonts w:ascii="Tahoma" w:hAnsi="Tahoma" w:cs="Tahoma"/>
                <w:b/>
                <w:bCs/>
                <w:sz w:val="16"/>
                <w:szCs w:val="18"/>
              </w:rPr>
            </w:pPr>
            <w:r w:rsidRPr="00DD3D36">
              <w:rPr>
                <w:rFonts w:ascii="Tahoma" w:hAnsi="Tahoma" w:cs="Tahoma"/>
                <w:b/>
                <w:bCs/>
                <w:sz w:val="16"/>
                <w:szCs w:val="18"/>
              </w:rPr>
              <w:t>06</w:t>
            </w:r>
          </w:p>
        </w:tc>
        <w:tc>
          <w:tcPr>
            <w:tcW w:w="2915" w:type="dxa"/>
          </w:tcPr>
          <w:p w:rsidR="00740F24" w:rsidRPr="00DD3D36" w:rsidRDefault="00740F24" w:rsidP="00740F24">
            <w:pPr>
              <w:spacing w:after="0" w:line="240" w:lineRule="auto"/>
              <w:jc w:val="both"/>
              <w:rPr>
                <w:rFonts w:ascii="Tahoma" w:hAnsi="Tahoma" w:cs="Tahoma"/>
                <w:b/>
                <w:sz w:val="16"/>
                <w:szCs w:val="18"/>
              </w:rPr>
            </w:pPr>
            <w:r w:rsidRPr="00DD3D36">
              <w:rPr>
                <w:rFonts w:ascii="Tahoma" w:hAnsi="Tahoma" w:cs="Tahoma"/>
                <w:b/>
                <w:sz w:val="16"/>
                <w:szCs w:val="18"/>
              </w:rPr>
              <w:t>SERMAYE GİDERLERİ</w:t>
            </w:r>
          </w:p>
        </w:tc>
        <w:tc>
          <w:tcPr>
            <w:tcW w:w="1621" w:type="dxa"/>
          </w:tcPr>
          <w:p w:rsidR="00740F24" w:rsidRPr="006C537D" w:rsidRDefault="00740F24" w:rsidP="00740F24">
            <w:pPr>
              <w:spacing w:after="0" w:line="240" w:lineRule="auto"/>
              <w:jc w:val="right"/>
              <w:rPr>
                <w:rFonts w:ascii="Tahoma" w:hAnsi="Tahoma" w:cs="Tahoma"/>
                <w:b/>
                <w:sz w:val="18"/>
                <w:szCs w:val="18"/>
              </w:rPr>
            </w:pPr>
          </w:p>
        </w:tc>
        <w:tc>
          <w:tcPr>
            <w:tcW w:w="1275" w:type="dxa"/>
          </w:tcPr>
          <w:p w:rsidR="00740F24" w:rsidRPr="006C537D" w:rsidRDefault="00740F24" w:rsidP="00740F24">
            <w:pPr>
              <w:spacing w:after="0" w:line="240" w:lineRule="auto"/>
              <w:jc w:val="right"/>
              <w:rPr>
                <w:rFonts w:ascii="Tahoma" w:hAnsi="Tahoma" w:cs="Tahoma"/>
                <w:b/>
                <w:sz w:val="18"/>
                <w:szCs w:val="18"/>
              </w:rPr>
            </w:pPr>
          </w:p>
        </w:tc>
        <w:tc>
          <w:tcPr>
            <w:tcW w:w="1134" w:type="dxa"/>
          </w:tcPr>
          <w:p w:rsidR="00740F24" w:rsidRPr="006C537D" w:rsidRDefault="00740F24" w:rsidP="00740F24">
            <w:pPr>
              <w:spacing w:after="0" w:line="240" w:lineRule="auto"/>
              <w:jc w:val="right"/>
              <w:rPr>
                <w:rFonts w:ascii="Tahoma" w:hAnsi="Tahoma" w:cs="Tahoma"/>
                <w:b/>
                <w:sz w:val="18"/>
                <w:szCs w:val="18"/>
              </w:rPr>
            </w:pPr>
          </w:p>
        </w:tc>
        <w:tc>
          <w:tcPr>
            <w:tcW w:w="1418" w:type="dxa"/>
          </w:tcPr>
          <w:p w:rsidR="00740F24" w:rsidRPr="006C537D" w:rsidRDefault="00740F24" w:rsidP="00740F24">
            <w:pPr>
              <w:spacing w:after="0" w:line="240" w:lineRule="auto"/>
              <w:jc w:val="right"/>
              <w:rPr>
                <w:rFonts w:ascii="Tahoma" w:hAnsi="Tahoma" w:cs="Tahoma"/>
                <w:b/>
                <w:sz w:val="18"/>
                <w:szCs w:val="18"/>
              </w:rPr>
            </w:pPr>
          </w:p>
        </w:tc>
        <w:tc>
          <w:tcPr>
            <w:tcW w:w="1559" w:type="dxa"/>
          </w:tcPr>
          <w:p w:rsidR="00740F24" w:rsidRPr="006C537D" w:rsidRDefault="00740F24" w:rsidP="00740F24">
            <w:pPr>
              <w:spacing w:after="0" w:line="240" w:lineRule="auto"/>
              <w:jc w:val="right"/>
              <w:rPr>
                <w:rFonts w:ascii="Tahoma" w:hAnsi="Tahoma" w:cs="Tahoma"/>
                <w:b/>
                <w:sz w:val="18"/>
                <w:szCs w:val="18"/>
              </w:rPr>
            </w:pPr>
          </w:p>
        </w:tc>
        <w:tc>
          <w:tcPr>
            <w:tcW w:w="1134" w:type="dxa"/>
          </w:tcPr>
          <w:p w:rsidR="00740F24" w:rsidRPr="006C537D" w:rsidRDefault="00740F24" w:rsidP="00740F24">
            <w:pPr>
              <w:spacing w:after="0" w:line="240" w:lineRule="auto"/>
              <w:jc w:val="right"/>
              <w:rPr>
                <w:rFonts w:ascii="Tahoma" w:hAnsi="Tahoma" w:cs="Tahoma"/>
                <w:b/>
                <w:sz w:val="18"/>
                <w:szCs w:val="18"/>
              </w:rPr>
            </w:pPr>
          </w:p>
        </w:tc>
        <w:tc>
          <w:tcPr>
            <w:tcW w:w="1110" w:type="dxa"/>
          </w:tcPr>
          <w:p w:rsidR="00740F24" w:rsidRPr="006C537D" w:rsidRDefault="00740F24" w:rsidP="00740F24">
            <w:pPr>
              <w:spacing w:after="0" w:line="240" w:lineRule="auto"/>
              <w:jc w:val="right"/>
              <w:rPr>
                <w:rFonts w:ascii="Tahoma" w:hAnsi="Tahoma" w:cs="Tahoma"/>
                <w:b/>
                <w:sz w:val="18"/>
                <w:szCs w:val="18"/>
              </w:rPr>
            </w:pPr>
          </w:p>
        </w:tc>
        <w:tc>
          <w:tcPr>
            <w:tcW w:w="1522" w:type="dxa"/>
          </w:tcPr>
          <w:p w:rsidR="00740F24" w:rsidRPr="006C537D" w:rsidRDefault="00740F24" w:rsidP="00740F24">
            <w:pPr>
              <w:spacing w:after="0" w:line="240" w:lineRule="auto"/>
              <w:jc w:val="right"/>
              <w:rPr>
                <w:rFonts w:ascii="Tahoma" w:hAnsi="Tahoma" w:cs="Tahoma"/>
                <w:b/>
                <w:sz w:val="18"/>
                <w:szCs w:val="18"/>
              </w:rPr>
            </w:pPr>
          </w:p>
        </w:tc>
      </w:tr>
      <w:tr w:rsidR="00740F24" w:rsidRPr="006C537D" w:rsidTr="006F58DF">
        <w:trPr>
          <w:trHeight w:hRule="exact" w:val="198"/>
        </w:trPr>
        <w:tc>
          <w:tcPr>
            <w:tcW w:w="983" w:type="dxa"/>
            <w:gridSpan w:val="2"/>
          </w:tcPr>
          <w:p w:rsidR="00740F24" w:rsidRPr="00DD3D36" w:rsidRDefault="00740F24" w:rsidP="00740F24">
            <w:pPr>
              <w:spacing w:after="0" w:line="240" w:lineRule="auto"/>
              <w:jc w:val="center"/>
              <w:rPr>
                <w:rFonts w:ascii="Tahoma" w:hAnsi="Tahoma" w:cs="Tahoma"/>
                <w:b/>
                <w:bCs/>
                <w:sz w:val="16"/>
                <w:szCs w:val="18"/>
              </w:rPr>
            </w:pPr>
            <w:r w:rsidRPr="00DD3D36">
              <w:rPr>
                <w:rFonts w:ascii="Tahoma" w:hAnsi="Tahoma" w:cs="Tahoma"/>
                <w:b/>
                <w:bCs/>
                <w:sz w:val="16"/>
                <w:szCs w:val="18"/>
              </w:rPr>
              <w:t>07</w:t>
            </w:r>
          </w:p>
        </w:tc>
        <w:tc>
          <w:tcPr>
            <w:tcW w:w="2915" w:type="dxa"/>
          </w:tcPr>
          <w:p w:rsidR="00740F24" w:rsidRPr="00DD3D36" w:rsidRDefault="00740F24" w:rsidP="00740F24">
            <w:pPr>
              <w:spacing w:after="0" w:line="240" w:lineRule="auto"/>
              <w:jc w:val="both"/>
              <w:rPr>
                <w:rFonts w:ascii="Tahoma" w:hAnsi="Tahoma" w:cs="Tahoma"/>
                <w:b/>
                <w:sz w:val="16"/>
                <w:szCs w:val="18"/>
              </w:rPr>
            </w:pPr>
            <w:r w:rsidRPr="00DD3D36">
              <w:rPr>
                <w:rFonts w:ascii="Tahoma" w:hAnsi="Tahoma" w:cs="Tahoma"/>
                <w:b/>
                <w:sz w:val="16"/>
                <w:szCs w:val="18"/>
              </w:rPr>
              <w:t>SERMAYE TRANSFERLERİ</w:t>
            </w:r>
          </w:p>
        </w:tc>
        <w:tc>
          <w:tcPr>
            <w:tcW w:w="1621" w:type="dxa"/>
          </w:tcPr>
          <w:p w:rsidR="00740F24" w:rsidRPr="006C537D" w:rsidRDefault="00740F24" w:rsidP="00740F24">
            <w:pPr>
              <w:spacing w:after="0" w:line="240" w:lineRule="auto"/>
              <w:jc w:val="right"/>
              <w:rPr>
                <w:rFonts w:ascii="Tahoma" w:hAnsi="Tahoma" w:cs="Tahoma"/>
                <w:b/>
                <w:sz w:val="18"/>
                <w:szCs w:val="18"/>
              </w:rPr>
            </w:pPr>
          </w:p>
        </w:tc>
        <w:tc>
          <w:tcPr>
            <w:tcW w:w="1275" w:type="dxa"/>
          </w:tcPr>
          <w:p w:rsidR="00740F24" w:rsidRPr="006C537D" w:rsidRDefault="00740F24" w:rsidP="00740F24">
            <w:pPr>
              <w:spacing w:after="0" w:line="240" w:lineRule="auto"/>
              <w:jc w:val="right"/>
              <w:rPr>
                <w:rFonts w:ascii="Tahoma" w:hAnsi="Tahoma" w:cs="Tahoma"/>
                <w:b/>
                <w:sz w:val="18"/>
                <w:szCs w:val="18"/>
              </w:rPr>
            </w:pPr>
          </w:p>
        </w:tc>
        <w:tc>
          <w:tcPr>
            <w:tcW w:w="1134" w:type="dxa"/>
          </w:tcPr>
          <w:p w:rsidR="00740F24" w:rsidRPr="006C537D" w:rsidRDefault="00740F24" w:rsidP="00740F24">
            <w:pPr>
              <w:spacing w:after="0" w:line="240" w:lineRule="auto"/>
              <w:jc w:val="right"/>
              <w:rPr>
                <w:rFonts w:ascii="Tahoma" w:hAnsi="Tahoma" w:cs="Tahoma"/>
                <w:b/>
                <w:sz w:val="18"/>
                <w:szCs w:val="18"/>
              </w:rPr>
            </w:pPr>
          </w:p>
        </w:tc>
        <w:tc>
          <w:tcPr>
            <w:tcW w:w="1418" w:type="dxa"/>
          </w:tcPr>
          <w:p w:rsidR="00740F24" w:rsidRPr="006C537D" w:rsidRDefault="00740F24" w:rsidP="00740F24">
            <w:pPr>
              <w:spacing w:after="0" w:line="240" w:lineRule="auto"/>
              <w:jc w:val="right"/>
              <w:rPr>
                <w:rFonts w:ascii="Tahoma" w:hAnsi="Tahoma" w:cs="Tahoma"/>
                <w:b/>
                <w:sz w:val="18"/>
                <w:szCs w:val="18"/>
              </w:rPr>
            </w:pPr>
          </w:p>
        </w:tc>
        <w:tc>
          <w:tcPr>
            <w:tcW w:w="1559" w:type="dxa"/>
          </w:tcPr>
          <w:p w:rsidR="00740F24" w:rsidRPr="006C537D" w:rsidRDefault="00740F24" w:rsidP="00740F24">
            <w:pPr>
              <w:spacing w:after="0" w:line="240" w:lineRule="auto"/>
              <w:jc w:val="right"/>
              <w:rPr>
                <w:rFonts w:ascii="Tahoma" w:hAnsi="Tahoma" w:cs="Tahoma"/>
                <w:b/>
                <w:sz w:val="18"/>
                <w:szCs w:val="18"/>
              </w:rPr>
            </w:pPr>
          </w:p>
        </w:tc>
        <w:tc>
          <w:tcPr>
            <w:tcW w:w="1134" w:type="dxa"/>
          </w:tcPr>
          <w:p w:rsidR="00740F24" w:rsidRPr="006C537D" w:rsidRDefault="00740F24" w:rsidP="00740F24">
            <w:pPr>
              <w:spacing w:after="0" w:line="240" w:lineRule="auto"/>
              <w:jc w:val="right"/>
              <w:rPr>
                <w:rFonts w:ascii="Tahoma" w:hAnsi="Tahoma" w:cs="Tahoma"/>
                <w:b/>
                <w:sz w:val="18"/>
                <w:szCs w:val="18"/>
              </w:rPr>
            </w:pPr>
          </w:p>
        </w:tc>
        <w:tc>
          <w:tcPr>
            <w:tcW w:w="1110" w:type="dxa"/>
          </w:tcPr>
          <w:p w:rsidR="00740F24" w:rsidRPr="006C537D" w:rsidRDefault="00740F24" w:rsidP="00740F24">
            <w:pPr>
              <w:spacing w:after="0" w:line="240" w:lineRule="auto"/>
              <w:jc w:val="right"/>
              <w:rPr>
                <w:rFonts w:ascii="Tahoma" w:hAnsi="Tahoma" w:cs="Tahoma"/>
                <w:b/>
                <w:sz w:val="18"/>
                <w:szCs w:val="18"/>
              </w:rPr>
            </w:pPr>
          </w:p>
        </w:tc>
        <w:tc>
          <w:tcPr>
            <w:tcW w:w="1522" w:type="dxa"/>
          </w:tcPr>
          <w:p w:rsidR="00740F24" w:rsidRPr="006C537D" w:rsidRDefault="00740F24" w:rsidP="00740F24">
            <w:pPr>
              <w:spacing w:after="0" w:line="240" w:lineRule="auto"/>
              <w:jc w:val="right"/>
              <w:rPr>
                <w:rFonts w:ascii="Tahoma" w:hAnsi="Tahoma" w:cs="Tahoma"/>
                <w:b/>
                <w:sz w:val="18"/>
                <w:szCs w:val="18"/>
              </w:rPr>
            </w:pPr>
          </w:p>
        </w:tc>
      </w:tr>
      <w:tr w:rsidR="00740F24" w:rsidRPr="006C537D" w:rsidTr="006F58DF">
        <w:trPr>
          <w:trHeight w:hRule="exact" w:val="256"/>
        </w:trPr>
        <w:tc>
          <w:tcPr>
            <w:tcW w:w="3898" w:type="dxa"/>
            <w:gridSpan w:val="3"/>
            <w:tcBorders>
              <w:top w:val="single" w:sz="8" w:space="0" w:color="F79646"/>
              <w:left w:val="single" w:sz="8" w:space="0" w:color="F79646"/>
              <w:bottom w:val="single" w:sz="8" w:space="0" w:color="auto"/>
            </w:tcBorders>
            <w:shd w:val="clear" w:color="auto" w:fill="F79646"/>
          </w:tcPr>
          <w:p w:rsidR="00740F24" w:rsidRPr="006C537D" w:rsidRDefault="00740F24" w:rsidP="00740F24">
            <w:pPr>
              <w:spacing w:after="0" w:line="240" w:lineRule="auto"/>
              <w:jc w:val="both"/>
              <w:rPr>
                <w:rFonts w:ascii="Tahoma" w:hAnsi="Tahoma" w:cs="Tahoma"/>
                <w:b/>
                <w:bCs/>
                <w:sz w:val="18"/>
                <w:szCs w:val="18"/>
              </w:rPr>
            </w:pPr>
            <w:r w:rsidRPr="006C537D">
              <w:rPr>
                <w:rFonts w:ascii="Tahoma" w:hAnsi="Tahoma" w:cs="Tahoma"/>
                <w:b/>
                <w:bCs/>
                <w:sz w:val="18"/>
                <w:szCs w:val="18"/>
              </w:rPr>
              <w:t>Toplam</w:t>
            </w:r>
          </w:p>
        </w:tc>
        <w:tc>
          <w:tcPr>
            <w:tcW w:w="1621" w:type="dxa"/>
            <w:tcBorders>
              <w:top w:val="single" w:sz="8" w:space="0" w:color="F79646"/>
              <w:bottom w:val="single" w:sz="8" w:space="0" w:color="auto"/>
            </w:tcBorders>
            <w:shd w:val="clear" w:color="auto" w:fill="F79646"/>
          </w:tcPr>
          <w:p w:rsidR="00740F24" w:rsidRPr="006C468C" w:rsidRDefault="00740F24" w:rsidP="00740F24">
            <w:pPr>
              <w:spacing w:before="100" w:beforeAutospacing="1" w:after="0" w:line="480" w:lineRule="auto"/>
              <w:jc w:val="right"/>
              <w:rPr>
                <w:rFonts w:ascii="Tahoma" w:hAnsi="Tahoma" w:cs="Tahoma"/>
                <w:b/>
                <w:sz w:val="14"/>
                <w:szCs w:val="18"/>
              </w:rPr>
            </w:pPr>
            <w:r>
              <w:rPr>
                <w:rFonts w:ascii="Tahoma" w:hAnsi="Tahoma" w:cs="Tahoma"/>
                <w:b/>
                <w:sz w:val="14"/>
                <w:szCs w:val="18"/>
              </w:rPr>
              <w:t>15.208</w:t>
            </w:r>
            <w:r w:rsidRPr="006C468C">
              <w:rPr>
                <w:rFonts w:ascii="Tahoma" w:hAnsi="Tahoma" w:cs="Tahoma"/>
                <w:b/>
                <w:sz w:val="14"/>
                <w:szCs w:val="18"/>
              </w:rPr>
              <w:t>.</w:t>
            </w:r>
            <w:r>
              <w:rPr>
                <w:rFonts w:ascii="Tahoma" w:hAnsi="Tahoma" w:cs="Tahoma"/>
                <w:b/>
                <w:sz w:val="14"/>
                <w:szCs w:val="18"/>
              </w:rPr>
              <w:t>870</w:t>
            </w:r>
            <w:r w:rsidRPr="006C468C">
              <w:rPr>
                <w:rFonts w:ascii="Tahoma" w:hAnsi="Tahoma" w:cs="Tahoma"/>
                <w:b/>
                <w:sz w:val="14"/>
                <w:szCs w:val="18"/>
              </w:rPr>
              <w:t>,0</w:t>
            </w:r>
            <w:r>
              <w:rPr>
                <w:rFonts w:ascii="Tahoma" w:hAnsi="Tahoma" w:cs="Tahoma"/>
                <w:b/>
                <w:sz w:val="14"/>
                <w:szCs w:val="18"/>
              </w:rPr>
              <w:t>9</w:t>
            </w:r>
          </w:p>
        </w:tc>
        <w:tc>
          <w:tcPr>
            <w:tcW w:w="1275" w:type="dxa"/>
            <w:tcBorders>
              <w:top w:val="single" w:sz="8" w:space="0" w:color="F79646"/>
              <w:bottom w:val="single" w:sz="8" w:space="0" w:color="auto"/>
            </w:tcBorders>
            <w:shd w:val="clear" w:color="auto" w:fill="F79646"/>
          </w:tcPr>
          <w:p w:rsidR="00740F24" w:rsidRPr="006C468C" w:rsidRDefault="00740F24" w:rsidP="00740F24">
            <w:pPr>
              <w:spacing w:before="100" w:beforeAutospacing="1" w:after="0" w:line="480" w:lineRule="auto"/>
              <w:jc w:val="right"/>
              <w:rPr>
                <w:rFonts w:ascii="Tahoma" w:hAnsi="Tahoma" w:cs="Tahoma"/>
                <w:b/>
                <w:sz w:val="14"/>
                <w:szCs w:val="18"/>
              </w:rPr>
            </w:pPr>
            <w:r>
              <w:rPr>
                <w:rFonts w:ascii="Tahoma" w:hAnsi="Tahoma" w:cs="Tahoma"/>
                <w:b/>
                <w:sz w:val="14"/>
                <w:szCs w:val="18"/>
              </w:rPr>
              <w:t>133.088</w:t>
            </w:r>
            <w:r w:rsidRPr="006C468C">
              <w:rPr>
                <w:rFonts w:ascii="Tahoma" w:hAnsi="Tahoma" w:cs="Tahoma"/>
                <w:b/>
                <w:sz w:val="14"/>
                <w:szCs w:val="18"/>
              </w:rPr>
              <w:t>,00</w:t>
            </w:r>
          </w:p>
        </w:tc>
        <w:tc>
          <w:tcPr>
            <w:tcW w:w="1134" w:type="dxa"/>
            <w:tcBorders>
              <w:top w:val="single" w:sz="8" w:space="0" w:color="F79646"/>
              <w:bottom w:val="single" w:sz="8" w:space="0" w:color="auto"/>
            </w:tcBorders>
            <w:shd w:val="clear" w:color="auto" w:fill="F79646"/>
          </w:tcPr>
          <w:p w:rsidR="00740F24" w:rsidRPr="006C468C" w:rsidRDefault="00740F24" w:rsidP="00740F24">
            <w:pPr>
              <w:spacing w:before="100" w:beforeAutospacing="1" w:after="0" w:line="480" w:lineRule="auto"/>
              <w:jc w:val="right"/>
              <w:rPr>
                <w:rFonts w:ascii="Tahoma" w:hAnsi="Tahoma" w:cs="Tahoma"/>
                <w:b/>
                <w:sz w:val="14"/>
                <w:szCs w:val="18"/>
              </w:rPr>
            </w:pPr>
            <w:r w:rsidRPr="006C468C">
              <w:rPr>
                <w:rFonts w:ascii="Tahoma" w:hAnsi="Tahoma" w:cs="Tahoma"/>
                <w:b/>
                <w:sz w:val="14"/>
                <w:szCs w:val="18"/>
              </w:rPr>
              <w:t>0,00</w:t>
            </w:r>
          </w:p>
        </w:tc>
        <w:tc>
          <w:tcPr>
            <w:tcW w:w="1418" w:type="dxa"/>
            <w:tcBorders>
              <w:top w:val="single" w:sz="8" w:space="0" w:color="F79646"/>
              <w:bottom w:val="single" w:sz="8" w:space="0" w:color="auto"/>
            </w:tcBorders>
            <w:shd w:val="clear" w:color="auto" w:fill="F79646"/>
          </w:tcPr>
          <w:p w:rsidR="00740F24" w:rsidRPr="006C468C" w:rsidRDefault="00740F24" w:rsidP="00740F24">
            <w:pPr>
              <w:spacing w:before="100" w:beforeAutospacing="1" w:after="0" w:line="480" w:lineRule="auto"/>
              <w:jc w:val="right"/>
              <w:rPr>
                <w:rFonts w:ascii="Tahoma" w:hAnsi="Tahoma" w:cs="Tahoma"/>
                <w:b/>
                <w:sz w:val="14"/>
                <w:szCs w:val="18"/>
              </w:rPr>
            </w:pPr>
            <w:r>
              <w:rPr>
                <w:rFonts w:ascii="Tahoma" w:hAnsi="Tahoma" w:cs="Tahoma"/>
                <w:b/>
                <w:sz w:val="14"/>
                <w:szCs w:val="18"/>
              </w:rPr>
              <w:t>15.343.138</w:t>
            </w:r>
            <w:r w:rsidRPr="006C468C">
              <w:rPr>
                <w:rFonts w:ascii="Tahoma" w:hAnsi="Tahoma" w:cs="Tahoma"/>
                <w:b/>
                <w:sz w:val="14"/>
                <w:szCs w:val="18"/>
              </w:rPr>
              <w:t>,00</w:t>
            </w:r>
          </w:p>
        </w:tc>
        <w:tc>
          <w:tcPr>
            <w:tcW w:w="1559" w:type="dxa"/>
            <w:tcBorders>
              <w:top w:val="single" w:sz="8" w:space="0" w:color="F79646"/>
              <w:bottom w:val="single" w:sz="8" w:space="0" w:color="auto"/>
            </w:tcBorders>
            <w:shd w:val="clear" w:color="auto" w:fill="F79646"/>
          </w:tcPr>
          <w:p w:rsidR="00740F24" w:rsidRPr="006C468C" w:rsidRDefault="00740F24" w:rsidP="00740F24">
            <w:pPr>
              <w:spacing w:before="100" w:beforeAutospacing="1" w:after="0" w:line="480" w:lineRule="auto"/>
              <w:jc w:val="right"/>
              <w:rPr>
                <w:rFonts w:ascii="Tahoma" w:hAnsi="Tahoma" w:cs="Tahoma"/>
                <w:b/>
                <w:sz w:val="14"/>
                <w:szCs w:val="18"/>
              </w:rPr>
            </w:pPr>
            <w:r>
              <w:rPr>
                <w:rFonts w:ascii="Tahoma" w:hAnsi="Tahoma" w:cs="Tahoma"/>
                <w:b/>
                <w:sz w:val="14"/>
                <w:szCs w:val="18"/>
              </w:rPr>
              <w:t>15.149.757,85</w:t>
            </w:r>
          </w:p>
        </w:tc>
        <w:tc>
          <w:tcPr>
            <w:tcW w:w="1134" w:type="dxa"/>
            <w:tcBorders>
              <w:top w:val="single" w:sz="8" w:space="0" w:color="F79646"/>
              <w:bottom w:val="single" w:sz="8" w:space="0" w:color="auto"/>
            </w:tcBorders>
            <w:shd w:val="clear" w:color="auto" w:fill="F79646"/>
          </w:tcPr>
          <w:p w:rsidR="00740F24" w:rsidRPr="006C468C" w:rsidRDefault="00740F24" w:rsidP="00740F24">
            <w:pPr>
              <w:spacing w:before="100" w:beforeAutospacing="1" w:after="0" w:line="480" w:lineRule="auto"/>
              <w:jc w:val="right"/>
              <w:rPr>
                <w:rFonts w:ascii="Tahoma" w:hAnsi="Tahoma" w:cs="Tahoma"/>
                <w:b/>
                <w:sz w:val="14"/>
                <w:szCs w:val="18"/>
              </w:rPr>
            </w:pPr>
            <w:r>
              <w:rPr>
                <w:rFonts w:ascii="Tahoma" w:hAnsi="Tahoma" w:cs="Tahoma"/>
                <w:b/>
                <w:sz w:val="14"/>
                <w:szCs w:val="18"/>
              </w:rPr>
              <w:t>16</w:t>
            </w:r>
            <w:r w:rsidRPr="006C468C">
              <w:rPr>
                <w:rFonts w:ascii="Tahoma" w:hAnsi="Tahoma" w:cs="Tahoma"/>
                <w:b/>
                <w:sz w:val="14"/>
                <w:szCs w:val="18"/>
              </w:rPr>
              <w:t>2</w:t>
            </w:r>
            <w:r>
              <w:rPr>
                <w:rFonts w:ascii="Tahoma" w:hAnsi="Tahoma" w:cs="Tahoma"/>
                <w:b/>
                <w:sz w:val="14"/>
                <w:szCs w:val="18"/>
              </w:rPr>
              <w:t>.200</w:t>
            </w:r>
            <w:r w:rsidRPr="006C468C">
              <w:rPr>
                <w:rFonts w:ascii="Tahoma" w:hAnsi="Tahoma" w:cs="Tahoma"/>
                <w:b/>
                <w:sz w:val="14"/>
                <w:szCs w:val="18"/>
              </w:rPr>
              <w:t>,</w:t>
            </w:r>
            <w:r>
              <w:rPr>
                <w:rFonts w:ascii="Tahoma" w:hAnsi="Tahoma" w:cs="Tahoma"/>
                <w:b/>
                <w:sz w:val="14"/>
                <w:szCs w:val="18"/>
              </w:rPr>
              <w:t>21</w:t>
            </w:r>
          </w:p>
        </w:tc>
        <w:tc>
          <w:tcPr>
            <w:tcW w:w="1110" w:type="dxa"/>
            <w:tcBorders>
              <w:top w:val="single" w:sz="8" w:space="0" w:color="F79646"/>
              <w:bottom w:val="single" w:sz="8" w:space="0" w:color="auto"/>
            </w:tcBorders>
            <w:shd w:val="clear" w:color="auto" w:fill="F79646"/>
          </w:tcPr>
          <w:p w:rsidR="00740F24" w:rsidRPr="006C468C" w:rsidRDefault="00740F24" w:rsidP="00740F24">
            <w:pPr>
              <w:spacing w:before="100" w:beforeAutospacing="1" w:after="0" w:line="480" w:lineRule="auto"/>
              <w:jc w:val="right"/>
              <w:rPr>
                <w:rFonts w:ascii="Tahoma" w:hAnsi="Tahoma" w:cs="Tahoma"/>
                <w:b/>
                <w:sz w:val="14"/>
                <w:szCs w:val="18"/>
              </w:rPr>
            </w:pPr>
            <w:r>
              <w:rPr>
                <w:rFonts w:ascii="Tahoma" w:hAnsi="Tahoma" w:cs="Tahoma"/>
                <w:b/>
                <w:sz w:val="14"/>
                <w:szCs w:val="18"/>
              </w:rPr>
              <w:t>%99</w:t>
            </w:r>
          </w:p>
        </w:tc>
        <w:tc>
          <w:tcPr>
            <w:tcW w:w="1522" w:type="dxa"/>
            <w:tcBorders>
              <w:top w:val="single" w:sz="8" w:space="0" w:color="F79646"/>
              <w:bottom w:val="single" w:sz="8" w:space="0" w:color="auto"/>
              <w:right w:val="single" w:sz="8" w:space="0" w:color="F79646"/>
            </w:tcBorders>
            <w:shd w:val="clear" w:color="auto" w:fill="F79646"/>
          </w:tcPr>
          <w:p w:rsidR="00740F24" w:rsidRPr="006C468C" w:rsidRDefault="00740F24" w:rsidP="00740F24">
            <w:pPr>
              <w:spacing w:before="100" w:beforeAutospacing="1" w:after="0" w:line="480" w:lineRule="auto"/>
              <w:jc w:val="right"/>
              <w:rPr>
                <w:rFonts w:ascii="Tahoma" w:hAnsi="Tahoma" w:cs="Tahoma"/>
                <w:b/>
                <w:sz w:val="14"/>
                <w:szCs w:val="18"/>
              </w:rPr>
            </w:pPr>
            <w:r>
              <w:rPr>
                <w:rFonts w:ascii="Tahoma" w:hAnsi="Tahoma" w:cs="Tahoma"/>
                <w:b/>
                <w:sz w:val="14"/>
                <w:szCs w:val="18"/>
              </w:rPr>
              <w:t>%99</w:t>
            </w:r>
          </w:p>
        </w:tc>
      </w:tr>
    </w:tbl>
    <w:p w:rsidR="00A14FE2" w:rsidRPr="00250AAB" w:rsidRDefault="00A14FE2" w:rsidP="0066656B">
      <w:pPr>
        <w:spacing w:after="0" w:line="240" w:lineRule="auto"/>
        <w:jc w:val="both"/>
        <w:rPr>
          <w:rFonts w:ascii="Tahoma" w:hAnsi="Tahoma" w:cs="Tahoma"/>
        </w:rPr>
        <w:sectPr w:rsidR="00A14FE2" w:rsidRPr="00250AAB" w:rsidSect="006F7607">
          <w:footerReference w:type="default" r:id="rId20"/>
          <w:footnotePr>
            <w:pos w:val="beneathText"/>
          </w:footnotePr>
          <w:pgSz w:w="15840" w:h="12240" w:orient="landscape"/>
          <w:pgMar w:top="1418" w:right="1270" w:bottom="1418" w:left="1418" w:header="709" w:footer="125" w:gutter="0"/>
          <w:cols w:space="708"/>
        </w:sectPr>
      </w:pPr>
    </w:p>
    <w:p w:rsidR="005E072B" w:rsidRPr="00250AAB" w:rsidRDefault="00854042" w:rsidP="00033C71">
      <w:pPr>
        <w:pStyle w:val="Balk3"/>
        <w:tabs>
          <w:tab w:val="left" w:pos="0"/>
        </w:tabs>
        <w:spacing w:before="0" w:line="240" w:lineRule="auto"/>
        <w:jc w:val="both"/>
        <w:rPr>
          <w:rFonts w:cs="Tahoma"/>
          <w:i/>
          <w:color w:val="000000"/>
          <w:sz w:val="24"/>
          <w:szCs w:val="24"/>
        </w:rPr>
      </w:pPr>
      <w:bookmarkStart w:id="72" w:name="_Toc170721348"/>
      <w:bookmarkStart w:id="73" w:name="_Toc170721349"/>
      <w:bookmarkStart w:id="74" w:name="_Toc285845818"/>
      <w:bookmarkStart w:id="75" w:name="_Toc187852669"/>
      <w:bookmarkEnd w:id="72"/>
      <w:bookmarkEnd w:id="73"/>
      <w:r>
        <w:rPr>
          <w:rFonts w:cs="Tahoma"/>
          <w:i/>
          <w:sz w:val="24"/>
          <w:szCs w:val="24"/>
        </w:rPr>
        <w:t>2</w:t>
      </w:r>
      <w:r w:rsidR="005E072B" w:rsidRPr="00250AAB">
        <w:rPr>
          <w:rFonts w:cs="Tahoma"/>
          <w:i/>
          <w:sz w:val="24"/>
          <w:szCs w:val="24"/>
        </w:rPr>
        <w:t>- Mali Denetim Sonuçları</w:t>
      </w:r>
      <w:bookmarkEnd w:id="74"/>
      <w:bookmarkEnd w:id="75"/>
    </w:p>
    <w:p w:rsidR="007358E9" w:rsidRDefault="007358E9" w:rsidP="005055B1">
      <w:pPr>
        <w:pStyle w:val="Balk4"/>
        <w:spacing w:before="0" w:after="0"/>
        <w:rPr>
          <w:rFonts w:ascii="Tahoma" w:hAnsi="Tahoma" w:cs="Tahoma"/>
          <w:sz w:val="24"/>
          <w:szCs w:val="24"/>
        </w:rPr>
      </w:pPr>
      <w:r w:rsidRPr="005055B1">
        <w:rPr>
          <w:rFonts w:ascii="Tahoma" w:hAnsi="Tahoma" w:cs="Tahoma"/>
          <w:sz w:val="24"/>
          <w:szCs w:val="24"/>
        </w:rPr>
        <w:t>3.1- Dış Denetim Sonuçları</w:t>
      </w:r>
    </w:p>
    <w:p w:rsidR="00F205B9" w:rsidRDefault="00F205B9" w:rsidP="00F205B9"/>
    <w:p w:rsidR="00F205B9" w:rsidRPr="00F205B9" w:rsidRDefault="00F205B9" w:rsidP="00F205B9">
      <w:r>
        <w:t>Fakültemiz 202</w:t>
      </w:r>
      <w:r w:rsidR="00740F24">
        <w:t>4</w:t>
      </w:r>
      <w:r>
        <w:t xml:space="preserve"> yılı içerisinde dış denetime tabi tutulmamıştır.</w:t>
      </w:r>
    </w:p>
    <w:p w:rsidR="005055B1" w:rsidRDefault="005055B1" w:rsidP="00033C71">
      <w:pPr>
        <w:spacing w:after="0" w:line="240" w:lineRule="auto"/>
        <w:jc w:val="both"/>
        <w:rPr>
          <w:rFonts w:ascii="Tahoma" w:hAnsi="Tahoma" w:cs="Tahoma"/>
          <w:color w:val="000000"/>
        </w:rPr>
      </w:pPr>
    </w:p>
    <w:p w:rsidR="007358E9" w:rsidRDefault="007358E9" w:rsidP="005055B1">
      <w:pPr>
        <w:pStyle w:val="Balk4"/>
        <w:spacing w:before="0" w:after="0"/>
        <w:rPr>
          <w:rFonts w:ascii="Tahoma" w:hAnsi="Tahoma" w:cs="Tahoma"/>
          <w:sz w:val="24"/>
          <w:szCs w:val="24"/>
        </w:rPr>
      </w:pPr>
      <w:r w:rsidRPr="005055B1">
        <w:rPr>
          <w:rFonts w:ascii="Tahoma" w:hAnsi="Tahoma" w:cs="Tahoma"/>
          <w:sz w:val="24"/>
          <w:szCs w:val="24"/>
        </w:rPr>
        <w:t>3.</w:t>
      </w:r>
      <w:r w:rsidR="005F369D" w:rsidRPr="005055B1">
        <w:rPr>
          <w:rFonts w:ascii="Tahoma" w:hAnsi="Tahoma" w:cs="Tahoma"/>
          <w:sz w:val="24"/>
          <w:szCs w:val="24"/>
        </w:rPr>
        <w:t>2</w:t>
      </w:r>
      <w:r w:rsidRPr="005055B1">
        <w:rPr>
          <w:rFonts w:ascii="Tahoma" w:hAnsi="Tahoma" w:cs="Tahoma"/>
          <w:sz w:val="24"/>
          <w:szCs w:val="24"/>
        </w:rPr>
        <w:t>- İç Denetim Sonuçları</w:t>
      </w:r>
      <w:r w:rsidR="00C854F7">
        <w:rPr>
          <w:rFonts w:ascii="Tahoma" w:hAnsi="Tahoma" w:cs="Tahoma"/>
          <w:sz w:val="24"/>
          <w:szCs w:val="24"/>
        </w:rPr>
        <w:t xml:space="preserve"> </w:t>
      </w:r>
    </w:p>
    <w:p w:rsidR="00F205B9" w:rsidRDefault="00F205B9" w:rsidP="00F205B9"/>
    <w:p w:rsidR="00F205B9" w:rsidRPr="00F205B9" w:rsidRDefault="00F205B9" w:rsidP="00F205B9">
      <w:r>
        <w:t>Fakültemiz 202</w:t>
      </w:r>
      <w:r w:rsidR="00740F24">
        <w:t>4</w:t>
      </w:r>
      <w:r>
        <w:t xml:space="preserve"> yılı içerisinde iç denetime tabi tutulmamıştır.</w:t>
      </w:r>
    </w:p>
    <w:p w:rsidR="005055B1" w:rsidRPr="005055B1" w:rsidRDefault="005055B1" w:rsidP="005055B1">
      <w:pPr>
        <w:spacing w:after="0" w:line="240" w:lineRule="auto"/>
      </w:pPr>
    </w:p>
    <w:p w:rsidR="00464DA8" w:rsidRPr="00767474" w:rsidRDefault="00464DA8" w:rsidP="005055B1">
      <w:pPr>
        <w:spacing w:after="0" w:line="240" w:lineRule="auto"/>
      </w:pPr>
    </w:p>
    <w:p w:rsidR="00986B40" w:rsidRPr="006E7254" w:rsidRDefault="00854042" w:rsidP="006E7254">
      <w:pPr>
        <w:pStyle w:val="Balk3"/>
        <w:tabs>
          <w:tab w:val="left" w:pos="0"/>
        </w:tabs>
        <w:spacing w:before="0" w:line="240" w:lineRule="auto"/>
        <w:jc w:val="both"/>
        <w:rPr>
          <w:rFonts w:cs="Tahoma"/>
          <w:i/>
          <w:sz w:val="24"/>
          <w:szCs w:val="24"/>
        </w:rPr>
      </w:pPr>
      <w:bookmarkStart w:id="76" w:name="_Toc187852670"/>
      <w:r>
        <w:rPr>
          <w:rFonts w:cs="Tahoma"/>
          <w:i/>
          <w:sz w:val="24"/>
          <w:szCs w:val="24"/>
        </w:rPr>
        <w:t>3</w:t>
      </w:r>
      <w:r w:rsidR="00B10E4B" w:rsidRPr="00250AAB">
        <w:rPr>
          <w:rFonts w:cs="Tahoma"/>
          <w:i/>
          <w:sz w:val="24"/>
          <w:szCs w:val="24"/>
        </w:rPr>
        <w:t xml:space="preserve">- </w:t>
      </w:r>
      <w:r w:rsidR="00B10E4B">
        <w:rPr>
          <w:rFonts w:cs="Tahoma"/>
          <w:i/>
          <w:sz w:val="24"/>
          <w:szCs w:val="24"/>
        </w:rPr>
        <w:t xml:space="preserve">Diğer </w:t>
      </w:r>
      <w:r w:rsidR="00B10E4B" w:rsidRPr="00250AAB">
        <w:rPr>
          <w:rFonts w:cs="Tahoma"/>
          <w:i/>
          <w:sz w:val="24"/>
          <w:szCs w:val="24"/>
        </w:rPr>
        <w:t xml:space="preserve">Mali </w:t>
      </w:r>
      <w:r w:rsidR="00B10E4B">
        <w:rPr>
          <w:rFonts w:cs="Tahoma"/>
          <w:i/>
          <w:sz w:val="24"/>
          <w:szCs w:val="24"/>
        </w:rPr>
        <w:t>Bilgiler</w:t>
      </w:r>
      <w:bookmarkEnd w:id="76"/>
      <w:r w:rsidR="00B10E4B">
        <w:rPr>
          <w:rFonts w:cs="Tahoma"/>
          <w:i/>
          <w:sz w:val="24"/>
          <w:szCs w:val="24"/>
        </w:rPr>
        <w:t xml:space="preserve"> </w:t>
      </w:r>
    </w:p>
    <w:p w:rsidR="00EB397B" w:rsidRDefault="00EB397B" w:rsidP="00033C71">
      <w:pPr>
        <w:spacing w:after="0" w:line="240" w:lineRule="auto"/>
        <w:jc w:val="both"/>
        <w:rPr>
          <w:rFonts w:ascii="Tahoma" w:hAnsi="Tahoma" w:cs="Tahoma"/>
        </w:rPr>
      </w:pPr>
    </w:p>
    <w:tbl>
      <w:tblPr>
        <w:tblW w:w="98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4077"/>
        <w:gridCol w:w="1418"/>
        <w:gridCol w:w="1559"/>
        <w:gridCol w:w="1418"/>
        <w:gridCol w:w="1417"/>
      </w:tblGrid>
      <w:tr w:rsidR="00181E8C" w:rsidRPr="006C537D" w:rsidTr="006C537D">
        <w:tc>
          <w:tcPr>
            <w:tcW w:w="9889" w:type="dxa"/>
            <w:gridSpan w:val="5"/>
            <w:shd w:val="clear" w:color="auto" w:fill="F79646"/>
          </w:tcPr>
          <w:p w:rsidR="00181E8C" w:rsidRPr="006C537D" w:rsidRDefault="00181E8C" w:rsidP="00705193">
            <w:pPr>
              <w:pStyle w:val="Stil3"/>
              <w:rPr>
                <w:b w:val="0"/>
                <w:bCs w:val="0"/>
                <w:color w:val="auto"/>
                <w:sz w:val="18"/>
                <w:szCs w:val="18"/>
              </w:rPr>
            </w:pPr>
            <w:bookmarkStart w:id="77" w:name="_Toc156914582"/>
            <w:r w:rsidRPr="006C537D">
              <w:rPr>
                <w:b w:val="0"/>
                <w:bCs w:val="0"/>
                <w:color w:val="auto"/>
                <w:sz w:val="18"/>
                <w:szCs w:val="18"/>
              </w:rPr>
              <w:t xml:space="preserve">Tablo </w:t>
            </w:r>
            <w:r w:rsidR="00B718DA">
              <w:rPr>
                <w:b w:val="0"/>
                <w:bCs w:val="0"/>
                <w:color w:val="auto"/>
                <w:sz w:val="18"/>
                <w:szCs w:val="18"/>
              </w:rPr>
              <w:t>2</w:t>
            </w:r>
            <w:r w:rsidR="00705193">
              <w:rPr>
                <w:b w:val="0"/>
                <w:bCs w:val="0"/>
                <w:color w:val="auto"/>
                <w:sz w:val="18"/>
                <w:szCs w:val="18"/>
              </w:rPr>
              <w:t>0</w:t>
            </w:r>
            <w:r w:rsidRPr="006C537D">
              <w:rPr>
                <w:b w:val="0"/>
                <w:bCs w:val="0"/>
                <w:color w:val="auto"/>
                <w:sz w:val="18"/>
                <w:szCs w:val="18"/>
              </w:rPr>
              <w:t>. Görevlendirmeler</w:t>
            </w:r>
            <w:r w:rsidR="002F25D3">
              <w:rPr>
                <w:b w:val="0"/>
                <w:bCs w:val="0"/>
                <w:color w:val="auto"/>
                <w:sz w:val="18"/>
                <w:szCs w:val="18"/>
              </w:rPr>
              <w:t xml:space="preserve"> (Etkinlik kapsamında olanlar seminer, konferans vb.)</w:t>
            </w:r>
            <w:bookmarkEnd w:id="77"/>
          </w:p>
        </w:tc>
      </w:tr>
      <w:tr w:rsidR="00B828E5" w:rsidRPr="006C537D" w:rsidTr="00E40E5D">
        <w:tc>
          <w:tcPr>
            <w:tcW w:w="4077" w:type="dxa"/>
            <w:vMerge w:val="restart"/>
            <w:shd w:val="clear" w:color="auto" w:fill="D9D9D9"/>
            <w:vAlign w:val="center"/>
          </w:tcPr>
          <w:p w:rsidR="00B828E5" w:rsidRPr="006C537D" w:rsidRDefault="000A1453" w:rsidP="006C537D">
            <w:pPr>
              <w:spacing w:after="0" w:line="240" w:lineRule="auto"/>
              <w:rPr>
                <w:rFonts w:ascii="Tahoma" w:hAnsi="Tahoma" w:cs="Tahoma"/>
                <w:b/>
                <w:bCs/>
                <w:sz w:val="18"/>
                <w:szCs w:val="18"/>
              </w:rPr>
            </w:pPr>
            <w:r w:rsidRPr="006C537D">
              <w:rPr>
                <w:rFonts w:ascii="Tahoma" w:hAnsi="Tahoma" w:cs="Tahoma"/>
                <w:b/>
                <w:bCs/>
                <w:sz w:val="18"/>
                <w:szCs w:val="18"/>
              </w:rPr>
              <w:t>Birim :</w:t>
            </w:r>
          </w:p>
        </w:tc>
        <w:tc>
          <w:tcPr>
            <w:tcW w:w="2977" w:type="dxa"/>
            <w:gridSpan w:val="2"/>
            <w:shd w:val="clear" w:color="auto" w:fill="D9D9D9"/>
          </w:tcPr>
          <w:p w:rsidR="00B828E5" w:rsidRPr="006C537D" w:rsidRDefault="00B828E5" w:rsidP="006C537D">
            <w:pPr>
              <w:spacing w:after="0" w:line="240" w:lineRule="auto"/>
              <w:jc w:val="center"/>
              <w:rPr>
                <w:rFonts w:ascii="Tahoma" w:hAnsi="Tahoma" w:cs="Tahoma"/>
                <w:b/>
                <w:sz w:val="18"/>
                <w:szCs w:val="18"/>
              </w:rPr>
            </w:pPr>
            <w:r w:rsidRPr="006C537D">
              <w:rPr>
                <w:rFonts w:ascii="Tahoma" w:hAnsi="Tahoma" w:cs="Tahoma"/>
                <w:b/>
                <w:sz w:val="18"/>
                <w:szCs w:val="18"/>
              </w:rPr>
              <w:t>Etkinliğin Kapsamı</w:t>
            </w:r>
            <w:r w:rsidR="00C54D12" w:rsidRPr="006C537D">
              <w:rPr>
                <w:rFonts w:ascii="Tahoma" w:hAnsi="Tahoma" w:cs="Tahoma"/>
                <w:b/>
                <w:sz w:val="18"/>
                <w:szCs w:val="18"/>
              </w:rPr>
              <w:t>na Göre</w:t>
            </w:r>
          </w:p>
        </w:tc>
        <w:tc>
          <w:tcPr>
            <w:tcW w:w="2835" w:type="dxa"/>
            <w:gridSpan w:val="2"/>
            <w:shd w:val="clear" w:color="auto" w:fill="D9D9D9"/>
          </w:tcPr>
          <w:p w:rsidR="00B828E5" w:rsidRPr="006C537D" w:rsidRDefault="000A1453" w:rsidP="006C537D">
            <w:pPr>
              <w:spacing w:after="0" w:line="240" w:lineRule="auto"/>
              <w:jc w:val="center"/>
              <w:rPr>
                <w:rFonts w:ascii="Tahoma" w:hAnsi="Tahoma" w:cs="Tahoma"/>
                <w:b/>
                <w:sz w:val="18"/>
                <w:szCs w:val="18"/>
              </w:rPr>
            </w:pPr>
            <w:r w:rsidRPr="006C537D">
              <w:rPr>
                <w:rFonts w:ascii="Tahoma" w:hAnsi="Tahoma" w:cs="Tahoma"/>
                <w:b/>
                <w:sz w:val="18"/>
                <w:szCs w:val="18"/>
              </w:rPr>
              <w:t>Gö</w:t>
            </w:r>
            <w:r w:rsidR="00B828E5" w:rsidRPr="006C537D">
              <w:rPr>
                <w:rFonts w:ascii="Tahoma" w:hAnsi="Tahoma" w:cs="Tahoma"/>
                <w:b/>
                <w:sz w:val="18"/>
                <w:szCs w:val="18"/>
              </w:rPr>
              <w:t>revlendirme Yeri</w:t>
            </w:r>
            <w:r w:rsidR="00C54D12" w:rsidRPr="006C537D">
              <w:rPr>
                <w:rFonts w:ascii="Tahoma" w:hAnsi="Tahoma" w:cs="Tahoma"/>
                <w:b/>
                <w:sz w:val="18"/>
                <w:szCs w:val="18"/>
              </w:rPr>
              <w:t>ne Göre</w:t>
            </w:r>
          </w:p>
        </w:tc>
      </w:tr>
      <w:tr w:rsidR="00B828E5" w:rsidRPr="006C537D" w:rsidTr="00E40E5D">
        <w:trPr>
          <w:trHeight w:val="139"/>
        </w:trPr>
        <w:tc>
          <w:tcPr>
            <w:tcW w:w="4077" w:type="dxa"/>
            <w:vMerge/>
            <w:shd w:val="clear" w:color="auto" w:fill="D9D9D9"/>
          </w:tcPr>
          <w:p w:rsidR="00B828E5" w:rsidRPr="006C537D" w:rsidRDefault="00B828E5" w:rsidP="006C537D">
            <w:pPr>
              <w:spacing w:after="0" w:line="240" w:lineRule="auto"/>
              <w:jc w:val="center"/>
              <w:rPr>
                <w:rFonts w:ascii="Tahoma" w:hAnsi="Tahoma" w:cs="Tahoma"/>
                <w:b/>
                <w:bCs/>
                <w:sz w:val="18"/>
                <w:szCs w:val="18"/>
              </w:rPr>
            </w:pPr>
          </w:p>
        </w:tc>
        <w:tc>
          <w:tcPr>
            <w:tcW w:w="1418" w:type="dxa"/>
            <w:shd w:val="clear" w:color="auto" w:fill="D9D9D9"/>
            <w:vAlign w:val="center"/>
          </w:tcPr>
          <w:p w:rsidR="00B828E5" w:rsidRPr="006C537D" w:rsidRDefault="00B828E5" w:rsidP="006C537D">
            <w:pPr>
              <w:spacing w:after="0" w:line="240" w:lineRule="auto"/>
              <w:jc w:val="center"/>
              <w:rPr>
                <w:rFonts w:ascii="Tahoma" w:hAnsi="Tahoma" w:cs="Tahoma"/>
                <w:b/>
                <w:sz w:val="18"/>
                <w:szCs w:val="18"/>
              </w:rPr>
            </w:pPr>
            <w:r w:rsidRPr="006C537D">
              <w:rPr>
                <w:rFonts w:ascii="Tahoma" w:hAnsi="Tahoma" w:cs="Tahoma"/>
                <w:b/>
                <w:sz w:val="18"/>
                <w:szCs w:val="18"/>
              </w:rPr>
              <w:t>Ulusal</w:t>
            </w:r>
          </w:p>
        </w:tc>
        <w:tc>
          <w:tcPr>
            <w:tcW w:w="1559" w:type="dxa"/>
            <w:shd w:val="clear" w:color="auto" w:fill="D9D9D9"/>
            <w:vAlign w:val="center"/>
          </w:tcPr>
          <w:p w:rsidR="00B828E5" w:rsidRPr="006C537D" w:rsidRDefault="00490247" w:rsidP="006C537D">
            <w:pPr>
              <w:spacing w:after="0" w:line="240" w:lineRule="auto"/>
              <w:jc w:val="center"/>
              <w:rPr>
                <w:rFonts w:ascii="Tahoma" w:hAnsi="Tahoma" w:cs="Tahoma"/>
                <w:b/>
                <w:sz w:val="18"/>
                <w:szCs w:val="18"/>
              </w:rPr>
            </w:pPr>
            <w:r w:rsidRPr="006C537D">
              <w:rPr>
                <w:rFonts w:ascii="Tahoma" w:hAnsi="Tahoma" w:cs="Tahoma"/>
                <w:b/>
                <w:sz w:val="18"/>
                <w:szCs w:val="18"/>
              </w:rPr>
              <w:t>Uluslar A</w:t>
            </w:r>
            <w:r w:rsidR="00B828E5" w:rsidRPr="006C537D">
              <w:rPr>
                <w:rFonts w:ascii="Tahoma" w:hAnsi="Tahoma" w:cs="Tahoma"/>
                <w:b/>
                <w:sz w:val="18"/>
                <w:szCs w:val="18"/>
              </w:rPr>
              <w:t>rası</w:t>
            </w:r>
          </w:p>
        </w:tc>
        <w:tc>
          <w:tcPr>
            <w:tcW w:w="1418" w:type="dxa"/>
            <w:shd w:val="clear" w:color="auto" w:fill="D9D9D9"/>
            <w:vAlign w:val="center"/>
          </w:tcPr>
          <w:p w:rsidR="00B828E5" w:rsidRPr="006C537D" w:rsidRDefault="00B828E5" w:rsidP="006C537D">
            <w:pPr>
              <w:spacing w:after="0" w:line="240" w:lineRule="auto"/>
              <w:jc w:val="center"/>
              <w:rPr>
                <w:rFonts w:ascii="Tahoma" w:hAnsi="Tahoma" w:cs="Tahoma"/>
                <w:b/>
                <w:sz w:val="18"/>
                <w:szCs w:val="18"/>
              </w:rPr>
            </w:pPr>
            <w:r w:rsidRPr="006C537D">
              <w:rPr>
                <w:rFonts w:ascii="Tahoma" w:hAnsi="Tahoma" w:cs="Tahoma"/>
                <w:b/>
                <w:sz w:val="18"/>
                <w:szCs w:val="18"/>
              </w:rPr>
              <w:t>Yurtiçi</w:t>
            </w:r>
          </w:p>
        </w:tc>
        <w:tc>
          <w:tcPr>
            <w:tcW w:w="1417" w:type="dxa"/>
            <w:shd w:val="clear" w:color="auto" w:fill="D9D9D9"/>
            <w:vAlign w:val="center"/>
          </w:tcPr>
          <w:p w:rsidR="00B828E5" w:rsidRPr="006C537D" w:rsidRDefault="00B828E5" w:rsidP="006C537D">
            <w:pPr>
              <w:spacing w:after="0" w:line="240" w:lineRule="auto"/>
              <w:jc w:val="center"/>
              <w:rPr>
                <w:rFonts w:ascii="Tahoma" w:hAnsi="Tahoma" w:cs="Tahoma"/>
                <w:b/>
                <w:sz w:val="18"/>
                <w:szCs w:val="18"/>
              </w:rPr>
            </w:pPr>
            <w:r w:rsidRPr="006C537D">
              <w:rPr>
                <w:rFonts w:ascii="Tahoma" w:hAnsi="Tahoma" w:cs="Tahoma"/>
                <w:b/>
                <w:sz w:val="18"/>
                <w:szCs w:val="18"/>
              </w:rPr>
              <w:t>Yurtdışı</w:t>
            </w:r>
          </w:p>
        </w:tc>
      </w:tr>
      <w:tr w:rsidR="00B828E5" w:rsidRPr="006C537D" w:rsidTr="00E40E5D">
        <w:tc>
          <w:tcPr>
            <w:tcW w:w="4077" w:type="dxa"/>
          </w:tcPr>
          <w:p w:rsidR="00B828E5" w:rsidRPr="006C537D" w:rsidRDefault="00B828E5" w:rsidP="006C537D">
            <w:pPr>
              <w:spacing w:after="0" w:line="240" w:lineRule="auto"/>
              <w:rPr>
                <w:rFonts w:ascii="Tahoma" w:hAnsi="Tahoma" w:cs="Tahoma"/>
                <w:b/>
                <w:bCs/>
                <w:sz w:val="18"/>
                <w:szCs w:val="18"/>
              </w:rPr>
            </w:pPr>
            <w:r w:rsidRPr="006C537D">
              <w:rPr>
                <w:rFonts w:ascii="Tahoma" w:hAnsi="Tahoma" w:cs="Tahoma"/>
                <w:b/>
                <w:bCs/>
                <w:sz w:val="18"/>
                <w:szCs w:val="18"/>
              </w:rPr>
              <w:t>Görevlendirme Sayısı</w:t>
            </w:r>
          </w:p>
        </w:tc>
        <w:tc>
          <w:tcPr>
            <w:tcW w:w="1418" w:type="dxa"/>
          </w:tcPr>
          <w:p w:rsidR="00B828E5" w:rsidRPr="006C537D" w:rsidRDefault="00C538E9" w:rsidP="006C537D">
            <w:pPr>
              <w:spacing w:after="0" w:line="240" w:lineRule="auto"/>
              <w:rPr>
                <w:rFonts w:ascii="Tahoma" w:hAnsi="Tahoma" w:cs="Tahoma"/>
                <w:sz w:val="18"/>
                <w:szCs w:val="18"/>
              </w:rPr>
            </w:pPr>
            <w:r>
              <w:rPr>
                <w:rFonts w:ascii="Tahoma" w:hAnsi="Tahoma" w:cs="Tahoma"/>
                <w:sz w:val="18"/>
                <w:szCs w:val="18"/>
              </w:rPr>
              <w:t>3</w:t>
            </w:r>
          </w:p>
        </w:tc>
        <w:tc>
          <w:tcPr>
            <w:tcW w:w="1559" w:type="dxa"/>
          </w:tcPr>
          <w:p w:rsidR="00B828E5" w:rsidRPr="006C537D" w:rsidRDefault="00C538E9" w:rsidP="006C537D">
            <w:pPr>
              <w:spacing w:after="0" w:line="240" w:lineRule="auto"/>
              <w:rPr>
                <w:rFonts w:ascii="Tahoma" w:hAnsi="Tahoma" w:cs="Tahoma"/>
                <w:sz w:val="18"/>
                <w:szCs w:val="18"/>
              </w:rPr>
            </w:pPr>
            <w:r>
              <w:rPr>
                <w:rFonts w:ascii="Tahoma" w:hAnsi="Tahoma" w:cs="Tahoma"/>
                <w:sz w:val="18"/>
                <w:szCs w:val="18"/>
              </w:rPr>
              <w:t>1</w:t>
            </w:r>
          </w:p>
        </w:tc>
        <w:tc>
          <w:tcPr>
            <w:tcW w:w="1418" w:type="dxa"/>
          </w:tcPr>
          <w:p w:rsidR="00B828E5" w:rsidRPr="006C537D" w:rsidRDefault="00C538E9" w:rsidP="006C537D">
            <w:pPr>
              <w:spacing w:after="0" w:line="240" w:lineRule="auto"/>
              <w:rPr>
                <w:rFonts w:ascii="Tahoma" w:hAnsi="Tahoma" w:cs="Tahoma"/>
                <w:sz w:val="18"/>
                <w:szCs w:val="18"/>
              </w:rPr>
            </w:pPr>
            <w:r>
              <w:rPr>
                <w:rFonts w:ascii="Tahoma" w:hAnsi="Tahoma" w:cs="Tahoma"/>
                <w:sz w:val="18"/>
                <w:szCs w:val="18"/>
              </w:rPr>
              <w:t>4</w:t>
            </w:r>
          </w:p>
        </w:tc>
        <w:tc>
          <w:tcPr>
            <w:tcW w:w="1417" w:type="dxa"/>
          </w:tcPr>
          <w:p w:rsidR="00B828E5" w:rsidRPr="006C537D" w:rsidRDefault="00C538E9" w:rsidP="006C537D">
            <w:pPr>
              <w:spacing w:after="0" w:line="240" w:lineRule="auto"/>
              <w:rPr>
                <w:rFonts w:ascii="Tahoma" w:hAnsi="Tahoma" w:cs="Tahoma"/>
                <w:sz w:val="18"/>
                <w:szCs w:val="18"/>
              </w:rPr>
            </w:pPr>
            <w:r>
              <w:rPr>
                <w:rFonts w:ascii="Tahoma" w:hAnsi="Tahoma" w:cs="Tahoma"/>
                <w:sz w:val="18"/>
                <w:szCs w:val="18"/>
              </w:rPr>
              <w:t>-</w:t>
            </w:r>
          </w:p>
        </w:tc>
      </w:tr>
      <w:tr w:rsidR="00B828E5" w:rsidRPr="006C537D" w:rsidTr="00E40E5D">
        <w:tc>
          <w:tcPr>
            <w:tcW w:w="4077" w:type="dxa"/>
          </w:tcPr>
          <w:p w:rsidR="00B828E5" w:rsidRPr="006C537D" w:rsidRDefault="00B828E5" w:rsidP="006C537D">
            <w:pPr>
              <w:spacing w:after="0" w:line="240" w:lineRule="auto"/>
              <w:rPr>
                <w:rFonts w:ascii="Tahoma" w:hAnsi="Tahoma" w:cs="Tahoma"/>
                <w:b/>
                <w:bCs/>
                <w:sz w:val="18"/>
                <w:szCs w:val="18"/>
              </w:rPr>
            </w:pPr>
            <w:r w:rsidRPr="006C537D">
              <w:rPr>
                <w:rFonts w:ascii="Tahoma" w:hAnsi="Tahoma" w:cs="Tahoma"/>
                <w:b/>
                <w:bCs/>
                <w:sz w:val="18"/>
                <w:szCs w:val="18"/>
              </w:rPr>
              <w:t>Görevlendirilen Personel Sayısı</w:t>
            </w:r>
          </w:p>
        </w:tc>
        <w:tc>
          <w:tcPr>
            <w:tcW w:w="1418" w:type="dxa"/>
          </w:tcPr>
          <w:p w:rsidR="00B828E5" w:rsidRPr="006C537D" w:rsidRDefault="00C538E9" w:rsidP="006C537D">
            <w:pPr>
              <w:spacing w:after="0" w:line="240" w:lineRule="auto"/>
              <w:rPr>
                <w:rFonts w:ascii="Tahoma" w:hAnsi="Tahoma" w:cs="Tahoma"/>
                <w:sz w:val="18"/>
                <w:szCs w:val="18"/>
              </w:rPr>
            </w:pPr>
            <w:r>
              <w:rPr>
                <w:rFonts w:ascii="Tahoma" w:hAnsi="Tahoma" w:cs="Tahoma"/>
                <w:sz w:val="18"/>
                <w:szCs w:val="18"/>
              </w:rPr>
              <w:t>3</w:t>
            </w:r>
          </w:p>
        </w:tc>
        <w:tc>
          <w:tcPr>
            <w:tcW w:w="1559" w:type="dxa"/>
          </w:tcPr>
          <w:p w:rsidR="00B828E5" w:rsidRPr="006C537D" w:rsidRDefault="00C538E9" w:rsidP="006C537D">
            <w:pPr>
              <w:spacing w:after="0" w:line="240" w:lineRule="auto"/>
              <w:rPr>
                <w:rFonts w:ascii="Tahoma" w:hAnsi="Tahoma" w:cs="Tahoma"/>
                <w:sz w:val="18"/>
                <w:szCs w:val="18"/>
              </w:rPr>
            </w:pPr>
            <w:r>
              <w:rPr>
                <w:rFonts w:ascii="Tahoma" w:hAnsi="Tahoma" w:cs="Tahoma"/>
                <w:sz w:val="18"/>
                <w:szCs w:val="18"/>
              </w:rPr>
              <w:t>1</w:t>
            </w:r>
          </w:p>
        </w:tc>
        <w:tc>
          <w:tcPr>
            <w:tcW w:w="1418" w:type="dxa"/>
          </w:tcPr>
          <w:p w:rsidR="00B828E5" w:rsidRPr="006C537D" w:rsidRDefault="00C538E9" w:rsidP="006C537D">
            <w:pPr>
              <w:spacing w:after="0" w:line="240" w:lineRule="auto"/>
              <w:rPr>
                <w:rFonts w:ascii="Tahoma" w:hAnsi="Tahoma" w:cs="Tahoma"/>
                <w:sz w:val="18"/>
                <w:szCs w:val="18"/>
              </w:rPr>
            </w:pPr>
            <w:r>
              <w:rPr>
                <w:rFonts w:ascii="Tahoma" w:hAnsi="Tahoma" w:cs="Tahoma"/>
                <w:sz w:val="18"/>
                <w:szCs w:val="18"/>
              </w:rPr>
              <w:t>4</w:t>
            </w:r>
          </w:p>
        </w:tc>
        <w:tc>
          <w:tcPr>
            <w:tcW w:w="1417" w:type="dxa"/>
          </w:tcPr>
          <w:p w:rsidR="00B828E5" w:rsidRPr="006C537D" w:rsidRDefault="00C538E9" w:rsidP="006C537D">
            <w:pPr>
              <w:spacing w:after="0" w:line="240" w:lineRule="auto"/>
              <w:rPr>
                <w:rFonts w:ascii="Tahoma" w:hAnsi="Tahoma" w:cs="Tahoma"/>
                <w:sz w:val="18"/>
                <w:szCs w:val="18"/>
              </w:rPr>
            </w:pPr>
            <w:r>
              <w:rPr>
                <w:rFonts w:ascii="Tahoma" w:hAnsi="Tahoma" w:cs="Tahoma"/>
                <w:sz w:val="18"/>
                <w:szCs w:val="18"/>
              </w:rPr>
              <w:t>-</w:t>
            </w:r>
          </w:p>
        </w:tc>
      </w:tr>
      <w:tr w:rsidR="00B828E5" w:rsidRPr="006C537D" w:rsidTr="00E40E5D">
        <w:tc>
          <w:tcPr>
            <w:tcW w:w="4077" w:type="dxa"/>
          </w:tcPr>
          <w:p w:rsidR="00B828E5" w:rsidRPr="006C537D" w:rsidRDefault="00B828E5" w:rsidP="00B73BC9">
            <w:pPr>
              <w:spacing w:after="0" w:line="240" w:lineRule="auto"/>
              <w:rPr>
                <w:rFonts w:ascii="Tahoma" w:hAnsi="Tahoma" w:cs="Tahoma"/>
                <w:b/>
                <w:bCs/>
                <w:sz w:val="18"/>
                <w:szCs w:val="18"/>
              </w:rPr>
            </w:pPr>
            <w:r w:rsidRPr="006C537D">
              <w:rPr>
                <w:rFonts w:ascii="Tahoma" w:hAnsi="Tahoma" w:cs="Tahoma"/>
                <w:b/>
                <w:bCs/>
                <w:sz w:val="18"/>
                <w:szCs w:val="18"/>
              </w:rPr>
              <w:t>Yolluk-Gündelik</w:t>
            </w:r>
            <w:r w:rsidR="00B73BC9">
              <w:rPr>
                <w:rFonts w:ascii="Tahoma" w:hAnsi="Tahoma" w:cs="Tahoma"/>
                <w:b/>
                <w:bCs/>
                <w:sz w:val="18"/>
                <w:szCs w:val="18"/>
              </w:rPr>
              <w:t xml:space="preserve"> </w:t>
            </w:r>
            <w:r w:rsidRPr="006C537D">
              <w:rPr>
                <w:rFonts w:ascii="Tahoma" w:hAnsi="Tahoma" w:cs="Tahoma"/>
                <w:b/>
                <w:bCs/>
                <w:sz w:val="18"/>
                <w:szCs w:val="18"/>
              </w:rPr>
              <w:t>Gideri (Konaklama dahil)</w:t>
            </w:r>
          </w:p>
        </w:tc>
        <w:tc>
          <w:tcPr>
            <w:tcW w:w="1418" w:type="dxa"/>
          </w:tcPr>
          <w:p w:rsidR="00B828E5" w:rsidRPr="006C537D" w:rsidRDefault="009C6025" w:rsidP="006C537D">
            <w:pPr>
              <w:spacing w:after="0" w:line="240" w:lineRule="auto"/>
              <w:rPr>
                <w:rFonts w:ascii="Tahoma" w:hAnsi="Tahoma" w:cs="Tahoma"/>
                <w:sz w:val="18"/>
                <w:szCs w:val="18"/>
              </w:rPr>
            </w:pPr>
            <w:r>
              <w:rPr>
                <w:rFonts w:ascii="Tahoma" w:hAnsi="Tahoma" w:cs="Tahoma"/>
                <w:sz w:val="18"/>
                <w:szCs w:val="18"/>
              </w:rPr>
              <w:t>-</w:t>
            </w:r>
          </w:p>
        </w:tc>
        <w:tc>
          <w:tcPr>
            <w:tcW w:w="1559" w:type="dxa"/>
          </w:tcPr>
          <w:p w:rsidR="00B828E5" w:rsidRPr="006C537D" w:rsidRDefault="009C6025" w:rsidP="006C537D">
            <w:pPr>
              <w:spacing w:after="0" w:line="240" w:lineRule="auto"/>
              <w:rPr>
                <w:rFonts w:ascii="Tahoma" w:hAnsi="Tahoma" w:cs="Tahoma"/>
                <w:sz w:val="18"/>
                <w:szCs w:val="18"/>
              </w:rPr>
            </w:pPr>
            <w:r>
              <w:rPr>
                <w:rFonts w:ascii="Tahoma" w:hAnsi="Tahoma" w:cs="Tahoma"/>
                <w:sz w:val="18"/>
                <w:szCs w:val="18"/>
              </w:rPr>
              <w:t>-</w:t>
            </w:r>
          </w:p>
        </w:tc>
        <w:tc>
          <w:tcPr>
            <w:tcW w:w="1418" w:type="dxa"/>
          </w:tcPr>
          <w:p w:rsidR="00B828E5" w:rsidRPr="006C537D" w:rsidRDefault="009C6025" w:rsidP="006C537D">
            <w:pPr>
              <w:spacing w:after="0" w:line="240" w:lineRule="auto"/>
              <w:rPr>
                <w:rFonts w:ascii="Tahoma" w:hAnsi="Tahoma" w:cs="Tahoma"/>
                <w:sz w:val="18"/>
                <w:szCs w:val="18"/>
              </w:rPr>
            </w:pPr>
            <w:r>
              <w:rPr>
                <w:rFonts w:ascii="Tahoma" w:hAnsi="Tahoma" w:cs="Tahoma"/>
                <w:sz w:val="18"/>
                <w:szCs w:val="18"/>
              </w:rPr>
              <w:t>-</w:t>
            </w:r>
          </w:p>
        </w:tc>
        <w:tc>
          <w:tcPr>
            <w:tcW w:w="1417" w:type="dxa"/>
          </w:tcPr>
          <w:p w:rsidR="00B828E5" w:rsidRPr="006C537D" w:rsidRDefault="009C6025" w:rsidP="006C537D">
            <w:pPr>
              <w:spacing w:after="0" w:line="240" w:lineRule="auto"/>
              <w:rPr>
                <w:rFonts w:ascii="Tahoma" w:hAnsi="Tahoma" w:cs="Tahoma"/>
                <w:sz w:val="18"/>
                <w:szCs w:val="18"/>
              </w:rPr>
            </w:pPr>
            <w:r>
              <w:rPr>
                <w:rFonts w:ascii="Tahoma" w:hAnsi="Tahoma" w:cs="Tahoma"/>
                <w:sz w:val="18"/>
                <w:szCs w:val="18"/>
              </w:rPr>
              <w:t>-</w:t>
            </w:r>
          </w:p>
        </w:tc>
      </w:tr>
      <w:tr w:rsidR="00B828E5" w:rsidRPr="006C537D" w:rsidTr="00E40E5D">
        <w:tc>
          <w:tcPr>
            <w:tcW w:w="4077" w:type="dxa"/>
            <w:tcBorders>
              <w:bottom w:val="single" w:sz="8" w:space="0" w:color="auto"/>
            </w:tcBorders>
          </w:tcPr>
          <w:p w:rsidR="00B828E5" w:rsidRPr="006C537D" w:rsidRDefault="00B828E5" w:rsidP="006C537D">
            <w:pPr>
              <w:spacing w:after="0" w:line="240" w:lineRule="auto"/>
              <w:rPr>
                <w:rFonts w:ascii="Tahoma" w:hAnsi="Tahoma" w:cs="Tahoma"/>
                <w:b/>
                <w:bCs/>
                <w:sz w:val="18"/>
                <w:szCs w:val="18"/>
              </w:rPr>
            </w:pPr>
            <w:r w:rsidRPr="006C537D">
              <w:rPr>
                <w:rFonts w:ascii="Tahoma" w:hAnsi="Tahoma" w:cs="Tahoma"/>
                <w:b/>
                <w:bCs/>
                <w:sz w:val="18"/>
                <w:szCs w:val="18"/>
              </w:rPr>
              <w:t>Katılım Ücreti Gideri</w:t>
            </w:r>
          </w:p>
        </w:tc>
        <w:tc>
          <w:tcPr>
            <w:tcW w:w="1418" w:type="dxa"/>
            <w:tcBorders>
              <w:bottom w:val="single" w:sz="8" w:space="0" w:color="auto"/>
            </w:tcBorders>
          </w:tcPr>
          <w:p w:rsidR="00B828E5" w:rsidRPr="006C537D" w:rsidRDefault="009C6025" w:rsidP="006C537D">
            <w:pPr>
              <w:spacing w:after="0" w:line="240" w:lineRule="auto"/>
              <w:rPr>
                <w:rFonts w:ascii="Tahoma" w:hAnsi="Tahoma" w:cs="Tahoma"/>
                <w:sz w:val="18"/>
                <w:szCs w:val="18"/>
              </w:rPr>
            </w:pPr>
            <w:r>
              <w:rPr>
                <w:rFonts w:ascii="Tahoma" w:hAnsi="Tahoma" w:cs="Tahoma"/>
                <w:sz w:val="18"/>
                <w:szCs w:val="18"/>
              </w:rPr>
              <w:t>-</w:t>
            </w:r>
          </w:p>
        </w:tc>
        <w:tc>
          <w:tcPr>
            <w:tcW w:w="1559" w:type="dxa"/>
            <w:tcBorders>
              <w:bottom w:val="single" w:sz="8" w:space="0" w:color="auto"/>
            </w:tcBorders>
          </w:tcPr>
          <w:p w:rsidR="00B828E5" w:rsidRPr="006C537D" w:rsidRDefault="009C6025" w:rsidP="006C537D">
            <w:pPr>
              <w:spacing w:after="0" w:line="240" w:lineRule="auto"/>
              <w:rPr>
                <w:rFonts w:ascii="Tahoma" w:hAnsi="Tahoma" w:cs="Tahoma"/>
                <w:sz w:val="18"/>
                <w:szCs w:val="18"/>
              </w:rPr>
            </w:pPr>
            <w:r>
              <w:rPr>
                <w:rFonts w:ascii="Tahoma" w:hAnsi="Tahoma" w:cs="Tahoma"/>
                <w:sz w:val="18"/>
                <w:szCs w:val="18"/>
              </w:rPr>
              <w:t>-</w:t>
            </w:r>
          </w:p>
        </w:tc>
        <w:tc>
          <w:tcPr>
            <w:tcW w:w="1418" w:type="dxa"/>
            <w:tcBorders>
              <w:bottom w:val="single" w:sz="8" w:space="0" w:color="auto"/>
            </w:tcBorders>
          </w:tcPr>
          <w:p w:rsidR="00B828E5" w:rsidRPr="006C537D" w:rsidRDefault="009C6025" w:rsidP="006C537D">
            <w:pPr>
              <w:spacing w:after="0" w:line="240" w:lineRule="auto"/>
              <w:rPr>
                <w:rFonts w:ascii="Tahoma" w:hAnsi="Tahoma" w:cs="Tahoma"/>
                <w:sz w:val="18"/>
                <w:szCs w:val="18"/>
              </w:rPr>
            </w:pPr>
            <w:r>
              <w:rPr>
                <w:rFonts w:ascii="Tahoma" w:hAnsi="Tahoma" w:cs="Tahoma"/>
                <w:sz w:val="18"/>
                <w:szCs w:val="18"/>
              </w:rPr>
              <w:t>-</w:t>
            </w:r>
          </w:p>
        </w:tc>
        <w:tc>
          <w:tcPr>
            <w:tcW w:w="1417" w:type="dxa"/>
            <w:tcBorders>
              <w:bottom w:val="single" w:sz="8" w:space="0" w:color="auto"/>
            </w:tcBorders>
          </w:tcPr>
          <w:p w:rsidR="00B828E5" w:rsidRPr="006C537D" w:rsidRDefault="009C6025" w:rsidP="006C537D">
            <w:pPr>
              <w:spacing w:after="0" w:line="240" w:lineRule="auto"/>
              <w:rPr>
                <w:rFonts w:ascii="Tahoma" w:hAnsi="Tahoma" w:cs="Tahoma"/>
                <w:sz w:val="18"/>
                <w:szCs w:val="18"/>
              </w:rPr>
            </w:pPr>
            <w:r>
              <w:rPr>
                <w:rFonts w:ascii="Tahoma" w:hAnsi="Tahoma" w:cs="Tahoma"/>
                <w:sz w:val="18"/>
                <w:szCs w:val="18"/>
              </w:rPr>
              <w:t>-</w:t>
            </w:r>
          </w:p>
        </w:tc>
      </w:tr>
    </w:tbl>
    <w:p w:rsidR="00A37ACE" w:rsidRDefault="00A37ACE" w:rsidP="00033C71">
      <w:pPr>
        <w:spacing w:after="0" w:line="240" w:lineRule="auto"/>
        <w:jc w:val="both"/>
        <w:rPr>
          <w:rFonts w:ascii="Tahoma" w:hAnsi="Tahoma" w:cs="Tahoma"/>
        </w:rPr>
      </w:pPr>
    </w:p>
    <w:tbl>
      <w:tblPr>
        <w:tblW w:w="620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4076"/>
        <w:gridCol w:w="2128"/>
      </w:tblGrid>
      <w:tr w:rsidR="00926F53" w:rsidRPr="006C537D" w:rsidTr="00F55476">
        <w:tc>
          <w:tcPr>
            <w:tcW w:w="6204" w:type="dxa"/>
            <w:gridSpan w:val="2"/>
            <w:shd w:val="clear" w:color="auto" w:fill="F79646"/>
          </w:tcPr>
          <w:p w:rsidR="00926F53" w:rsidRPr="006C537D" w:rsidRDefault="00926F53" w:rsidP="00705193">
            <w:pPr>
              <w:pStyle w:val="Stil3"/>
              <w:rPr>
                <w:b w:val="0"/>
                <w:bCs w:val="0"/>
                <w:color w:val="auto"/>
                <w:sz w:val="18"/>
                <w:szCs w:val="18"/>
              </w:rPr>
            </w:pPr>
            <w:bookmarkStart w:id="78" w:name="_Toc156914583"/>
            <w:r w:rsidRPr="006C537D">
              <w:rPr>
                <w:b w:val="0"/>
                <w:bCs w:val="0"/>
                <w:color w:val="auto"/>
                <w:sz w:val="18"/>
                <w:szCs w:val="18"/>
              </w:rPr>
              <w:t xml:space="preserve">Tablo </w:t>
            </w:r>
            <w:r w:rsidR="001D638E">
              <w:rPr>
                <w:b w:val="0"/>
                <w:bCs w:val="0"/>
                <w:color w:val="auto"/>
                <w:sz w:val="18"/>
                <w:szCs w:val="18"/>
              </w:rPr>
              <w:t>2</w:t>
            </w:r>
            <w:r w:rsidR="00705193">
              <w:rPr>
                <w:b w:val="0"/>
                <w:bCs w:val="0"/>
                <w:color w:val="auto"/>
                <w:sz w:val="18"/>
                <w:szCs w:val="18"/>
              </w:rPr>
              <w:t>1</w:t>
            </w:r>
            <w:r w:rsidRPr="006C537D">
              <w:rPr>
                <w:b w:val="0"/>
                <w:bCs w:val="0"/>
                <w:color w:val="auto"/>
                <w:sz w:val="18"/>
                <w:szCs w:val="18"/>
              </w:rPr>
              <w:t>. Görevlendirmeler</w:t>
            </w:r>
            <w:r>
              <w:rPr>
                <w:b w:val="0"/>
                <w:bCs w:val="0"/>
                <w:color w:val="auto"/>
                <w:sz w:val="18"/>
                <w:szCs w:val="18"/>
              </w:rPr>
              <w:t xml:space="preserve"> (Diğer</w:t>
            </w:r>
            <w:r w:rsidR="00F55476">
              <w:rPr>
                <w:b w:val="0"/>
                <w:bCs w:val="0"/>
                <w:color w:val="auto"/>
                <w:sz w:val="18"/>
                <w:szCs w:val="18"/>
              </w:rPr>
              <w:t xml:space="preserve"> görevlendirmeler)</w:t>
            </w:r>
            <w:bookmarkEnd w:id="78"/>
          </w:p>
        </w:tc>
      </w:tr>
      <w:tr w:rsidR="00F55476" w:rsidRPr="006C537D" w:rsidTr="009539F0">
        <w:trPr>
          <w:trHeight w:val="455"/>
        </w:trPr>
        <w:tc>
          <w:tcPr>
            <w:tcW w:w="4076" w:type="dxa"/>
            <w:shd w:val="clear" w:color="auto" w:fill="D9D9D9"/>
            <w:vAlign w:val="center"/>
          </w:tcPr>
          <w:p w:rsidR="00F55476" w:rsidRPr="006C537D" w:rsidRDefault="00F55476" w:rsidP="002F25D3">
            <w:pPr>
              <w:spacing w:after="0" w:line="240" w:lineRule="auto"/>
              <w:rPr>
                <w:rFonts w:ascii="Tahoma" w:hAnsi="Tahoma" w:cs="Tahoma"/>
                <w:b/>
                <w:bCs/>
                <w:sz w:val="18"/>
                <w:szCs w:val="18"/>
              </w:rPr>
            </w:pPr>
            <w:r w:rsidRPr="006C537D">
              <w:rPr>
                <w:rFonts w:ascii="Tahoma" w:hAnsi="Tahoma" w:cs="Tahoma"/>
                <w:b/>
                <w:bCs/>
                <w:sz w:val="18"/>
                <w:szCs w:val="18"/>
              </w:rPr>
              <w:t>Birim :</w:t>
            </w:r>
          </w:p>
        </w:tc>
        <w:tc>
          <w:tcPr>
            <w:tcW w:w="2128" w:type="dxa"/>
            <w:shd w:val="clear" w:color="auto" w:fill="D9D9D9"/>
          </w:tcPr>
          <w:p w:rsidR="00F55476" w:rsidRPr="006C537D" w:rsidRDefault="00F55476" w:rsidP="002F25D3">
            <w:pPr>
              <w:spacing w:after="0" w:line="240" w:lineRule="auto"/>
              <w:jc w:val="center"/>
              <w:rPr>
                <w:rFonts w:ascii="Tahoma" w:hAnsi="Tahoma" w:cs="Tahoma"/>
                <w:b/>
                <w:sz w:val="18"/>
                <w:szCs w:val="18"/>
              </w:rPr>
            </w:pPr>
          </w:p>
        </w:tc>
      </w:tr>
      <w:tr w:rsidR="00F55476" w:rsidRPr="006C537D" w:rsidTr="00F55476">
        <w:tc>
          <w:tcPr>
            <w:tcW w:w="4076" w:type="dxa"/>
          </w:tcPr>
          <w:p w:rsidR="00F55476" w:rsidRPr="006C537D" w:rsidRDefault="00F55476" w:rsidP="002F25D3">
            <w:pPr>
              <w:spacing w:after="0" w:line="240" w:lineRule="auto"/>
              <w:rPr>
                <w:rFonts w:ascii="Tahoma" w:hAnsi="Tahoma" w:cs="Tahoma"/>
                <w:b/>
                <w:bCs/>
                <w:sz w:val="18"/>
                <w:szCs w:val="18"/>
              </w:rPr>
            </w:pPr>
            <w:r w:rsidRPr="006C537D">
              <w:rPr>
                <w:rFonts w:ascii="Tahoma" w:hAnsi="Tahoma" w:cs="Tahoma"/>
                <w:b/>
                <w:bCs/>
                <w:sz w:val="18"/>
                <w:szCs w:val="18"/>
              </w:rPr>
              <w:t>Görevlendirme Sayısı</w:t>
            </w:r>
          </w:p>
        </w:tc>
        <w:tc>
          <w:tcPr>
            <w:tcW w:w="2128" w:type="dxa"/>
          </w:tcPr>
          <w:p w:rsidR="00F55476" w:rsidRPr="006C537D" w:rsidRDefault="009C6025" w:rsidP="002F25D3">
            <w:pPr>
              <w:spacing w:after="0" w:line="240" w:lineRule="auto"/>
              <w:rPr>
                <w:rFonts w:ascii="Tahoma" w:hAnsi="Tahoma" w:cs="Tahoma"/>
                <w:sz w:val="18"/>
                <w:szCs w:val="18"/>
              </w:rPr>
            </w:pPr>
            <w:r>
              <w:rPr>
                <w:rFonts w:ascii="Tahoma" w:hAnsi="Tahoma" w:cs="Tahoma"/>
                <w:sz w:val="18"/>
                <w:szCs w:val="18"/>
              </w:rPr>
              <w:t>-</w:t>
            </w:r>
          </w:p>
        </w:tc>
      </w:tr>
      <w:tr w:rsidR="00F55476" w:rsidRPr="006C537D" w:rsidTr="00F55476">
        <w:tc>
          <w:tcPr>
            <w:tcW w:w="4076" w:type="dxa"/>
          </w:tcPr>
          <w:p w:rsidR="00F55476" w:rsidRPr="006C537D" w:rsidRDefault="00F55476" w:rsidP="002F25D3">
            <w:pPr>
              <w:spacing w:after="0" w:line="240" w:lineRule="auto"/>
              <w:rPr>
                <w:rFonts w:ascii="Tahoma" w:hAnsi="Tahoma" w:cs="Tahoma"/>
                <w:b/>
                <w:bCs/>
                <w:sz w:val="18"/>
                <w:szCs w:val="18"/>
              </w:rPr>
            </w:pPr>
            <w:r w:rsidRPr="006C537D">
              <w:rPr>
                <w:rFonts w:ascii="Tahoma" w:hAnsi="Tahoma" w:cs="Tahoma"/>
                <w:b/>
                <w:bCs/>
                <w:sz w:val="18"/>
                <w:szCs w:val="18"/>
              </w:rPr>
              <w:t>Görevlendirilen Personel Sayısı</w:t>
            </w:r>
          </w:p>
        </w:tc>
        <w:tc>
          <w:tcPr>
            <w:tcW w:w="2128" w:type="dxa"/>
          </w:tcPr>
          <w:p w:rsidR="00F55476" w:rsidRPr="006C537D" w:rsidRDefault="009C6025" w:rsidP="002F25D3">
            <w:pPr>
              <w:spacing w:after="0" w:line="240" w:lineRule="auto"/>
              <w:rPr>
                <w:rFonts w:ascii="Tahoma" w:hAnsi="Tahoma" w:cs="Tahoma"/>
                <w:sz w:val="18"/>
                <w:szCs w:val="18"/>
              </w:rPr>
            </w:pPr>
            <w:r>
              <w:rPr>
                <w:rFonts w:ascii="Tahoma" w:hAnsi="Tahoma" w:cs="Tahoma"/>
                <w:sz w:val="18"/>
                <w:szCs w:val="18"/>
              </w:rPr>
              <w:t>-</w:t>
            </w:r>
          </w:p>
        </w:tc>
      </w:tr>
      <w:tr w:rsidR="00F55476" w:rsidRPr="006C537D" w:rsidTr="00F55476">
        <w:tc>
          <w:tcPr>
            <w:tcW w:w="4076" w:type="dxa"/>
          </w:tcPr>
          <w:p w:rsidR="00F55476" w:rsidRPr="006C537D" w:rsidRDefault="00F55476" w:rsidP="002F25D3">
            <w:pPr>
              <w:spacing w:after="0" w:line="240" w:lineRule="auto"/>
              <w:rPr>
                <w:rFonts w:ascii="Tahoma" w:hAnsi="Tahoma" w:cs="Tahoma"/>
                <w:b/>
                <w:bCs/>
                <w:sz w:val="18"/>
                <w:szCs w:val="18"/>
              </w:rPr>
            </w:pPr>
            <w:r w:rsidRPr="006C537D">
              <w:rPr>
                <w:rFonts w:ascii="Tahoma" w:hAnsi="Tahoma" w:cs="Tahoma"/>
                <w:b/>
                <w:bCs/>
                <w:sz w:val="18"/>
                <w:szCs w:val="18"/>
              </w:rPr>
              <w:t>Yolluk-Gündelik</w:t>
            </w:r>
            <w:r>
              <w:rPr>
                <w:rFonts w:ascii="Tahoma" w:hAnsi="Tahoma" w:cs="Tahoma"/>
                <w:b/>
                <w:bCs/>
                <w:sz w:val="18"/>
                <w:szCs w:val="18"/>
              </w:rPr>
              <w:t xml:space="preserve"> </w:t>
            </w:r>
            <w:r w:rsidRPr="006C537D">
              <w:rPr>
                <w:rFonts w:ascii="Tahoma" w:hAnsi="Tahoma" w:cs="Tahoma"/>
                <w:b/>
                <w:bCs/>
                <w:sz w:val="18"/>
                <w:szCs w:val="18"/>
              </w:rPr>
              <w:t>Gideri (Konaklama dahil)</w:t>
            </w:r>
          </w:p>
        </w:tc>
        <w:tc>
          <w:tcPr>
            <w:tcW w:w="2128" w:type="dxa"/>
          </w:tcPr>
          <w:p w:rsidR="00F55476" w:rsidRPr="006C537D" w:rsidRDefault="009C6025" w:rsidP="002F25D3">
            <w:pPr>
              <w:spacing w:after="0" w:line="240" w:lineRule="auto"/>
              <w:rPr>
                <w:rFonts w:ascii="Tahoma" w:hAnsi="Tahoma" w:cs="Tahoma"/>
                <w:sz w:val="18"/>
                <w:szCs w:val="18"/>
              </w:rPr>
            </w:pPr>
            <w:r>
              <w:rPr>
                <w:rFonts w:ascii="Tahoma" w:hAnsi="Tahoma" w:cs="Tahoma"/>
                <w:sz w:val="18"/>
                <w:szCs w:val="18"/>
              </w:rPr>
              <w:t>-</w:t>
            </w:r>
          </w:p>
        </w:tc>
      </w:tr>
    </w:tbl>
    <w:p w:rsidR="00A37ACE" w:rsidRDefault="00A37ACE" w:rsidP="00033C71">
      <w:pPr>
        <w:spacing w:after="0" w:line="240" w:lineRule="auto"/>
        <w:jc w:val="both"/>
        <w:rPr>
          <w:rFonts w:ascii="Tahoma" w:hAnsi="Tahoma" w:cs="Tahoma"/>
        </w:rPr>
      </w:pPr>
    </w:p>
    <w:p w:rsidR="00A37ACE" w:rsidRDefault="00A37ACE" w:rsidP="00033C71">
      <w:pPr>
        <w:spacing w:after="0" w:line="240" w:lineRule="auto"/>
        <w:jc w:val="both"/>
        <w:rPr>
          <w:rFonts w:ascii="Tahoma" w:hAnsi="Tahoma" w:cs="Tahoma"/>
        </w:rPr>
      </w:pPr>
    </w:p>
    <w:p w:rsidR="003D77E3" w:rsidRDefault="003D77E3" w:rsidP="00033C71">
      <w:pPr>
        <w:spacing w:after="0" w:line="240" w:lineRule="auto"/>
        <w:jc w:val="both"/>
        <w:rPr>
          <w:rFonts w:ascii="Tahoma" w:hAnsi="Tahoma" w:cs="Tahoma"/>
        </w:rPr>
      </w:pPr>
    </w:p>
    <w:p w:rsidR="003D77E3" w:rsidRDefault="003D77E3" w:rsidP="00033C71">
      <w:pPr>
        <w:spacing w:after="0" w:line="240" w:lineRule="auto"/>
        <w:jc w:val="both"/>
        <w:rPr>
          <w:rFonts w:ascii="Tahoma" w:hAnsi="Tahoma" w:cs="Tahoma"/>
        </w:rPr>
      </w:pPr>
    </w:p>
    <w:p w:rsidR="003D77E3" w:rsidRDefault="003D77E3" w:rsidP="00033C71">
      <w:pPr>
        <w:spacing w:after="0" w:line="240" w:lineRule="auto"/>
        <w:jc w:val="both"/>
        <w:rPr>
          <w:rFonts w:ascii="Tahoma" w:hAnsi="Tahoma" w:cs="Tahoma"/>
        </w:rPr>
      </w:pPr>
    </w:p>
    <w:p w:rsidR="003D77E3" w:rsidRDefault="003D77E3" w:rsidP="00033C71">
      <w:pPr>
        <w:spacing w:after="0" w:line="240" w:lineRule="auto"/>
        <w:jc w:val="both"/>
        <w:rPr>
          <w:rFonts w:ascii="Tahoma" w:hAnsi="Tahoma" w:cs="Tahoma"/>
        </w:rPr>
      </w:pPr>
    </w:p>
    <w:p w:rsidR="003D77E3" w:rsidRDefault="003D77E3" w:rsidP="00033C71">
      <w:pPr>
        <w:spacing w:after="0" w:line="240" w:lineRule="auto"/>
        <w:jc w:val="both"/>
        <w:rPr>
          <w:rFonts w:ascii="Tahoma" w:hAnsi="Tahoma" w:cs="Tahoma"/>
        </w:rPr>
      </w:pPr>
    </w:p>
    <w:p w:rsidR="003D77E3" w:rsidRDefault="003D77E3" w:rsidP="00033C71">
      <w:pPr>
        <w:spacing w:after="0" w:line="240" w:lineRule="auto"/>
        <w:jc w:val="both"/>
        <w:rPr>
          <w:rFonts w:ascii="Tahoma" w:hAnsi="Tahoma" w:cs="Tahoma"/>
        </w:rPr>
      </w:pPr>
    </w:p>
    <w:p w:rsidR="003D77E3" w:rsidRDefault="003D77E3" w:rsidP="00033C71">
      <w:pPr>
        <w:spacing w:after="0" w:line="240" w:lineRule="auto"/>
        <w:jc w:val="both"/>
        <w:rPr>
          <w:rFonts w:ascii="Tahoma" w:hAnsi="Tahoma" w:cs="Tahoma"/>
        </w:rPr>
      </w:pPr>
    </w:p>
    <w:p w:rsidR="003D77E3" w:rsidRDefault="003D77E3" w:rsidP="00033C71">
      <w:pPr>
        <w:spacing w:after="0" w:line="240" w:lineRule="auto"/>
        <w:jc w:val="both"/>
        <w:rPr>
          <w:rFonts w:ascii="Tahoma" w:hAnsi="Tahoma" w:cs="Tahoma"/>
        </w:rPr>
      </w:pPr>
    </w:p>
    <w:p w:rsidR="003D77E3" w:rsidRDefault="003D77E3" w:rsidP="00033C71">
      <w:pPr>
        <w:spacing w:after="0" w:line="240" w:lineRule="auto"/>
        <w:jc w:val="both"/>
        <w:rPr>
          <w:rFonts w:ascii="Tahoma" w:hAnsi="Tahoma" w:cs="Tahoma"/>
        </w:rPr>
      </w:pPr>
    </w:p>
    <w:p w:rsidR="003D77E3" w:rsidRDefault="003D77E3" w:rsidP="00033C71">
      <w:pPr>
        <w:spacing w:after="0" w:line="240" w:lineRule="auto"/>
        <w:jc w:val="both"/>
        <w:rPr>
          <w:rFonts w:ascii="Tahoma" w:hAnsi="Tahoma" w:cs="Tahoma"/>
        </w:rPr>
      </w:pPr>
    </w:p>
    <w:p w:rsidR="003D77E3" w:rsidRDefault="003D77E3" w:rsidP="00033C71">
      <w:pPr>
        <w:spacing w:after="0" w:line="240" w:lineRule="auto"/>
        <w:jc w:val="both"/>
        <w:rPr>
          <w:rFonts w:ascii="Tahoma" w:hAnsi="Tahoma" w:cs="Tahoma"/>
        </w:rPr>
      </w:pPr>
    </w:p>
    <w:p w:rsidR="003D77E3" w:rsidRDefault="003D77E3" w:rsidP="00033C71">
      <w:pPr>
        <w:spacing w:after="0" w:line="240" w:lineRule="auto"/>
        <w:jc w:val="both"/>
        <w:rPr>
          <w:rFonts w:ascii="Tahoma" w:hAnsi="Tahoma" w:cs="Tahoma"/>
        </w:rPr>
      </w:pPr>
    </w:p>
    <w:p w:rsidR="003D77E3" w:rsidRDefault="003D77E3" w:rsidP="00033C71">
      <w:pPr>
        <w:spacing w:after="0" w:line="240" w:lineRule="auto"/>
        <w:jc w:val="both"/>
        <w:rPr>
          <w:rFonts w:ascii="Tahoma" w:hAnsi="Tahoma" w:cs="Tahoma"/>
        </w:rPr>
      </w:pPr>
    </w:p>
    <w:p w:rsidR="003D77E3" w:rsidRDefault="003D77E3" w:rsidP="00033C71">
      <w:pPr>
        <w:spacing w:after="0" w:line="240" w:lineRule="auto"/>
        <w:jc w:val="both"/>
        <w:rPr>
          <w:rFonts w:ascii="Tahoma" w:hAnsi="Tahoma" w:cs="Tahoma"/>
        </w:rPr>
      </w:pPr>
    </w:p>
    <w:p w:rsidR="003D77E3" w:rsidRDefault="003D77E3" w:rsidP="00033C71">
      <w:pPr>
        <w:spacing w:after="0" w:line="240" w:lineRule="auto"/>
        <w:jc w:val="both"/>
        <w:rPr>
          <w:rFonts w:ascii="Tahoma" w:hAnsi="Tahoma" w:cs="Tahoma"/>
        </w:rPr>
      </w:pPr>
    </w:p>
    <w:p w:rsidR="003D77E3" w:rsidRDefault="003D77E3" w:rsidP="00033C71">
      <w:pPr>
        <w:spacing w:after="0" w:line="240" w:lineRule="auto"/>
        <w:jc w:val="both"/>
        <w:rPr>
          <w:rFonts w:ascii="Tahoma" w:hAnsi="Tahoma" w:cs="Tahoma"/>
        </w:rPr>
      </w:pPr>
    </w:p>
    <w:p w:rsidR="00740F24" w:rsidRDefault="00740F24" w:rsidP="00033C71">
      <w:pPr>
        <w:spacing w:after="0" w:line="240" w:lineRule="auto"/>
        <w:jc w:val="both"/>
        <w:rPr>
          <w:rFonts w:ascii="Tahoma" w:hAnsi="Tahoma" w:cs="Tahoma"/>
        </w:rPr>
      </w:pPr>
    </w:p>
    <w:p w:rsidR="005E072B" w:rsidRPr="00EF1C59" w:rsidRDefault="005E072B" w:rsidP="00EF1C59">
      <w:pPr>
        <w:pStyle w:val="Balk2"/>
        <w:spacing w:before="0" w:line="240" w:lineRule="auto"/>
        <w:jc w:val="both"/>
        <w:rPr>
          <w:rFonts w:ascii="Tahoma" w:hAnsi="Tahoma" w:cs="Tahoma"/>
          <w:i/>
          <w:sz w:val="24"/>
          <w:szCs w:val="24"/>
        </w:rPr>
      </w:pPr>
      <w:bookmarkStart w:id="79" w:name="_Toc170721350"/>
      <w:bookmarkStart w:id="80" w:name="_Toc170721351"/>
      <w:bookmarkStart w:id="81" w:name="_Toc285845820"/>
      <w:bookmarkStart w:id="82" w:name="_Toc187852671"/>
      <w:bookmarkEnd w:id="79"/>
      <w:bookmarkEnd w:id="80"/>
      <w:r w:rsidRPr="00EF1C59">
        <w:rPr>
          <w:rFonts w:ascii="Tahoma" w:hAnsi="Tahoma" w:cs="Tahoma"/>
          <w:i/>
          <w:sz w:val="24"/>
          <w:szCs w:val="24"/>
        </w:rPr>
        <w:t>B- Performans Bilgileri</w:t>
      </w:r>
      <w:bookmarkEnd w:id="81"/>
      <w:bookmarkEnd w:id="82"/>
      <w:r w:rsidR="00C854F7">
        <w:rPr>
          <w:rFonts w:ascii="Tahoma" w:hAnsi="Tahoma" w:cs="Tahoma"/>
          <w:i/>
          <w:sz w:val="24"/>
          <w:szCs w:val="24"/>
        </w:rPr>
        <w:t xml:space="preserve"> </w:t>
      </w:r>
    </w:p>
    <w:p w:rsidR="005E072B" w:rsidRPr="00250AAB" w:rsidRDefault="005E072B" w:rsidP="00033C71">
      <w:pPr>
        <w:spacing w:after="0" w:line="240" w:lineRule="auto"/>
        <w:jc w:val="both"/>
        <w:rPr>
          <w:rFonts w:ascii="Tahoma" w:hAnsi="Tahoma" w:cs="Tahoma"/>
        </w:rPr>
      </w:pPr>
    </w:p>
    <w:p w:rsidR="005E072B" w:rsidRPr="00250AAB" w:rsidRDefault="005E072B" w:rsidP="00033C71">
      <w:pPr>
        <w:pStyle w:val="Balk3"/>
        <w:tabs>
          <w:tab w:val="left" w:pos="0"/>
        </w:tabs>
        <w:spacing w:before="0" w:line="240" w:lineRule="auto"/>
        <w:jc w:val="both"/>
        <w:rPr>
          <w:rFonts w:cs="Tahoma"/>
          <w:i/>
          <w:sz w:val="24"/>
          <w:szCs w:val="24"/>
        </w:rPr>
      </w:pPr>
      <w:bookmarkStart w:id="83" w:name="_Toc170721352"/>
      <w:bookmarkStart w:id="84" w:name="_Toc285845821"/>
      <w:bookmarkStart w:id="85" w:name="_Toc187852672"/>
      <w:bookmarkEnd w:id="83"/>
      <w:r w:rsidRPr="00250AAB">
        <w:rPr>
          <w:rFonts w:cs="Tahoma"/>
          <w:i/>
          <w:sz w:val="24"/>
          <w:szCs w:val="24"/>
        </w:rPr>
        <w:t>1- Faaliyet ve Proje Bilgileri</w:t>
      </w:r>
      <w:bookmarkEnd w:id="84"/>
      <w:bookmarkEnd w:id="85"/>
      <w:r w:rsidRPr="00250AAB">
        <w:rPr>
          <w:rFonts w:cs="Tahoma"/>
          <w:i/>
          <w:sz w:val="24"/>
          <w:szCs w:val="24"/>
        </w:rPr>
        <w:t xml:space="preserve"> </w:t>
      </w:r>
    </w:p>
    <w:p w:rsidR="005E072B" w:rsidRPr="00250AAB" w:rsidRDefault="005E072B" w:rsidP="00033C71">
      <w:pPr>
        <w:spacing w:after="0" w:line="240" w:lineRule="auto"/>
        <w:jc w:val="both"/>
        <w:rPr>
          <w:rFonts w:ascii="Tahoma" w:hAnsi="Tahoma" w:cs="Tahoma"/>
        </w:rPr>
      </w:pPr>
    </w:p>
    <w:p w:rsidR="005E072B" w:rsidRDefault="000D57FB" w:rsidP="000D57FB">
      <w:pPr>
        <w:pStyle w:val="Balk4"/>
        <w:spacing w:before="0" w:after="0"/>
        <w:rPr>
          <w:rFonts w:ascii="Tahoma" w:hAnsi="Tahoma" w:cs="Tahoma"/>
          <w:sz w:val="24"/>
          <w:szCs w:val="24"/>
        </w:rPr>
      </w:pPr>
      <w:r>
        <w:rPr>
          <w:rFonts w:ascii="Tahoma" w:hAnsi="Tahoma" w:cs="Tahoma"/>
          <w:sz w:val="24"/>
          <w:szCs w:val="24"/>
        </w:rPr>
        <w:t xml:space="preserve">1.1.Faaliyet Bilgileri </w:t>
      </w:r>
    </w:p>
    <w:p w:rsidR="00705193" w:rsidRPr="00705193" w:rsidRDefault="00705193" w:rsidP="00705193"/>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376"/>
        <w:gridCol w:w="1276"/>
        <w:gridCol w:w="1418"/>
        <w:gridCol w:w="1134"/>
        <w:gridCol w:w="1275"/>
        <w:gridCol w:w="1134"/>
        <w:gridCol w:w="1007"/>
      </w:tblGrid>
      <w:tr w:rsidR="00E9163B" w:rsidRPr="006C537D" w:rsidTr="006C537D">
        <w:tc>
          <w:tcPr>
            <w:tcW w:w="9620" w:type="dxa"/>
            <w:gridSpan w:val="7"/>
            <w:shd w:val="clear" w:color="auto" w:fill="F79646"/>
          </w:tcPr>
          <w:p w:rsidR="00E9163B" w:rsidRPr="006C537D" w:rsidRDefault="00E9163B" w:rsidP="00705193">
            <w:pPr>
              <w:pStyle w:val="Stil3"/>
              <w:rPr>
                <w:b w:val="0"/>
                <w:bCs w:val="0"/>
                <w:sz w:val="18"/>
                <w:szCs w:val="18"/>
              </w:rPr>
            </w:pPr>
            <w:bookmarkStart w:id="86" w:name="_Toc319488858"/>
            <w:bookmarkStart w:id="87" w:name="_Toc319500952"/>
            <w:bookmarkStart w:id="88" w:name="_Toc156914584"/>
            <w:r w:rsidRPr="006C537D">
              <w:rPr>
                <w:b w:val="0"/>
                <w:bCs w:val="0"/>
                <w:sz w:val="18"/>
                <w:szCs w:val="18"/>
              </w:rPr>
              <w:t xml:space="preserve">Tablo </w:t>
            </w:r>
            <w:r w:rsidR="00B718DA">
              <w:rPr>
                <w:b w:val="0"/>
                <w:bCs w:val="0"/>
                <w:sz w:val="18"/>
                <w:szCs w:val="18"/>
              </w:rPr>
              <w:t>2</w:t>
            </w:r>
            <w:r w:rsidR="00705193">
              <w:rPr>
                <w:b w:val="0"/>
                <w:bCs w:val="0"/>
                <w:sz w:val="18"/>
                <w:szCs w:val="18"/>
              </w:rPr>
              <w:t>2</w:t>
            </w:r>
            <w:r w:rsidRPr="006C537D">
              <w:rPr>
                <w:b w:val="0"/>
                <w:bCs w:val="0"/>
                <w:sz w:val="18"/>
                <w:szCs w:val="18"/>
              </w:rPr>
              <w:t xml:space="preserve">. </w:t>
            </w:r>
            <w:r w:rsidR="00970394" w:rsidRPr="006C537D">
              <w:rPr>
                <w:b w:val="0"/>
                <w:bCs w:val="0"/>
                <w:sz w:val="18"/>
                <w:szCs w:val="18"/>
              </w:rPr>
              <w:t>Birimimiz</w:t>
            </w:r>
            <w:r w:rsidR="00873DF7" w:rsidRPr="006C537D">
              <w:rPr>
                <w:b w:val="0"/>
                <w:bCs w:val="0"/>
                <w:sz w:val="18"/>
                <w:szCs w:val="18"/>
              </w:rPr>
              <w:t xml:space="preserve"> Tarafından Düzenlenen </w:t>
            </w:r>
            <w:r w:rsidRPr="006C537D">
              <w:rPr>
                <w:b w:val="0"/>
                <w:bCs w:val="0"/>
                <w:sz w:val="18"/>
                <w:szCs w:val="18"/>
              </w:rPr>
              <w:t xml:space="preserve">Ulusal ve </w:t>
            </w:r>
            <w:r w:rsidR="006872CD" w:rsidRPr="006C537D">
              <w:rPr>
                <w:b w:val="0"/>
                <w:bCs w:val="0"/>
                <w:sz w:val="18"/>
                <w:szCs w:val="18"/>
              </w:rPr>
              <w:t>Uluslararası</w:t>
            </w:r>
            <w:r w:rsidRPr="006C537D">
              <w:rPr>
                <w:b w:val="0"/>
                <w:bCs w:val="0"/>
                <w:sz w:val="18"/>
                <w:szCs w:val="18"/>
              </w:rPr>
              <w:t xml:space="preserve"> Etkinlik Sayısı</w:t>
            </w:r>
            <w:bookmarkStart w:id="89" w:name="_Toc319488859"/>
            <w:bookmarkStart w:id="90" w:name="_Toc319500953"/>
            <w:bookmarkEnd w:id="86"/>
            <w:bookmarkEnd w:id="87"/>
            <w:bookmarkEnd w:id="88"/>
            <w:r w:rsidR="00E200D0" w:rsidRPr="006C537D">
              <w:rPr>
                <w:b w:val="0"/>
                <w:bCs w:val="0"/>
                <w:sz w:val="18"/>
                <w:szCs w:val="18"/>
              </w:rPr>
              <w:t xml:space="preserve"> </w:t>
            </w:r>
            <w:bookmarkEnd w:id="89"/>
            <w:bookmarkEnd w:id="90"/>
          </w:p>
        </w:tc>
      </w:tr>
      <w:tr w:rsidR="00873DF7" w:rsidRPr="006C537D" w:rsidTr="00A55126">
        <w:tc>
          <w:tcPr>
            <w:tcW w:w="2376" w:type="dxa"/>
            <w:shd w:val="clear" w:color="auto" w:fill="D9D9D9"/>
            <w:vAlign w:val="center"/>
          </w:tcPr>
          <w:p w:rsidR="00873DF7" w:rsidRPr="006C537D" w:rsidRDefault="00873DF7" w:rsidP="006C537D">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F</w:t>
            </w:r>
            <w:r w:rsidR="00490247" w:rsidRPr="006C537D">
              <w:rPr>
                <w:rFonts w:ascii="Tahoma" w:hAnsi="Tahoma" w:cs="Tahoma"/>
                <w:b/>
                <w:bCs/>
                <w:color w:val="000000"/>
                <w:sz w:val="18"/>
                <w:szCs w:val="18"/>
              </w:rPr>
              <w:t>aaliyet Türü</w:t>
            </w:r>
          </w:p>
        </w:tc>
        <w:tc>
          <w:tcPr>
            <w:tcW w:w="1276" w:type="dxa"/>
            <w:shd w:val="clear" w:color="auto" w:fill="D9D9D9"/>
            <w:vAlign w:val="center"/>
          </w:tcPr>
          <w:p w:rsidR="00873DF7" w:rsidRPr="006C537D" w:rsidRDefault="003D77E3" w:rsidP="006C537D">
            <w:pPr>
              <w:spacing w:after="0" w:line="240" w:lineRule="auto"/>
              <w:jc w:val="center"/>
              <w:rPr>
                <w:rFonts w:ascii="Tahoma" w:hAnsi="Tahoma" w:cs="Tahoma"/>
                <w:b/>
                <w:bCs/>
                <w:color w:val="000000"/>
                <w:sz w:val="18"/>
                <w:szCs w:val="18"/>
              </w:rPr>
            </w:pPr>
            <w:r>
              <w:rPr>
                <w:rFonts w:ascii="Tahoma" w:hAnsi="Tahoma" w:cs="Tahoma"/>
                <w:b/>
                <w:bCs/>
                <w:color w:val="000000"/>
                <w:sz w:val="18"/>
                <w:szCs w:val="18"/>
              </w:rPr>
              <w:t xml:space="preserve">Denizcilik </w:t>
            </w:r>
            <w:r w:rsidR="00873DF7" w:rsidRPr="006C537D">
              <w:rPr>
                <w:rFonts w:ascii="Tahoma" w:hAnsi="Tahoma" w:cs="Tahoma"/>
                <w:b/>
                <w:bCs/>
                <w:color w:val="000000"/>
                <w:sz w:val="18"/>
                <w:szCs w:val="18"/>
              </w:rPr>
              <w:t>Fakültesi</w:t>
            </w:r>
          </w:p>
        </w:tc>
        <w:tc>
          <w:tcPr>
            <w:tcW w:w="1418" w:type="dxa"/>
            <w:shd w:val="clear" w:color="auto" w:fill="D9D9D9"/>
            <w:vAlign w:val="center"/>
          </w:tcPr>
          <w:p w:rsidR="00873DF7" w:rsidRPr="006C537D" w:rsidRDefault="00873DF7" w:rsidP="006C537D">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…..Enstitüsü</w:t>
            </w:r>
          </w:p>
        </w:tc>
        <w:tc>
          <w:tcPr>
            <w:tcW w:w="1134" w:type="dxa"/>
            <w:shd w:val="clear" w:color="auto" w:fill="D9D9D9"/>
            <w:vAlign w:val="center"/>
          </w:tcPr>
          <w:p w:rsidR="00873DF7" w:rsidRPr="006C537D" w:rsidRDefault="00873DF7" w:rsidP="00AC141C">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…Y</w:t>
            </w:r>
            <w:r w:rsidR="00AC141C">
              <w:rPr>
                <w:rFonts w:ascii="Tahoma" w:hAnsi="Tahoma" w:cs="Tahoma"/>
                <w:b/>
                <w:bCs/>
                <w:color w:val="000000"/>
                <w:sz w:val="18"/>
                <w:szCs w:val="18"/>
              </w:rPr>
              <w:t>.O</w:t>
            </w:r>
            <w:r w:rsidRPr="006C537D">
              <w:rPr>
                <w:rFonts w:ascii="Tahoma" w:hAnsi="Tahoma" w:cs="Tahoma"/>
                <w:b/>
                <w:bCs/>
                <w:color w:val="000000"/>
                <w:sz w:val="18"/>
                <w:szCs w:val="18"/>
              </w:rPr>
              <w:t>kulu</w:t>
            </w:r>
          </w:p>
        </w:tc>
        <w:tc>
          <w:tcPr>
            <w:tcW w:w="1275" w:type="dxa"/>
            <w:shd w:val="clear" w:color="auto" w:fill="D9D9D9"/>
            <w:vAlign w:val="center"/>
          </w:tcPr>
          <w:p w:rsidR="00873DF7" w:rsidRPr="006C537D" w:rsidRDefault="00873DF7" w:rsidP="006C537D">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……Meslek Y.Okulu</w:t>
            </w:r>
          </w:p>
        </w:tc>
        <w:tc>
          <w:tcPr>
            <w:tcW w:w="1134" w:type="dxa"/>
            <w:shd w:val="clear" w:color="auto" w:fill="D9D9D9"/>
            <w:vAlign w:val="center"/>
          </w:tcPr>
          <w:p w:rsidR="00873DF7" w:rsidRPr="006C537D" w:rsidRDefault="00873DF7" w:rsidP="006C537D">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 İdari Birim</w:t>
            </w:r>
          </w:p>
        </w:tc>
        <w:tc>
          <w:tcPr>
            <w:tcW w:w="1007" w:type="dxa"/>
            <w:shd w:val="clear" w:color="auto" w:fill="D9D9D9"/>
            <w:vAlign w:val="center"/>
          </w:tcPr>
          <w:p w:rsidR="00873DF7" w:rsidRPr="006C537D" w:rsidRDefault="00873DF7" w:rsidP="006C537D">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TOPLAM</w:t>
            </w:r>
          </w:p>
        </w:tc>
      </w:tr>
      <w:tr w:rsidR="00E9163B" w:rsidRPr="006C537D" w:rsidTr="00A55126">
        <w:tc>
          <w:tcPr>
            <w:tcW w:w="2376" w:type="dxa"/>
          </w:tcPr>
          <w:p w:rsidR="00E9163B" w:rsidRPr="006C537D" w:rsidRDefault="00E9163B" w:rsidP="006C537D">
            <w:pPr>
              <w:spacing w:after="0" w:line="240" w:lineRule="auto"/>
              <w:rPr>
                <w:rFonts w:ascii="Tahoma" w:hAnsi="Tahoma" w:cs="Tahoma"/>
                <w:b/>
                <w:bCs/>
                <w:color w:val="000000"/>
                <w:sz w:val="18"/>
                <w:szCs w:val="18"/>
              </w:rPr>
            </w:pPr>
            <w:r w:rsidRPr="006C537D">
              <w:rPr>
                <w:rFonts w:ascii="Tahoma" w:hAnsi="Tahoma" w:cs="Tahoma"/>
                <w:b/>
                <w:bCs/>
                <w:color w:val="000000"/>
                <w:sz w:val="18"/>
                <w:szCs w:val="18"/>
              </w:rPr>
              <w:t>Sempozyum ve Kongre</w:t>
            </w:r>
          </w:p>
        </w:tc>
        <w:tc>
          <w:tcPr>
            <w:tcW w:w="1276" w:type="dxa"/>
          </w:tcPr>
          <w:p w:rsidR="00E9163B" w:rsidRPr="006C537D" w:rsidRDefault="003D77E3" w:rsidP="006C537D">
            <w:pPr>
              <w:spacing w:after="0" w:line="240" w:lineRule="auto"/>
              <w:jc w:val="center"/>
              <w:rPr>
                <w:rFonts w:ascii="Tahoma" w:hAnsi="Tahoma" w:cs="Tahoma"/>
                <w:color w:val="000000"/>
                <w:sz w:val="18"/>
                <w:szCs w:val="18"/>
              </w:rPr>
            </w:pPr>
            <w:r>
              <w:rPr>
                <w:rFonts w:ascii="Tahoma" w:hAnsi="Tahoma" w:cs="Tahoma"/>
                <w:color w:val="000000"/>
                <w:sz w:val="18"/>
                <w:szCs w:val="18"/>
              </w:rPr>
              <w:t>-</w:t>
            </w:r>
          </w:p>
        </w:tc>
        <w:tc>
          <w:tcPr>
            <w:tcW w:w="1418" w:type="dxa"/>
          </w:tcPr>
          <w:p w:rsidR="00E9163B" w:rsidRPr="006C537D" w:rsidRDefault="00E9163B" w:rsidP="006C537D">
            <w:pPr>
              <w:spacing w:after="0" w:line="240" w:lineRule="auto"/>
              <w:jc w:val="center"/>
              <w:rPr>
                <w:rFonts w:ascii="Tahoma" w:hAnsi="Tahoma" w:cs="Tahoma"/>
                <w:color w:val="000000"/>
                <w:sz w:val="18"/>
                <w:szCs w:val="18"/>
              </w:rPr>
            </w:pPr>
          </w:p>
        </w:tc>
        <w:tc>
          <w:tcPr>
            <w:tcW w:w="1134" w:type="dxa"/>
          </w:tcPr>
          <w:p w:rsidR="00E9163B" w:rsidRPr="006C537D" w:rsidRDefault="00E9163B" w:rsidP="006C537D">
            <w:pPr>
              <w:spacing w:after="0" w:line="240" w:lineRule="auto"/>
              <w:jc w:val="center"/>
              <w:rPr>
                <w:rFonts w:ascii="Tahoma" w:hAnsi="Tahoma" w:cs="Tahoma"/>
                <w:color w:val="000000"/>
                <w:sz w:val="18"/>
                <w:szCs w:val="18"/>
              </w:rPr>
            </w:pPr>
          </w:p>
        </w:tc>
        <w:tc>
          <w:tcPr>
            <w:tcW w:w="1275" w:type="dxa"/>
          </w:tcPr>
          <w:p w:rsidR="00E9163B" w:rsidRPr="006C537D" w:rsidRDefault="00E9163B" w:rsidP="006C537D">
            <w:pPr>
              <w:spacing w:after="0" w:line="240" w:lineRule="auto"/>
              <w:jc w:val="center"/>
              <w:rPr>
                <w:rFonts w:ascii="Tahoma" w:hAnsi="Tahoma" w:cs="Tahoma"/>
                <w:color w:val="000000"/>
                <w:sz w:val="18"/>
                <w:szCs w:val="18"/>
              </w:rPr>
            </w:pPr>
          </w:p>
        </w:tc>
        <w:tc>
          <w:tcPr>
            <w:tcW w:w="1134" w:type="dxa"/>
          </w:tcPr>
          <w:p w:rsidR="00E9163B" w:rsidRPr="006C537D" w:rsidRDefault="00E9163B" w:rsidP="006C537D">
            <w:pPr>
              <w:spacing w:after="0" w:line="240" w:lineRule="auto"/>
              <w:jc w:val="center"/>
              <w:rPr>
                <w:rFonts w:ascii="Tahoma" w:hAnsi="Tahoma" w:cs="Tahoma"/>
                <w:color w:val="000000"/>
                <w:sz w:val="18"/>
                <w:szCs w:val="18"/>
              </w:rPr>
            </w:pPr>
          </w:p>
        </w:tc>
        <w:tc>
          <w:tcPr>
            <w:tcW w:w="1007" w:type="dxa"/>
          </w:tcPr>
          <w:p w:rsidR="00E9163B" w:rsidRPr="006C537D" w:rsidRDefault="00E9163B" w:rsidP="006C537D">
            <w:pPr>
              <w:spacing w:after="0" w:line="240" w:lineRule="auto"/>
              <w:jc w:val="center"/>
              <w:rPr>
                <w:rFonts w:ascii="Tahoma" w:hAnsi="Tahoma" w:cs="Tahoma"/>
                <w:color w:val="000000"/>
                <w:sz w:val="18"/>
                <w:szCs w:val="18"/>
              </w:rPr>
            </w:pPr>
          </w:p>
        </w:tc>
      </w:tr>
      <w:tr w:rsidR="00E9163B" w:rsidRPr="006C537D" w:rsidTr="00A55126">
        <w:tc>
          <w:tcPr>
            <w:tcW w:w="2376" w:type="dxa"/>
          </w:tcPr>
          <w:p w:rsidR="00E9163B" w:rsidRPr="006C537D" w:rsidRDefault="00E9163B" w:rsidP="006C537D">
            <w:pPr>
              <w:spacing w:after="0" w:line="240" w:lineRule="auto"/>
              <w:jc w:val="both"/>
              <w:rPr>
                <w:rFonts w:ascii="Tahoma" w:hAnsi="Tahoma" w:cs="Tahoma"/>
                <w:b/>
                <w:bCs/>
                <w:color w:val="000000"/>
                <w:sz w:val="18"/>
                <w:szCs w:val="18"/>
              </w:rPr>
            </w:pPr>
            <w:r w:rsidRPr="006C537D">
              <w:rPr>
                <w:rFonts w:ascii="Tahoma" w:hAnsi="Tahoma" w:cs="Tahoma"/>
                <w:b/>
                <w:bCs/>
                <w:color w:val="000000"/>
                <w:sz w:val="18"/>
                <w:szCs w:val="18"/>
              </w:rPr>
              <w:t>Konferans</w:t>
            </w:r>
          </w:p>
        </w:tc>
        <w:tc>
          <w:tcPr>
            <w:tcW w:w="1276" w:type="dxa"/>
          </w:tcPr>
          <w:p w:rsidR="00E9163B" w:rsidRPr="006C537D" w:rsidRDefault="003D77E3" w:rsidP="006C537D">
            <w:pPr>
              <w:spacing w:after="0" w:line="240" w:lineRule="auto"/>
              <w:jc w:val="center"/>
              <w:rPr>
                <w:rFonts w:ascii="Tahoma" w:hAnsi="Tahoma" w:cs="Tahoma"/>
                <w:color w:val="000000"/>
                <w:sz w:val="18"/>
                <w:szCs w:val="18"/>
              </w:rPr>
            </w:pPr>
            <w:r>
              <w:rPr>
                <w:rFonts w:ascii="Tahoma" w:hAnsi="Tahoma" w:cs="Tahoma"/>
                <w:color w:val="000000"/>
                <w:sz w:val="18"/>
                <w:szCs w:val="18"/>
              </w:rPr>
              <w:t>-</w:t>
            </w:r>
          </w:p>
        </w:tc>
        <w:tc>
          <w:tcPr>
            <w:tcW w:w="1418" w:type="dxa"/>
          </w:tcPr>
          <w:p w:rsidR="00E9163B" w:rsidRPr="006C537D" w:rsidRDefault="00E9163B" w:rsidP="006C537D">
            <w:pPr>
              <w:spacing w:after="0" w:line="240" w:lineRule="auto"/>
              <w:jc w:val="center"/>
              <w:rPr>
                <w:rFonts w:ascii="Tahoma" w:hAnsi="Tahoma" w:cs="Tahoma"/>
                <w:color w:val="000000"/>
                <w:sz w:val="18"/>
                <w:szCs w:val="18"/>
              </w:rPr>
            </w:pPr>
          </w:p>
        </w:tc>
        <w:tc>
          <w:tcPr>
            <w:tcW w:w="1134" w:type="dxa"/>
          </w:tcPr>
          <w:p w:rsidR="00E9163B" w:rsidRPr="006C537D" w:rsidRDefault="00E9163B" w:rsidP="006C537D">
            <w:pPr>
              <w:spacing w:after="0" w:line="240" w:lineRule="auto"/>
              <w:jc w:val="center"/>
              <w:rPr>
                <w:rFonts w:ascii="Tahoma" w:hAnsi="Tahoma" w:cs="Tahoma"/>
                <w:color w:val="000000"/>
                <w:sz w:val="18"/>
                <w:szCs w:val="18"/>
              </w:rPr>
            </w:pPr>
          </w:p>
        </w:tc>
        <w:tc>
          <w:tcPr>
            <w:tcW w:w="1275" w:type="dxa"/>
          </w:tcPr>
          <w:p w:rsidR="00E9163B" w:rsidRPr="006C537D" w:rsidRDefault="00E9163B" w:rsidP="006C537D">
            <w:pPr>
              <w:spacing w:after="0" w:line="240" w:lineRule="auto"/>
              <w:jc w:val="center"/>
              <w:rPr>
                <w:rFonts w:ascii="Tahoma" w:hAnsi="Tahoma" w:cs="Tahoma"/>
                <w:color w:val="000000"/>
                <w:sz w:val="18"/>
                <w:szCs w:val="18"/>
              </w:rPr>
            </w:pPr>
          </w:p>
        </w:tc>
        <w:tc>
          <w:tcPr>
            <w:tcW w:w="1134" w:type="dxa"/>
          </w:tcPr>
          <w:p w:rsidR="00E9163B" w:rsidRPr="006C537D" w:rsidRDefault="00E9163B" w:rsidP="006C537D">
            <w:pPr>
              <w:spacing w:after="0" w:line="240" w:lineRule="auto"/>
              <w:jc w:val="center"/>
              <w:rPr>
                <w:rFonts w:ascii="Tahoma" w:hAnsi="Tahoma" w:cs="Tahoma"/>
                <w:color w:val="000000"/>
                <w:sz w:val="18"/>
                <w:szCs w:val="18"/>
              </w:rPr>
            </w:pPr>
          </w:p>
        </w:tc>
        <w:tc>
          <w:tcPr>
            <w:tcW w:w="1007" w:type="dxa"/>
          </w:tcPr>
          <w:p w:rsidR="00E9163B" w:rsidRPr="006C537D" w:rsidRDefault="00E9163B" w:rsidP="006C537D">
            <w:pPr>
              <w:spacing w:after="0" w:line="240" w:lineRule="auto"/>
              <w:jc w:val="center"/>
              <w:rPr>
                <w:rFonts w:ascii="Tahoma" w:hAnsi="Tahoma" w:cs="Tahoma"/>
                <w:color w:val="000000"/>
                <w:sz w:val="18"/>
                <w:szCs w:val="18"/>
              </w:rPr>
            </w:pPr>
          </w:p>
        </w:tc>
      </w:tr>
      <w:tr w:rsidR="00E9163B" w:rsidRPr="006C537D" w:rsidTr="00A55126">
        <w:tc>
          <w:tcPr>
            <w:tcW w:w="2376" w:type="dxa"/>
          </w:tcPr>
          <w:p w:rsidR="00E9163B" w:rsidRPr="006C537D" w:rsidRDefault="00E9163B" w:rsidP="006C537D">
            <w:pPr>
              <w:spacing w:after="0" w:line="240" w:lineRule="auto"/>
              <w:jc w:val="both"/>
              <w:rPr>
                <w:rFonts w:ascii="Tahoma" w:hAnsi="Tahoma" w:cs="Tahoma"/>
                <w:b/>
                <w:bCs/>
                <w:color w:val="000000"/>
                <w:sz w:val="18"/>
                <w:szCs w:val="18"/>
              </w:rPr>
            </w:pPr>
            <w:r w:rsidRPr="006C537D">
              <w:rPr>
                <w:rFonts w:ascii="Tahoma" w:hAnsi="Tahoma" w:cs="Tahoma"/>
                <w:b/>
                <w:bCs/>
                <w:color w:val="000000"/>
                <w:sz w:val="18"/>
                <w:szCs w:val="18"/>
              </w:rPr>
              <w:t>Panel</w:t>
            </w:r>
          </w:p>
        </w:tc>
        <w:tc>
          <w:tcPr>
            <w:tcW w:w="1276" w:type="dxa"/>
          </w:tcPr>
          <w:p w:rsidR="00E9163B" w:rsidRPr="006C537D" w:rsidRDefault="003D77E3" w:rsidP="006C537D">
            <w:pPr>
              <w:spacing w:after="0" w:line="240" w:lineRule="auto"/>
              <w:jc w:val="center"/>
              <w:rPr>
                <w:rFonts w:ascii="Tahoma" w:hAnsi="Tahoma" w:cs="Tahoma"/>
                <w:color w:val="000000"/>
                <w:sz w:val="18"/>
                <w:szCs w:val="18"/>
              </w:rPr>
            </w:pPr>
            <w:r>
              <w:rPr>
                <w:rFonts w:ascii="Tahoma" w:hAnsi="Tahoma" w:cs="Tahoma"/>
                <w:color w:val="000000"/>
                <w:sz w:val="18"/>
                <w:szCs w:val="18"/>
              </w:rPr>
              <w:t>-</w:t>
            </w:r>
          </w:p>
        </w:tc>
        <w:tc>
          <w:tcPr>
            <w:tcW w:w="1418" w:type="dxa"/>
          </w:tcPr>
          <w:p w:rsidR="00E9163B" w:rsidRPr="006C537D" w:rsidRDefault="00E9163B" w:rsidP="006C537D">
            <w:pPr>
              <w:spacing w:after="0" w:line="240" w:lineRule="auto"/>
              <w:jc w:val="center"/>
              <w:rPr>
                <w:rFonts w:ascii="Tahoma" w:hAnsi="Tahoma" w:cs="Tahoma"/>
                <w:color w:val="000000"/>
                <w:sz w:val="18"/>
                <w:szCs w:val="18"/>
              </w:rPr>
            </w:pPr>
          </w:p>
        </w:tc>
        <w:tc>
          <w:tcPr>
            <w:tcW w:w="1134" w:type="dxa"/>
          </w:tcPr>
          <w:p w:rsidR="00E9163B" w:rsidRPr="006C537D" w:rsidRDefault="00E9163B" w:rsidP="006C537D">
            <w:pPr>
              <w:spacing w:after="0" w:line="240" w:lineRule="auto"/>
              <w:jc w:val="center"/>
              <w:rPr>
                <w:rFonts w:ascii="Tahoma" w:hAnsi="Tahoma" w:cs="Tahoma"/>
                <w:color w:val="000000"/>
                <w:sz w:val="18"/>
                <w:szCs w:val="18"/>
              </w:rPr>
            </w:pPr>
          </w:p>
        </w:tc>
        <w:tc>
          <w:tcPr>
            <w:tcW w:w="1275" w:type="dxa"/>
          </w:tcPr>
          <w:p w:rsidR="00E9163B" w:rsidRPr="006C537D" w:rsidRDefault="00E9163B" w:rsidP="006C537D">
            <w:pPr>
              <w:spacing w:after="0" w:line="240" w:lineRule="auto"/>
              <w:jc w:val="center"/>
              <w:rPr>
                <w:rFonts w:ascii="Tahoma" w:hAnsi="Tahoma" w:cs="Tahoma"/>
                <w:color w:val="000000"/>
                <w:sz w:val="18"/>
                <w:szCs w:val="18"/>
              </w:rPr>
            </w:pPr>
          </w:p>
        </w:tc>
        <w:tc>
          <w:tcPr>
            <w:tcW w:w="1134" w:type="dxa"/>
          </w:tcPr>
          <w:p w:rsidR="00E9163B" w:rsidRPr="006C537D" w:rsidRDefault="00E9163B" w:rsidP="006C537D">
            <w:pPr>
              <w:spacing w:after="0" w:line="240" w:lineRule="auto"/>
              <w:jc w:val="center"/>
              <w:rPr>
                <w:rFonts w:ascii="Tahoma" w:hAnsi="Tahoma" w:cs="Tahoma"/>
                <w:color w:val="000000"/>
                <w:sz w:val="18"/>
                <w:szCs w:val="18"/>
              </w:rPr>
            </w:pPr>
          </w:p>
        </w:tc>
        <w:tc>
          <w:tcPr>
            <w:tcW w:w="1007" w:type="dxa"/>
          </w:tcPr>
          <w:p w:rsidR="00E9163B" w:rsidRPr="006C537D" w:rsidRDefault="00E9163B" w:rsidP="006C537D">
            <w:pPr>
              <w:spacing w:after="0" w:line="240" w:lineRule="auto"/>
              <w:jc w:val="center"/>
              <w:rPr>
                <w:rFonts w:ascii="Tahoma" w:hAnsi="Tahoma" w:cs="Tahoma"/>
                <w:color w:val="000000"/>
                <w:sz w:val="18"/>
                <w:szCs w:val="18"/>
              </w:rPr>
            </w:pPr>
          </w:p>
        </w:tc>
      </w:tr>
      <w:tr w:rsidR="00E9163B" w:rsidRPr="006C537D" w:rsidTr="00A55126">
        <w:tc>
          <w:tcPr>
            <w:tcW w:w="2376" w:type="dxa"/>
          </w:tcPr>
          <w:p w:rsidR="00E9163B" w:rsidRPr="006C537D" w:rsidRDefault="00E9163B" w:rsidP="006C537D">
            <w:pPr>
              <w:spacing w:after="0" w:line="240" w:lineRule="auto"/>
              <w:jc w:val="both"/>
              <w:rPr>
                <w:rFonts w:ascii="Tahoma" w:hAnsi="Tahoma" w:cs="Tahoma"/>
                <w:b/>
                <w:bCs/>
                <w:color w:val="000000"/>
                <w:sz w:val="18"/>
                <w:szCs w:val="18"/>
              </w:rPr>
            </w:pPr>
            <w:r w:rsidRPr="006C537D">
              <w:rPr>
                <w:rFonts w:ascii="Tahoma" w:hAnsi="Tahoma" w:cs="Tahoma"/>
                <w:b/>
                <w:bCs/>
                <w:color w:val="000000"/>
                <w:sz w:val="18"/>
                <w:szCs w:val="18"/>
              </w:rPr>
              <w:t>Eğitim Semineri</w:t>
            </w:r>
          </w:p>
        </w:tc>
        <w:tc>
          <w:tcPr>
            <w:tcW w:w="1276" w:type="dxa"/>
          </w:tcPr>
          <w:p w:rsidR="00E9163B" w:rsidRPr="006C537D" w:rsidRDefault="003D77E3" w:rsidP="006C537D">
            <w:pPr>
              <w:spacing w:after="0" w:line="240" w:lineRule="auto"/>
              <w:jc w:val="center"/>
              <w:rPr>
                <w:rFonts w:ascii="Tahoma" w:hAnsi="Tahoma" w:cs="Tahoma"/>
                <w:color w:val="000000"/>
                <w:sz w:val="18"/>
                <w:szCs w:val="18"/>
              </w:rPr>
            </w:pPr>
            <w:r>
              <w:rPr>
                <w:rFonts w:ascii="Tahoma" w:hAnsi="Tahoma" w:cs="Tahoma"/>
                <w:color w:val="000000"/>
                <w:sz w:val="18"/>
                <w:szCs w:val="18"/>
              </w:rPr>
              <w:t>-</w:t>
            </w:r>
          </w:p>
        </w:tc>
        <w:tc>
          <w:tcPr>
            <w:tcW w:w="1418" w:type="dxa"/>
          </w:tcPr>
          <w:p w:rsidR="00E9163B" w:rsidRPr="006C537D" w:rsidRDefault="00E9163B" w:rsidP="006C537D">
            <w:pPr>
              <w:spacing w:after="0" w:line="240" w:lineRule="auto"/>
              <w:jc w:val="center"/>
              <w:rPr>
                <w:rFonts w:ascii="Tahoma" w:hAnsi="Tahoma" w:cs="Tahoma"/>
                <w:color w:val="000000"/>
                <w:sz w:val="18"/>
                <w:szCs w:val="18"/>
              </w:rPr>
            </w:pPr>
          </w:p>
        </w:tc>
        <w:tc>
          <w:tcPr>
            <w:tcW w:w="1134" w:type="dxa"/>
          </w:tcPr>
          <w:p w:rsidR="00E9163B" w:rsidRPr="006C537D" w:rsidRDefault="00E9163B" w:rsidP="006C537D">
            <w:pPr>
              <w:spacing w:after="0" w:line="240" w:lineRule="auto"/>
              <w:jc w:val="center"/>
              <w:rPr>
                <w:rFonts w:ascii="Tahoma" w:hAnsi="Tahoma" w:cs="Tahoma"/>
                <w:color w:val="000000"/>
                <w:sz w:val="18"/>
                <w:szCs w:val="18"/>
              </w:rPr>
            </w:pPr>
          </w:p>
        </w:tc>
        <w:tc>
          <w:tcPr>
            <w:tcW w:w="1275" w:type="dxa"/>
          </w:tcPr>
          <w:p w:rsidR="00E9163B" w:rsidRPr="006C537D" w:rsidRDefault="00E9163B" w:rsidP="006C537D">
            <w:pPr>
              <w:spacing w:after="0" w:line="240" w:lineRule="auto"/>
              <w:jc w:val="center"/>
              <w:rPr>
                <w:rFonts w:ascii="Tahoma" w:hAnsi="Tahoma" w:cs="Tahoma"/>
                <w:color w:val="000000"/>
                <w:sz w:val="18"/>
                <w:szCs w:val="18"/>
              </w:rPr>
            </w:pPr>
          </w:p>
        </w:tc>
        <w:tc>
          <w:tcPr>
            <w:tcW w:w="1134" w:type="dxa"/>
          </w:tcPr>
          <w:p w:rsidR="00E9163B" w:rsidRPr="006C537D" w:rsidRDefault="00E9163B" w:rsidP="006C537D">
            <w:pPr>
              <w:spacing w:after="0" w:line="240" w:lineRule="auto"/>
              <w:jc w:val="center"/>
              <w:rPr>
                <w:rFonts w:ascii="Tahoma" w:hAnsi="Tahoma" w:cs="Tahoma"/>
                <w:color w:val="000000"/>
                <w:sz w:val="18"/>
                <w:szCs w:val="18"/>
              </w:rPr>
            </w:pPr>
          </w:p>
        </w:tc>
        <w:tc>
          <w:tcPr>
            <w:tcW w:w="1007" w:type="dxa"/>
          </w:tcPr>
          <w:p w:rsidR="00E9163B" w:rsidRPr="006C537D" w:rsidRDefault="00E9163B" w:rsidP="006C537D">
            <w:pPr>
              <w:spacing w:after="0" w:line="240" w:lineRule="auto"/>
              <w:jc w:val="center"/>
              <w:rPr>
                <w:rFonts w:ascii="Tahoma" w:hAnsi="Tahoma" w:cs="Tahoma"/>
                <w:color w:val="000000"/>
                <w:sz w:val="18"/>
                <w:szCs w:val="18"/>
              </w:rPr>
            </w:pPr>
          </w:p>
        </w:tc>
      </w:tr>
      <w:tr w:rsidR="00E9163B" w:rsidRPr="006C537D" w:rsidTr="00A55126">
        <w:tc>
          <w:tcPr>
            <w:tcW w:w="2376" w:type="dxa"/>
          </w:tcPr>
          <w:p w:rsidR="00E9163B" w:rsidRPr="006C537D" w:rsidRDefault="00E9163B" w:rsidP="006C537D">
            <w:pPr>
              <w:spacing w:after="0" w:line="240" w:lineRule="auto"/>
              <w:jc w:val="both"/>
              <w:rPr>
                <w:rFonts w:ascii="Tahoma" w:hAnsi="Tahoma" w:cs="Tahoma"/>
                <w:b/>
                <w:bCs/>
                <w:color w:val="000000"/>
                <w:sz w:val="18"/>
                <w:szCs w:val="18"/>
              </w:rPr>
            </w:pPr>
            <w:r w:rsidRPr="006C537D">
              <w:rPr>
                <w:rFonts w:ascii="Tahoma" w:hAnsi="Tahoma" w:cs="Tahoma"/>
                <w:b/>
                <w:bCs/>
                <w:color w:val="000000"/>
                <w:sz w:val="18"/>
                <w:szCs w:val="18"/>
              </w:rPr>
              <w:t>Diğer Seminerler</w:t>
            </w:r>
          </w:p>
        </w:tc>
        <w:tc>
          <w:tcPr>
            <w:tcW w:w="1276" w:type="dxa"/>
          </w:tcPr>
          <w:p w:rsidR="00E9163B" w:rsidRPr="006C537D" w:rsidRDefault="003D77E3" w:rsidP="006C537D">
            <w:pPr>
              <w:spacing w:after="0" w:line="240" w:lineRule="auto"/>
              <w:jc w:val="center"/>
              <w:rPr>
                <w:rFonts w:ascii="Tahoma" w:hAnsi="Tahoma" w:cs="Tahoma"/>
                <w:color w:val="000000"/>
                <w:sz w:val="18"/>
                <w:szCs w:val="18"/>
              </w:rPr>
            </w:pPr>
            <w:r>
              <w:rPr>
                <w:rFonts w:ascii="Tahoma" w:hAnsi="Tahoma" w:cs="Tahoma"/>
                <w:color w:val="000000"/>
                <w:sz w:val="18"/>
                <w:szCs w:val="18"/>
              </w:rPr>
              <w:t>-</w:t>
            </w:r>
          </w:p>
        </w:tc>
        <w:tc>
          <w:tcPr>
            <w:tcW w:w="1418" w:type="dxa"/>
          </w:tcPr>
          <w:p w:rsidR="00E9163B" w:rsidRPr="006C537D" w:rsidRDefault="00E9163B" w:rsidP="006C537D">
            <w:pPr>
              <w:spacing w:after="0" w:line="240" w:lineRule="auto"/>
              <w:jc w:val="center"/>
              <w:rPr>
                <w:rFonts w:ascii="Tahoma" w:hAnsi="Tahoma" w:cs="Tahoma"/>
                <w:color w:val="000000"/>
                <w:sz w:val="18"/>
                <w:szCs w:val="18"/>
              </w:rPr>
            </w:pPr>
          </w:p>
        </w:tc>
        <w:tc>
          <w:tcPr>
            <w:tcW w:w="1134" w:type="dxa"/>
          </w:tcPr>
          <w:p w:rsidR="00E9163B" w:rsidRPr="006C537D" w:rsidRDefault="00E9163B" w:rsidP="006C537D">
            <w:pPr>
              <w:spacing w:after="0" w:line="240" w:lineRule="auto"/>
              <w:jc w:val="center"/>
              <w:rPr>
                <w:rFonts w:ascii="Tahoma" w:hAnsi="Tahoma" w:cs="Tahoma"/>
                <w:color w:val="000000"/>
                <w:sz w:val="18"/>
                <w:szCs w:val="18"/>
              </w:rPr>
            </w:pPr>
          </w:p>
        </w:tc>
        <w:tc>
          <w:tcPr>
            <w:tcW w:w="1275" w:type="dxa"/>
          </w:tcPr>
          <w:p w:rsidR="00E9163B" w:rsidRPr="006C537D" w:rsidRDefault="00E9163B" w:rsidP="006C537D">
            <w:pPr>
              <w:spacing w:after="0" w:line="240" w:lineRule="auto"/>
              <w:jc w:val="center"/>
              <w:rPr>
                <w:rFonts w:ascii="Tahoma" w:hAnsi="Tahoma" w:cs="Tahoma"/>
                <w:color w:val="000000"/>
                <w:sz w:val="18"/>
                <w:szCs w:val="18"/>
              </w:rPr>
            </w:pPr>
          </w:p>
        </w:tc>
        <w:tc>
          <w:tcPr>
            <w:tcW w:w="1134" w:type="dxa"/>
          </w:tcPr>
          <w:p w:rsidR="00E9163B" w:rsidRPr="006C537D" w:rsidRDefault="00E9163B" w:rsidP="006C537D">
            <w:pPr>
              <w:spacing w:after="0" w:line="240" w:lineRule="auto"/>
              <w:jc w:val="center"/>
              <w:rPr>
                <w:rFonts w:ascii="Tahoma" w:hAnsi="Tahoma" w:cs="Tahoma"/>
                <w:color w:val="000000"/>
                <w:sz w:val="18"/>
                <w:szCs w:val="18"/>
              </w:rPr>
            </w:pPr>
          </w:p>
        </w:tc>
        <w:tc>
          <w:tcPr>
            <w:tcW w:w="1007" w:type="dxa"/>
          </w:tcPr>
          <w:p w:rsidR="00E9163B" w:rsidRPr="006C537D" w:rsidRDefault="00E9163B" w:rsidP="006C537D">
            <w:pPr>
              <w:spacing w:after="0" w:line="240" w:lineRule="auto"/>
              <w:jc w:val="center"/>
              <w:rPr>
                <w:rFonts w:ascii="Tahoma" w:hAnsi="Tahoma" w:cs="Tahoma"/>
                <w:color w:val="000000"/>
                <w:sz w:val="18"/>
                <w:szCs w:val="18"/>
              </w:rPr>
            </w:pPr>
          </w:p>
        </w:tc>
      </w:tr>
      <w:tr w:rsidR="00E9163B" w:rsidRPr="006C537D" w:rsidTr="00A55126">
        <w:tc>
          <w:tcPr>
            <w:tcW w:w="2376" w:type="dxa"/>
          </w:tcPr>
          <w:p w:rsidR="00E9163B" w:rsidRPr="006C537D" w:rsidRDefault="00E9163B" w:rsidP="006C537D">
            <w:pPr>
              <w:spacing w:after="0" w:line="240" w:lineRule="auto"/>
              <w:jc w:val="both"/>
              <w:rPr>
                <w:rFonts w:ascii="Tahoma" w:hAnsi="Tahoma" w:cs="Tahoma"/>
                <w:b/>
                <w:bCs/>
                <w:color w:val="000000"/>
                <w:sz w:val="18"/>
                <w:szCs w:val="18"/>
              </w:rPr>
            </w:pPr>
            <w:r w:rsidRPr="006C537D">
              <w:rPr>
                <w:rFonts w:ascii="Tahoma" w:hAnsi="Tahoma" w:cs="Tahoma"/>
                <w:b/>
                <w:bCs/>
                <w:color w:val="000000"/>
                <w:sz w:val="18"/>
                <w:szCs w:val="18"/>
              </w:rPr>
              <w:t>Açık Oturum</w:t>
            </w:r>
          </w:p>
        </w:tc>
        <w:tc>
          <w:tcPr>
            <w:tcW w:w="1276" w:type="dxa"/>
          </w:tcPr>
          <w:p w:rsidR="00E9163B" w:rsidRPr="006C537D" w:rsidRDefault="003D77E3" w:rsidP="006C537D">
            <w:pPr>
              <w:spacing w:after="0" w:line="240" w:lineRule="auto"/>
              <w:jc w:val="center"/>
              <w:rPr>
                <w:rFonts w:ascii="Tahoma" w:hAnsi="Tahoma" w:cs="Tahoma"/>
                <w:color w:val="000000"/>
                <w:sz w:val="18"/>
                <w:szCs w:val="18"/>
              </w:rPr>
            </w:pPr>
            <w:r>
              <w:rPr>
                <w:rFonts w:ascii="Tahoma" w:hAnsi="Tahoma" w:cs="Tahoma"/>
                <w:color w:val="000000"/>
                <w:sz w:val="18"/>
                <w:szCs w:val="18"/>
              </w:rPr>
              <w:t>-</w:t>
            </w:r>
          </w:p>
        </w:tc>
        <w:tc>
          <w:tcPr>
            <w:tcW w:w="1418" w:type="dxa"/>
          </w:tcPr>
          <w:p w:rsidR="00E9163B" w:rsidRPr="006C537D" w:rsidRDefault="00E9163B" w:rsidP="006C537D">
            <w:pPr>
              <w:spacing w:after="0" w:line="240" w:lineRule="auto"/>
              <w:jc w:val="center"/>
              <w:rPr>
                <w:rFonts w:ascii="Tahoma" w:hAnsi="Tahoma" w:cs="Tahoma"/>
                <w:color w:val="000000"/>
                <w:sz w:val="18"/>
                <w:szCs w:val="18"/>
              </w:rPr>
            </w:pPr>
          </w:p>
        </w:tc>
        <w:tc>
          <w:tcPr>
            <w:tcW w:w="1134" w:type="dxa"/>
          </w:tcPr>
          <w:p w:rsidR="00E9163B" w:rsidRPr="006C537D" w:rsidRDefault="00E9163B" w:rsidP="006C537D">
            <w:pPr>
              <w:spacing w:after="0" w:line="240" w:lineRule="auto"/>
              <w:jc w:val="center"/>
              <w:rPr>
                <w:rFonts w:ascii="Tahoma" w:hAnsi="Tahoma" w:cs="Tahoma"/>
                <w:color w:val="000000"/>
                <w:sz w:val="18"/>
                <w:szCs w:val="18"/>
              </w:rPr>
            </w:pPr>
          </w:p>
        </w:tc>
        <w:tc>
          <w:tcPr>
            <w:tcW w:w="1275" w:type="dxa"/>
          </w:tcPr>
          <w:p w:rsidR="00E9163B" w:rsidRPr="006C537D" w:rsidRDefault="00E9163B" w:rsidP="006C537D">
            <w:pPr>
              <w:spacing w:after="0" w:line="240" w:lineRule="auto"/>
              <w:jc w:val="center"/>
              <w:rPr>
                <w:rFonts w:ascii="Tahoma" w:hAnsi="Tahoma" w:cs="Tahoma"/>
                <w:color w:val="000000"/>
                <w:sz w:val="18"/>
                <w:szCs w:val="18"/>
              </w:rPr>
            </w:pPr>
          </w:p>
        </w:tc>
        <w:tc>
          <w:tcPr>
            <w:tcW w:w="1134" w:type="dxa"/>
          </w:tcPr>
          <w:p w:rsidR="00E9163B" w:rsidRPr="006C537D" w:rsidRDefault="00E9163B" w:rsidP="006C537D">
            <w:pPr>
              <w:spacing w:after="0" w:line="240" w:lineRule="auto"/>
              <w:jc w:val="center"/>
              <w:rPr>
                <w:rFonts w:ascii="Tahoma" w:hAnsi="Tahoma" w:cs="Tahoma"/>
                <w:color w:val="000000"/>
                <w:sz w:val="18"/>
                <w:szCs w:val="18"/>
              </w:rPr>
            </w:pPr>
          </w:p>
        </w:tc>
        <w:tc>
          <w:tcPr>
            <w:tcW w:w="1007" w:type="dxa"/>
          </w:tcPr>
          <w:p w:rsidR="00E9163B" w:rsidRPr="006C537D" w:rsidRDefault="00E9163B" w:rsidP="006C537D">
            <w:pPr>
              <w:spacing w:after="0" w:line="240" w:lineRule="auto"/>
              <w:jc w:val="center"/>
              <w:rPr>
                <w:rFonts w:ascii="Tahoma" w:hAnsi="Tahoma" w:cs="Tahoma"/>
                <w:color w:val="000000"/>
                <w:sz w:val="18"/>
                <w:szCs w:val="18"/>
              </w:rPr>
            </w:pPr>
          </w:p>
        </w:tc>
      </w:tr>
      <w:tr w:rsidR="00E9163B" w:rsidRPr="006C537D" w:rsidTr="00A55126">
        <w:tc>
          <w:tcPr>
            <w:tcW w:w="2376" w:type="dxa"/>
          </w:tcPr>
          <w:p w:rsidR="00E9163B" w:rsidRPr="006C537D" w:rsidRDefault="00E9163B" w:rsidP="006C537D">
            <w:pPr>
              <w:spacing w:after="0" w:line="240" w:lineRule="auto"/>
              <w:jc w:val="both"/>
              <w:rPr>
                <w:rFonts w:ascii="Tahoma" w:hAnsi="Tahoma" w:cs="Tahoma"/>
                <w:b/>
                <w:bCs/>
                <w:color w:val="000000"/>
                <w:sz w:val="18"/>
                <w:szCs w:val="18"/>
              </w:rPr>
            </w:pPr>
            <w:r w:rsidRPr="006C537D">
              <w:rPr>
                <w:rFonts w:ascii="Tahoma" w:hAnsi="Tahoma" w:cs="Tahoma"/>
                <w:b/>
                <w:bCs/>
                <w:color w:val="000000"/>
                <w:sz w:val="18"/>
                <w:szCs w:val="18"/>
              </w:rPr>
              <w:t>Söyleşi</w:t>
            </w:r>
          </w:p>
        </w:tc>
        <w:tc>
          <w:tcPr>
            <w:tcW w:w="1276" w:type="dxa"/>
          </w:tcPr>
          <w:p w:rsidR="00E9163B" w:rsidRPr="006C537D" w:rsidRDefault="003D77E3" w:rsidP="006C537D">
            <w:pPr>
              <w:spacing w:after="0" w:line="240" w:lineRule="auto"/>
              <w:jc w:val="center"/>
              <w:rPr>
                <w:rFonts w:ascii="Tahoma" w:hAnsi="Tahoma" w:cs="Tahoma"/>
                <w:color w:val="000000"/>
                <w:sz w:val="18"/>
                <w:szCs w:val="18"/>
              </w:rPr>
            </w:pPr>
            <w:r>
              <w:rPr>
                <w:rFonts w:ascii="Tahoma" w:hAnsi="Tahoma" w:cs="Tahoma"/>
                <w:color w:val="000000"/>
                <w:sz w:val="18"/>
                <w:szCs w:val="18"/>
              </w:rPr>
              <w:t>-</w:t>
            </w:r>
          </w:p>
        </w:tc>
        <w:tc>
          <w:tcPr>
            <w:tcW w:w="1418" w:type="dxa"/>
          </w:tcPr>
          <w:p w:rsidR="00E9163B" w:rsidRPr="006C537D" w:rsidRDefault="00E9163B" w:rsidP="006C537D">
            <w:pPr>
              <w:spacing w:after="0" w:line="240" w:lineRule="auto"/>
              <w:jc w:val="center"/>
              <w:rPr>
                <w:rFonts w:ascii="Tahoma" w:hAnsi="Tahoma" w:cs="Tahoma"/>
                <w:color w:val="000000"/>
                <w:sz w:val="18"/>
                <w:szCs w:val="18"/>
              </w:rPr>
            </w:pPr>
          </w:p>
        </w:tc>
        <w:tc>
          <w:tcPr>
            <w:tcW w:w="1134" w:type="dxa"/>
          </w:tcPr>
          <w:p w:rsidR="00E9163B" w:rsidRPr="006C537D" w:rsidRDefault="00E9163B" w:rsidP="006C537D">
            <w:pPr>
              <w:spacing w:after="0" w:line="240" w:lineRule="auto"/>
              <w:jc w:val="center"/>
              <w:rPr>
                <w:rFonts w:ascii="Tahoma" w:hAnsi="Tahoma" w:cs="Tahoma"/>
                <w:color w:val="000000"/>
                <w:sz w:val="18"/>
                <w:szCs w:val="18"/>
              </w:rPr>
            </w:pPr>
          </w:p>
        </w:tc>
        <w:tc>
          <w:tcPr>
            <w:tcW w:w="1275" w:type="dxa"/>
          </w:tcPr>
          <w:p w:rsidR="00E9163B" w:rsidRPr="006C537D" w:rsidRDefault="00E9163B" w:rsidP="006C537D">
            <w:pPr>
              <w:spacing w:after="0" w:line="240" w:lineRule="auto"/>
              <w:jc w:val="center"/>
              <w:rPr>
                <w:rFonts w:ascii="Tahoma" w:hAnsi="Tahoma" w:cs="Tahoma"/>
                <w:color w:val="000000"/>
                <w:sz w:val="18"/>
                <w:szCs w:val="18"/>
              </w:rPr>
            </w:pPr>
          </w:p>
        </w:tc>
        <w:tc>
          <w:tcPr>
            <w:tcW w:w="1134" w:type="dxa"/>
          </w:tcPr>
          <w:p w:rsidR="00E9163B" w:rsidRPr="006C537D" w:rsidRDefault="00E9163B" w:rsidP="006C537D">
            <w:pPr>
              <w:spacing w:after="0" w:line="240" w:lineRule="auto"/>
              <w:jc w:val="center"/>
              <w:rPr>
                <w:rFonts w:ascii="Tahoma" w:hAnsi="Tahoma" w:cs="Tahoma"/>
                <w:color w:val="000000"/>
                <w:sz w:val="18"/>
                <w:szCs w:val="18"/>
              </w:rPr>
            </w:pPr>
          </w:p>
        </w:tc>
        <w:tc>
          <w:tcPr>
            <w:tcW w:w="1007" w:type="dxa"/>
          </w:tcPr>
          <w:p w:rsidR="00E9163B" w:rsidRPr="006C537D" w:rsidRDefault="00E9163B" w:rsidP="006C537D">
            <w:pPr>
              <w:spacing w:after="0" w:line="240" w:lineRule="auto"/>
              <w:jc w:val="center"/>
              <w:rPr>
                <w:rFonts w:ascii="Tahoma" w:hAnsi="Tahoma" w:cs="Tahoma"/>
                <w:color w:val="000000"/>
                <w:sz w:val="18"/>
                <w:szCs w:val="18"/>
              </w:rPr>
            </w:pPr>
          </w:p>
        </w:tc>
      </w:tr>
      <w:tr w:rsidR="00E9163B" w:rsidRPr="006C537D" w:rsidTr="00A55126">
        <w:tc>
          <w:tcPr>
            <w:tcW w:w="2376" w:type="dxa"/>
          </w:tcPr>
          <w:p w:rsidR="00E9163B" w:rsidRPr="006C537D" w:rsidRDefault="00E9163B" w:rsidP="006C537D">
            <w:pPr>
              <w:spacing w:after="0" w:line="240" w:lineRule="auto"/>
              <w:jc w:val="both"/>
              <w:rPr>
                <w:rFonts w:ascii="Tahoma" w:hAnsi="Tahoma" w:cs="Tahoma"/>
                <w:b/>
                <w:bCs/>
                <w:color w:val="000000"/>
                <w:sz w:val="18"/>
                <w:szCs w:val="18"/>
              </w:rPr>
            </w:pPr>
            <w:r w:rsidRPr="006C537D">
              <w:rPr>
                <w:rFonts w:ascii="Tahoma" w:hAnsi="Tahoma" w:cs="Tahoma"/>
                <w:b/>
                <w:bCs/>
                <w:color w:val="000000"/>
                <w:sz w:val="18"/>
                <w:szCs w:val="18"/>
              </w:rPr>
              <w:t>Tiyatro</w:t>
            </w:r>
          </w:p>
        </w:tc>
        <w:tc>
          <w:tcPr>
            <w:tcW w:w="1276" w:type="dxa"/>
          </w:tcPr>
          <w:p w:rsidR="00E9163B" w:rsidRPr="006C537D" w:rsidRDefault="003D77E3" w:rsidP="006C537D">
            <w:pPr>
              <w:spacing w:after="0" w:line="240" w:lineRule="auto"/>
              <w:jc w:val="center"/>
              <w:rPr>
                <w:rFonts w:ascii="Tahoma" w:hAnsi="Tahoma" w:cs="Tahoma"/>
                <w:color w:val="000000"/>
                <w:sz w:val="18"/>
                <w:szCs w:val="18"/>
              </w:rPr>
            </w:pPr>
            <w:r>
              <w:rPr>
                <w:rFonts w:ascii="Tahoma" w:hAnsi="Tahoma" w:cs="Tahoma"/>
                <w:color w:val="000000"/>
                <w:sz w:val="18"/>
                <w:szCs w:val="18"/>
              </w:rPr>
              <w:t>-</w:t>
            </w:r>
          </w:p>
        </w:tc>
        <w:tc>
          <w:tcPr>
            <w:tcW w:w="1418" w:type="dxa"/>
          </w:tcPr>
          <w:p w:rsidR="00E9163B" w:rsidRPr="006C537D" w:rsidRDefault="00E9163B" w:rsidP="006C537D">
            <w:pPr>
              <w:spacing w:after="0" w:line="240" w:lineRule="auto"/>
              <w:jc w:val="center"/>
              <w:rPr>
                <w:rFonts w:ascii="Tahoma" w:hAnsi="Tahoma" w:cs="Tahoma"/>
                <w:color w:val="000000"/>
                <w:sz w:val="18"/>
                <w:szCs w:val="18"/>
              </w:rPr>
            </w:pPr>
          </w:p>
        </w:tc>
        <w:tc>
          <w:tcPr>
            <w:tcW w:w="1134" w:type="dxa"/>
          </w:tcPr>
          <w:p w:rsidR="00E9163B" w:rsidRPr="006C537D" w:rsidRDefault="00E9163B" w:rsidP="006C537D">
            <w:pPr>
              <w:spacing w:after="0" w:line="240" w:lineRule="auto"/>
              <w:jc w:val="center"/>
              <w:rPr>
                <w:rFonts w:ascii="Tahoma" w:hAnsi="Tahoma" w:cs="Tahoma"/>
                <w:color w:val="000000"/>
                <w:sz w:val="18"/>
                <w:szCs w:val="18"/>
              </w:rPr>
            </w:pPr>
          </w:p>
        </w:tc>
        <w:tc>
          <w:tcPr>
            <w:tcW w:w="1275" w:type="dxa"/>
          </w:tcPr>
          <w:p w:rsidR="00E9163B" w:rsidRPr="006C537D" w:rsidRDefault="00E9163B" w:rsidP="006C537D">
            <w:pPr>
              <w:spacing w:after="0" w:line="240" w:lineRule="auto"/>
              <w:jc w:val="center"/>
              <w:rPr>
                <w:rFonts w:ascii="Tahoma" w:hAnsi="Tahoma" w:cs="Tahoma"/>
                <w:color w:val="000000"/>
                <w:sz w:val="18"/>
                <w:szCs w:val="18"/>
              </w:rPr>
            </w:pPr>
          </w:p>
        </w:tc>
        <w:tc>
          <w:tcPr>
            <w:tcW w:w="1134" w:type="dxa"/>
          </w:tcPr>
          <w:p w:rsidR="00E9163B" w:rsidRPr="006C537D" w:rsidRDefault="00E9163B" w:rsidP="006C537D">
            <w:pPr>
              <w:spacing w:after="0" w:line="240" w:lineRule="auto"/>
              <w:jc w:val="center"/>
              <w:rPr>
                <w:rFonts w:ascii="Tahoma" w:hAnsi="Tahoma" w:cs="Tahoma"/>
                <w:color w:val="000000"/>
                <w:sz w:val="18"/>
                <w:szCs w:val="18"/>
              </w:rPr>
            </w:pPr>
          </w:p>
        </w:tc>
        <w:tc>
          <w:tcPr>
            <w:tcW w:w="1007" w:type="dxa"/>
          </w:tcPr>
          <w:p w:rsidR="00E9163B" w:rsidRPr="006C537D" w:rsidRDefault="00E9163B" w:rsidP="006C537D">
            <w:pPr>
              <w:spacing w:after="0" w:line="240" w:lineRule="auto"/>
              <w:jc w:val="center"/>
              <w:rPr>
                <w:rFonts w:ascii="Tahoma" w:hAnsi="Tahoma" w:cs="Tahoma"/>
                <w:color w:val="000000"/>
                <w:sz w:val="18"/>
                <w:szCs w:val="18"/>
              </w:rPr>
            </w:pPr>
          </w:p>
        </w:tc>
      </w:tr>
      <w:tr w:rsidR="00E9163B" w:rsidRPr="006C537D" w:rsidTr="00A55126">
        <w:tc>
          <w:tcPr>
            <w:tcW w:w="2376" w:type="dxa"/>
          </w:tcPr>
          <w:p w:rsidR="00E9163B" w:rsidRPr="006C537D" w:rsidRDefault="00E9163B" w:rsidP="006C537D">
            <w:pPr>
              <w:spacing w:after="0" w:line="240" w:lineRule="auto"/>
              <w:jc w:val="both"/>
              <w:rPr>
                <w:rFonts w:ascii="Tahoma" w:hAnsi="Tahoma" w:cs="Tahoma"/>
                <w:b/>
                <w:bCs/>
                <w:color w:val="000000"/>
                <w:sz w:val="18"/>
                <w:szCs w:val="18"/>
              </w:rPr>
            </w:pPr>
            <w:r w:rsidRPr="006C537D">
              <w:rPr>
                <w:rFonts w:ascii="Tahoma" w:hAnsi="Tahoma" w:cs="Tahoma"/>
                <w:b/>
                <w:bCs/>
                <w:color w:val="000000"/>
                <w:sz w:val="18"/>
                <w:szCs w:val="18"/>
              </w:rPr>
              <w:t>Konser</w:t>
            </w:r>
          </w:p>
        </w:tc>
        <w:tc>
          <w:tcPr>
            <w:tcW w:w="1276" w:type="dxa"/>
          </w:tcPr>
          <w:p w:rsidR="00E9163B" w:rsidRPr="006C537D" w:rsidRDefault="003D77E3" w:rsidP="006C537D">
            <w:pPr>
              <w:spacing w:after="0" w:line="240" w:lineRule="auto"/>
              <w:jc w:val="center"/>
              <w:rPr>
                <w:rFonts w:ascii="Tahoma" w:hAnsi="Tahoma" w:cs="Tahoma"/>
                <w:color w:val="000000"/>
                <w:sz w:val="18"/>
                <w:szCs w:val="18"/>
              </w:rPr>
            </w:pPr>
            <w:r>
              <w:rPr>
                <w:rFonts w:ascii="Tahoma" w:hAnsi="Tahoma" w:cs="Tahoma"/>
                <w:color w:val="000000"/>
                <w:sz w:val="18"/>
                <w:szCs w:val="18"/>
              </w:rPr>
              <w:t>-</w:t>
            </w:r>
          </w:p>
        </w:tc>
        <w:tc>
          <w:tcPr>
            <w:tcW w:w="1418" w:type="dxa"/>
          </w:tcPr>
          <w:p w:rsidR="00E9163B" w:rsidRPr="006C537D" w:rsidRDefault="00E9163B" w:rsidP="006C537D">
            <w:pPr>
              <w:spacing w:after="0" w:line="240" w:lineRule="auto"/>
              <w:jc w:val="center"/>
              <w:rPr>
                <w:rFonts w:ascii="Tahoma" w:hAnsi="Tahoma" w:cs="Tahoma"/>
                <w:color w:val="000000"/>
                <w:sz w:val="18"/>
                <w:szCs w:val="18"/>
              </w:rPr>
            </w:pPr>
          </w:p>
        </w:tc>
        <w:tc>
          <w:tcPr>
            <w:tcW w:w="1134" w:type="dxa"/>
          </w:tcPr>
          <w:p w:rsidR="00E9163B" w:rsidRPr="006C537D" w:rsidRDefault="00E9163B" w:rsidP="006C537D">
            <w:pPr>
              <w:spacing w:after="0" w:line="240" w:lineRule="auto"/>
              <w:jc w:val="center"/>
              <w:rPr>
                <w:rFonts w:ascii="Tahoma" w:hAnsi="Tahoma" w:cs="Tahoma"/>
                <w:color w:val="000000"/>
                <w:sz w:val="18"/>
                <w:szCs w:val="18"/>
              </w:rPr>
            </w:pPr>
          </w:p>
        </w:tc>
        <w:tc>
          <w:tcPr>
            <w:tcW w:w="1275" w:type="dxa"/>
          </w:tcPr>
          <w:p w:rsidR="00E9163B" w:rsidRPr="006C537D" w:rsidRDefault="00E9163B" w:rsidP="006C537D">
            <w:pPr>
              <w:spacing w:after="0" w:line="240" w:lineRule="auto"/>
              <w:jc w:val="center"/>
              <w:rPr>
                <w:rFonts w:ascii="Tahoma" w:hAnsi="Tahoma" w:cs="Tahoma"/>
                <w:color w:val="000000"/>
                <w:sz w:val="18"/>
                <w:szCs w:val="18"/>
              </w:rPr>
            </w:pPr>
          </w:p>
        </w:tc>
        <w:tc>
          <w:tcPr>
            <w:tcW w:w="1134" w:type="dxa"/>
          </w:tcPr>
          <w:p w:rsidR="00E9163B" w:rsidRPr="006C537D" w:rsidRDefault="00E9163B" w:rsidP="006C537D">
            <w:pPr>
              <w:spacing w:after="0" w:line="240" w:lineRule="auto"/>
              <w:jc w:val="center"/>
              <w:rPr>
                <w:rFonts w:ascii="Tahoma" w:hAnsi="Tahoma" w:cs="Tahoma"/>
                <w:color w:val="000000"/>
                <w:sz w:val="18"/>
                <w:szCs w:val="18"/>
              </w:rPr>
            </w:pPr>
          </w:p>
        </w:tc>
        <w:tc>
          <w:tcPr>
            <w:tcW w:w="1007" w:type="dxa"/>
          </w:tcPr>
          <w:p w:rsidR="00E9163B" w:rsidRPr="006C537D" w:rsidRDefault="00E9163B" w:rsidP="006C537D">
            <w:pPr>
              <w:spacing w:after="0" w:line="240" w:lineRule="auto"/>
              <w:jc w:val="center"/>
              <w:rPr>
                <w:rFonts w:ascii="Tahoma" w:hAnsi="Tahoma" w:cs="Tahoma"/>
                <w:color w:val="000000"/>
                <w:sz w:val="18"/>
                <w:szCs w:val="18"/>
              </w:rPr>
            </w:pPr>
          </w:p>
        </w:tc>
      </w:tr>
      <w:tr w:rsidR="00E9163B" w:rsidRPr="006C537D" w:rsidTr="00A55126">
        <w:tc>
          <w:tcPr>
            <w:tcW w:w="2376" w:type="dxa"/>
          </w:tcPr>
          <w:p w:rsidR="00E9163B" w:rsidRPr="006C537D" w:rsidRDefault="00E9163B" w:rsidP="006C537D">
            <w:pPr>
              <w:spacing w:after="0" w:line="240" w:lineRule="auto"/>
              <w:jc w:val="both"/>
              <w:rPr>
                <w:rFonts w:ascii="Tahoma" w:hAnsi="Tahoma" w:cs="Tahoma"/>
                <w:b/>
                <w:bCs/>
                <w:color w:val="000000"/>
                <w:sz w:val="18"/>
                <w:szCs w:val="18"/>
              </w:rPr>
            </w:pPr>
            <w:r w:rsidRPr="006C537D">
              <w:rPr>
                <w:rFonts w:ascii="Tahoma" w:hAnsi="Tahoma" w:cs="Tahoma"/>
                <w:b/>
                <w:bCs/>
                <w:color w:val="000000"/>
                <w:sz w:val="18"/>
                <w:szCs w:val="18"/>
              </w:rPr>
              <w:t>Sergi</w:t>
            </w:r>
          </w:p>
        </w:tc>
        <w:tc>
          <w:tcPr>
            <w:tcW w:w="1276" w:type="dxa"/>
          </w:tcPr>
          <w:p w:rsidR="00E9163B" w:rsidRPr="006C537D" w:rsidRDefault="003D77E3" w:rsidP="006C537D">
            <w:pPr>
              <w:spacing w:after="0" w:line="240" w:lineRule="auto"/>
              <w:jc w:val="center"/>
              <w:rPr>
                <w:rFonts w:ascii="Tahoma" w:hAnsi="Tahoma" w:cs="Tahoma"/>
                <w:color w:val="000000"/>
                <w:sz w:val="18"/>
                <w:szCs w:val="18"/>
              </w:rPr>
            </w:pPr>
            <w:r>
              <w:rPr>
                <w:rFonts w:ascii="Tahoma" w:hAnsi="Tahoma" w:cs="Tahoma"/>
                <w:color w:val="000000"/>
                <w:sz w:val="18"/>
                <w:szCs w:val="18"/>
              </w:rPr>
              <w:t>-</w:t>
            </w:r>
          </w:p>
        </w:tc>
        <w:tc>
          <w:tcPr>
            <w:tcW w:w="1418" w:type="dxa"/>
          </w:tcPr>
          <w:p w:rsidR="00E9163B" w:rsidRPr="006C537D" w:rsidRDefault="00E9163B" w:rsidP="006C537D">
            <w:pPr>
              <w:spacing w:after="0" w:line="240" w:lineRule="auto"/>
              <w:jc w:val="center"/>
              <w:rPr>
                <w:rFonts w:ascii="Tahoma" w:hAnsi="Tahoma" w:cs="Tahoma"/>
                <w:color w:val="000000"/>
                <w:sz w:val="18"/>
                <w:szCs w:val="18"/>
              </w:rPr>
            </w:pPr>
          </w:p>
        </w:tc>
        <w:tc>
          <w:tcPr>
            <w:tcW w:w="1134" w:type="dxa"/>
          </w:tcPr>
          <w:p w:rsidR="00E9163B" w:rsidRPr="006C537D" w:rsidRDefault="00E9163B" w:rsidP="006C537D">
            <w:pPr>
              <w:spacing w:after="0" w:line="240" w:lineRule="auto"/>
              <w:jc w:val="center"/>
              <w:rPr>
                <w:rFonts w:ascii="Tahoma" w:hAnsi="Tahoma" w:cs="Tahoma"/>
                <w:color w:val="000000"/>
                <w:sz w:val="18"/>
                <w:szCs w:val="18"/>
              </w:rPr>
            </w:pPr>
          </w:p>
        </w:tc>
        <w:tc>
          <w:tcPr>
            <w:tcW w:w="1275" w:type="dxa"/>
          </w:tcPr>
          <w:p w:rsidR="00E9163B" w:rsidRPr="006C537D" w:rsidRDefault="00E9163B" w:rsidP="006C537D">
            <w:pPr>
              <w:spacing w:after="0" w:line="240" w:lineRule="auto"/>
              <w:jc w:val="center"/>
              <w:rPr>
                <w:rFonts w:ascii="Tahoma" w:hAnsi="Tahoma" w:cs="Tahoma"/>
                <w:color w:val="000000"/>
                <w:sz w:val="18"/>
                <w:szCs w:val="18"/>
              </w:rPr>
            </w:pPr>
          </w:p>
        </w:tc>
        <w:tc>
          <w:tcPr>
            <w:tcW w:w="1134" w:type="dxa"/>
          </w:tcPr>
          <w:p w:rsidR="00E9163B" w:rsidRPr="006C537D" w:rsidRDefault="00E9163B" w:rsidP="006C537D">
            <w:pPr>
              <w:spacing w:after="0" w:line="240" w:lineRule="auto"/>
              <w:jc w:val="center"/>
              <w:rPr>
                <w:rFonts w:ascii="Tahoma" w:hAnsi="Tahoma" w:cs="Tahoma"/>
                <w:color w:val="000000"/>
                <w:sz w:val="18"/>
                <w:szCs w:val="18"/>
              </w:rPr>
            </w:pPr>
          </w:p>
        </w:tc>
        <w:tc>
          <w:tcPr>
            <w:tcW w:w="1007" w:type="dxa"/>
          </w:tcPr>
          <w:p w:rsidR="00E9163B" w:rsidRPr="006C537D" w:rsidRDefault="00E9163B" w:rsidP="006C537D">
            <w:pPr>
              <w:spacing w:after="0" w:line="240" w:lineRule="auto"/>
              <w:jc w:val="center"/>
              <w:rPr>
                <w:rFonts w:ascii="Tahoma" w:hAnsi="Tahoma" w:cs="Tahoma"/>
                <w:color w:val="000000"/>
                <w:sz w:val="18"/>
                <w:szCs w:val="18"/>
              </w:rPr>
            </w:pPr>
          </w:p>
        </w:tc>
      </w:tr>
      <w:tr w:rsidR="00E9163B" w:rsidRPr="006C537D" w:rsidTr="00A55126">
        <w:tc>
          <w:tcPr>
            <w:tcW w:w="2376" w:type="dxa"/>
          </w:tcPr>
          <w:p w:rsidR="00E9163B" w:rsidRPr="006C537D" w:rsidRDefault="00E9163B" w:rsidP="006C537D">
            <w:pPr>
              <w:spacing w:after="0" w:line="240" w:lineRule="auto"/>
              <w:jc w:val="both"/>
              <w:rPr>
                <w:rFonts w:ascii="Tahoma" w:hAnsi="Tahoma" w:cs="Tahoma"/>
                <w:b/>
                <w:bCs/>
                <w:color w:val="000000"/>
                <w:sz w:val="18"/>
                <w:szCs w:val="18"/>
              </w:rPr>
            </w:pPr>
            <w:r w:rsidRPr="006C537D">
              <w:rPr>
                <w:rFonts w:ascii="Tahoma" w:hAnsi="Tahoma" w:cs="Tahoma"/>
                <w:b/>
                <w:bCs/>
                <w:color w:val="000000"/>
                <w:sz w:val="18"/>
                <w:szCs w:val="18"/>
              </w:rPr>
              <w:t>Turnuva</w:t>
            </w:r>
          </w:p>
        </w:tc>
        <w:tc>
          <w:tcPr>
            <w:tcW w:w="1276" w:type="dxa"/>
          </w:tcPr>
          <w:p w:rsidR="00E9163B" w:rsidRPr="006C537D" w:rsidRDefault="003D77E3" w:rsidP="006C537D">
            <w:pPr>
              <w:spacing w:after="0" w:line="240" w:lineRule="auto"/>
              <w:jc w:val="center"/>
              <w:rPr>
                <w:rFonts w:ascii="Tahoma" w:hAnsi="Tahoma" w:cs="Tahoma"/>
                <w:color w:val="000000"/>
                <w:sz w:val="18"/>
                <w:szCs w:val="18"/>
              </w:rPr>
            </w:pPr>
            <w:r>
              <w:rPr>
                <w:rFonts w:ascii="Tahoma" w:hAnsi="Tahoma" w:cs="Tahoma"/>
                <w:color w:val="000000"/>
                <w:sz w:val="18"/>
                <w:szCs w:val="18"/>
              </w:rPr>
              <w:t>-</w:t>
            </w:r>
          </w:p>
        </w:tc>
        <w:tc>
          <w:tcPr>
            <w:tcW w:w="1418" w:type="dxa"/>
          </w:tcPr>
          <w:p w:rsidR="00E9163B" w:rsidRPr="006C537D" w:rsidRDefault="00E9163B" w:rsidP="006C537D">
            <w:pPr>
              <w:spacing w:after="0" w:line="240" w:lineRule="auto"/>
              <w:jc w:val="center"/>
              <w:rPr>
                <w:rFonts w:ascii="Tahoma" w:hAnsi="Tahoma" w:cs="Tahoma"/>
                <w:color w:val="000000"/>
                <w:sz w:val="18"/>
                <w:szCs w:val="18"/>
              </w:rPr>
            </w:pPr>
          </w:p>
        </w:tc>
        <w:tc>
          <w:tcPr>
            <w:tcW w:w="1134" w:type="dxa"/>
          </w:tcPr>
          <w:p w:rsidR="00E9163B" w:rsidRPr="006C537D" w:rsidRDefault="00E9163B" w:rsidP="006C537D">
            <w:pPr>
              <w:spacing w:after="0" w:line="240" w:lineRule="auto"/>
              <w:jc w:val="center"/>
              <w:rPr>
                <w:rFonts w:ascii="Tahoma" w:hAnsi="Tahoma" w:cs="Tahoma"/>
                <w:color w:val="000000"/>
                <w:sz w:val="18"/>
                <w:szCs w:val="18"/>
              </w:rPr>
            </w:pPr>
          </w:p>
        </w:tc>
        <w:tc>
          <w:tcPr>
            <w:tcW w:w="1275" w:type="dxa"/>
          </w:tcPr>
          <w:p w:rsidR="00E9163B" w:rsidRPr="006C537D" w:rsidRDefault="00E9163B" w:rsidP="006C537D">
            <w:pPr>
              <w:spacing w:after="0" w:line="240" w:lineRule="auto"/>
              <w:jc w:val="center"/>
              <w:rPr>
                <w:rFonts w:ascii="Tahoma" w:hAnsi="Tahoma" w:cs="Tahoma"/>
                <w:color w:val="000000"/>
                <w:sz w:val="18"/>
                <w:szCs w:val="18"/>
              </w:rPr>
            </w:pPr>
          </w:p>
        </w:tc>
        <w:tc>
          <w:tcPr>
            <w:tcW w:w="1134" w:type="dxa"/>
          </w:tcPr>
          <w:p w:rsidR="00E9163B" w:rsidRPr="006C537D" w:rsidRDefault="00E9163B" w:rsidP="006C537D">
            <w:pPr>
              <w:spacing w:after="0" w:line="240" w:lineRule="auto"/>
              <w:jc w:val="center"/>
              <w:rPr>
                <w:rFonts w:ascii="Tahoma" w:hAnsi="Tahoma" w:cs="Tahoma"/>
                <w:color w:val="000000"/>
                <w:sz w:val="18"/>
                <w:szCs w:val="18"/>
              </w:rPr>
            </w:pPr>
          </w:p>
        </w:tc>
        <w:tc>
          <w:tcPr>
            <w:tcW w:w="1007" w:type="dxa"/>
          </w:tcPr>
          <w:p w:rsidR="00E9163B" w:rsidRPr="006C537D" w:rsidRDefault="00E9163B" w:rsidP="006C537D">
            <w:pPr>
              <w:spacing w:after="0" w:line="240" w:lineRule="auto"/>
              <w:jc w:val="center"/>
              <w:rPr>
                <w:rFonts w:ascii="Tahoma" w:hAnsi="Tahoma" w:cs="Tahoma"/>
                <w:color w:val="000000"/>
                <w:sz w:val="18"/>
                <w:szCs w:val="18"/>
              </w:rPr>
            </w:pPr>
          </w:p>
        </w:tc>
      </w:tr>
      <w:tr w:rsidR="00E9163B" w:rsidRPr="006C537D" w:rsidTr="00A55126">
        <w:tc>
          <w:tcPr>
            <w:tcW w:w="2376" w:type="dxa"/>
          </w:tcPr>
          <w:p w:rsidR="00E9163B" w:rsidRPr="006C537D" w:rsidRDefault="00E9163B" w:rsidP="006C537D">
            <w:pPr>
              <w:spacing w:after="0" w:line="240" w:lineRule="auto"/>
              <w:jc w:val="both"/>
              <w:rPr>
                <w:rFonts w:ascii="Tahoma" w:hAnsi="Tahoma" w:cs="Tahoma"/>
                <w:b/>
                <w:bCs/>
                <w:color w:val="000000"/>
                <w:sz w:val="18"/>
                <w:szCs w:val="18"/>
              </w:rPr>
            </w:pPr>
            <w:r w:rsidRPr="006C537D">
              <w:rPr>
                <w:rFonts w:ascii="Tahoma" w:hAnsi="Tahoma" w:cs="Tahoma"/>
                <w:b/>
                <w:bCs/>
                <w:color w:val="000000"/>
                <w:sz w:val="18"/>
                <w:szCs w:val="18"/>
              </w:rPr>
              <w:t>Teknik Gezi</w:t>
            </w:r>
          </w:p>
        </w:tc>
        <w:tc>
          <w:tcPr>
            <w:tcW w:w="1276" w:type="dxa"/>
          </w:tcPr>
          <w:p w:rsidR="00E9163B" w:rsidRPr="006C537D" w:rsidRDefault="003D77E3" w:rsidP="006C537D">
            <w:pPr>
              <w:spacing w:after="0" w:line="240" w:lineRule="auto"/>
              <w:jc w:val="center"/>
              <w:rPr>
                <w:rFonts w:ascii="Tahoma" w:hAnsi="Tahoma" w:cs="Tahoma"/>
                <w:color w:val="000000"/>
                <w:sz w:val="18"/>
                <w:szCs w:val="18"/>
              </w:rPr>
            </w:pPr>
            <w:r>
              <w:rPr>
                <w:rFonts w:ascii="Tahoma" w:hAnsi="Tahoma" w:cs="Tahoma"/>
                <w:color w:val="000000"/>
                <w:sz w:val="18"/>
                <w:szCs w:val="18"/>
              </w:rPr>
              <w:t>-</w:t>
            </w:r>
          </w:p>
        </w:tc>
        <w:tc>
          <w:tcPr>
            <w:tcW w:w="1418" w:type="dxa"/>
          </w:tcPr>
          <w:p w:rsidR="00E9163B" w:rsidRPr="006C537D" w:rsidRDefault="00E9163B" w:rsidP="006C537D">
            <w:pPr>
              <w:spacing w:after="0" w:line="240" w:lineRule="auto"/>
              <w:jc w:val="center"/>
              <w:rPr>
                <w:rFonts w:ascii="Tahoma" w:hAnsi="Tahoma" w:cs="Tahoma"/>
                <w:color w:val="000000"/>
                <w:sz w:val="18"/>
                <w:szCs w:val="18"/>
              </w:rPr>
            </w:pPr>
          </w:p>
        </w:tc>
        <w:tc>
          <w:tcPr>
            <w:tcW w:w="1134" w:type="dxa"/>
          </w:tcPr>
          <w:p w:rsidR="00E9163B" w:rsidRPr="006C537D" w:rsidRDefault="00E9163B" w:rsidP="006C537D">
            <w:pPr>
              <w:spacing w:after="0" w:line="240" w:lineRule="auto"/>
              <w:jc w:val="center"/>
              <w:rPr>
                <w:rFonts w:ascii="Tahoma" w:hAnsi="Tahoma" w:cs="Tahoma"/>
                <w:color w:val="000000"/>
                <w:sz w:val="18"/>
                <w:szCs w:val="18"/>
              </w:rPr>
            </w:pPr>
          </w:p>
        </w:tc>
        <w:tc>
          <w:tcPr>
            <w:tcW w:w="1275" w:type="dxa"/>
          </w:tcPr>
          <w:p w:rsidR="00E9163B" w:rsidRPr="006C537D" w:rsidRDefault="00E9163B" w:rsidP="006C537D">
            <w:pPr>
              <w:spacing w:after="0" w:line="240" w:lineRule="auto"/>
              <w:jc w:val="center"/>
              <w:rPr>
                <w:rFonts w:ascii="Tahoma" w:hAnsi="Tahoma" w:cs="Tahoma"/>
                <w:color w:val="000000"/>
                <w:sz w:val="18"/>
                <w:szCs w:val="18"/>
              </w:rPr>
            </w:pPr>
          </w:p>
        </w:tc>
        <w:tc>
          <w:tcPr>
            <w:tcW w:w="1134" w:type="dxa"/>
          </w:tcPr>
          <w:p w:rsidR="00E9163B" w:rsidRPr="006C537D" w:rsidRDefault="00E9163B" w:rsidP="006C537D">
            <w:pPr>
              <w:spacing w:after="0" w:line="240" w:lineRule="auto"/>
              <w:jc w:val="center"/>
              <w:rPr>
                <w:rFonts w:ascii="Tahoma" w:hAnsi="Tahoma" w:cs="Tahoma"/>
                <w:color w:val="000000"/>
                <w:sz w:val="18"/>
                <w:szCs w:val="18"/>
              </w:rPr>
            </w:pPr>
          </w:p>
        </w:tc>
        <w:tc>
          <w:tcPr>
            <w:tcW w:w="1007" w:type="dxa"/>
          </w:tcPr>
          <w:p w:rsidR="00E9163B" w:rsidRPr="006C537D" w:rsidRDefault="00E9163B" w:rsidP="006C537D">
            <w:pPr>
              <w:spacing w:after="0" w:line="240" w:lineRule="auto"/>
              <w:jc w:val="center"/>
              <w:rPr>
                <w:rFonts w:ascii="Tahoma" w:hAnsi="Tahoma" w:cs="Tahoma"/>
                <w:color w:val="000000"/>
                <w:sz w:val="18"/>
                <w:szCs w:val="18"/>
              </w:rPr>
            </w:pPr>
          </w:p>
        </w:tc>
      </w:tr>
      <w:tr w:rsidR="00873DF7" w:rsidRPr="006C537D" w:rsidTr="00A55126">
        <w:tc>
          <w:tcPr>
            <w:tcW w:w="2376" w:type="dxa"/>
          </w:tcPr>
          <w:p w:rsidR="00873DF7" w:rsidRPr="006C537D" w:rsidRDefault="00873DF7" w:rsidP="006C537D">
            <w:pPr>
              <w:spacing w:after="0" w:line="240" w:lineRule="auto"/>
              <w:jc w:val="both"/>
              <w:rPr>
                <w:rFonts w:ascii="Tahoma" w:hAnsi="Tahoma" w:cs="Tahoma"/>
                <w:b/>
                <w:bCs/>
                <w:color w:val="000000"/>
                <w:sz w:val="18"/>
                <w:szCs w:val="18"/>
              </w:rPr>
            </w:pPr>
            <w:r w:rsidRPr="006C537D">
              <w:rPr>
                <w:rFonts w:ascii="Tahoma" w:hAnsi="Tahoma" w:cs="Tahoma"/>
                <w:b/>
                <w:bCs/>
                <w:color w:val="000000"/>
                <w:sz w:val="18"/>
                <w:szCs w:val="18"/>
              </w:rPr>
              <w:t>Kurultay</w:t>
            </w:r>
          </w:p>
        </w:tc>
        <w:tc>
          <w:tcPr>
            <w:tcW w:w="1276" w:type="dxa"/>
          </w:tcPr>
          <w:p w:rsidR="00873DF7" w:rsidRPr="006C537D" w:rsidRDefault="003D77E3" w:rsidP="006C537D">
            <w:pPr>
              <w:spacing w:after="0" w:line="240" w:lineRule="auto"/>
              <w:jc w:val="center"/>
              <w:rPr>
                <w:rFonts w:ascii="Tahoma" w:hAnsi="Tahoma" w:cs="Tahoma"/>
                <w:color w:val="000000"/>
                <w:sz w:val="18"/>
                <w:szCs w:val="18"/>
              </w:rPr>
            </w:pPr>
            <w:r>
              <w:rPr>
                <w:rFonts w:ascii="Tahoma" w:hAnsi="Tahoma" w:cs="Tahoma"/>
                <w:color w:val="000000"/>
                <w:sz w:val="18"/>
                <w:szCs w:val="18"/>
              </w:rPr>
              <w:t>-</w:t>
            </w:r>
          </w:p>
        </w:tc>
        <w:tc>
          <w:tcPr>
            <w:tcW w:w="1418" w:type="dxa"/>
          </w:tcPr>
          <w:p w:rsidR="00873DF7" w:rsidRPr="006C537D" w:rsidRDefault="00873DF7" w:rsidP="006C537D">
            <w:pPr>
              <w:spacing w:after="0" w:line="240" w:lineRule="auto"/>
              <w:jc w:val="center"/>
              <w:rPr>
                <w:rFonts w:ascii="Tahoma" w:hAnsi="Tahoma" w:cs="Tahoma"/>
                <w:color w:val="000000"/>
                <w:sz w:val="18"/>
                <w:szCs w:val="18"/>
              </w:rPr>
            </w:pPr>
          </w:p>
        </w:tc>
        <w:tc>
          <w:tcPr>
            <w:tcW w:w="1134" w:type="dxa"/>
          </w:tcPr>
          <w:p w:rsidR="00873DF7" w:rsidRPr="006C537D" w:rsidRDefault="00873DF7" w:rsidP="006C537D">
            <w:pPr>
              <w:spacing w:after="0" w:line="240" w:lineRule="auto"/>
              <w:jc w:val="center"/>
              <w:rPr>
                <w:rFonts w:ascii="Tahoma" w:hAnsi="Tahoma" w:cs="Tahoma"/>
                <w:color w:val="000000"/>
                <w:sz w:val="18"/>
                <w:szCs w:val="18"/>
              </w:rPr>
            </w:pPr>
          </w:p>
        </w:tc>
        <w:tc>
          <w:tcPr>
            <w:tcW w:w="1275" w:type="dxa"/>
          </w:tcPr>
          <w:p w:rsidR="00873DF7" w:rsidRPr="006C537D" w:rsidRDefault="00873DF7" w:rsidP="006C537D">
            <w:pPr>
              <w:spacing w:after="0" w:line="240" w:lineRule="auto"/>
              <w:jc w:val="center"/>
              <w:rPr>
                <w:rFonts w:ascii="Tahoma" w:hAnsi="Tahoma" w:cs="Tahoma"/>
                <w:color w:val="000000"/>
                <w:sz w:val="18"/>
                <w:szCs w:val="18"/>
              </w:rPr>
            </w:pPr>
          </w:p>
        </w:tc>
        <w:tc>
          <w:tcPr>
            <w:tcW w:w="1134" w:type="dxa"/>
          </w:tcPr>
          <w:p w:rsidR="00873DF7" w:rsidRPr="006C537D" w:rsidRDefault="00873DF7" w:rsidP="006C537D">
            <w:pPr>
              <w:spacing w:after="0" w:line="240" w:lineRule="auto"/>
              <w:jc w:val="center"/>
              <w:rPr>
                <w:rFonts w:ascii="Tahoma" w:hAnsi="Tahoma" w:cs="Tahoma"/>
                <w:color w:val="000000"/>
                <w:sz w:val="18"/>
                <w:szCs w:val="18"/>
              </w:rPr>
            </w:pPr>
          </w:p>
        </w:tc>
        <w:tc>
          <w:tcPr>
            <w:tcW w:w="1007" w:type="dxa"/>
          </w:tcPr>
          <w:p w:rsidR="00873DF7" w:rsidRPr="006C537D" w:rsidRDefault="00873DF7" w:rsidP="006C537D">
            <w:pPr>
              <w:spacing w:after="0" w:line="240" w:lineRule="auto"/>
              <w:jc w:val="center"/>
              <w:rPr>
                <w:rFonts w:ascii="Tahoma" w:hAnsi="Tahoma" w:cs="Tahoma"/>
                <w:color w:val="000000"/>
                <w:sz w:val="18"/>
                <w:szCs w:val="18"/>
              </w:rPr>
            </w:pPr>
          </w:p>
        </w:tc>
      </w:tr>
      <w:tr w:rsidR="00873DF7" w:rsidRPr="006C537D" w:rsidTr="00A55126">
        <w:tc>
          <w:tcPr>
            <w:tcW w:w="2376" w:type="dxa"/>
          </w:tcPr>
          <w:p w:rsidR="00873DF7" w:rsidRPr="006C537D" w:rsidRDefault="00C54D12" w:rsidP="006C537D">
            <w:pPr>
              <w:spacing w:after="0" w:line="240" w:lineRule="auto"/>
              <w:jc w:val="both"/>
              <w:rPr>
                <w:rFonts w:ascii="Tahoma" w:hAnsi="Tahoma" w:cs="Tahoma"/>
                <w:b/>
                <w:bCs/>
                <w:color w:val="000000"/>
                <w:sz w:val="18"/>
                <w:szCs w:val="18"/>
              </w:rPr>
            </w:pPr>
            <w:r w:rsidRPr="006C537D">
              <w:rPr>
                <w:rFonts w:ascii="Tahoma" w:hAnsi="Tahoma" w:cs="Tahoma"/>
                <w:b/>
                <w:bCs/>
                <w:color w:val="000000"/>
                <w:sz w:val="18"/>
                <w:szCs w:val="18"/>
              </w:rPr>
              <w:t>Ç</w:t>
            </w:r>
            <w:r w:rsidR="00873DF7" w:rsidRPr="006C537D">
              <w:rPr>
                <w:rFonts w:ascii="Tahoma" w:hAnsi="Tahoma" w:cs="Tahoma"/>
                <w:b/>
                <w:bCs/>
                <w:color w:val="000000"/>
                <w:sz w:val="18"/>
                <w:szCs w:val="18"/>
              </w:rPr>
              <w:t>alıştay</w:t>
            </w:r>
          </w:p>
        </w:tc>
        <w:tc>
          <w:tcPr>
            <w:tcW w:w="1276" w:type="dxa"/>
          </w:tcPr>
          <w:p w:rsidR="00873DF7" w:rsidRPr="006C537D" w:rsidRDefault="003D77E3" w:rsidP="006C537D">
            <w:pPr>
              <w:spacing w:after="0" w:line="240" w:lineRule="auto"/>
              <w:jc w:val="center"/>
              <w:rPr>
                <w:rFonts w:ascii="Tahoma" w:hAnsi="Tahoma" w:cs="Tahoma"/>
                <w:color w:val="000000"/>
                <w:sz w:val="18"/>
                <w:szCs w:val="18"/>
              </w:rPr>
            </w:pPr>
            <w:r>
              <w:rPr>
                <w:rFonts w:ascii="Tahoma" w:hAnsi="Tahoma" w:cs="Tahoma"/>
                <w:color w:val="000000"/>
                <w:sz w:val="18"/>
                <w:szCs w:val="18"/>
              </w:rPr>
              <w:t>-</w:t>
            </w:r>
          </w:p>
        </w:tc>
        <w:tc>
          <w:tcPr>
            <w:tcW w:w="1418" w:type="dxa"/>
          </w:tcPr>
          <w:p w:rsidR="00873DF7" w:rsidRPr="006C537D" w:rsidRDefault="00873DF7" w:rsidP="006C537D">
            <w:pPr>
              <w:spacing w:after="0" w:line="240" w:lineRule="auto"/>
              <w:jc w:val="center"/>
              <w:rPr>
                <w:rFonts w:ascii="Tahoma" w:hAnsi="Tahoma" w:cs="Tahoma"/>
                <w:color w:val="000000"/>
                <w:sz w:val="18"/>
                <w:szCs w:val="18"/>
              </w:rPr>
            </w:pPr>
          </w:p>
        </w:tc>
        <w:tc>
          <w:tcPr>
            <w:tcW w:w="1134" w:type="dxa"/>
          </w:tcPr>
          <w:p w:rsidR="00873DF7" w:rsidRPr="006C537D" w:rsidRDefault="00873DF7" w:rsidP="006C537D">
            <w:pPr>
              <w:spacing w:after="0" w:line="240" w:lineRule="auto"/>
              <w:jc w:val="center"/>
              <w:rPr>
                <w:rFonts w:ascii="Tahoma" w:hAnsi="Tahoma" w:cs="Tahoma"/>
                <w:color w:val="000000"/>
                <w:sz w:val="18"/>
                <w:szCs w:val="18"/>
              </w:rPr>
            </w:pPr>
          </w:p>
        </w:tc>
        <w:tc>
          <w:tcPr>
            <w:tcW w:w="1275" w:type="dxa"/>
          </w:tcPr>
          <w:p w:rsidR="00873DF7" w:rsidRPr="006C537D" w:rsidRDefault="00873DF7" w:rsidP="006C537D">
            <w:pPr>
              <w:spacing w:after="0" w:line="240" w:lineRule="auto"/>
              <w:jc w:val="center"/>
              <w:rPr>
                <w:rFonts w:ascii="Tahoma" w:hAnsi="Tahoma" w:cs="Tahoma"/>
                <w:color w:val="000000"/>
                <w:sz w:val="18"/>
                <w:szCs w:val="18"/>
              </w:rPr>
            </w:pPr>
          </w:p>
        </w:tc>
        <w:tc>
          <w:tcPr>
            <w:tcW w:w="1134" w:type="dxa"/>
          </w:tcPr>
          <w:p w:rsidR="00873DF7" w:rsidRPr="006C537D" w:rsidRDefault="00873DF7" w:rsidP="006C537D">
            <w:pPr>
              <w:spacing w:after="0" w:line="240" w:lineRule="auto"/>
              <w:jc w:val="center"/>
              <w:rPr>
                <w:rFonts w:ascii="Tahoma" w:hAnsi="Tahoma" w:cs="Tahoma"/>
                <w:color w:val="000000"/>
                <w:sz w:val="18"/>
                <w:szCs w:val="18"/>
              </w:rPr>
            </w:pPr>
          </w:p>
        </w:tc>
        <w:tc>
          <w:tcPr>
            <w:tcW w:w="1007" w:type="dxa"/>
          </w:tcPr>
          <w:p w:rsidR="00873DF7" w:rsidRPr="006C537D" w:rsidRDefault="00873DF7" w:rsidP="006C537D">
            <w:pPr>
              <w:spacing w:after="0" w:line="240" w:lineRule="auto"/>
              <w:jc w:val="center"/>
              <w:rPr>
                <w:rFonts w:ascii="Tahoma" w:hAnsi="Tahoma" w:cs="Tahoma"/>
                <w:color w:val="000000"/>
                <w:sz w:val="18"/>
                <w:szCs w:val="18"/>
              </w:rPr>
            </w:pPr>
          </w:p>
        </w:tc>
      </w:tr>
      <w:tr w:rsidR="00873DF7" w:rsidRPr="006C537D" w:rsidTr="00A55126">
        <w:tc>
          <w:tcPr>
            <w:tcW w:w="2376" w:type="dxa"/>
            <w:tcBorders>
              <w:bottom w:val="single" w:sz="8" w:space="0" w:color="auto"/>
            </w:tcBorders>
          </w:tcPr>
          <w:p w:rsidR="00873DF7" w:rsidRPr="006C537D" w:rsidRDefault="00C96B33" w:rsidP="00C96B33">
            <w:pPr>
              <w:spacing w:after="0" w:line="240" w:lineRule="auto"/>
              <w:jc w:val="both"/>
              <w:rPr>
                <w:rFonts w:ascii="Tahoma" w:hAnsi="Tahoma" w:cs="Tahoma"/>
                <w:b/>
                <w:bCs/>
                <w:color w:val="000000"/>
                <w:sz w:val="18"/>
                <w:szCs w:val="18"/>
              </w:rPr>
            </w:pPr>
            <w:r>
              <w:rPr>
                <w:rFonts w:ascii="Tahoma" w:hAnsi="Tahoma" w:cs="Tahoma"/>
                <w:b/>
                <w:bCs/>
                <w:color w:val="000000"/>
                <w:sz w:val="18"/>
                <w:szCs w:val="18"/>
              </w:rPr>
              <w:t>Konsey Toplantısı</w:t>
            </w:r>
          </w:p>
        </w:tc>
        <w:tc>
          <w:tcPr>
            <w:tcW w:w="1276" w:type="dxa"/>
            <w:tcBorders>
              <w:bottom w:val="single" w:sz="8" w:space="0" w:color="auto"/>
            </w:tcBorders>
          </w:tcPr>
          <w:p w:rsidR="00873DF7" w:rsidRPr="006C537D" w:rsidRDefault="00C96B33" w:rsidP="006C537D">
            <w:pPr>
              <w:spacing w:after="0" w:line="240" w:lineRule="auto"/>
              <w:jc w:val="center"/>
              <w:rPr>
                <w:rFonts w:ascii="Tahoma" w:hAnsi="Tahoma" w:cs="Tahoma"/>
                <w:color w:val="000000"/>
                <w:sz w:val="18"/>
                <w:szCs w:val="18"/>
              </w:rPr>
            </w:pPr>
            <w:r>
              <w:rPr>
                <w:rFonts w:ascii="Tahoma" w:hAnsi="Tahoma" w:cs="Tahoma"/>
                <w:color w:val="000000"/>
                <w:sz w:val="18"/>
                <w:szCs w:val="18"/>
              </w:rPr>
              <w:t>1</w:t>
            </w:r>
          </w:p>
        </w:tc>
        <w:tc>
          <w:tcPr>
            <w:tcW w:w="1418" w:type="dxa"/>
            <w:tcBorders>
              <w:bottom w:val="single" w:sz="8" w:space="0" w:color="auto"/>
            </w:tcBorders>
          </w:tcPr>
          <w:p w:rsidR="00873DF7" w:rsidRPr="006C537D" w:rsidRDefault="00873DF7" w:rsidP="006C537D">
            <w:pPr>
              <w:spacing w:after="0" w:line="240" w:lineRule="auto"/>
              <w:jc w:val="center"/>
              <w:rPr>
                <w:rFonts w:ascii="Tahoma" w:hAnsi="Tahoma" w:cs="Tahoma"/>
                <w:color w:val="000000"/>
                <w:sz w:val="18"/>
                <w:szCs w:val="18"/>
              </w:rPr>
            </w:pPr>
          </w:p>
        </w:tc>
        <w:tc>
          <w:tcPr>
            <w:tcW w:w="1134" w:type="dxa"/>
            <w:tcBorders>
              <w:bottom w:val="single" w:sz="8" w:space="0" w:color="auto"/>
            </w:tcBorders>
          </w:tcPr>
          <w:p w:rsidR="00873DF7" w:rsidRPr="006C537D" w:rsidRDefault="00873DF7" w:rsidP="006C537D">
            <w:pPr>
              <w:spacing w:after="0" w:line="240" w:lineRule="auto"/>
              <w:jc w:val="center"/>
              <w:rPr>
                <w:rFonts w:ascii="Tahoma" w:hAnsi="Tahoma" w:cs="Tahoma"/>
                <w:color w:val="000000"/>
                <w:sz w:val="18"/>
                <w:szCs w:val="18"/>
              </w:rPr>
            </w:pPr>
          </w:p>
        </w:tc>
        <w:tc>
          <w:tcPr>
            <w:tcW w:w="1275" w:type="dxa"/>
            <w:tcBorders>
              <w:bottom w:val="single" w:sz="8" w:space="0" w:color="auto"/>
            </w:tcBorders>
          </w:tcPr>
          <w:p w:rsidR="00873DF7" w:rsidRPr="006C537D" w:rsidRDefault="00873DF7" w:rsidP="006C537D">
            <w:pPr>
              <w:spacing w:after="0" w:line="240" w:lineRule="auto"/>
              <w:jc w:val="center"/>
              <w:rPr>
                <w:rFonts w:ascii="Tahoma" w:hAnsi="Tahoma" w:cs="Tahoma"/>
                <w:color w:val="000000"/>
                <w:sz w:val="18"/>
                <w:szCs w:val="18"/>
              </w:rPr>
            </w:pPr>
          </w:p>
        </w:tc>
        <w:tc>
          <w:tcPr>
            <w:tcW w:w="1134" w:type="dxa"/>
            <w:tcBorders>
              <w:bottom w:val="single" w:sz="8" w:space="0" w:color="auto"/>
            </w:tcBorders>
          </w:tcPr>
          <w:p w:rsidR="00873DF7" w:rsidRPr="006C537D" w:rsidRDefault="00873DF7" w:rsidP="006C537D">
            <w:pPr>
              <w:spacing w:after="0" w:line="240" w:lineRule="auto"/>
              <w:jc w:val="center"/>
              <w:rPr>
                <w:rFonts w:ascii="Tahoma" w:hAnsi="Tahoma" w:cs="Tahoma"/>
                <w:color w:val="000000"/>
                <w:sz w:val="18"/>
                <w:szCs w:val="18"/>
              </w:rPr>
            </w:pPr>
          </w:p>
        </w:tc>
        <w:tc>
          <w:tcPr>
            <w:tcW w:w="1007" w:type="dxa"/>
            <w:tcBorders>
              <w:bottom w:val="single" w:sz="8" w:space="0" w:color="auto"/>
            </w:tcBorders>
          </w:tcPr>
          <w:p w:rsidR="00873DF7" w:rsidRPr="006C537D" w:rsidRDefault="00C96B33" w:rsidP="006C537D">
            <w:pPr>
              <w:spacing w:after="0" w:line="240" w:lineRule="auto"/>
              <w:jc w:val="center"/>
              <w:rPr>
                <w:rFonts w:ascii="Tahoma" w:hAnsi="Tahoma" w:cs="Tahoma"/>
                <w:color w:val="000000"/>
                <w:sz w:val="18"/>
                <w:szCs w:val="18"/>
              </w:rPr>
            </w:pPr>
            <w:r>
              <w:rPr>
                <w:rFonts w:ascii="Tahoma" w:hAnsi="Tahoma" w:cs="Tahoma"/>
                <w:color w:val="000000"/>
                <w:sz w:val="18"/>
                <w:szCs w:val="18"/>
              </w:rPr>
              <w:t>1</w:t>
            </w:r>
          </w:p>
        </w:tc>
      </w:tr>
      <w:tr w:rsidR="00873DF7" w:rsidRPr="006C537D" w:rsidTr="00A55126">
        <w:tc>
          <w:tcPr>
            <w:tcW w:w="2376" w:type="dxa"/>
            <w:shd w:val="clear" w:color="auto" w:fill="F79646"/>
          </w:tcPr>
          <w:p w:rsidR="00873DF7" w:rsidRPr="006C537D" w:rsidRDefault="00873DF7" w:rsidP="006C537D">
            <w:pPr>
              <w:spacing w:after="0" w:line="240" w:lineRule="auto"/>
              <w:jc w:val="both"/>
              <w:rPr>
                <w:rFonts w:ascii="Tahoma" w:hAnsi="Tahoma" w:cs="Tahoma"/>
                <w:b/>
                <w:bCs/>
                <w:color w:val="000000"/>
                <w:sz w:val="18"/>
                <w:szCs w:val="18"/>
              </w:rPr>
            </w:pPr>
            <w:r w:rsidRPr="006C537D">
              <w:rPr>
                <w:rFonts w:ascii="Tahoma" w:hAnsi="Tahoma" w:cs="Tahoma"/>
                <w:b/>
                <w:bCs/>
                <w:color w:val="000000"/>
                <w:sz w:val="18"/>
                <w:szCs w:val="18"/>
              </w:rPr>
              <w:t>Toplam</w:t>
            </w:r>
          </w:p>
        </w:tc>
        <w:tc>
          <w:tcPr>
            <w:tcW w:w="1276" w:type="dxa"/>
            <w:shd w:val="clear" w:color="auto" w:fill="F79646"/>
          </w:tcPr>
          <w:p w:rsidR="00873DF7" w:rsidRPr="006C537D" w:rsidRDefault="00C96B33" w:rsidP="006C537D">
            <w:pPr>
              <w:spacing w:after="0" w:line="240" w:lineRule="auto"/>
              <w:jc w:val="center"/>
              <w:rPr>
                <w:rFonts w:ascii="Tahoma" w:hAnsi="Tahoma" w:cs="Tahoma"/>
                <w:b/>
                <w:bCs/>
                <w:color w:val="000000"/>
                <w:sz w:val="18"/>
                <w:szCs w:val="18"/>
              </w:rPr>
            </w:pPr>
            <w:r>
              <w:rPr>
                <w:rFonts w:ascii="Tahoma" w:hAnsi="Tahoma" w:cs="Tahoma"/>
                <w:b/>
                <w:bCs/>
                <w:color w:val="000000"/>
                <w:sz w:val="18"/>
                <w:szCs w:val="18"/>
              </w:rPr>
              <w:t>1</w:t>
            </w:r>
          </w:p>
        </w:tc>
        <w:tc>
          <w:tcPr>
            <w:tcW w:w="1418" w:type="dxa"/>
            <w:shd w:val="clear" w:color="auto" w:fill="F79646"/>
          </w:tcPr>
          <w:p w:rsidR="00873DF7" w:rsidRPr="006C537D" w:rsidRDefault="00873DF7" w:rsidP="006C537D">
            <w:pPr>
              <w:spacing w:after="0" w:line="240" w:lineRule="auto"/>
              <w:jc w:val="center"/>
              <w:rPr>
                <w:rFonts w:ascii="Tahoma" w:hAnsi="Tahoma" w:cs="Tahoma"/>
                <w:b/>
                <w:bCs/>
                <w:color w:val="000000"/>
                <w:sz w:val="18"/>
                <w:szCs w:val="18"/>
              </w:rPr>
            </w:pPr>
          </w:p>
        </w:tc>
        <w:tc>
          <w:tcPr>
            <w:tcW w:w="1134" w:type="dxa"/>
            <w:shd w:val="clear" w:color="auto" w:fill="F79646"/>
          </w:tcPr>
          <w:p w:rsidR="00873DF7" w:rsidRPr="006C537D" w:rsidRDefault="00873DF7" w:rsidP="006C537D">
            <w:pPr>
              <w:spacing w:after="0" w:line="240" w:lineRule="auto"/>
              <w:jc w:val="center"/>
              <w:rPr>
                <w:rFonts w:ascii="Tahoma" w:hAnsi="Tahoma" w:cs="Tahoma"/>
                <w:b/>
                <w:bCs/>
                <w:color w:val="000000"/>
                <w:sz w:val="18"/>
                <w:szCs w:val="18"/>
              </w:rPr>
            </w:pPr>
          </w:p>
        </w:tc>
        <w:tc>
          <w:tcPr>
            <w:tcW w:w="1275" w:type="dxa"/>
            <w:shd w:val="clear" w:color="auto" w:fill="F79646"/>
          </w:tcPr>
          <w:p w:rsidR="00873DF7" w:rsidRPr="006C537D" w:rsidRDefault="00873DF7" w:rsidP="006C537D">
            <w:pPr>
              <w:spacing w:after="0" w:line="240" w:lineRule="auto"/>
              <w:jc w:val="center"/>
              <w:rPr>
                <w:rFonts w:ascii="Tahoma" w:hAnsi="Tahoma" w:cs="Tahoma"/>
                <w:b/>
                <w:bCs/>
                <w:color w:val="000000"/>
                <w:sz w:val="18"/>
                <w:szCs w:val="18"/>
              </w:rPr>
            </w:pPr>
          </w:p>
        </w:tc>
        <w:tc>
          <w:tcPr>
            <w:tcW w:w="1134" w:type="dxa"/>
            <w:shd w:val="clear" w:color="auto" w:fill="F79646"/>
          </w:tcPr>
          <w:p w:rsidR="00873DF7" w:rsidRPr="006C537D" w:rsidRDefault="00873DF7" w:rsidP="006C537D">
            <w:pPr>
              <w:spacing w:after="0" w:line="240" w:lineRule="auto"/>
              <w:jc w:val="center"/>
              <w:rPr>
                <w:rFonts w:ascii="Tahoma" w:hAnsi="Tahoma" w:cs="Tahoma"/>
                <w:b/>
                <w:bCs/>
                <w:color w:val="000000"/>
                <w:sz w:val="18"/>
                <w:szCs w:val="18"/>
              </w:rPr>
            </w:pPr>
          </w:p>
        </w:tc>
        <w:tc>
          <w:tcPr>
            <w:tcW w:w="1007" w:type="dxa"/>
            <w:shd w:val="clear" w:color="auto" w:fill="F79646"/>
          </w:tcPr>
          <w:p w:rsidR="00873DF7" w:rsidRPr="006C537D" w:rsidRDefault="00C96B33" w:rsidP="006C537D">
            <w:pPr>
              <w:spacing w:after="0" w:line="240" w:lineRule="auto"/>
              <w:jc w:val="center"/>
              <w:rPr>
                <w:rFonts w:ascii="Tahoma" w:hAnsi="Tahoma" w:cs="Tahoma"/>
                <w:b/>
                <w:bCs/>
                <w:color w:val="000000"/>
                <w:sz w:val="18"/>
                <w:szCs w:val="18"/>
              </w:rPr>
            </w:pPr>
            <w:r>
              <w:rPr>
                <w:rFonts w:ascii="Tahoma" w:hAnsi="Tahoma" w:cs="Tahoma"/>
                <w:b/>
                <w:bCs/>
                <w:color w:val="000000"/>
                <w:sz w:val="18"/>
                <w:szCs w:val="18"/>
              </w:rPr>
              <w:t>1</w:t>
            </w:r>
          </w:p>
        </w:tc>
      </w:tr>
    </w:tbl>
    <w:p w:rsidR="005E072B" w:rsidRDefault="005E072B" w:rsidP="00A359C4">
      <w:pPr>
        <w:spacing w:after="0" w:line="240" w:lineRule="auto"/>
        <w:jc w:val="both"/>
        <w:rPr>
          <w:rFonts w:ascii="Tahoma" w:hAnsi="Tahoma" w:cs="Tahoma"/>
        </w:rPr>
      </w:pPr>
    </w:p>
    <w:tbl>
      <w:tblPr>
        <w:tblW w:w="96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376"/>
        <w:gridCol w:w="1276"/>
        <w:gridCol w:w="1418"/>
        <w:gridCol w:w="1134"/>
        <w:gridCol w:w="1275"/>
        <w:gridCol w:w="1027"/>
        <w:gridCol w:w="1134"/>
      </w:tblGrid>
      <w:tr w:rsidR="00257E2B" w:rsidRPr="006C537D" w:rsidTr="006C537D">
        <w:tc>
          <w:tcPr>
            <w:tcW w:w="9640" w:type="dxa"/>
            <w:gridSpan w:val="7"/>
            <w:shd w:val="clear" w:color="auto" w:fill="F79646"/>
          </w:tcPr>
          <w:p w:rsidR="00257E2B" w:rsidRPr="006C537D" w:rsidRDefault="00257E2B" w:rsidP="00E263E3">
            <w:pPr>
              <w:pStyle w:val="Stil3"/>
              <w:rPr>
                <w:b w:val="0"/>
                <w:bCs w:val="0"/>
                <w:sz w:val="18"/>
                <w:szCs w:val="18"/>
              </w:rPr>
            </w:pPr>
            <w:bookmarkStart w:id="91" w:name="_Toc319488860"/>
            <w:bookmarkStart w:id="92" w:name="_Toc156914585"/>
            <w:bookmarkStart w:id="93" w:name="_Toc319500954"/>
            <w:r w:rsidRPr="006C537D">
              <w:rPr>
                <w:b w:val="0"/>
                <w:bCs w:val="0"/>
                <w:sz w:val="18"/>
                <w:szCs w:val="18"/>
              </w:rPr>
              <w:t xml:space="preserve">Tablo </w:t>
            </w:r>
            <w:r w:rsidR="001D638E">
              <w:rPr>
                <w:b w:val="0"/>
                <w:bCs w:val="0"/>
                <w:sz w:val="18"/>
                <w:szCs w:val="18"/>
              </w:rPr>
              <w:t>2</w:t>
            </w:r>
            <w:r w:rsidR="00E263E3">
              <w:rPr>
                <w:b w:val="0"/>
                <w:bCs w:val="0"/>
                <w:sz w:val="18"/>
                <w:szCs w:val="18"/>
              </w:rPr>
              <w:t>3</w:t>
            </w:r>
            <w:r w:rsidRPr="006C537D">
              <w:rPr>
                <w:b w:val="0"/>
                <w:bCs w:val="0"/>
                <w:sz w:val="18"/>
                <w:szCs w:val="18"/>
              </w:rPr>
              <w:t xml:space="preserve">. </w:t>
            </w:r>
            <w:bookmarkEnd w:id="91"/>
            <w:r w:rsidR="00412574">
              <w:rPr>
                <w:b w:val="0"/>
                <w:bCs w:val="0"/>
                <w:sz w:val="18"/>
                <w:szCs w:val="18"/>
              </w:rPr>
              <w:t xml:space="preserve">Katılınan </w:t>
            </w:r>
            <w:r w:rsidRPr="006C537D">
              <w:rPr>
                <w:b w:val="0"/>
                <w:bCs w:val="0"/>
                <w:sz w:val="18"/>
                <w:szCs w:val="18"/>
              </w:rPr>
              <w:t xml:space="preserve">Ulusal ve </w:t>
            </w:r>
            <w:r w:rsidR="006872CD" w:rsidRPr="006C537D">
              <w:rPr>
                <w:b w:val="0"/>
                <w:bCs w:val="0"/>
                <w:sz w:val="18"/>
                <w:szCs w:val="18"/>
              </w:rPr>
              <w:t>Uluslararası</w:t>
            </w:r>
            <w:r w:rsidRPr="006C537D">
              <w:rPr>
                <w:b w:val="0"/>
                <w:bCs w:val="0"/>
                <w:sz w:val="18"/>
                <w:szCs w:val="18"/>
              </w:rPr>
              <w:t xml:space="preserve"> Etkinlik Sayısı</w:t>
            </w:r>
            <w:bookmarkEnd w:id="92"/>
            <w:r w:rsidRPr="006C537D">
              <w:rPr>
                <w:b w:val="0"/>
                <w:bCs w:val="0"/>
                <w:sz w:val="18"/>
                <w:szCs w:val="18"/>
              </w:rPr>
              <w:t xml:space="preserve"> </w:t>
            </w:r>
            <w:bookmarkEnd w:id="93"/>
          </w:p>
        </w:tc>
      </w:tr>
      <w:tr w:rsidR="005E072B" w:rsidRPr="006C537D" w:rsidTr="00A55126">
        <w:tc>
          <w:tcPr>
            <w:tcW w:w="2376" w:type="dxa"/>
            <w:shd w:val="clear" w:color="auto" w:fill="D9D9D9"/>
            <w:vAlign w:val="center"/>
          </w:tcPr>
          <w:p w:rsidR="005E072B" w:rsidRPr="006C537D" w:rsidRDefault="005E072B" w:rsidP="006C537D">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F</w:t>
            </w:r>
            <w:r w:rsidR="00490247" w:rsidRPr="006C537D">
              <w:rPr>
                <w:rFonts w:ascii="Tahoma" w:hAnsi="Tahoma" w:cs="Tahoma"/>
                <w:b/>
                <w:bCs/>
                <w:color w:val="000000"/>
                <w:sz w:val="18"/>
                <w:szCs w:val="18"/>
              </w:rPr>
              <w:t>aaliyet</w:t>
            </w:r>
            <w:r w:rsidRPr="006C537D">
              <w:rPr>
                <w:rFonts w:ascii="Tahoma" w:hAnsi="Tahoma" w:cs="Tahoma"/>
                <w:b/>
                <w:bCs/>
                <w:color w:val="000000"/>
                <w:sz w:val="18"/>
                <w:szCs w:val="18"/>
              </w:rPr>
              <w:t xml:space="preserve"> T</w:t>
            </w:r>
            <w:r w:rsidR="00490247" w:rsidRPr="006C537D">
              <w:rPr>
                <w:rFonts w:ascii="Tahoma" w:hAnsi="Tahoma" w:cs="Tahoma"/>
                <w:b/>
                <w:bCs/>
                <w:color w:val="000000"/>
                <w:sz w:val="18"/>
                <w:szCs w:val="18"/>
              </w:rPr>
              <w:t>ürü</w:t>
            </w:r>
          </w:p>
        </w:tc>
        <w:tc>
          <w:tcPr>
            <w:tcW w:w="1276" w:type="dxa"/>
            <w:shd w:val="clear" w:color="auto" w:fill="D9D9D9"/>
            <w:vAlign w:val="center"/>
          </w:tcPr>
          <w:p w:rsidR="005E072B" w:rsidRPr="006C537D" w:rsidRDefault="00F21D58" w:rsidP="006C537D">
            <w:pPr>
              <w:spacing w:after="0" w:line="240" w:lineRule="auto"/>
              <w:jc w:val="center"/>
              <w:rPr>
                <w:rFonts w:ascii="Tahoma" w:hAnsi="Tahoma" w:cs="Tahoma"/>
                <w:b/>
                <w:bCs/>
                <w:color w:val="000000"/>
                <w:sz w:val="18"/>
                <w:szCs w:val="18"/>
              </w:rPr>
            </w:pPr>
            <w:r>
              <w:rPr>
                <w:rFonts w:ascii="Tahoma" w:hAnsi="Tahoma" w:cs="Tahoma"/>
                <w:b/>
                <w:bCs/>
                <w:color w:val="000000"/>
                <w:sz w:val="18"/>
                <w:szCs w:val="18"/>
              </w:rPr>
              <w:t xml:space="preserve">Denizcilik </w:t>
            </w:r>
            <w:r w:rsidR="005E072B" w:rsidRPr="006C537D">
              <w:rPr>
                <w:rFonts w:ascii="Tahoma" w:hAnsi="Tahoma" w:cs="Tahoma"/>
                <w:b/>
                <w:bCs/>
                <w:color w:val="000000"/>
                <w:sz w:val="18"/>
                <w:szCs w:val="18"/>
              </w:rPr>
              <w:t>Fakülte</w:t>
            </w:r>
            <w:r w:rsidR="00873DF7" w:rsidRPr="006C537D">
              <w:rPr>
                <w:rFonts w:ascii="Tahoma" w:hAnsi="Tahoma" w:cs="Tahoma"/>
                <w:b/>
                <w:bCs/>
                <w:color w:val="000000"/>
                <w:sz w:val="18"/>
                <w:szCs w:val="18"/>
              </w:rPr>
              <w:t>si</w:t>
            </w:r>
          </w:p>
        </w:tc>
        <w:tc>
          <w:tcPr>
            <w:tcW w:w="1418" w:type="dxa"/>
            <w:shd w:val="clear" w:color="auto" w:fill="D9D9D9"/>
            <w:vAlign w:val="center"/>
          </w:tcPr>
          <w:p w:rsidR="005E072B" w:rsidRPr="006C537D" w:rsidRDefault="00873DF7" w:rsidP="006C537D">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w:t>
            </w:r>
            <w:r w:rsidR="005E072B" w:rsidRPr="006C537D">
              <w:rPr>
                <w:rFonts w:ascii="Tahoma" w:hAnsi="Tahoma" w:cs="Tahoma"/>
                <w:b/>
                <w:bCs/>
                <w:color w:val="000000"/>
                <w:sz w:val="18"/>
                <w:szCs w:val="18"/>
              </w:rPr>
              <w:t>Enstitü</w:t>
            </w:r>
            <w:r w:rsidRPr="006C537D">
              <w:rPr>
                <w:rFonts w:ascii="Tahoma" w:hAnsi="Tahoma" w:cs="Tahoma"/>
                <w:b/>
                <w:bCs/>
                <w:color w:val="000000"/>
                <w:sz w:val="18"/>
                <w:szCs w:val="18"/>
              </w:rPr>
              <w:t>sü</w:t>
            </w:r>
          </w:p>
        </w:tc>
        <w:tc>
          <w:tcPr>
            <w:tcW w:w="1134" w:type="dxa"/>
            <w:shd w:val="clear" w:color="auto" w:fill="D9D9D9"/>
            <w:vAlign w:val="center"/>
          </w:tcPr>
          <w:p w:rsidR="005E072B" w:rsidRPr="006C537D" w:rsidRDefault="00A55126" w:rsidP="006C537D">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…Y</w:t>
            </w:r>
            <w:r>
              <w:rPr>
                <w:rFonts w:ascii="Tahoma" w:hAnsi="Tahoma" w:cs="Tahoma"/>
                <w:b/>
                <w:bCs/>
                <w:color w:val="000000"/>
                <w:sz w:val="18"/>
                <w:szCs w:val="18"/>
              </w:rPr>
              <w:t>.O</w:t>
            </w:r>
            <w:r w:rsidRPr="006C537D">
              <w:rPr>
                <w:rFonts w:ascii="Tahoma" w:hAnsi="Tahoma" w:cs="Tahoma"/>
                <w:b/>
                <w:bCs/>
                <w:color w:val="000000"/>
                <w:sz w:val="18"/>
                <w:szCs w:val="18"/>
              </w:rPr>
              <w:t>kulu</w:t>
            </w:r>
          </w:p>
        </w:tc>
        <w:tc>
          <w:tcPr>
            <w:tcW w:w="1275" w:type="dxa"/>
            <w:shd w:val="clear" w:color="auto" w:fill="D9D9D9"/>
            <w:vAlign w:val="center"/>
          </w:tcPr>
          <w:p w:rsidR="005E072B" w:rsidRPr="006C537D" w:rsidRDefault="00873DF7" w:rsidP="006C537D">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w:t>
            </w:r>
            <w:r w:rsidR="005E072B" w:rsidRPr="006C537D">
              <w:rPr>
                <w:rFonts w:ascii="Tahoma" w:hAnsi="Tahoma" w:cs="Tahoma"/>
                <w:b/>
                <w:bCs/>
                <w:color w:val="000000"/>
                <w:sz w:val="18"/>
                <w:szCs w:val="18"/>
              </w:rPr>
              <w:t>Meslek Y.Okulu</w:t>
            </w:r>
          </w:p>
        </w:tc>
        <w:tc>
          <w:tcPr>
            <w:tcW w:w="1027" w:type="dxa"/>
            <w:shd w:val="clear" w:color="auto" w:fill="D9D9D9"/>
            <w:vAlign w:val="center"/>
          </w:tcPr>
          <w:p w:rsidR="00873DF7" w:rsidRPr="006C537D" w:rsidRDefault="00873DF7" w:rsidP="006C537D">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 xml:space="preserve">…… </w:t>
            </w:r>
            <w:r w:rsidR="005E072B" w:rsidRPr="006C537D">
              <w:rPr>
                <w:rFonts w:ascii="Tahoma" w:hAnsi="Tahoma" w:cs="Tahoma"/>
                <w:b/>
                <w:bCs/>
                <w:color w:val="000000"/>
                <w:sz w:val="18"/>
                <w:szCs w:val="18"/>
              </w:rPr>
              <w:t>İdari Birim</w:t>
            </w:r>
          </w:p>
        </w:tc>
        <w:tc>
          <w:tcPr>
            <w:tcW w:w="1134" w:type="dxa"/>
            <w:shd w:val="clear" w:color="auto" w:fill="D9D9D9"/>
            <w:vAlign w:val="center"/>
          </w:tcPr>
          <w:p w:rsidR="005E072B" w:rsidRPr="006C537D" w:rsidRDefault="005E072B" w:rsidP="006C537D">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T</w:t>
            </w:r>
            <w:r w:rsidR="000A1453" w:rsidRPr="006C537D">
              <w:rPr>
                <w:rFonts w:ascii="Tahoma" w:hAnsi="Tahoma" w:cs="Tahoma"/>
                <w:b/>
                <w:bCs/>
                <w:color w:val="000000"/>
                <w:sz w:val="18"/>
                <w:szCs w:val="18"/>
              </w:rPr>
              <w:t>oplam</w:t>
            </w:r>
          </w:p>
        </w:tc>
      </w:tr>
      <w:tr w:rsidR="00BE504E" w:rsidRPr="006C537D" w:rsidTr="00A55126">
        <w:tc>
          <w:tcPr>
            <w:tcW w:w="2376" w:type="dxa"/>
          </w:tcPr>
          <w:p w:rsidR="00BE504E" w:rsidRPr="006C537D" w:rsidRDefault="00BE504E" w:rsidP="006C537D">
            <w:pPr>
              <w:spacing w:after="0" w:line="240" w:lineRule="auto"/>
              <w:rPr>
                <w:rFonts w:ascii="Tahoma" w:hAnsi="Tahoma" w:cs="Tahoma"/>
                <w:b/>
                <w:bCs/>
                <w:color w:val="000000"/>
                <w:sz w:val="18"/>
                <w:szCs w:val="18"/>
              </w:rPr>
            </w:pPr>
            <w:r w:rsidRPr="006C537D">
              <w:rPr>
                <w:rFonts w:ascii="Tahoma" w:hAnsi="Tahoma" w:cs="Tahoma"/>
                <w:b/>
                <w:bCs/>
                <w:color w:val="000000"/>
                <w:sz w:val="18"/>
                <w:szCs w:val="18"/>
              </w:rPr>
              <w:t>Sempozyum ve Kongre</w:t>
            </w:r>
          </w:p>
        </w:tc>
        <w:tc>
          <w:tcPr>
            <w:tcW w:w="1276" w:type="dxa"/>
          </w:tcPr>
          <w:p w:rsidR="00BE504E" w:rsidRPr="006C537D" w:rsidRDefault="00C96B33" w:rsidP="006C537D">
            <w:pPr>
              <w:spacing w:after="0" w:line="240" w:lineRule="auto"/>
              <w:jc w:val="center"/>
              <w:rPr>
                <w:rFonts w:ascii="Tahoma" w:hAnsi="Tahoma" w:cs="Tahoma"/>
                <w:color w:val="000000"/>
                <w:sz w:val="18"/>
                <w:szCs w:val="18"/>
              </w:rPr>
            </w:pPr>
            <w:r>
              <w:rPr>
                <w:rFonts w:ascii="Tahoma" w:hAnsi="Tahoma" w:cs="Tahoma"/>
                <w:color w:val="000000"/>
                <w:sz w:val="18"/>
                <w:szCs w:val="18"/>
              </w:rPr>
              <w:t>4</w:t>
            </w:r>
          </w:p>
        </w:tc>
        <w:tc>
          <w:tcPr>
            <w:tcW w:w="1418" w:type="dxa"/>
          </w:tcPr>
          <w:p w:rsidR="00BE504E" w:rsidRPr="006C537D" w:rsidRDefault="00BE504E" w:rsidP="006C537D">
            <w:pPr>
              <w:spacing w:after="0" w:line="240" w:lineRule="auto"/>
              <w:jc w:val="center"/>
              <w:rPr>
                <w:rFonts w:ascii="Tahoma" w:hAnsi="Tahoma" w:cs="Tahoma"/>
                <w:color w:val="000000"/>
                <w:sz w:val="18"/>
                <w:szCs w:val="18"/>
              </w:rPr>
            </w:pPr>
          </w:p>
        </w:tc>
        <w:tc>
          <w:tcPr>
            <w:tcW w:w="1134" w:type="dxa"/>
          </w:tcPr>
          <w:p w:rsidR="00BE504E" w:rsidRPr="006C537D" w:rsidRDefault="00BE504E" w:rsidP="006C537D">
            <w:pPr>
              <w:spacing w:after="0" w:line="240" w:lineRule="auto"/>
              <w:jc w:val="center"/>
              <w:rPr>
                <w:rFonts w:ascii="Tahoma" w:hAnsi="Tahoma" w:cs="Tahoma"/>
                <w:color w:val="000000"/>
                <w:sz w:val="18"/>
                <w:szCs w:val="18"/>
              </w:rPr>
            </w:pPr>
          </w:p>
        </w:tc>
        <w:tc>
          <w:tcPr>
            <w:tcW w:w="1275" w:type="dxa"/>
          </w:tcPr>
          <w:p w:rsidR="00BE504E" w:rsidRPr="006C537D" w:rsidRDefault="00BE504E" w:rsidP="006C537D">
            <w:pPr>
              <w:spacing w:after="0" w:line="240" w:lineRule="auto"/>
              <w:jc w:val="center"/>
              <w:rPr>
                <w:rFonts w:ascii="Tahoma" w:hAnsi="Tahoma" w:cs="Tahoma"/>
                <w:color w:val="000000"/>
                <w:sz w:val="18"/>
                <w:szCs w:val="18"/>
              </w:rPr>
            </w:pPr>
          </w:p>
        </w:tc>
        <w:tc>
          <w:tcPr>
            <w:tcW w:w="1027" w:type="dxa"/>
          </w:tcPr>
          <w:p w:rsidR="00BE504E" w:rsidRPr="006C537D" w:rsidRDefault="00BE504E" w:rsidP="006C537D">
            <w:pPr>
              <w:spacing w:after="0" w:line="240" w:lineRule="auto"/>
              <w:jc w:val="center"/>
              <w:rPr>
                <w:rFonts w:ascii="Tahoma" w:hAnsi="Tahoma" w:cs="Tahoma"/>
                <w:color w:val="000000"/>
                <w:sz w:val="18"/>
                <w:szCs w:val="18"/>
              </w:rPr>
            </w:pPr>
          </w:p>
        </w:tc>
        <w:tc>
          <w:tcPr>
            <w:tcW w:w="1134" w:type="dxa"/>
          </w:tcPr>
          <w:p w:rsidR="00BE504E" w:rsidRPr="006C537D" w:rsidRDefault="00C96B33" w:rsidP="006C537D">
            <w:pPr>
              <w:spacing w:after="0" w:line="240" w:lineRule="auto"/>
              <w:jc w:val="center"/>
              <w:rPr>
                <w:rFonts w:ascii="Tahoma" w:hAnsi="Tahoma" w:cs="Tahoma"/>
                <w:color w:val="000000"/>
                <w:sz w:val="18"/>
                <w:szCs w:val="18"/>
              </w:rPr>
            </w:pPr>
            <w:r>
              <w:rPr>
                <w:rFonts w:ascii="Tahoma" w:hAnsi="Tahoma" w:cs="Tahoma"/>
                <w:color w:val="000000"/>
                <w:sz w:val="18"/>
                <w:szCs w:val="18"/>
              </w:rPr>
              <w:t>4</w:t>
            </w:r>
          </w:p>
        </w:tc>
      </w:tr>
      <w:tr w:rsidR="00BE504E" w:rsidRPr="006C537D" w:rsidTr="00A55126">
        <w:tc>
          <w:tcPr>
            <w:tcW w:w="2376" w:type="dxa"/>
          </w:tcPr>
          <w:p w:rsidR="00BE504E" w:rsidRPr="006C537D" w:rsidRDefault="00BE504E" w:rsidP="006C537D">
            <w:pPr>
              <w:spacing w:after="0" w:line="240" w:lineRule="auto"/>
              <w:jc w:val="both"/>
              <w:rPr>
                <w:rFonts w:ascii="Tahoma" w:hAnsi="Tahoma" w:cs="Tahoma"/>
                <w:b/>
                <w:bCs/>
                <w:color w:val="000000"/>
                <w:sz w:val="18"/>
                <w:szCs w:val="18"/>
              </w:rPr>
            </w:pPr>
            <w:r w:rsidRPr="006C537D">
              <w:rPr>
                <w:rFonts w:ascii="Tahoma" w:hAnsi="Tahoma" w:cs="Tahoma"/>
                <w:b/>
                <w:bCs/>
                <w:color w:val="000000"/>
                <w:sz w:val="18"/>
                <w:szCs w:val="18"/>
              </w:rPr>
              <w:t>Konferans</w:t>
            </w:r>
          </w:p>
        </w:tc>
        <w:tc>
          <w:tcPr>
            <w:tcW w:w="1276" w:type="dxa"/>
          </w:tcPr>
          <w:p w:rsidR="00BE504E" w:rsidRPr="006C537D" w:rsidRDefault="00E263E3" w:rsidP="006C537D">
            <w:pPr>
              <w:spacing w:after="0" w:line="240" w:lineRule="auto"/>
              <w:jc w:val="center"/>
              <w:rPr>
                <w:rFonts w:ascii="Tahoma" w:hAnsi="Tahoma" w:cs="Tahoma"/>
                <w:color w:val="000000"/>
                <w:sz w:val="18"/>
                <w:szCs w:val="18"/>
              </w:rPr>
            </w:pPr>
            <w:r>
              <w:rPr>
                <w:rFonts w:ascii="Tahoma" w:hAnsi="Tahoma" w:cs="Tahoma"/>
                <w:color w:val="000000"/>
                <w:sz w:val="18"/>
                <w:szCs w:val="18"/>
              </w:rPr>
              <w:t>-</w:t>
            </w:r>
          </w:p>
        </w:tc>
        <w:tc>
          <w:tcPr>
            <w:tcW w:w="1418" w:type="dxa"/>
          </w:tcPr>
          <w:p w:rsidR="00BE504E" w:rsidRPr="006C537D" w:rsidRDefault="00BE504E" w:rsidP="006C537D">
            <w:pPr>
              <w:spacing w:after="0" w:line="240" w:lineRule="auto"/>
              <w:jc w:val="center"/>
              <w:rPr>
                <w:rFonts w:ascii="Tahoma" w:hAnsi="Tahoma" w:cs="Tahoma"/>
                <w:color w:val="000000"/>
                <w:sz w:val="18"/>
                <w:szCs w:val="18"/>
              </w:rPr>
            </w:pPr>
          </w:p>
        </w:tc>
        <w:tc>
          <w:tcPr>
            <w:tcW w:w="1134" w:type="dxa"/>
          </w:tcPr>
          <w:p w:rsidR="00BE504E" w:rsidRPr="006C537D" w:rsidRDefault="00BE504E" w:rsidP="006C537D">
            <w:pPr>
              <w:spacing w:after="0" w:line="240" w:lineRule="auto"/>
              <w:jc w:val="center"/>
              <w:rPr>
                <w:rFonts w:ascii="Tahoma" w:hAnsi="Tahoma" w:cs="Tahoma"/>
                <w:color w:val="000000"/>
                <w:sz w:val="18"/>
                <w:szCs w:val="18"/>
              </w:rPr>
            </w:pPr>
          </w:p>
        </w:tc>
        <w:tc>
          <w:tcPr>
            <w:tcW w:w="1275" w:type="dxa"/>
          </w:tcPr>
          <w:p w:rsidR="00BE504E" w:rsidRPr="006C537D" w:rsidRDefault="00BE504E" w:rsidP="006C537D">
            <w:pPr>
              <w:spacing w:after="0" w:line="240" w:lineRule="auto"/>
              <w:jc w:val="center"/>
              <w:rPr>
                <w:rFonts w:ascii="Tahoma" w:hAnsi="Tahoma" w:cs="Tahoma"/>
                <w:color w:val="000000"/>
                <w:sz w:val="18"/>
                <w:szCs w:val="18"/>
              </w:rPr>
            </w:pPr>
          </w:p>
        </w:tc>
        <w:tc>
          <w:tcPr>
            <w:tcW w:w="1027" w:type="dxa"/>
          </w:tcPr>
          <w:p w:rsidR="00BE504E" w:rsidRPr="006C537D" w:rsidRDefault="00BE504E" w:rsidP="006C537D">
            <w:pPr>
              <w:spacing w:after="0" w:line="240" w:lineRule="auto"/>
              <w:jc w:val="center"/>
              <w:rPr>
                <w:rFonts w:ascii="Tahoma" w:hAnsi="Tahoma" w:cs="Tahoma"/>
                <w:color w:val="000000"/>
                <w:sz w:val="18"/>
                <w:szCs w:val="18"/>
              </w:rPr>
            </w:pPr>
          </w:p>
        </w:tc>
        <w:tc>
          <w:tcPr>
            <w:tcW w:w="1134" w:type="dxa"/>
          </w:tcPr>
          <w:p w:rsidR="00BE504E" w:rsidRPr="006C537D" w:rsidRDefault="00BE504E" w:rsidP="006C537D">
            <w:pPr>
              <w:spacing w:after="0" w:line="240" w:lineRule="auto"/>
              <w:jc w:val="center"/>
              <w:rPr>
                <w:rFonts w:ascii="Tahoma" w:hAnsi="Tahoma" w:cs="Tahoma"/>
                <w:color w:val="000000"/>
                <w:sz w:val="18"/>
                <w:szCs w:val="18"/>
              </w:rPr>
            </w:pPr>
          </w:p>
        </w:tc>
      </w:tr>
      <w:tr w:rsidR="00BE504E" w:rsidRPr="006C537D" w:rsidTr="00A55126">
        <w:tc>
          <w:tcPr>
            <w:tcW w:w="2376" w:type="dxa"/>
          </w:tcPr>
          <w:p w:rsidR="00BE504E" w:rsidRPr="006C537D" w:rsidRDefault="00BE504E" w:rsidP="006C537D">
            <w:pPr>
              <w:spacing w:after="0" w:line="240" w:lineRule="auto"/>
              <w:jc w:val="both"/>
              <w:rPr>
                <w:rFonts w:ascii="Tahoma" w:hAnsi="Tahoma" w:cs="Tahoma"/>
                <w:b/>
                <w:bCs/>
                <w:color w:val="000000"/>
                <w:sz w:val="18"/>
                <w:szCs w:val="18"/>
              </w:rPr>
            </w:pPr>
            <w:r w:rsidRPr="006C537D">
              <w:rPr>
                <w:rFonts w:ascii="Tahoma" w:hAnsi="Tahoma" w:cs="Tahoma"/>
                <w:b/>
                <w:bCs/>
                <w:color w:val="000000"/>
                <w:sz w:val="18"/>
                <w:szCs w:val="18"/>
              </w:rPr>
              <w:t>Panel</w:t>
            </w:r>
          </w:p>
        </w:tc>
        <w:tc>
          <w:tcPr>
            <w:tcW w:w="1276" w:type="dxa"/>
          </w:tcPr>
          <w:p w:rsidR="00BE504E" w:rsidRPr="006C537D" w:rsidRDefault="00E263E3" w:rsidP="006C537D">
            <w:pPr>
              <w:spacing w:after="0" w:line="240" w:lineRule="auto"/>
              <w:jc w:val="center"/>
              <w:rPr>
                <w:rFonts w:ascii="Tahoma" w:hAnsi="Tahoma" w:cs="Tahoma"/>
                <w:color w:val="000000"/>
                <w:sz w:val="18"/>
                <w:szCs w:val="18"/>
              </w:rPr>
            </w:pPr>
            <w:r>
              <w:rPr>
                <w:rFonts w:ascii="Tahoma" w:hAnsi="Tahoma" w:cs="Tahoma"/>
                <w:color w:val="000000"/>
                <w:sz w:val="18"/>
                <w:szCs w:val="18"/>
              </w:rPr>
              <w:t>-</w:t>
            </w:r>
          </w:p>
        </w:tc>
        <w:tc>
          <w:tcPr>
            <w:tcW w:w="1418" w:type="dxa"/>
          </w:tcPr>
          <w:p w:rsidR="00BE504E" w:rsidRPr="006C537D" w:rsidRDefault="00BE504E" w:rsidP="006C537D">
            <w:pPr>
              <w:spacing w:after="0" w:line="240" w:lineRule="auto"/>
              <w:jc w:val="center"/>
              <w:rPr>
                <w:rFonts w:ascii="Tahoma" w:hAnsi="Tahoma" w:cs="Tahoma"/>
                <w:color w:val="000000"/>
                <w:sz w:val="18"/>
                <w:szCs w:val="18"/>
              </w:rPr>
            </w:pPr>
          </w:p>
        </w:tc>
        <w:tc>
          <w:tcPr>
            <w:tcW w:w="1134" w:type="dxa"/>
          </w:tcPr>
          <w:p w:rsidR="00BE504E" w:rsidRPr="006C537D" w:rsidRDefault="00BE504E" w:rsidP="006C537D">
            <w:pPr>
              <w:spacing w:after="0" w:line="240" w:lineRule="auto"/>
              <w:jc w:val="center"/>
              <w:rPr>
                <w:rFonts w:ascii="Tahoma" w:hAnsi="Tahoma" w:cs="Tahoma"/>
                <w:color w:val="000000"/>
                <w:sz w:val="18"/>
                <w:szCs w:val="18"/>
              </w:rPr>
            </w:pPr>
          </w:p>
        </w:tc>
        <w:tc>
          <w:tcPr>
            <w:tcW w:w="1275" w:type="dxa"/>
          </w:tcPr>
          <w:p w:rsidR="00BE504E" w:rsidRPr="006C537D" w:rsidRDefault="00BE504E" w:rsidP="006C537D">
            <w:pPr>
              <w:spacing w:after="0" w:line="240" w:lineRule="auto"/>
              <w:jc w:val="center"/>
              <w:rPr>
                <w:rFonts w:ascii="Tahoma" w:hAnsi="Tahoma" w:cs="Tahoma"/>
                <w:color w:val="000000"/>
                <w:sz w:val="18"/>
                <w:szCs w:val="18"/>
              </w:rPr>
            </w:pPr>
          </w:p>
        </w:tc>
        <w:tc>
          <w:tcPr>
            <w:tcW w:w="1027" w:type="dxa"/>
          </w:tcPr>
          <w:p w:rsidR="00BE504E" w:rsidRPr="006C537D" w:rsidRDefault="00BE504E" w:rsidP="006C537D">
            <w:pPr>
              <w:spacing w:after="0" w:line="240" w:lineRule="auto"/>
              <w:jc w:val="center"/>
              <w:rPr>
                <w:rFonts w:ascii="Tahoma" w:hAnsi="Tahoma" w:cs="Tahoma"/>
                <w:color w:val="000000"/>
                <w:sz w:val="18"/>
                <w:szCs w:val="18"/>
              </w:rPr>
            </w:pPr>
          </w:p>
        </w:tc>
        <w:tc>
          <w:tcPr>
            <w:tcW w:w="1134" w:type="dxa"/>
          </w:tcPr>
          <w:p w:rsidR="00BE504E" w:rsidRPr="006C537D" w:rsidRDefault="00BE504E" w:rsidP="006C537D">
            <w:pPr>
              <w:spacing w:after="0" w:line="240" w:lineRule="auto"/>
              <w:jc w:val="center"/>
              <w:rPr>
                <w:rFonts w:ascii="Tahoma" w:hAnsi="Tahoma" w:cs="Tahoma"/>
                <w:color w:val="000000"/>
                <w:sz w:val="18"/>
                <w:szCs w:val="18"/>
              </w:rPr>
            </w:pPr>
          </w:p>
        </w:tc>
      </w:tr>
      <w:tr w:rsidR="00BE504E" w:rsidRPr="006C537D" w:rsidTr="00A55126">
        <w:tc>
          <w:tcPr>
            <w:tcW w:w="2376" w:type="dxa"/>
          </w:tcPr>
          <w:p w:rsidR="00BE504E" w:rsidRPr="006C537D" w:rsidRDefault="00BE504E" w:rsidP="006C537D">
            <w:pPr>
              <w:spacing w:after="0" w:line="240" w:lineRule="auto"/>
              <w:jc w:val="both"/>
              <w:rPr>
                <w:rFonts w:ascii="Tahoma" w:hAnsi="Tahoma" w:cs="Tahoma"/>
                <w:b/>
                <w:bCs/>
                <w:color w:val="000000"/>
                <w:sz w:val="18"/>
                <w:szCs w:val="18"/>
              </w:rPr>
            </w:pPr>
            <w:r w:rsidRPr="006C537D">
              <w:rPr>
                <w:rFonts w:ascii="Tahoma" w:hAnsi="Tahoma" w:cs="Tahoma"/>
                <w:b/>
                <w:bCs/>
                <w:color w:val="000000"/>
                <w:sz w:val="18"/>
                <w:szCs w:val="18"/>
              </w:rPr>
              <w:t>Eğitim Semineri</w:t>
            </w:r>
          </w:p>
        </w:tc>
        <w:tc>
          <w:tcPr>
            <w:tcW w:w="1276" w:type="dxa"/>
          </w:tcPr>
          <w:p w:rsidR="00BE504E" w:rsidRPr="006C537D" w:rsidRDefault="00E263E3" w:rsidP="006C537D">
            <w:pPr>
              <w:spacing w:after="0" w:line="240" w:lineRule="auto"/>
              <w:jc w:val="center"/>
              <w:rPr>
                <w:rFonts w:ascii="Tahoma" w:hAnsi="Tahoma" w:cs="Tahoma"/>
                <w:color w:val="000000"/>
                <w:sz w:val="18"/>
                <w:szCs w:val="18"/>
              </w:rPr>
            </w:pPr>
            <w:r>
              <w:rPr>
                <w:rFonts w:ascii="Tahoma" w:hAnsi="Tahoma" w:cs="Tahoma"/>
                <w:color w:val="000000"/>
                <w:sz w:val="18"/>
                <w:szCs w:val="18"/>
              </w:rPr>
              <w:t>-</w:t>
            </w:r>
          </w:p>
        </w:tc>
        <w:tc>
          <w:tcPr>
            <w:tcW w:w="1418" w:type="dxa"/>
          </w:tcPr>
          <w:p w:rsidR="00BE504E" w:rsidRPr="006C537D" w:rsidRDefault="00BE504E" w:rsidP="006C537D">
            <w:pPr>
              <w:spacing w:after="0" w:line="240" w:lineRule="auto"/>
              <w:jc w:val="center"/>
              <w:rPr>
                <w:rFonts w:ascii="Tahoma" w:hAnsi="Tahoma" w:cs="Tahoma"/>
                <w:color w:val="000000"/>
                <w:sz w:val="18"/>
                <w:szCs w:val="18"/>
              </w:rPr>
            </w:pPr>
          </w:p>
        </w:tc>
        <w:tc>
          <w:tcPr>
            <w:tcW w:w="1134" w:type="dxa"/>
          </w:tcPr>
          <w:p w:rsidR="00BE504E" w:rsidRPr="006C537D" w:rsidRDefault="00BE504E" w:rsidP="006C537D">
            <w:pPr>
              <w:spacing w:after="0" w:line="240" w:lineRule="auto"/>
              <w:jc w:val="center"/>
              <w:rPr>
                <w:rFonts w:ascii="Tahoma" w:hAnsi="Tahoma" w:cs="Tahoma"/>
                <w:color w:val="000000"/>
                <w:sz w:val="18"/>
                <w:szCs w:val="18"/>
              </w:rPr>
            </w:pPr>
          </w:p>
        </w:tc>
        <w:tc>
          <w:tcPr>
            <w:tcW w:w="1275" w:type="dxa"/>
          </w:tcPr>
          <w:p w:rsidR="00BE504E" w:rsidRPr="006C537D" w:rsidRDefault="00BE504E" w:rsidP="006C537D">
            <w:pPr>
              <w:spacing w:after="0" w:line="240" w:lineRule="auto"/>
              <w:jc w:val="center"/>
              <w:rPr>
                <w:rFonts w:ascii="Tahoma" w:hAnsi="Tahoma" w:cs="Tahoma"/>
                <w:color w:val="000000"/>
                <w:sz w:val="18"/>
                <w:szCs w:val="18"/>
              </w:rPr>
            </w:pPr>
          </w:p>
        </w:tc>
        <w:tc>
          <w:tcPr>
            <w:tcW w:w="1027" w:type="dxa"/>
          </w:tcPr>
          <w:p w:rsidR="00BE504E" w:rsidRPr="006C537D" w:rsidRDefault="00BE504E" w:rsidP="006C537D">
            <w:pPr>
              <w:spacing w:after="0" w:line="240" w:lineRule="auto"/>
              <w:jc w:val="center"/>
              <w:rPr>
                <w:rFonts w:ascii="Tahoma" w:hAnsi="Tahoma" w:cs="Tahoma"/>
                <w:color w:val="000000"/>
                <w:sz w:val="18"/>
                <w:szCs w:val="18"/>
              </w:rPr>
            </w:pPr>
          </w:p>
        </w:tc>
        <w:tc>
          <w:tcPr>
            <w:tcW w:w="1134" w:type="dxa"/>
          </w:tcPr>
          <w:p w:rsidR="00BE504E" w:rsidRPr="006C537D" w:rsidRDefault="00BE504E" w:rsidP="006C537D">
            <w:pPr>
              <w:spacing w:after="0" w:line="240" w:lineRule="auto"/>
              <w:jc w:val="center"/>
              <w:rPr>
                <w:rFonts w:ascii="Tahoma" w:hAnsi="Tahoma" w:cs="Tahoma"/>
                <w:color w:val="000000"/>
                <w:sz w:val="18"/>
                <w:szCs w:val="18"/>
              </w:rPr>
            </w:pPr>
          </w:p>
        </w:tc>
      </w:tr>
      <w:tr w:rsidR="00BE504E" w:rsidRPr="006C537D" w:rsidTr="00A55126">
        <w:tc>
          <w:tcPr>
            <w:tcW w:w="2376" w:type="dxa"/>
          </w:tcPr>
          <w:p w:rsidR="00BE504E" w:rsidRPr="006C537D" w:rsidRDefault="00BE504E" w:rsidP="006C537D">
            <w:pPr>
              <w:spacing w:after="0" w:line="240" w:lineRule="auto"/>
              <w:jc w:val="both"/>
              <w:rPr>
                <w:rFonts w:ascii="Tahoma" w:hAnsi="Tahoma" w:cs="Tahoma"/>
                <w:b/>
                <w:bCs/>
                <w:color w:val="000000"/>
                <w:sz w:val="18"/>
                <w:szCs w:val="18"/>
              </w:rPr>
            </w:pPr>
            <w:r w:rsidRPr="006C537D">
              <w:rPr>
                <w:rFonts w:ascii="Tahoma" w:hAnsi="Tahoma" w:cs="Tahoma"/>
                <w:b/>
                <w:bCs/>
                <w:color w:val="000000"/>
                <w:sz w:val="18"/>
                <w:szCs w:val="18"/>
              </w:rPr>
              <w:t>Diğer Seminerler</w:t>
            </w:r>
          </w:p>
        </w:tc>
        <w:tc>
          <w:tcPr>
            <w:tcW w:w="1276" w:type="dxa"/>
          </w:tcPr>
          <w:p w:rsidR="00BE504E" w:rsidRPr="006C537D" w:rsidRDefault="00E263E3" w:rsidP="006C537D">
            <w:pPr>
              <w:spacing w:after="0" w:line="240" w:lineRule="auto"/>
              <w:jc w:val="center"/>
              <w:rPr>
                <w:rFonts w:ascii="Tahoma" w:hAnsi="Tahoma" w:cs="Tahoma"/>
                <w:color w:val="000000"/>
                <w:sz w:val="18"/>
                <w:szCs w:val="18"/>
              </w:rPr>
            </w:pPr>
            <w:r>
              <w:rPr>
                <w:rFonts w:ascii="Tahoma" w:hAnsi="Tahoma" w:cs="Tahoma"/>
                <w:color w:val="000000"/>
                <w:sz w:val="18"/>
                <w:szCs w:val="18"/>
              </w:rPr>
              <w:t>-</w:t>
            </w:r>
          </w:p>
        </w:tc>
        <w:tc>
          <w:tcPr>
            <w:tcW w:w="1418" w:type="dxa"/>
          </w:tcPr>
          <w:p w:rsidR="00BE504E" w:rsidRPr="006C537D" w:rsidRDefault="00BE504E" w:rsidP="006C537D">
            <w:pPr>
              <w:spacing w:after="0" w:line="240" w:lineRule="auto"/>
              <w:jc w:val="center"/>
              <w:rPr>
                <w:rFonts w:ascii="Tahoma" w:hAnsi="Tahoma" w:cs="Tahoma"/>
                <w:color w:val="000000"/>
                <w:sz w:val="18"/>
                <w:szCs w:val="18"/>
              </w:rPr>
            </w:pPr>
          </w:p>
        </w:tc>
        <w:tc>
          <w:tcPr>
            <w:tcW w:w="1134" w:type="dxa"/>
          </w:tcPr>
          <w:p w:rsidR="00BE504E" w:rsidRPr="006C537D" w:rsidRDefault="00BE504E" w:rsidP="006C537D">
            <w:pPr>
              <w:spacing w:after="0" w:line="240" w:lineRule="auto"/>
              <w:jc w:val="center"/>
              <w:rPr>
                <w:rFonts w:ascii="Tahoma" w:hAnsi="Tahoma" w:cs="Tahoma"/>
                <w:color w:val="000000"/>
                <w:sz w:val="18"/>
                <w:szCs w:val="18"/>
              </w:rPr>
            </w:pPr>
          </w:p>
        </w:tc>
        <w:tc>
          <w:tcPr>
            <w:tcW w:w="1275" w:type="dxa"/>
          </w:tcPr>
          <w:p w:rsidR="00BE504E" w:rsidRPr="006C537D" w:rsidRDefault="00BE504E" w:rsidP="006C537D">
            <w:pPr>
              <w:spacing w:after="0" w:line="240" w:lineRule="auto"/>
              <w:jc w:val="center"/>
              <w:rPr>
                <w:rFonts w:ascii="Tahoma" w:hAnsi="Tahoma" w:cs="Tahoma"/>
                <w:color w:val="000000"/>
                <w:sz w:val="18"/>
                <w:szCs w:val="18"/>
              </w:rPr>
            </w:pPr>
          </w:p>
        </w:tc>
        <w:tc>
          <w:tcPr>
            <w:tcW w:w="1027" w:type="dxa"/>
          </w:tcPr>
          <w:p w:rsidR="00BE504E" w:rsidRPr="006C537D" w:rsidRDefault="00BE504E" w:rsidP="006C537D">
            <w:pPr>
              <w:spacing w:after="0" w:line="240" w:lineRule="auto"/>
              <w:jc w:val="center"/>
              <w:rPr>
                <w:rFonts w:ascii="Tahoma" w:hAnsi="Tahoma" w:cs="Tahoma"/>
                <w:color w:val="000000"/>
                <w:sz w:val="18"/>
                <w:szCs w:val="18"/>
              </w:rPr>
            </w:pPr>
          </w:p>
        </w:tc>
        <w:tc>
          <w:tcPr>
            <w:tcW w:w="1134" w:type="dxa"/>
          </w:tcPr>
          <w:p w:rsidR="00BE504E" w:rsidRPr="006C537D" w:rsidRDefault="00BE504E" w:rsidP="006C537D">
            <w:pPr>
              <w:spacing w:after="0" w:line="240" w:lineRule="auto"/>
              <w:jc w:val="center"/>
              <w:rPr>
                <w:rFonts w:ascii="Tahoma" w:hAnsi="Tahoma" w:cs="Tahoma"/>
                <w:color w:val="000000"/>
                <w:sz w:val="18"/>
                <w:szCs w:val="18"/>
              </w:rPr>
            </w:pPr>
          </w:p>
        </w:tc>
      </w:tr>
      <w:tr w:rsidR="00BE504E" w:rsidRPr="006C537D" w:rsidTr="00A55126">
        <w:tc>
          <w:tcPr>
            <w:tcW w:w="2376" w:type="dxa"/>
          </w:tcPr>
          <w:p w:rsidR="00BE504E" w:rsidRPr="006C537D" w:rsidRDefault="00BE504E" w:rsidP="006C537D">
            <w:pPr>
              <w:spacing w:after="0" w:line="240" w:lineRule="auto"/>
              <w:jc w:val="both"/>
              <w:rPr>
                <w:rFonts w:ascii="Tahoma" w:hAnsi="Tahoma" w:cs="Tahoma"/>
                <w:b/>
                <w:bCs/>
                <w:color w:val="000000"/>
                <w:sz w:val="18"/>
                <w:szCs w:val="18"/>
              </w:rPr>
            </w:pPr>
            <w:r w:rsidRPr="006C537D">
              <w:rPr>
                <w:rFonts w:ascii="Tahoma" w:hAnsi="Tahoma" w:cs="Tahoma"/>
                <w:b/>
                <w:bCs/>
                <w:color w:val="000000"/>
                <w:sz w:val="18"/>
                <w:szCs w:val="18"/>
              </w:rPr>
              <w:t>Açık Oturum</w:t>
            </w:r>
          </w:p>
        </w:tc>
        <w:tc>
          <w:tcPr>
            <w:tcW w:w="1276" w:type="dxa"/>
          </w:tcPr>
          <w:p w:rsidR="00BE504E" w:rsidRPr="006C537D" w:rsidRDefault="00E263E3" w:rsidP="006C537D">
            <w:pPr>
              <w:spacing w:after="0" w:line="240" w:lineRule="auto"/>
              <w:jc w:val="center"/>
              <w:rPr>
                <w:rFonts w:ascii="Tahoma" w:hAnsi="Tahoma" w:cs="Tahoma"/>
                <w:color w:val="000000"/>
                <w:sz w:val="18"/>
                <w:szCs w:val="18"/>
              </w:rPr>
            </w:pPr>
            <w:r>
              <w:rPr>
                <w:rFonts w:ascii="Tahoma" w:hAnsi="Tahoma" w:cs="Tahoma"/>
                <w:color w:val="000000"/>
                <w:sz w:val="18"/>
                <w:szCs w:val="18"/>
              </w:rPr>
              <w:t>-</w:t>
            </w:r>
          </w:p>
        </w:tc>
        <w:tc>
          <w:tcPr>
            <w:tcW w:w="1418" w:type="dxa"/>
          </w:tcPr>
          <w:p w:rsidR="00BE504E" w:rsidRPr="006C537D" w:rsidRDefault="00BE504E" w:rsidP="006C537D">
            <w:pPr>
              <w:spacing w:after="0" w:line="240" w:lineRule="auto"/>
              <w:jc w:val="center"/>
              <w:rPr>
                <w:rFonts w:ascii="Tahoma" w:hAnsi="Tahoma" w:cs="Tahoma"/>
                <w:color w:val="000000"/>
                <w:sz w:val="18"/>
                <w:szCs w:val="18"/>
              </w:rPr>
            </w:pPr>
          </w:p>
        </w:tc>
        <w:tc>
          <w:tcPr>
            <w:tcW w:w="1134" w:type="dxa"/>
          </w:tcPr>
          <w:p w:rsidR="00BE504E" w:rsidRPr="006C537D" w:rsidRDefault="00BE504E" w:rsidP="006C537D">
            <w:pPr>
              <w:spacing w:after="0" w:line="240" w:lineRule="auto"/>
              <w:jc w:val="center"/>
              <w:rPr>
                <w:rFonts w:ascii="Tahoma" w:hAnsi="Tahoma" w:cs="Tahoma"/>
                <w:color w:val="000000"/>
                <w:sz w:val="18"/>
                <w:szCs w:val="18"/>
              </w:rPr>
            </w:pPr>
          </w:p>
        </w:tc>
        <w:tc>
          <w:tcPr>
            <w:tcW w:w="1275" w:type="dxa"/>
          </w:tcPr>
          <w:p w:rsidR="00BE504E" w:rsidRPr="006C537D" w:rsidRDefault="00BE504E" w:rsidP="006C537D">
            <w:pPr>
              <w:spacing w:after="0" w:line="240" w:lineRule="auto"/>
              <w:jc w:val="center"/>
              <w:rPr>
                <w:rFonts w:ascii="Tahoma" w:hAnsi="Tahoma" w:cs="Tahoma"/>
                <w:color w:val="000000"/>
                <w:sz w:val="18"/>
                <w:szCs w:val="18"/>
              </w:rPr>
            </w:pPr>
          </w:p>
        </w:tc>
        <w:tc>
          <w:tcPr>
            <w:tcW w:w="1027" w:type="dxa"/>
          </w:tcPr>
          <w:p w:rsidR="00BE504E" w:rsidRPr="006C537D" w:rsidRDefault="00BE504E" w:rsidP="006C537D">
            <w:pPr>
              <w:spacing w:after="0" w:line="240" w:lineRule="auto"/>
              <w:jc w:val="center"/>
              <w:rPr>
                <w:rFonts w:ascii="Tahoma" w:hAnsi="Tahoma" w:cs="Tahoma"/>
                <w:color w:val="000000"/>
                <w:sz w:val="18"/>
                <w:szCs w:val="18"/>
              </w:rPr>
            </w:pPr>
          </w:p>
        </w:tc>
        <w:tc>
          <w:tcPr>
            <w:tcW w:w="1134" w:type="dxa"/>
          </w:tcPr>
          <w:p w:rsidR="00BE504E" w:rsidRPr="006C537D" w:rsidRDefault="00BE504E" w:rsidP="006C537D">
            <w:pPr>
              <w:spacing w:after="0" w:line="240" w:lineRule="auto"/>
              <w:jc w:val="center"/>
              <w:rPr>
                <w:rFonts w:ascii="Tahoma" w:hAnsi="Tahoma" w:cs="Tahoma"/>
                <w:color w:val="000000"/>
                <w:sz w:val="18"/>
                <w:szCs w:val="18"/>
              </w:rPr>
            </w:pPr>
          </w:p>
        </w:tc>
      </w:tr>
      <w:tr w:rsidR="00BE504E" w:rsidRPr="006C537D" w:rsidTr="00A55126">
        <w:tc>
          <w:tcPr>
            <w:tcW w:w="2376" w:type="dxa"/>
          </w:tcPr>
          <w:p w:rsidR="00BE504E" w:rsidRPr="006C537D" w:rsidRDefault="00BE504E" w:rsidP="006C537D">
            <w:pPr>
              <w:spacing w:after="0" w:line="240" w:lineRule="auto"/>
              <w:jc w:val="both"/>
              <w:rPr>
                <w:rFonts w:ascii="Tahoma" w:hAnsi="Tahoma" w:cs="Tahoma"/>
                <w:b/>
                <w:bCs/>
                <w:color w:val="000000"/>
                <w:sz w:val="18"/>
                <w:szCs w:val="18"/>
              </w:rPr>
            </w:pPr>
            <w:r w:rsidRPr="006C537D">
              <w:rPr>
                <w:rFonts w:ascii="Tahoma" w:hAnsi="Tahoma" w:cs="Tahoma"/>
                <w:b/>
                <w:bCs/>
                <w:color w:val="000000"/>
                <w:sz w:val="18"/>
                <w:szCs w:val="18"/>
              </w:rPr>
              <w:t>Söyleşi</w:t>
            </w:r>
          </w:p>
        </w:tc>
        <w:tc>
          <w:tcPr>
            <w:tcW w:w="1276" w:type="dxa"/>
          </w:tcPr>
          <w:p w:rsidR="00BE504E" w:rsidRPr="006C537D" w:rsidRDefault="00E263E3" w:rsidP="006C537D">
            <w:pPr>
              <w:spacing w:after="0" w:line="240" w:lineRule="auto"/>
              <w:jc w:val="center"/>
              <w:rPr>
                <w:rFonts w:ascii="Tahoma" w:hAnsi="Tahoma" w:cs="Tahoma"/>
                <w:color w:val="000000"/>
                <w:sz w:val="18"/>
                <w:szCs w:val="18"/>
              </w:rPr>
            </w:pPr>
            <w:r>
              <w:rPr>
                <w:rFonts w:ascii="Tahoma" w:hAnsi="Tahoma" w:cs="Tahoma"/>
                <w:color w:val="000000"/>
                <w:sz w:val="18"/>
                <w:szCs w:val="18"/>
              </w:rPr>
              <w:t>-</w:t>
            </w:r>
          </w:p>
        </w:tc>
        <w:tc>
          <w:tcPr>
            <w:tcW w:w="1418" w:type="dxa"/>
          </w:tcPr>
          <w:p w:rsidR="00BE504E" w:rsidRPr="006C537D" w:rsidRDefault="00BE504E" w:rsidP="006C537D">
            <w:pPr>
              <w:spacing w:after="0" w:line="240" w:lineRule="auto"/>
              <w:jc w:val="center"/>
              <w:rPr>
                <w:rFonts w:ascii="Tahoma" w:hAnsi="Tahoma" w:cs="Tahoma"/>
                <w:color w:val="000000"/>
                <w:sz w:val="18"/>
                <w:szCs w:val="18"/>
              </w:rPr>
            </w:pPr>
          </w:p>
        </w:tc>
        <w:tc>
          <w:tcPr>
            <w:tcW w:w="1134" w:type="dxa"/>
          </w:tcPr>
          <w:p w:rsidR="00BE504E" w:rsidRPr="006C537D" w:rsidRDefault="00BE504E" w:rsidP="006C537D">
            <w:pPr>
              <w:spacing w:after="0" w:line="240" w:lineRule="auto"/>
              <w:jc w:val="center"/>
              <w:rPr>
                <w:rFonts w:ascii="Tahoma" w:hAnsi="Tahoma" w:cs="Tahoma"/>
                <w:color w:val="000000"/>
                <w:sz w:val="18"/>
                <w:szCs w:val="18"/>
              </w:rPr>
            </w:pPr>
          </w:p>
        </w:tc>
        <w:tc>
          <w:tcPr>
            <w:tcW w:w="1275" w:type="dxa"/>
          </w:tcPr>
          <w:p w:rsidR="00BE504E" w:rsidRPr="006C537D" w:rsidRDefault="00BE504E" w:rsidP="006C537D">
            <w:pPr>
              <w:spacing w:after="0" w:line="240" w:lineRule="auto"/>
              <w:jc w:val="center"/>
              <w:rPr>
                <w:rFonts w:ascii="Tahoma" w:hAnsi="Tahoma" w:cs="Tahoma"/>
                <w:color w:val="000000"/>
                <w:sz w:val="18"/>
                <w:szCs w:val="18"/>
              </w:rPr>
            </w:pPr>
          </w:p>
        </w:tc>
        <w:tc>
          <w:tcPr>
            <w:tcW w:w="1027" w:type="dxa"/>
          </w:tcPr>
          <w:p w:rsidR="00BE504E" w:rsidRPr="006C537D" w:rsidRDefault="00BE504E" w:rsidP="006C537D">
            <w:pPr>
              <w:spacing w:after="0" w:line="240" w:lineRule="auto"/>
              <w:jc w:val="center"/>
              <w:rPr>
                <w:rFonts w:ascii="Tahoma" w:hAnsi="Tahoma" w:cs="Tahoma"/>
                <w:color w:val="000000"/>
                <w:sz w:val="18"/>
                <w:szCs w:val="18"/>
              </w:rPr>
            </w:pPr>
          </w:p>
        </w:tc>
        <w:tc>
          <w:tcPr>
            <w:tcW w:w="1134" w:type="dxa"/>
          </w:tcPr>
          <w:p w:rsidR="00BE504E" w:rsidRPr="006C537D" w:rsidRDefault="00BE504E" w:rsidP="006C537D">
            <w:pPr>
              <w:spacing w:after="0" w:line="240" w:lineRule="auto"/>
              <w:jc w:val="center"/>
              <w:rPr>
                <w:rFonts w:ascii="Tahoma" w:hAnsi="Tahoma" w:cs="Tahoma"/>
                <w:color w:val="000000"/>
                <w:sz w:val="18"/>
                <w:szCs w:val="18"/>
              </w:rPr>
            </w:pPr>
          </w:p>
        </w:tc>
      </w:tr>
      <w:tr w:rsidR="00BE504E" w:rsidRPr="006C537D" w:rsidTr="00A55126">
        <w:tc>
          <w:tcPr>
            <w:tcW w:w="2376" w:type="dxa"/>
          </w:tcPr>
          <w:p w:rsidR="00BE504E" w:rsidRPr="006C537D" w:rsidRDefault="00BE504E" w:rsidP="006C537D">
            <w:pPr>
              <w:spacing w:after="0" w:line="240" w:lineRule="auto"/>
              <w:jc w:val="both"/>
              <w:rPr>
                <w:rFonts w:ascii="Tahoma" w:hAnsi="Tahoma" w:cs="Tahoma"/>
                <w:b/>
                <w:bCs/>
                <w:color w:val="000000"/>
                <w:sz w:val="18"/>
                <w:szCs w:val="18"/>
              </w:rPr>
            </w:pPr>
            <w:r w:rsidRPr="006C537D">
              <w:rPr>
                <w:rFonts w:ascii="Tahoma" w:hAnsi="Tahoma" w:cs="Tahoma"/>
                <w:b/>
                <w:bCs/>
                <w:color w:val="000000"/>
                <w:sz w:val="18"/>
                <w:szCs w:val="18"/>
              </w:rPr>
              <w:t>Tiyatro</w:t>
            </w:r>
          </w:p>
        </w:tc>
        <w:tc>
          <w:tcPr>
            <w:tcW w:w="1276" w:type="dxa"/>
          </w:tcPr>
          <w:p w:rsidR="00BE504E" w:rsidRPr="006C537D" w:rsidRDefault="00E263E3" w:rsidP="006C537D">
            <w:pPr>
              <w:spacing w:after="0" w:line="240" w:lineRule="auto"/>
              <w:jc w:val="center"/>
              <w:rPr>
                <w:rFonts w:ascii="Tahoma" w:hAnsi="Tahoma" w:cs="Tahoma"/>
                <w:color w:val="000000"/>
                <w:sz w:val="18"/>
                <w:szCs w:val="18"/>
              </w:rPr>
            </w:pPr>
            <w:r>
              <w:rPr>
                <w:rFonts w:ascii="Tahoma" w:hAnsi="Tahoma" w:cs="Tahoma"/>
                <w:color w:val="000000"/>
                <w:sz w:val="18"/>
                <w:szCs w:val="18"/>
              </w:rPr>
              <w:t>-</w:t>
            </w:r>
          </w:p>
        </w:tc>
        <w:tc>
          <w:tcPr>
            <w:tcW w:w="1418" w:type="dxa"/>
          </w:tcPr>
          <w:p w:rsidR="00BE504E" w:rsidRPr="006C537D" w:rsidRDefault="00BE504E" w:rsidP="006C537D">
            <w:pPr>
              <w:spacing w:after="0" w:line="240" w:lineRule="auto"/>
              <w:jc w:val="center"/>
              <w:rPr>
                <w:rFonts w:ascii="Tahoma" w:hAnsi="Tahoma" w:cs="Tahoma"/>
                <w:color w:val="000000"/>
                <w:sz w:val="18"/>
                <w:szCs w:val="18"/>
              </w:rPr>
            </w:pPr>
          </w:p>
        </w:tc>
        <w:tc>
          <w:tcPr>
            <w:tcW w:w="1134" w:type="dxa"/>
          </w:tcPr>
          <w:p w:rsidR="00BE504E" w:rsidRPr="006C537D" w:rsidRDefault="00BE504E" w:rsidP="006C537D">
            <w:pPr>
              <w:spacing w:after="0" w:line="240" w:lineRule="auto"/>
              <w:jc w:val="center"/>
              <w:rPr>
                <w:rFonts w:ascii="Tahoma" w:hAnsi="Tahoma" w:cs="Tahoma"/>
                <w:color w:val="000000"/>
                <w:sz w:val="18"/>
                <w:szCs w:val="18"/>
              </w:rPr>
            </w:pPr>
          </w:p>
        </w:tc>
        <w:tc>
          <w:tcPr>
            <w:tcW w:w="1275" w:type="dxa"/>
          </w:tcPr>
          <w:p w:rsidR="00BE504E" w:rsidRPr="006C537D" w:rsidRDefault="00BE504E" w:rsidP="006C537D">
            <w:pPr>
              <w:spacing w:after="0" w:line="240" w:lineRule="auto"/>
              <w:jc w:val="center"/>
              <w:rPr>
                <w:rFonts w:ascii="Tahoma" w:hAnsi="Tahoma" w:cs="Tahoma"/>
                <w:color w:val="000000"/>
                <w:sz w:val="18"/>
                <w:szCs w:val="18"/>
              </w:rPr>
            </w:pPr>
          </w:p>
        </w:tc>
        <w:tc>
          <w:tcPr>
            <w:tcW w:w="1027" w:type="dxa"/>
          </w:tcPr>
          <w:p w:rsidR="00BE504E" w:rsidRPr="006C537D" w:rsidRDefault="00BE504E" w:rsidP="006C537D">
            <w:pPr>
              <w:spacing w:after="0" w:line="240" w:lineRule="auto"/>
              <w:jc w:val="center"/>
              <w:rPr>
                <w:rFonts w:ascii="Tahoma" w:hAnsi="Tahoma" w:cs="Tahoma"/>
                <w:color w:val="000000"/>
                <w:sz w:val="18"/>
                <w:szCs w:val="18"/>
              </w:rPr>
            </w:pPr>
          </w:p>
        </w:tc>
        <w:tc>
          <w:tcPr>
            <w:tcW w:w="1134" w:type="dxa"/>
          </w:tcPr>
          <w:p w:rsidR="00BE504E" w:rsidRPr="006C537D" w:rsidRDefault="00BE504E" w:rsidP="006C537D">
            <w:pPr>
              <w:spacing w:after="0" w:line="240" w:lineRule="auto"/>
              <w:jc w:val="center"/>
              <w:rPr>
                <w:rFonts w:ascii="Tahoma" w:hAnsi="Tahoma" w:cs="Tahoma"/>
                <w:color w:val="000000"/>
                <w:sz w:val="18"/>
                <w:szCs w:val="18"/>
              </w:rPr>
            </w:pPr>
          </w:p>
        </w:tc>
      </w:tr>
      <w:tr w:rsidR="00BE504E" w:rsidRPr="006C537D" w:rsidTr="00A55126">
        <w:tc>
          <w:tcPr>
            <w:tcW w:w="2376" w:type="dxa"/>
          </w:tcPr>
          <w:p w:rsidR="00BE504E" w:rsidRPr="006C537D" w:rsidRDefault="00BE504E" w:rsidP="006C537D">
            <w:pPr>
              <w:spacing w:after="0" w:line="240" w:lineRule="auto"/>
              <w:jc w:val="both"/>
              <w:rPr>
                <w:rFonts w:ascii="Tahoma" w:hAnsi="Tahoma" w:cs="Tahoma"/>
                <w:b/>
                <w:bCs/>
                <w:color w:val="000000"/>
                <w:sz w:val="18"/>
                <w:szCs w:val="18"/>
              </w:rPr>
            </w:pPr>
            <w:r w:rsidRPr="006C537D">
              <w:rPr>
                <w:rFonts w:ascii="Tahoma" w:hAnsi="Tahoma" w:cs="Tahoma"/>
                <w:b/>
                <w:bCs/>
                <w:color w:val="000000"/>
                <w:sz w:val="18"/>
                <w:szCs w:val="18"/>
              </w:rPr>
              <w:t>Konser</w:t>
            </w:r>
          </w:p>
        </w:tc>
        <w:tc>
          <w:tcPr>
            <w:tcW w:w="1276" w:type="dxa"/>
          </w:tcPr>
          <w:p w:rsidR="00BE504E" w:rsidRPr="006C537D" w:rsidRDefault="00E263E3" w:rsidP="006C537D">
            <w:pPr>
              <w:spacing w:after="0" w:line="240" w:lineRule="auto"/>
              <w:jc w:val="center"/>
              <w:rPr>
                <w:rFonts w:ascii="Tahoma" w:hAnsi="Tahoma" w:cs="Tahoma"/>
                <w:color w:val="000000"/>
                <w:sz w:val="18"/>
                <w:szCs w:val="18"/>
              </w:rPr>
            </w:pPr>
            <w:r>
              <w:rPr>
                <w:rFonts w:ascii="Tahoma" w:hAnsi="Tahoma" w:cs="Tahoma"/>
                <w:color w:val="000000"/>
                <w:sz w:val="18"/>
                <w:szCs w:val="18"/>
              </w:rPr>
              <w:t>-</w:t>
            </w:r>
          </w:p>
        </w:tc>
        <w:tc>
          <w:tcPr>
            <w:tcW w:w="1418" w:type="dxa"/>
          </w:tcPr>
          <w:p w:rsidR="00BE504E" w:rsidRPr="006C537D" w:rsidRDefault="00BE504E" w:rsidP="006C537D">
            <w:pPr>
              <w:spacing w:after="0" w:line="240" w:lineRule="auto"/>
              <w:jc w:val="center"/>
              <w:rPr>
                <w:rFonts w:ascii="Tahoma" w:hAnsi="Tahoma" w:cs="Tahoma"/>
                <w:color w:val="000000"/>
                <w:sz w:val="18"/>
                <w:szCs w:val="18"/>
              </w:rPr>
            </w:pPr>
          </w:p>
        </w:tc>
        <w:tc>
          <w:tcPr>
            <w:tcW w:w="1134" w:type="dxa"/>
          </w:tcPr>
          <w:p w:rsidR="00BE504E" w:rsidRPr="006C537D" w:rsidRDefault="00BE504E" w:rsidP="006C537D">
            <w:pPr>
              <w:spacing w:after="0" w:line="240" w:lineRule="auto"/>
              <w:jc w:val="center"/>
              <w:rPr>
                <w:rFonts w:ascii="Tahoma" w:hAnsi="Tahoma" w:cs="Tahoma"/>
                <w:color w:val="000000"/>
                <w:sz w:val="18"/>
                <w:szCs w:val="18"/>
              </w:rPr>
            </w:pPr>
          </w:p>
        </w:tc>
        <w:tc>
          <w:tcPr>
            <w:tcW w:w="1275" w:type="dxa"/>
          </w:tcPr>
          <w:p w:rsidR="00BE504E" w:rsidRPr="006C537D" w:rsidRDefault="00BE504E" w:rsidP="006C537D">
            <w:pPr>
              <w:spacing w:after="0" w:line="240" w:lineRule="auto"/>
              <w:jc w:val="center"/>
              <w:rPr>
                <w:rFonts w:ascii="Tahoma" w:hAnsi="Tahoma" w:cs="Tahoma"/>
                <w:color w:val="000000"/>
                <w:sz w:val="18"/>
                <w:szCs w:val="18"/>
              </w:rPr>
            </w:pPr>
          </w:p>
        </w:tc>
        <w:tc>
          <w:tcPr>
            <w:tcW w:w="1027" w:type="dxa"/>
          </w:tcPr>
          <w:p w:rsidR="00BE504E" w:rsidRPr="006C537D" w:rsidRDefault="00BE504E" w:rsidP="006C537D">
            <w:pPr>
              <w:spacing w:after="0" w:line="240" w:lineRule="auto"/>
              <w:jc w:val="center"/>
              <w:rPr>
                <w:rFonts w:ascii="Tahoma" w:hAnsi="Tahoma" w:cs="Tahoma"/>
                <w:color w:val="000000"/>
                <w:sz w:val="18"/>
                <w:szCs w:val="18"/>
              </w:rPr>
            </w:pPr>
          </w:p>
        </w:tc>
        <w:tc>
          <w:tcPr>
            <w:tcW w:w="1134" w:type="dxa"/>
          </w:tcPr>
          <w:p w:rsidR="00BE504E" w:rsidRPr="006C537D" w:rsidRDefault="00BE504E" w:rsidP="006C537D">
            <w:pPr>
              <w:spacing w:after="0" w:line="240" w:lineRule="auto"/>
              <w:jc w:val="center"/>
              <w:rPr>
                <w:rFonts w:ascii="Tahoma" w:hAnsi="Tahoma" w:cs="Tahoma"/>
                <w:color w:val="000000"/>
                <w:sz w:val="18"/>
                <w:szCs w:val="18"/>
              </w:rPr>
            </w:pPr>
          </w:p>
        </w:tc>
      </w:tr>
      <w:tr w:rsidR="00BE504E" w:rsidRPr="006C537D" w:rsidTr="00A55126">
        <w:tc>
          <w:tcPr>
            <w:tcW w:w="2376" w:type="dxa"/>
          </w:tcPr>
          <w:p w:rsidR="00BE504E" w:rsidRPr="006C537D" w:rsidRDefault="00BE504E" w:rsidP="006C537D">
            <w:pPr>
              <w:spacing w:after="0" w:line="240" w:lineRule="auto"/>
              <w:jc w:val="both"/>
              <w:rPr>
                <w:rFonts w:ascii="Tahoma" w:hAnsi="Tahoma" w:cs="Tahoma"/>
                <w:b/>
                <w:bCs/>
                <w:color w:val="000000"/>
                <w:sz w:val="18"/>
                <w:szCs w:val="18"/>
              </w:rPr>
            </w:pPr>
            <w:r w:rsidRPr="006C537D">
              <w:rPr>
                <w:rFonts w:ascii="Tahoma" w:hAnsi="Tahoma" w:cs="Tahoma"/>
                <w:b/>
                <w:bCs/>
                <w:color w:val="000000"/>
                <w:sz w:val="18"/>
                <w:szCs w:val="18"/>
              </w:rPr>
              <w:t>Sergi</w:t>
            </w:r>
          </w:p>
        </w:tc>
        <w:tc>
          <w:tcPr>
            <w:tcW w:w="1276" w:type="dxa"/>
          </w:tcPr>
          <w:p w:rsidR="00BE504E" w:rsidRPr="006C537D" w:rsidRDefault="00E263E3" w:rsidP="006C537D">
            <w:pPr>
              <w:spacing w:after="0" w:line="240" w:lineRule="auto"/>
              <w:jc w:val="center"/>
              <w:rPr>
                <w:rFonts w:ascii="Tahoma" w:hAnsi="Tahoma" w:cs="Tahoma"/>
                <w:color w:val="000000"/>
                <w:sz w:val="18"/>
                <w:szCs w:val="18"/>
              </w:rPr>
            </w:pPr>
            <w:r>
              <w:rPr>
                <w:rFonts w:ascii="Tahoma" w:hAnsi="Tahoma" w:cs="Tahoma"/>
                <w:color w:val="000000"/>
                <w:sz w:val="18"/>
                <w:szCs w:val="18"/>
              </w:rPr>
              <w:t>-</w:t>
            </w:r>
          </w:p>
        </w:tc>
        <w:tc>
          <w:tcPr>
            <w:tcW w:w="1418" w:type="dxa"/>
          </w:tcPr>
          <w:p w:rsidR="00BE504E" w:rsidRPr="006C537D" w:rsidRDefault="00BE504E" w:rsidP="006C537D">
            <w:pPr>
              <w:spacing w:after="0" w:line="240" w:lineRule="auto"/>
              <w:jc w:val="center"/>
              <w:rPr>
                <w:rFonts w:ascii="Tahoma" w:hAnsi="Tahoma" w:cs="Tahoma"/>
                <w:color w:val="000000"/>
                <w:sz w:val="18"/>
                <w:szCs w:val="18"/>
              </w:rPr>
            </w:pPr>
          </w:p>
        </w:tc>
        <w:tc>
          <w:tcPr>
            <w:tcW w:w="1134" w:type="dxa"/>
          </w:tcPr>
          <w:p w:rsidR="00BE504E" w:rsidRPr="006C537D" w:rsidRDefault="00BE504E" w:rsidP="006C537D">
            <w:pPr>
              <w:spacing w:after="0" w:line="240" w:lineRule="auto"/>
              <w:jc w:val="center"/>
              <w:rPr>
                <w:rFonts w:ascii="Tahoma" w:hAnsi="Tahoma" w:cs="Tahoma"/>
                <w:color w:val="000000"/>
                <w:sz w:val="18"/>
                <w:szCs w:val="18"/>
              </w:rPr>
            </w:pPr>
          </w:p>
        </w:tc>
        <w:tc>
          <w:tcPr>
            <w:tcW w:w="1275" w:type="dxa"/>
          </w:tcPr>
          <w:p w:rsidR="00BE504E" w:rsidRPr="006C537D" w:rsidRDefault="00BE504E" w:rsidP="006C537D">
            <w:pPr>
              <w:spacing w:after="0" w:line="240" w:lineRule="auto"/>
              <w:jc w:val="center"/>
              <w:rPr>
                <w:rFonts w:ascii="Tahoma" w:hAnsi="Tahoma" w:cs="Tahoma"/>
                <w:color w:val="000000"/>
                <w:sz w:val="18"/>
                <w:szCs w:val="18"/>
              </w:rPr>
            </w:pPr>
          </w:p>
        </w:tc>
        <w:tc>
          <w:tcPr>
            <w:tcW w:w="1027" w:type="dxa"/>
          </w:tcPr>
          <w:p w:rsidR="00BE504E" w:rsidRPr="006C537D" w:rsidRDefault="00BE504E" w:rsidP="006C537D">
            <w:pPr>
              <w:spacing w:after="0" w:line="240" w:lineRule="auto"/>
              <w:jc w:val="center"/>
              <w:rPr>
                <w:rFonts w:ascii="Tahoma" w:hAnsi="Tahoma" w:cs="Tahoma"/>
                <w:color w:val="000000"/>
                <w:sz w:val="18"/>
                <w:szCs w:val="18"/>
              </w:rPr>
            </w:pPr>
          </w:p>
        </w:tc>
        <w:tc>
          <w:tcPr>
            <w:tcW w:w="1134" w:type="dxa"/>
          </w:tcPr>
          <w:p w:rsidR="00BE504E" w:rsidRPr="006C537D" w:rsidRDefault="00BE504E" w:rsidP="006C537D">
            <w:pPr>
              <w:spacing w:after="0" w:line="240" w:lineRule="auto"/>
              <w:jc w:val="center"/>
              <w:rPr>
                <w:rFonts w:ascii="Tahoma" w:hAnsi="Tahoma" w:cs="Tahoma"/>
                <w:color w:val="000000"/>
                <w:sz w:val="18"/>
                <w:szCs w:val="18"/>
              </w:rPr>
            </w:pPr>
          </w:p>
        </w:tc>
      </w:tr>
      <w:tr w:rsidR="00BE504E" w:rsidRPr="006C537D" w:rsidTr="00A55126">
        <w:tc>
          <w:tcPr>
            <w:tcW w:w="2376" w:type="dxa"/>
          </w:tcPr>
          <w:p w:rsidR="00BE504E" w:rsidRPr="006C537D" w:rsidRDefault="00BE504E" w:rsidP="006C537D">
            <w:pPr>
              <w:spacing w:after="0" w:line="240" w:lineRule="auto"/>
              <w:jc w:val="both"/>
              <w:rPr>
                <w:rFonts w:ascii="Tahoma" w:hAnsi="Tahoma" w:cs="Tahoma"/>
                <w:b/>
                <w:bCs/>
                <w:color w:val="000000"/>
                <w:sz w:val="18"/>
                <w:szCs w:val="18"/>
              </w:rPr>
            </w:pPr>
            <w:r w:rsidRPr="006C537D">
              <w:rPr>
                <w:rFonts w:ascii="Tahoma" w:hAnsi="Tahoma" w:cs="Tahoma"/>
                <w:b/>
                <w:bCs/>
                <w:color w:val="000000"/>
                <w:sz w:val="18"/>
                <w:szCs w:val="18"/>
              </w:rPr>
              <w:t>Turnuva</w:t>
            </w:r>
          </w:p>
        </w:tc>
        <w:tc>
          <w:tcPr>
            <w:tcW w:w="1276" w:type="dxa"/>
          </w:tcPr>
          <w:p w:rsidR="00BE504E" w:rsidRPr="006C537D" w:rsidRDefault="00E263E3" w:rsidP="006C537D">
            <w:pPr>
              <w:spacing w:after="0" w:line="240" w:lineRule="auto"/>
              <w:jc w:val="center"/>
              <w:rPr>
                <w:rFonts w:ascii="Tahoma" w:hAnsi="Tahoma" w:cs="Tahoma"/>
                <w:color w:val="000000"/>
                <w:sz w:val="18"/>
                <w:szCs w:val="18"/>
              </w:rPr>
            </w:pPr>
            <w:r>
              <w:rPr>
                <w:rFonts w:ascii="Tahoma" w:hAnsi="Tahoma" w:cs="Tahoma"/>
                <w:color w:val="000000"/>
                <w:sz w:val="18"/>
                <w:szCs w:val="18"/>
              </w:rPr>
              <w:t>-</w:t>
            </w:r>
          </w:p>
        </w:tc>
        <w:tc>
          <w:tcPr>
            <w:tcW w:w="1418" w:type="dxa"/>
          </w:tcPr>
          <w:p w:rsidR="00BE504E" w:rsidRPr="006C537D" w:rsidRDefault="00BE504E" w:rsidP="006C537D">
            <w:pPr>
              <w:spacing w:after="0" w:line="240" w:lineRule="auto"/>
              <w:jc w:val="center"/>
              <w:rPr>
                <w:rFonts w:ascii="Tahoma" w:hAnsi="Tahoma" w:cs="Tahoma"/>
                <w:color w:val="000000"/>
                <w:sz w:val="18"/>
                <w:szCs w:val="18"/>
              </w:rPr>
            </w:pPr>
          </w:p>
        </w:tc>
        <w:tc>
          <w:tcPr>
            <w:tcW w:w="1134" w:type="dxa"/>
          </w:tcPr>
          <w:p w:rsidR="00BE504E" w:rsidRPr="006C537D" w:rsidRDefault="00BE504E" w:rsidP="006C537D">
            <w:pPr>
              <w:spacing w:after="0" w:line="240" w:lineRule="auto"/>
              <w:jc w:val="center"/>
              <w:rPr>
                <w:rFonts w:ascii="Tahoma" w:hAnsi="Tahoma" w:cs="Tahoma"/>
                <w:color w:val="000000"/>
                <w:sz w:val="18"/>
                <w:szCs w:val="18"/>
              </w:rPr>
            </w:pPr>
          </w:p>
        </w:tc>
        <w:tc>
          <w:tcPr>
            <w:tcW w:w="1275" w:type="dxa"/>
          </w:tcPr>
          <w:p w:rsidR="00BE504E" w:rsidRPr="006C537D" w:rsidRDefault="00BE504E" w:rsidP="006C537D">
            <w:pPr>
              <w:spacing w:after="0" w:line="240" w:lineRule="auto"/>
              <w:jc w:val="center"/>
              <w:rPr>
                <w:rFonts w:ascii="Tahoma" w:hAnsi="Tahoma" w:cs="Tahoma"/>
                <w:color w:val="000000"/>
                <w:sz w:val="18"/>
                <w:szCs w:val="18"/>
              </w:rPr>
            </w:pPr>
          </w:p>
        </w:tc>
        <w:tc>
          <w:tcPr>
            <w:tcW w:w="1027" w:type="dxa"/>
          </w:tcPr>
          <w:p w:rsidR="00BE504E" w:rsidRPr="006C537D" w:rsidRDefault="00BE504E" w:rsidP="006C537D">
            <w:pPr>
              <w:spacing w:after="0" w:line="240" w:lineRule="auto"/>
              <w:jc w:val="center"/>
              <w:rPr>
                <w:rFonts w:ascii="Tahoma" w:hAnsi="Tahoma" w:cs="Tahoma"/>
                <w:color w:val="000000"/>
                <w:sz w:val="18"/>
                <w:szCs w:val="18"/>
              </w:rPr>
            </w:pPr>
          </w:p>
        </w:tc>
        <w:tc>
          <w:tcPr>
            <w:tcW w:w="1134" w:type="dxa"/>
          </w:tcPr>
          <w:p w:rsidR="00BE504E" w:rsidRPr="006C537D" w:rsidRDefault="00BE504E" w:rsidP="006C537D">
            <w:pPr>
              <w:spacing w:after="0" w:line="240" w:lineRule="auto"/>
              <w:jc w:val="center"/>
              <w:rPr>
                <w:rFonts w:ascii="Tahoma" w:hAnsi="Tahoma" w:cs="Tahoma"/>
                <w:color w:val="000000"/>
                <w:sz w:val="18"/>
                <w:szCs w:val="18"/>
              </w:rPr>
            </w:pPr>
          </w:p>
        </w:tc>
      </w:tr>
      <w:tr w:rsidR="00BE504E" w:rsidRPr="006C537D" w:rsidTr="00A55126">
        <w:tc>
          <w:tcPr>
            <w:tcW w:w="2376" w:type="dxa"/>
          </w:tcPr>
          <w:p w:rsidR="00BE504E" w:rsidRPr="006C537D" w:rsidRDefault="00BE504E" w:rsidP="006C537D">
            <w:pPr>
              <w:spacing w:after="0" w:line="240" w:lineRule="auto"/>
              <w:jc w:val="both"/>
              <w:rPr>
                <w:rFonts w:ascii="Tahoma" w:hAnsi="Tahoma" w:cs="Tahoma"/>
                <w:b/>
                <w:bCs/>
                <w:color w:val="000000"/>
                <w:sz w:val="18"/>
                <w:szCs w:val="18"/>
              </w:rPr>
            </w:pPr>
            <w:r w:rsidRPr="006C537D">
              <w:rPr>
                <w:rFonts w:ascii="Tahoma" w:hAnsi="Tahoma" w:cs="Tahoma"/>
                <w:b/>
                <w:bCs/>
                <w:color w:val="000000"/>
                <w:sz w:val="18"/>
                <w:szCs w:val="18"/>
              </w:rPr>
              <w:t>Teknik Gezi</w:t>
            </w:r>
          </w:p>
        </w:tc>
        <w:tc>
          <w:tcPr>
            <w:tcW w:w="1276" w:type="dxa"/>
          </w:tcPr>
          <w:p w:rsidR="00BE504E" w:rsidRPr="006C537D" w:rsidRDefault="00E263E3" w:rsidP="006C537D">
            <w:pPr>
              <w:spacing w:after="0" w:line="240" w:lineRule="auto"/>
              <w:jc w:val="center"/>
              <w:rPr>
                <w:rFonts w:ascii="Tahoma" w:hAnsi="Tahoma" w:cs="Tahoma"/>
                <w:color w:val="000000"/>
                <w:sz w:val="18"/>
                <w:szCs w:val="18"/>
              </w:rPr>
            </w:pPr>
            <w:r>
              <w:rPr>
                <w:rFonts w:ascii="Tahoma" w:hAnsi="Tahoma" w:cs="Tahoma"/>
                <w:color w:val="000000"/>
                <w:sz w:val="18"/>
                <w:szCs w:val="18"/>
              </w:rPr>
              <w:t>-</w:t>
            </w:r>
          </w:p>
        </w:tc>
        <w:tc>
          <w:tcPr>
            <w:tcW w:w="1418" w:type="dxa"/>
          </w:tcPr>
          <w:p w:rsidR="00BE504E" w:rsidRPr="006C537D" w:rsidRDefault="00BE504E" w:rsidP="006C537D">
            <w:pPr>
              <w:spacing w:after="0" w:line="240" w:lineRule="auto"/>
              <w:jc w:val="center"/>
              <w:rPr>
                <w:rFonts w:ascii="Tahoma" w:hAnsi="Tahoma" w:cs="Tahoma"/>
                <w:color w:val="000000"/>
                <w:sz w:val="18"/>
                <w:szCs w:val="18"/>
              </w:rPr>
            </w:pPr>
          </w:p>
        </w:tc>
        <w:tc>
          <w:tcPr>
            <w:tcW w:w="1134" w:type="dxa"/>
          </w:tcPr>
          <w:p w:rsidR="00BE504E" w:rsidRPr="006C537D" w:rsidRDefault="00BE504E" w:rsidP="006C537D">
            <w:pPr>
              <w:spacing w:after="0" w:line="240" w:lineRule="auto"/>
              <w:jc w:val="center"/>
              <w:rPr>
                <w:rFonts w:ascii="Tahoma" w:hAnsi="Tahoma" w:cs="Tahoma"/>
                <w:color w:val="000000"/>
                <w:sz w:val="18"/>
                <w:szCs w:val="18"/>
              </w:rPr>
            </w:pPr>
          </w:p>
        </w:tc>
        <w:tc>
          <w:tcPr>
            <w:tcW w:w="1275" w:type="dxa"/>
          </w:tcPr>
          <w:p w:rsidR="00BE504E" w:rsidRPr="006C537D" w:rsidRDefault="00BE504E" w:rsidP="006C537D">
            <w:pPr>
              <w:spacing w:after="0" w:line="240" w:lineRule="auto"/>
              <w:jc w:val="center"/>
              <w:rPr>
                <w:rFonts w:ascii="Tahoma" w:hAnsi="Tahoma" w:cs="Tahoma"/>
                <w:color w:val="000000"/>
                <w:sz w:val="18"/>
                <w:szCs w:val="18"/>
              </w:rPr>
            </w:pPr>
          </w:p>
        </w:tc>
        <w:tc>
          <w:tcPr>
            <w:tcW w:w="1027" w:type="dxa"/>
          </w:tcPr>
          <w:p w:rsidR="00BE504E" w:rsidRPr="006C537D" w:rsidRDefault="00BE504E" w:rsidP="006C537D">
            <w:pPr>
              <w:spacing w:after="0" w:line="240" w:lineRule="auto"/>
              <w:jc w:val="center"/>
              <w:rPr>
                <w:rFonts w:ascii="Tahoma" w:hAnsi="Tahoma" w:cs="Tahoma"/>
                <w:color w:val="000000"/>
                <w:sz w:val="18"/>
                <w:szCs w:val="18"/>
              </w:rPr>
            </w:pPr>
          </w:p>
        </w:tc>
        <w:tc>
          <w:tcPr>
            <w:tcW w:w="1134" w:type="dxa"/>
          </w:tcPr>
          <w:p w:rsidR="00BE504E" w:rsidRPr="006C537D" w:rsidRDefault="00BE504E" w:rsidP="006C537D">
            <w:pPr>
              <w:spacing w:after="0" w:line="240" w:lineRule="auto"/>
              <w:jc w:val="center"/>
              <w:rPr>
                <w:rFonts w:ascii="Tahoma" w:hAnsi="Tahoma" w:cs="Tahoma"/>
                <w:color w:val="000000"/>
                <w:sz w:val="18"/>
                <w:szCs w:val="18"/>
              </w:rPr>
            </w:pPr>
          </w:p>
        </w:tc>
      </w:tr>
      <w:tr w:rsidR="00873DF7" w:rsidRPr="006C537D" w:rsidTr="00A55126">
        <w:tc>
          <w:tcPr>
            <w:tcW w:w="2376" w:type="dxa"/>
          </w:tcPr>
          <w:p w:rsidR="00873DF7" w:rsidRPr="006C537D" w:rsidRDefault="00873DF7" w:rsidP="006C537D">
            <w:pPr>
              <w:spacing w:after="0" w:line="240" w:lineRule="auto"/>
              <w:jc w:val="both"/>
              <w:rPr>
                <w:rFonts w:ascii="Tahoma" w:hAnsi="Tahoma" w:cs="Tahoma"/>
                <w:b/>
                <w:bCs/>
                <w:color w:val="000000"/>
                <w:sz w:val="18"/>
                <w:szCs w:val="18"/>
              </w:rPr>
            </w:pPr>
            <w:r w:rsidRPr="006C537D">
              <w:rPr>
                <w:rFonts w:ascii="Tahoma" w:hAnsi="Tahoma" w:cs="Tahoma"/>
                <w:b/>
                <w:bCs/>
                <w:color w:val="000000"/>
                <w:sz w:val="18"/>
                <w:szCs w:val="18"/>
              </w:rPr>
              <w:t>Kurultay</w:t>
            </w:r>
          </w:p>
        </w:tc>
        <w:tc>
          <w:tcPr>
            <w:tcW w:w="1276" w:type="dxa"/>
          </w:tcPr>
          <w:p w:rsidR="00873DF7" w:rsidRPr="006C537D" w:rsidRDefault="00E263E3" w:rsidP="006C537D">
            <w:pPr>
              <w:spacing w:after="0" w:line="240" w:lineRule="auto"/>
              <w:jc w:val="center"/>
              <w:rPr>
                <w:rFonts w:ascii="Tahoma" w:hAnsi="Tahoma" w:cs="Tahoma"/>
                <w:color w:val="000000"/>
                <w:sz w:val="18"/>
                <w:szCs w:val="18"/>
              </w:rPr>
            </w:pPr>
            <w:r>
              <w:rPr>
                <w:rFonts w:ascii="Tahoma" w:hAnsi="Tahoma" w:cs="Tahoma"/>
                <w:color w:val="000000"/>
                <w:sz w:val="18"/>
                <w:szCs w:val="18"/>
              </w:rPr>
              <w:t>-</w:t>
            </w:r>
          </w:p>
        </w:tc>
        <w:tc>
          <w:tcPr>
            <w:tcW w:w="1418" w:type="dxa"/>
          </w:tcPr>
          <w:p w:rsidR="00873DF7" w:rsidRPr="006C537D" w:rsidRDefault="00873DF7" w:rsidP="006C537D">
            <w:pPr>
              <w:spacing w:after="0" w:line="240" w:lineRule="auto"/>
              <w:jc w:val="center"/>
              <w:rPr>
                <w:rFonts w:ascii="Tahoma" w:hAnsi="Tahoma" w:cs="Tahoma"/>
                <w:color w:val="000000"/>
                <w:sz w:val="18"/>
                <w:szCs w:val="18"/>
              </w:rPr>
            </w:pPr>
          </w:p>
        </w:tc>
        <w:tc>
          <w:tcPr>
            <w:tcW w:w="1134" w:type="dxa"/>
          </w:tcPr>
          <w:p w:rsidR="00873DF7" w:rsidRPr="006C537D" w:rsidRDefault="00873DF7" w:rsidP="006C537D">
            <w:pPr>
              <w:spacing w:after="0" w:line="240" w:lineRule="auto"/>
              <w:jc w:val="center"/>
              <w:rPr>
                <w:rFonts w:ascii="Tahoma" w:hAnsi="Tahoma" w:cs="Tahoma"/>
                <w:color w:val="000000"/>
                <w:sz w:val="18"/>
                <w:szCs w:val="18"/>
              </w:rPr>
            </w:pPr>
          </w:p>
        </w:tc>
        <w:tc>
          <w:tcPr>
            <w:tcW w:w="1275" w:type="dxa"/>
          </w:tcPr>
          <w:p w:rsidR="00873DF7" w:rsidRPr="006C537D" w:rsidRDefault="00873DF7" w:rsidP="006C537D">
            <w:pPr>
              <w:spacing w:after="0" w:line="240" w:lineRule="auto"/>
              <w:jc w:val="center"/>
              <w:rPr>
                <w:rFonts w:ascii="Tahoma" w:hAnsi="Tahoma" w:cs="Tahoma"/>
                <w:color w:val="000000"/>
                <w:sz w:val="18"/>
                <w:szCs w:val="18"/>
              </w:rPr>
            </w:pPr>
          </w:p>
        </w:tc>
        <w:tc>
          <w:tcPr>
            <w:tcW w:w="1027" w:type="dxa"/>
          </w:tcPr>
          <w:p w:rsidR="00873DF7" w:rsidRPr="006C537D" w:rsidRDefault="00873DF7" w:rsidP="006C537D">
            <w:pPr>
              <w:spacing w:after="0" w:line="240" w:lineRule="auto"/>
              <w:jc w:val="center"/>
              <w:rPr>
                <w:rFonts w:ascii="Tahoma" w:hAnsi="Tahoma" w:cs="Tahoma"/>
                <w:color w:val="000000"/>
                <w:sz w:val="18"/>
                <w:szCs w:val="18"/>
              </w:rPr>
            </w:pPr>
          </w:p>
        </w:tc>
        <w:tc>
          <w:tcPr>
            <w:tcW w:w="1134" w:type="dxa"/>
          </w:tcPr>
          <w:p w:rsidR="00873DF7" w:rsidRPr="006C537D" w:rsidRDefault="00873DF7" w:rsidP="006C537D">
            <w:pPr>
              <w:spacing w:after="0" w:line="240" w:lineRule="auto"/>
              <w:jc w:val="center"/>
              <w:rPr>
                <w:rFonts w:ascii="Tahoma" w:hAnsi="Tahoma" w:cs="Tahoma"/>
                <w:color w:val="000000"/>
                <w:sz w:val="18"/>
                <w:szCs w:val="18"/>
              </w:rPr>
            </w:pPr>
          </w:p>
        </w:tc>
      </w:tr>
      <w:tr w:rsidR="00873DF7" w:rsidRPr="006C537D" w:rsidTr="00A55126">
        <w:tc>
          <w:tcPr>
            <w:tcW w:w="2376" w:type="dxa"/>
          </w:tcPr>
          <w:p w:rsidR="00873DF7" w:rsidRPr="006C537D" w:rsidRDefault="00873DF7" w:rsidP="006C537D">
            <w:pPr>
              <w:spacing w:after="0" w:line="240" w:lineRule="auto"/>
              <w:jc w:val="both"/>
              <w:rPr>
                <w:rFonts w:ascii="Tahoma" w:hAnsi="Tahoma" w:cs="Tahoma"/>
                <w:b/>
                <w:bCs/>
                <w:color w:val="000000"/>
                <w:sz w:val="18"/>
                <w:szCs w:val="18"/>
              </w:rPr>
            </w:pPr>
            <w:r w:rsidRPr="006C537D">
              <w:rPr>
                <w:rFonts w:ascii="Tahoma" w:hAnsi="Tahoma" w:cs="Tahoma"/>
                <w:b/>
                <w:bCs/>
                <w:color w:val="000000"/>
                <w:sz w:val="18"/>
                <w:szCs w:val="18"/>
              </w:rPr>
              <w:t>Çalıştay</w:t>
            </w:r>
          </w:p>
        </w:tc>
        <w:tc>
          <w:tcPr>
            <w:tcW w:w="1276" w:type="dxa"/>
          </w:tcPr>
          <w:p w:rsidR="00873DF7" w:rsidRPr="006C537D" w:rsidRDefault="00E263E3" w:rsidP="006C537D">
            <w:pPr>
              <w:spacing w:after="0" w:line="240" w:lineRule="auto"/>
              <w:jc w:val="center"/>
              <w:rPr>
                <w:rFonts w:ascii="Tahoma" w:hAnsi="Tahoma" w:cs="Tahoma"/>
                <w:color w:val="000000"/>
                <w:sz w:val="18"/>
                <w:szCs w:val="18"/>
              </w:rPr>
            </w:pPr>
            <w:r>
              <w:rPr>
                <w:rFonts w:ascii="Tahoma" w:hAnsi="Tahoma" w:cs="Tahoma"/>
                <w:color w:val="000000"/>
                <w:sz w:val="18"/>
                <w:szCs w:val="18"/>
              </w:rPr>
              <w:t>-</w:t>
            </w:r>
          </w:p>
        </w:tc>
        <w:tc>
          <w:tcPr>
            <w:tcW w:w="1418" w:type="dxa"/>
          </w:tcPr>
          <w:p w:rsidR="00873DF7" w:rsidRPr="006C537D" w:rsidRDefault="00873DF7" w:rsidP="006C537D">
            <w:pPr>
              <w:spacing w:after="0" w:line="240" w:lineRule="auto"/>
              <w:jc w:val="center"/>
              <w:rPr>
                <w:rFonts w:ascii="Tahoma" w:hAnsi="Tahoma" w:cs="Tahoma"/>
                <w:color w:val="000000"/>
                <w:sz w:val="18"/>
                <w:szCs w:val="18"/>
              </w:rPr>
            </w:pPr>
          </w:p>
        </w:tc>
        <w:tc>
          <w:tcPr>
            <w:tcW w:w="1134" w:type="dxa"/>
          </w:tcPr>
          <w:p w:rsidR="00873DF7" w:rsidRPr="006C537D" w:rsidRDefault="00873DF7" w:rsidP="006C537D">
            <w:pPr>
              <w:spacing w:after="0" w:line="240" w:lineRule="auto"/>
              <w:jc w:val="center"/>
              <w:rPr>
                <w:rFonts w:ascii="Tahoma" w:hAnsi="Tahoma" w:cs="Tahoma"/>
                <w:color w:val="000000"/>
                <w:sz w:val="18"/>
                <w:szCs w:val="18"/>
              </w:rPr>
            </w:pPr>
          </w:p>
        </w:tc>
        <w:tc>
          <w:tcPr>
            <w:tcW w:w="1275" w:type="dxa"/>
          </w:tcPr>
          <w:p w:rsidR="00873DF7" w:rsidRPr="006C537D" w:rsidRDefault="00873DF7" w:rsidP="006C537D">
            <w:pPr>
              <w:spacing w:after="0" w:line="240" w:lineRule="auto"/>
              <w:jc w:val="center"/>
              <w:rPr>
                <w:rFonts w:ascii="Tahoma" w:hAnsi="Tahoma" w:cs="Tahoma"/>
                <w:color w:val="000000"/>
                <w:sz w:val="18"/>
                <w:szCs w:val="18"/>
              </w:rPr>
            </w:pPr>
          </w:p>
        </w:tc>
        <w:tc>
          <w:tcPr>
            <w:tcW w:w="1027" w:type="dxa"/>
          </w:tcPr>
          <w:p w:rsidR="00873DF7" w:rsidRPr="006C537D" w:rsidRDefault="00873DF7" w:rsidP="006C537D">
            <w:pPr>
              <w:spacing w:after="0" w:line="240" w:lineRule="auto"/>
              <w:jc w:val="center"/>
              <w:rPr>
                <w:rFonts w:ascii="Tahoma" w:hAnsi="Tahoma" w:cs="Tahoma"/>
                <w:color w:val="000000"/>
                <w:sz w:val="18"/>
                <w:szCs w:val="18"/>
              </w:rPr>
            </w:pPr>
          </w:p>
        </w:tc>
        <w:tc>
          <w:tcPr>
            <w:tcW w:w="1134" w:type="dxa"/>
          </w:tcPr>
          <w:p w:rsidR="00873DF7" w:rsidRPr="006C537D" w:rsidRDefault="00873DF7" w:rsidP="006C537D">
            <w:pPr>
              <w:spacing w:after="0" w:line="240" w:lineRule="auto"/>
              <w:jc w:val="center"/>
              <w:rPr>
                <w:rFonts w:ascii="Tahoma" w:hAnsi="Tahoma" w:cs="Tahoma"/>
                <w:color w:val="000000"/>
                <w:sz w:val="18"/>
                <w:szCs w:val="18"/>
              </w:rPr>
            </w:pPr>
          </w:p>
        </w:tc>
      </w:tr>
      <w:tr w:rsidR="00873DF7" w:rsidRPr="006C537D" w:rsidTr="00A55126">
        <w:tc>
          <w:tcPr>
            <w:tcW w:w="2376" w:type="dxa"/>
            <w:tcBorders>
              <w:bottom w:val="single" w:sz="8" w:space="0" w:color="auto"/>
            </w:tcBorders>
          </w:tcPr>
          <w:p w:rsidR="00873DF7" w:rsidRPr="006C537D" w:rsidRDefault="00873DF7" w:rsidP="006C537D">
            <w:pPr>
              <w:spacing w:after="0" w:line="240" w:lineRule="auto"/>
              <w:jc w:val="both"/>
              <w:rPr>
                <w:rFonts w:ascii="Tahoma" w:hAnsi="Tahoma" w:cs="Tahoma"/>
                <w:b/>
                <w:bCs/>
                <w:color w:val="000000"/>
                <w:sz w:val="18"/>
                <w:szCs w:val="18"/>
              </w:rPr>
            </w:pPr>
          </w:p>
        </w:tc>
        <w:tc>
          <w:tcPr>
            <w:tcW w:w="1276" w:type="dxa"/>
            <w:tcBorders>
              <w:bottom w:val="single" w:sz="8" w:space="0" w:color="auto"/>
            </w:tcBorders>
          </w:tcPr>
          <w:p w:rsidR="00873DF7" w:rsidRPr="006C537D" w:rsidRDefault="00873DF7" w:rsidP="006C537D">
            <w:pPr>
              <w:spacing w:after="0" w:line="240" w:lineRule="auto"/>
              <w:jc w:val="center"/>
              <w:rPr>
                <w:rFonts w:ascii="Tahoma" w:hAnsi="Tahoma" w:cs="Tahoma"/>
                <w:color w:val="000000"/>
                <w:sz w:val="18"/>
                <w:szCs w:val="18"/>
              </w:rPr>
            </w:pPr>
          </w:p>
        </w:tc>
        <w:tc>
          <w:tcPr>
            <w:tcW w:w="1418" w:type="dxa"/>
            <w:tcBorders>
              <w:bottom w:val="single" w:sz="8" w:space="0" w:color="auto"/>
            </w:tcBorders>
          </w:tcPr>
          <w:p w:rsidR="00873DF7" w:rsidRPr="006C537D" w:rsidRDefault="00873DF7" w:rsidP="006C537D">
            <w:pPr>
              <w:spacing w:after="0" w:line="240" w:lineRule="auto"/>
              <w:jc w:val="center"/>
              <w:rPr>
                <w:rFonts w:ascii="Tahoma" w:hAnsi="Tahoma" w:cs="Tahoma"/>
                <w:color w:val="000000"/>
                <w:sz w:val="18"/>
                <w:szCs w:val="18"/>
              </w:rPr>
            </w:pPr>
          </w:p>
        </w:tc>
        <w:tc>
          <w:tcPr>
            <w:tcW w:w="1134" w:type="dxa"/>
            <w:tcBorders>
              <w:bottom w:val="single" w:sz="8" w:space="0" w:color="auto"/>
            </w:tcBorders>
          </w:tcPr>
          <w:p w:rsidR="00873DF7" w:rsidRPr="006C537D" w:rsidRDefault="00873DF7" w:rsidP="006C537D">
            <w:pPr>
              <w:spacing w:after="0" w:line="240" w:lineRule="auto"/>
              <w:jc w:val="center"/>
              <w:rPr>
                <w:rFonts w:ascii="Tahoma" w:hAnsi="Tahoma" w:cs="Tahoma"/>
                <w:color w:val="000000"/>
                <w:sz w:val="18"/>
                <w:szCs w:val="18"/>
              </w:rPr>
            </w:pPr>
          </w:p>
        </w:tc>
        <w:tc>
          <w:tcPr>
            <w:tcW w:w="1275" w:type="dxa"/>
            <w:tcBorders>
              <w:bottom w:val="single" w:sz="8" w:space="0" w:color="auto"/>
            </w:tcBorders>
          </w:tcPr>
          <w:p w:rsidR="00873DF7" w:rsidRPr="006C537D" w:rsidRDefault="00873DF7" w:rsidP="006C537D">
            <w:pPr>
              <w:spacing w:after="0" w:line="240" w:lineRule="auto"/>
              <w:jc w:val="center"/>
              <w:rPr>
                <w:rFonts w:ascii="Tahoma" w:hAnsi="Tahoma" w:cs="Tahoma"/>
                <w:color w:val="000000"/>
                <w:sz w:val="18"/>
                <w:szCs w:val="18"/>
              </w:rPr>
            </w:pPr>
          </w:p>
        </w:tc>
        <w:tc>
          <w:tcPr>
            <w:tcW w:w="1027" w:type="dxa"/>
            <w:tcBorders>
              <w:bottom w:val="single" w:sz="8" w:space="0" w:color="auto"/>
            </w:tcBorders>
          </w:tcPr>
          <w:p w:rsidR="00873DF7" w:rsidRPr="006C537D" w:rsidRDefault="00873DF7" w:rsidP="006C537D">
            <w:pPr>
              <w:spacing w:after="0" w:line="240" w:lineRule="auto"/>
              <w:jc w:val="center"/>
              <w:rPr>
                <w:rFonts w:ascii="Tahoma" w:hAnsi="Tahoma" w:cs="Tahoma"/>
                <w:color w:val="000000"/>
                <w:sz w:val="18"/>
                <w:szCs w:val="18"/>
              </w:rPr>
            </w:pPr>
          </w:p>
        </w:tc>
        <w:tc>
          <w:tcPr>
            <w:tcW w:w="1134" w:type="dxa"/>
            <w:tcBorders>
              <w:bottom w:val="single" w:sz="8" w:space="0" w:color="auto"/>
            </w:tcBorders>
          </w:tcPr>
          <w:p w:rsidR="00873DF7" w:rsidRPr="006C537D" w:rsidRDefault="00873DF7" w:rsidP="006C537D">
            <w:pPr>
              <w:spacing w:after="0" w:line="240" w:lineRule="auto"/>
              <w:jc w:val="center"/>
              <w:rPr>
                <w:rFonts w:ascii="Tahoma" w:hAnsi="Tahoma" w:cs="Tahoma"/>
                <w:color w:val="000000"/>
                <w:sz w:val="18"/>
                <w:szCs w:val="18"/>
              </w:rPr>
            </w:pPr>
          </w:p>
        </w:tc>
      </w:tr>
      <w:tr w:rsidR="00873DF7" w:rsidRPr="006C537D" w:rsidTr="00A55126">
        <w:tc>
          <w:tcPr>
            <w:tcW w:w="2376" w:type="dxa"/>
            <w:shd w:val="clear" w:color="auto" w:fill="F79646"/>
          </w:tcPr>
          <w:p w:rsidR="00873DF7" w:rsidRPr="006C537D" w:rsidRDefault="00873DF7" w:rsidP="006C537D">
            <w:pPr>
              <w:spacing w:after="0" w:line="240" w:lineRule="auto"/>
              <w:jc w:val="both"/>
              <w:rPr>
                <w:rFonts w:ascii="Tahoma" w:hAnsi="Tahoma" w:cs="Tahoma"/>
                <w:b/>
                <w:bCs/>
                <w:color w:val="000000"/>
                <w:sz w:val="18"/>
                <w:szCs w:val="18"/>
              </w:rPr>
            </w:pPr>
            <w:r w:rsidRPr="006C537D">
              <w:rPr>
                <w:rFonts w:ascii="Tahoma" w:hAnsi="Tahoma" w:cs="Tahoma"/>
                <w:b/>
                <w:bCs/>
                <w:color w:val="000000"/>
                <w:sz w:val="18"/>
                <w:szCs w:val="18"/>
              </w:rPr>
              <w:t>Toplam</w:t>
            </w:r>
          </w:p>
        </w:tc>
        <w:tc>
          <w:tcPr>
            <w:tcW w:w="1276" w:type="dxa"/>
            <w:shd w:val="clear" w:color="auto" w:fill="F79646"/>
          </w:tcPr>
          <w:p w:rsidR="00873DF7" w:rsidRPr="006C537D" w:rsidRDefault="00C96B33" w:rsidP="006C537D">
            <w:pPr>
              <w:spacing w:after="0" w:line="240" w:lineRule="auto"/>
              <w:jc w:val="center"/>
              <w:rPr>
                <w:rFonts w:ascii="Tahoma" w:hAnsi="Tahoma" w:cs="Tahoma"/>
                <w:b/>
                <w:bCs/>
                <w:color w:val="000000"/>
                <w:sz w:val="18"/>
                <w:szCs w:val="18"/>
              </w:rPr>
            </w:pPr>
            <w:r>
              <w:rPr>
                <w:rFonts w:ascii="Tahoma" w:hAnsi="Tahoma" w:cs="Tahoma"/>
                <w:b/>
                <w:bCs/>
                <w:color w:val="000000"/>
                <w:sz w:val="18"/>
                <w:szCs w:val="18"/>
              </w:rPr>
              <w:t>4</w:t>
            </w:r>
          </w:p>
        </w:tc>
        <w:tc>
          <w:tcPr>
            <w:tcW w:w="1418" w:type="dxa"/>
            <w:shd w:val="clear" w:color="auto" w:fill="F79646"/>
          </w:tcPr>
          <w:p w:rsidR="00873DF7" w:rsidRPr="006C537D" w:rsidRDefault="00873DF7" w:rsidP="006C537D">
            <w:pPr>
              <w:spacing w:after="0" w:line="240" w:lineRule="auto"/>
              <w:jc w:val="center"/>
              <w:rPr>
                <w:rFonts w:ascii="Tahoma" w:hAnsi="Tahoma" w:cs="Tahoma"/>
                <w:b/>
                <w:bCs/>
                <w:color w:val="000000"/>
                <w:sz w:val="18"/>
                <w:szCs w:val="18"/>
              </w:rPr>
            </w:pPr>
          </w:p>
        </w:tc>
        <w:tc>
          <w:tcPr>
            <w:tcW w:w="1134" w:type="dxa"/>
            <w:shd w:val="clear" w:color="auto" w:fill="F79646"/>
          </w:tcPr>
          <w:p w:rsidR="00873DF7" w:rsidRPr="006C537D" w:rsidRDefault="00873DF7" w:rsidP="006C537D">
            <w:pPr>
              <w:spacing w:after="0" w:line="240" w:lineRule="auto"/>
              <w:jc w:val="center"/>
              <w:rPr>
                <w:rFonts w:ascii="Tahoma" w:hAnsi="Tahoma" w:cs="Tahoma"/>
                <w:b/>
                <w:bCs/>
                <w:color w:val="000000"/>
                <w:sz w:val="18"/>
                <w:szCs w:val="18"/>
              </w:rPr>
            </w:pPr>
          </w:p>
        </w:tc>
        <w:tc>
          <w:tcPr>
            <w:tcW w:w="1275" w:type="dxa"/>
            <w:shd w:val="clear" w:color="auto" w:fill="F79646"/>
          </w:tcPr>
          <w:p w:rsidR="00873DF7" w:rsidRPr="006C537D" w:rsidRDefault="00873DF7" w:rsidP="006C537D">
            <w:pPr>
              <w:spacing w:after="0" w:line="240" w:lineRule="auto"/>
              <w:jc w:val="center"/>
              <w:rPr>
                <w:rFonts w:ascii="Tahoma" w:hAnsi="Tahoma" w:cs="Tahoma"/>
                <w:b/>
                <w:bCs/>
                <w:color w:val="000000"/>
                <w:sz w:val="18"/>
                <w:szCs w:val="18"/>
              </w:rPr>
            </w:pPr>
          </w:p>
        </w:tc>
        <w:tc>
          <w:tcPr>
            <w:tcW w:w="1027" w:type="dxa"/>
            <w:shd w:val="clear" w:color="auto" w:fill="F79646"/>
          </w:tcPr>
          <w:p w:rsidR="00873DF7" w:rsidRPr="006C537D" w:rsidRDefault="00873DF7" w:rsidP="006C537D">
            <w:pPr>
              <w:spacing w:after="0" w:line="240" w:lineRule="auto"/>
              <w:jc w:val="center"/>
              <w:rPr>
                <w:rFonts w:ascii="Tahoma" w:hAnsi="Tahoma" w:cs="Tahoma"/>
                <w:b/>
                <w:bCs/>
                <w:color w:val="000000"/>
                <w:sz w:val="18"/>
                <w:szCs w:val="18"/>
              </w:rPr>
            </w:pPr>
          </w:p>
        </w:tc>
        <w:tc>
          <w:tcPr>
            <w:tcW w:w="1134" w:type="dxa"/>
            <w:shd w:val="clear" w:color="auto" w:fill="F79646"/>
          </w:tcPr>
          <w:p w:rsidR="00873DF7" w:rsidRPr="006C537D" w:rsidRDefault="00C96B33" w:rsidP="006C537D">
            <w:pPr>
              <w:spacing w:after="0" w:line="240" w:lineRule="auto"/>
              <w:jc w:val="center"/>
              <w:rPr>
                <w:rFonts w:ascii="Tahoma" w:hAnsi="Tahoma" w:cs="Tahoma"/>
                <w:b/>
                <w:bCs/>
                <w:color w:val="000000"/>
                <w:sz w:val="18"/>
                <w:szCs w:val="18"/>
              </w:rPr>
            </w:pPr>
            <w:r>
              <w:rPr>
                <w:rFonts w:ascii="Tahoma" w:hAnsi="Tahoma" w:cs="Tahoma"/>
                <w:b/>
                <w:bCs/>
                <w:color w:val="000000"/>
                <w:sz w:val="18"/>
                <w:szCs w:val="18"/>
              </w:rPr>
              <w:t>4</w:t>
            </w:r>
          </w:p>
        </w:tc>
      </w:tr>
    </w:tbl>
    <w:p w:rsidR="00241D92" w:rsidRDefault="00241D92" w:rsidP="00A359C4">
      <w:pPr>
        <w:spacing w:after="0" w:line="240" w:lineRule="auto"/>
        <w:jc w:val="both"/>
        <w:rPr>
          <w:rFonts w:ascii="Tahoma" w:hAnsi="Tahoma" w:cs="Tahoma"/>
        </w:rPr>
        <w:sectPr w:rsidR="00241D92" w:rsidSect="006F7607">
          <w:footerReference w:type="default" r:id="rId21"/>
          <w:footnotePr>
            <w:pos w:val="beneathText"/>
          </w:footnotePr>
          <w:pgSz w:w="12240" w:h="15840"/>
          <w:pgMar w:top="1270" w:right="1418" w:bottom="1418" w:left="1418" w:header="709" w:footer="0" w:gutter="0"/>
          <w:cols w:space="708"/>
        </w:sectPr>
      </w:pPr>
    </w:p>
    <w:p w:rsidR="00241D92" w:rsidRDefault="00241D92" w:rsidP="00A359C4">
      <w:pPr>
        <w:spacing w:after="0" w:line="240" w:lineRule="auto"/>
        <w:jc w:val="both"/>
        <w:rPr>
          <w:rFonts w:ascii="Tahoma" w:hAnsi="Tahoma" w:cs="Tahoma"/>
        </w:rPr>
      </w:pPr>
    </w:p>
    <w:p w:rsidR="00412BAF" w:rsidRPr="00490247" w:rsidRDefault="005E072B" w:rsidP="00FC279B">
      <w:pPr>
        <w:pStyle w:val="Balk4"/>
        <w:numPr>
          <w:ilvl w:val="1"/>
          <w:numId w:val="9"/>
        </w:numPr>
        <w:spacing w:before="0" w:after="0"/>
        <w:rPr>
          <w:rFonts w:ascii="Tahoma" w:hAnsi="Tahoma" w:cs="Tahoma"/>
          <w:sz w:val="24"/>
          <w:szCs w:val="24"/>
        </w:rPr>
      </w:pPr>
      <w:bookmarkStart w:id="94" w:name="_Toc165898637"/>
      <w:bookmarkEnd w:id="94"/>
      <w:r w:rsidRPr="00250AAB">
        <w:rPr>
          <w:rFonts w:ascii="Tahoma" w:hAnsi="Tahoma" w:cs="Tahoma"/>
          <w:sz w:val="24"/>
          <w:szCs w:val="24"/>
        </w:rPr>
        <w:t xml:space="preserve">Yayınlarla İlgili Faaliyet Bilgileri </w:t>
      </w:r>
    </w:p>
    <w:tbl>
      <w:tblPr>
        <w:tblpPr w:leftFromText="141" w:rightFromText="141" w:vertAnchor="text" w:horzAnchor="margin" w:tblpX="70" w:tblpY="184"/>
        <w:tblW w:w="105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03"/>
        <w:gridCol w:w="981"/>
        <w:gridCol w:w="982"/>
        <w:gridCol w:w="983"/>
        <w:gridCol w:w="850"/>
        <w:gridCol w:w="1675"/>
        <w:gridCol w:w="1970"/>
        <w:gridCol w:w="1916"/>
      </w:tblGrid>
      <w:tr w:rsidR="00412BAF" w:rsidRPr="006C537D" w:rsidTr="006C537D">
        <w:tc>
          <w:tcPr>
            <w:tcW w:w="10560" w:type="dxa"/>
            <w:gridSpan w:val="8"/>
            <w:shd w:val="clear" w:color="auto" w:fill="F79646"/>
          </w:tcPr>
          <w:p w:rsidR="00412BAF" w:rsidRPr="006C537D" w:rsidRDefault="00970394" w:rsidP="00B62A85">
            <w:pPr>
              <w:pStyle w:val="Stil3"/>
              <w:rPr>
                <w:b w:val="0"/>
                <w:bCs w:val="0"/>
                <w:color w:val="FFFFFF"/>
                <w:sz w:val="18"/>
                <w:szCs w:val="18"/>
              </w:rPr>
            </w:pPr>
            <w:bookmarkStart w:id="95" w:name="_Toc156914586"/>
            <w:r w:rsidRPr="006C537D">
              <w:rPr>
                <w:b w:val="0"/>
                <w:bCs w:val="0"/>
                <w:sz w:val="18"/>
                <w:szCs w:val="18"/>
              </w:rPr>
              <w:t xml:space="preserve">Tablo </w:t>
            </w:r>
            <w:r w:rsidR="00B62A85">
              <w:rPr>
                <w:b w:val="0"/>
                <w:bCs w:val="0"/>
                <w:sz w:val="18"/>
                <w:szCs w:val="18"/>
              </w:rPr>
              <w:t>24</w:t>
            </w:r>
            <w:r w:rsidR="00241D92">
              <w:rPr>
                <w:b w:val="0"/>
                <w:bCs w:val="0"/>
                <w:sz w:val="18"/>
                <w:szCs w:val="18"/>
              </w:rPr>
              <w:t xml:space="preserve">. </w:t>
            </w:r>
            <w:r w:rsidR="00B7641C">
              <w:rPr>
                <w:b w:val="0"/>
                <w:bCs w:val="0"/>
                <w:sz w:val="18"/>
                <w:szCs w:val="18"/>
              </w:rPr>
              <w:t>202</w:t>
            </w:r>
            <w:r w:rsidR="00D73B23">
              <w:rPr>
                <w:b w:val="0"/>
                <w:bCs w:val="0"/>
                <w:sz w:val="18"/>
                <w:szCs w:val="18"/>
              </w:rPr>
              <w:t>3</w:t>
            </w:r>
            <w:r w:rsidR="00412BAF" w:rsidRPr="006C537D">
              <w:rPr>
                <w:b w:val="0"/>
                <w:bCs w:val="0"/>
                <w:sz w:val="18"/>
                <w:szCs w:val="18"/>
              </w:rPr>
              <w:t xml:space="preserve"> Yılı Yayınların İndekslere Göre Dağılımı</w:t>
            </w:r>
            <w:bookmarkEnd w:id="95"/>
          </w:p>
        </w:tc>
      </w:tr>
      <w:tr w:rsidR="00412BAF" w:rsidRPr="006C537D" w:rsidTr="009B42C5">
        <w:tc>
          <w:tcPr>
            <w:tcW w:w="6612" w:type="dxa"/>
            <w:gridSpan w:val="6"/>
            <w:shd w:val="clear" w:color="auto" w:fill="D9D9D9"/>
            <w:hideMark/>
          </w:tcPr>
          <w:p w:rsidR="00412BAF" w:rsidRPr="006C537D" w:rsidRDefault="00412BAF" w:rsidP="006C537D">
            <w:pPr>
              <w:spacing w:after="0" w:line="240" w:lineRule="auto"/>
              <w:jc w:val="center"/>
              <w:rPr>
                <w:rFonts w:ascii="Tahoma" w:hAnsi="Tahoma" w:cs="Tahoma"/>
                <w:b/>
                <w:bCs/>
                <w:color w:val="000000"/>
                <w:sz w:val="16"/>
                <w:szCs w:val="16"/>
              </w:rPr>
            </w:pPr>
            <w:r w:rsidRPr="006C537D">
              <w:rPr>
                <w:rFonts w:ascii="Tahoma" w:hAnsi="Tahoma" w:cs="Tahoma"/>
                <w:b/>
                <w:bCs/>
                <w:color w:val="000000"/>
                <w:sz w:val="16"/>
                <w:szCs w:val="16"/>
              </w:rPr>
              <w:t>Yayınların İndekslere Göre Dağılımı</w:t>
            </w:r>
          </w:p>
        </w:tc>
        <w:tc>
          <w:tcPr>
            <w:tcW w:w="2001" w:type="dxa"/>
            <w:vMerge w:val="restart"/>
            <w:shd w:val="clear" w:color="auto" w:fill="D9D9D9"/>
            <w:vAlign w:val="center"/>
            <w:hideMark/>
          </w:tcPr>
          <w:p w:rsidR="00412BAF" w:rsidRPr="006C537D" w:rsidRDefault="00412BAF" w:rsidP="009B42C5">
            <w:pPr>
              <w:spacing w:after="0" w:line="240" w:lineRule="auto"/>
              <w:jc w:val="center"/>
              <w:rPr>
                <w:rFonts w:ascii="Tahoma" w:hAnsi="Tahoma" w:cs="Tahoma"/>
                <w:b/>
                <w:bCs/>
                <w:color w:val="000000"/>
                <w:sz w:val="16"/>
                <w:szCs w:val="16"/>
              </w:rPr>
            </w:pPr>
            <w:r w:rsidRPr="006C537D">
              <w:rPr>
                <w:rFonts w:ascii="Tahoma" w:hAnsi="Tahoma" w:cs="Tahoma"/>
                <w:b/>
                <w:bCs/>
                <w:color w:val="000000"/>
                <w:sz w:val="16"/>
                <w:szCs w:val="16"/>
              </w:rPr>
              <w:t>Öğretim Elemanı</w:t>
            </w:r>
            <w:r w:rsidR="002778EA" w:rsidRPr="006C537D">
              <w:rPr>
                <w:rFonts w:ascii="Tahoma" w:hAnsi="Tahoma" w:cs="Tahoma"/>
                <w:b/>
                <w:bCs/>
                <w:color w:val="000000"/>
                <w:sz w:val="16"/>
                <w:szCs w:val="16"/>
              </w:rPr>
              <w:t xml:space="preserve"> Sayısı</w:t>
            </w:r>
            <w:r w:rsidRPr="006C537D">
              <w:rPr>
                <w:rFonts w:ascii="Tahoma" w:hAnsi="Tahoma" w:cs="Tahoma"/>
                <w:b/>
                <w:bCs/>
                <w:color w:val="000000"/>
                <w:sz w:val="16"/>
                <w:szCs w:val="16"/>
              </w:rPr>
              <w:t xml:space="preserve">  (Tam Zamanlı)</w:t>
            </w:r>
          </w:p>
        </w:tc>
        <w:tc>
          <w:tcPr>
            <w:tcW w:w="1947" w:type="dxa"/>
            <w:vMerge w:val="restart"/>
            <w:shd w:val="clear" w:color="auto" w:fill="D9D9D9"/>
            <w:vAlign w:val="center"/>
            <w:hideMark/>
          </w:tcPr>
          <w:p w:rsidR="00412BAF" w:rsidRPr="006C537D" w:rsidRDefault="002778EA" w:rsidP="009B42C5">
            <w:pPr>
              <w:spacing w:after="0" w:line="240" w:lineRule="auto"/>
              <w:jc w:val="center"/>
              <w:rPr>
                <w:rFonts w:ascii="Tahoma" w:hAnsi="Tahoma" w:cs="Tahoma"/>
                <w:b/>
                <w:bCs/>
                <w:color w:val="000000"/>
                <w:sz w:val="16"/>
                <w:szCs w:val="16"/>
              </w:rPr>
            </w:pPr>
            <w:r w:rsidRPr="006C537D">
              <w:rPr>
                <w:rFonts w:ascii="Tahoma" w:hAnsi="Tahoma" w:cs="Tahoma"/>
                <w:b/>
                <w:bCs/>
                <w:color w:val="000000"/>
                <w:sz w:val="16"/>
                <w:szCs w:val="16"/>
              </w:rPr>
              <w:t>Öğretim</w:t>
            </w:r>
            <w:r w:rsidR="00412BAF" w:rsidRPr="006C537D">
              <w:rPr>
                <w:rFonts w:ascii="Tahoma" w:hAnsi="Tahoma" w:cs="Tahoma"/>
                <w:b/>
                <w:bCs/>
                <w:color w:val="000000"/>
                <w:sz w:val="16"/>
                <w:szCs w:val="16"/>
              </w:rPr>
              <w:t xml:space="preserve"> Elemanı Başına Düşen Yayın Sayısı</w:t>
            </w:r>
          </w:p>
        </w:tc>
      </w:tr>
      <w:tr w:rsidR="00924C81" w:rsidRPr="006C537D" w:rsidTr="002F5F02">
        <w:tc>
          <w:tcPr>
            <w:tcW w:w="1225" w:type="dxa"/>
            <w:shd w:val="clear" w:color="auto" w:fill="D9D9D9"/>
            <w:vAlign w:val="center"/>
            <w:hideMark/>
          </w:tcPr>
          <w:p w:rsidR="00924C81" w:rsidRPr="006C537D" w:rsidRDefault="00924C81" w:rsidP="009B42C5">
            <w:pPr>
              <w:spacing w:after="0" w:line="240" w:lineRule="auto"/>
              <w:jc w:val="center"/>
              <w:rPr>
                <w:rFonts w:ascii="Tahoma" w:hAnsi="Tahoma" w:cs="Tahoma"/>
                <w:b/>
                <w:bCs/>
                <w:color w:val="000000"/>
                <w:sz w:val="16"/>
                <w:szCs w:val="16"/>
              </w:rPr>
            </w:pPr>
            <w:r w:rsidRPr="006C537D">
              <w:rPr>
                <w:rFonts w:ascii="Tahoma" w:hAnsi="Tahoma" w:cs="Tahoma"/>
                <w:b/>
                <w:bCs/>
                <w:color w:val="000000"/>
                <w:sz w:val="16"/>
                <w:szCs w:val="16"/>
              </w:rPr>
              <w:t>SCI</w:t>
            </w:r>
          </w:p>
        </w:tc>
        <w:tc>
          <w:tcPr>
            <w:tcW w:w="992" w:type="dxa"/>
            <w:shd w:val="clear" w:color="auto" w:fill="D9D9D9"/>
            <w:vAlign w:val="center"/>
            <w:hideMark/>
          </w:tcPr>
          <w:p w:rsidR="00924C81" w:rsidRPr="006C537D" w:rsidRDefault="00924C81" w:rsidP="009B42C5">
            <w:pPr>
              <w:spacing w:after="0" w:line="240" w:lineRule="auto"/>
              <w:jc w:val="center"/>
              <w:rPr>
                <w:rFonts w:ascii="Tahoma" w:hAnsi="Tahoma" w:cs="Tahoma"/>
                <w:b/>
                <w:color w:val="000000"/>
                <w:sz w:val="16"/>
                <w:szCs w:val="16"/>
              </w:rPr>
            </w:pPr>
            <w:r w:rsidRPr="006C537D">
              <w:rPr>
                <w:rFonts w:ascii="Tahoma" w:hAnsi="Tahoma" w:cs="Tahoma"/>
                <w:b/>
                <w:bCs/>
                <w:color w:val="000000"/>
                <w:sz w:val="16"/>
                <w:szCs w:val="16"/>
              </w:rPr>
              <w:t>SSCI</w:t>
            </w:r>
          </w:p>
        </w:tc>
        <w:tc>
          <w:tcPr>
            <w:tcW w:w="993" w:type="dxa"/>
            <w:shd w:val="clear" w:color="auto" w:fill="D9D9D9"/>
            <w:vAlign w:val="center"/>
            <w:hideMark/>
          </w:tcPr>
          <w:p w:rsidR="00924C81" w:rsidRPr="006C537D" w:rsidRDefault="00924C81" w:rsidP="009B42C5">
            <w:pPr>
              <w:spacing w:after="0" w:line="240" w:lineRule="auto"/>
              <w:jc w:val="center"/>
              <w:rPr>
                <w:rFonts w:ascii="Tahoma" w:hAnsi="Tahoma" w:cs="Tahoma"/>
                <w:b/>
                <w:color w:val="000000"/>
                <w:sz w:val="16"/>
                <w:szCs w:val="16"/>
              </w:rPr>
            </w:pPr>
            <w:r w:rsidRPr="006C537D">
              <w:rPr>
                <w:rFonts w:ascii="Tahoma" w:hAnsi="Tahoma" w:cs="Tahoma"/>
                <w:b/>
                <w:bCs/>
                <w:color w:val="000000"/>
                <w:sz w:val="16"/>
                <w:szCs w:val="16"/>
              </w:rPr>
              <w:t>AHCI</w:t>
            </w:r>
          </w:p>
        </w:tc>
        <w:tc>
          <w:tcPr>
            <w:tcW w:w="850" w:type="dxa"/>
            <w:shd w:val="clear" w:color="auto" w:fill="D9D9D9"/>
            <w:vAlign w:val="center"/>
            <w:hideMark/>
          </w:tcPr>
          <w:p w:rsidR="00924C81" w:rsidRPr="006C537D" w:rsidRDefault="00924C81" w:rsidP="009B42C5">
            <w:pPr>
              <w:spacing w:after="0" w:line="240" w:lineRule="auto"/>
              <w:jc w:val="center"/>
              <w:rPr>
                <w:rFonts w:ascii="Tahoma" w:hAnsi="Tahoma" w:cs="Tahoma"/>
                <w:b/>
                <w:color w:val="000000"/>
                <w:sz w:val="16"/>
                <w:szCs w:val="16"/>
              </w:rPr>
            </w:pPr>
            <w:r>
              <w:rPr>
                <w:rFonts w:ascii="Tahoma" w:hAnsi="Tahoma" w:cs="Tahoma"/>
                <w:b/>
                <w:color w:val="000000"/>
                <w:sz w:val="16"/>
                <w:szCs w:val="16"/>
              </w:rPr>
              <w:t>Diğer İndeksler</w:t>
            </w:r>
          </w:p>
        </w:tc>
        <w:tc>
          <w:tcPr>
            <w:tcW w:w="851" w:type="dxa"/>
            <w:shd w:val="clear" w:color="auto" w:fill="FF0000"/>
            <w:vAlign w:val="center"/>
          </w:tcPr>
          <w:p w:rsidR="00924C81" w:rsidRPr="006C537D" w:rsidRDefault="00924C81" w:rsidP="009B42C5">
            <w:pPr>
              <w:spacing w:after="0" w:line="240" w:lineRule="auto"/>
              <w:jc w:val="center"/>
              <w:rPr>
                <w:rFonts w:ascii="Tahoma" w:hAnsi="Tahoma" w:cs="Tahoma"/>
                <w:b/>
                <w:color w:val="000000"/>
                <w:sz w:val="16"/>
                <w:szCs w:val="16"/>
              </w:rPr>
            </w:pPr>
            <w:r>
              <w:rPr>
                <w:rFonts w:ascii="Tahoma" w:hAnsi="Tahoma" w:cs="Tahoma"/>
                <w:b/>
                <w:color w:val="000000"/>
                <w:sz w:val="16"/>
                <w:szCs w:val="16"/>
              </w:rPr>
              <w:t>Brüt Toplam</w:t>
            </w:r>
          </w:p>
        </w:tc>
        <w:tc>
          <w:tcPr>
            <w:tcW w:w="1701" w:type="dxa"/>
            <w:shd w:val="clear" w:color="auto" w:fill="FFFF00"/>
            <w:vAlign w:val="center"/>
            <w:hideMark/>
          </w:tcPr>
          <w:p w:rsidR="00924C81" w:rsidRPr="006C537D" w:rsidRDefault="00924C81" w:rsidP="009B42C5">
            <w:pPr>
              <w:spacing w:after="0" w:line="240" w:lineRule="auto"/>
              <w:jc w:val="center"/>
              <w:rPr>
                <w:rFonts w:ascii="Tahoma" w:hAnsi="Tahoma" w:cs="Tahoma"/>
                <w:b/>
                <w:color w:val="000000"/>
                <w:sz w:val="16"/>
                <w:szCs w:val="16"/>
              </w:rPr>
            </w:pPr>
            <w:r w:rsidRPr="006C537D">
              <w:rPr>
                <w:rFonts w:ascii="Tahoma" w:hAnsi="Tahoma" w:cs="Tahoma"/>
                <w:b/>
                <w:color w:val="000000"/>
                <w:sz w:val="16"/>
                <w:szCs w:val="16"/>
              </w:rPr>
              <w:t>Net Toplam</w:t>
            </w:r>
          </w:p>
        </w:tc>
        <w:tc>
          <w:tcPr>
            <w:tcW w:w="2001" w:type="dxa"/>
            <w:vMerge/>
            <w:hideMark/>
          </w:tcPr>
          <w:p w:rsidR="00924C81" w:rsidRPr="006C537D" w:rsidRDefault="00924C81" w:rsidP="006C537D">
            <w:pPr>
              <w:spacing w:after="0" w:line="240" w:lineRule="auto"/>
              <w:rPr>
                <w:rFonts w:ascii="Tahoma" w:hAnsi="Tahoma" w:cs="Tahoma"/>
                <w:b/>
                <w:bCs/>
                <w:color w:val="000000"/>
                <w:sz w:val="16"/>
                <w:szCs w:val="16"/>
              </w:rPr>
            </w:pPr>
          </w:p>
        </w:tc>
        <w:tc>
          <w:tcPr>
            <w:tcW w:w="1947" w:type="dxa"/>
            <w:vMerge/>
            <w:hideMark/>
          </w:tcPr>
          <w:p w:rsidR="00924C81" w:rsidRPr="006C537D" w:rsidRDefault="00924C81" w:rsidP="006C537D">
            <w:pPr>
              <w:spacing w:after="0" w:line="240" w:lineRule="auto"/>
              <w:rPr>
                <w:rFonts w:ascii="Tahoma" w:hAnsi="Tahoma" w:cs="Tahoma"/>
                <w:b/>
                <w:bCs/>
                <w:color w:val="000000"/>
                <w:sz w:val="16"/>
                <w:szCs w:val="16"/>
              </w:rPr>
            </w:pPr>
          </w:p>
        </w:tc>
      </w:tr>
      <w:tr w:rsidR="00924C81" w:rsidRPr="006C537D" w:rsidTr="00D73B23">
        <w:trPr>
          <w:trHeight w:val="410"/>
        </w:trPr>
        <w:tc>
          <w:tcPr>
            <w:tcW w:w="1225" w:type="dxa"/>
            <w:vAlign w:val="center"/>
            <w:hideMark/>
          </w:tcPr>
          <w:p w:rsidR="00924C81" w:rsidRPr="006C537D" w:rsidRDefault="00C96B33" w:rsidP="00FE69FC">
            <w:pPr>
              <w:spacing w:after="0" w:line="240" w:lineRule="auto"/>
              <w:jc w:val="center"/>
              <w:rPr>
                <w:rFonts w:ascii="Tahoma" w:hAnsi="Tahoma" w:cs="Tahoma"/>
                <w:b/>
                <w:bCs/>
                <w:color w:val="000000"/>
                <w:sz w:val="16"/>
                <w:szCs w:val="16"/>
              </w:rPr>
            </w:pPr>
            <w:r>
              <w:rPr>
                <w:rFonts w:ascii="Tahoma" w:hAnsi="Tahoma" w:cs="Tahoma"/>
                <w:b/>
                <w:bCs/>
                <w:color w:val="000000"/>
                <w:sz w:val="16"/>
                <w:szCs w:val="16"/>
              </w:rPr>
              <w:t>6</w:t>
            </w:r>
          </w:p>
        </w:tc>
        <w:tc>
          <w:tcPr>
            <w:tcW w:w="992" w:type="dxa"/>
            <w:vAlign w:val="center"/>
            <w:hideMark/>
          </w:tcPr>
          <w:p w:rsidR="00924C81" w:rsidRPr="006C537D" w:rsidRDefault="00924C81" w:rsidP="00FE69FC">
            <w:pPr>
              <w:spacing w:after="0" w:line="240" w:lineRule="auto"/>
              <w:jc w:val="center"/>
              <w:rPr>
                <w:rFonts w:ascii="Tahoma" w:hAnsi="Tahoma" w:cs="Tahoma"/>
                <w:b/>
                <w:bCs/>
                <w:color w:val="000000"/>
                <w:sz w:val="16"/>
                <w:szCs w:val="16"/>
              </w:rPr>
            </w:pPr>
          </w:p>
        </w:tc>
        <w:tc>
          <w:tcPr>
            <w:tcW w:w="993" w:type="dxa"/>
            <w:vAlign w:val="center"/>
            <w:hideMark/>
          </w:tcPr>
          <w:p w:rsidR="00924C81" w:rsidRPr="006C537D" w:rsidRDefault="00924C81" w:rsidP="00FE69FC">
            <w:pPr>
              <w:spacing w:after="0" w:line="240" w:lineRule="auto"/>
              <w:jc w:val="center"/>
              <w:rPr>
                <w:rFonts w:ascii="Tahoma" w:hAnsi="Tahoma" w:cs="Tahoma"/>
                <w:b/>
                <w:bCs/>
                <w:color w:val="000000"/>
                <w:sz w:val="16"/>
                <w:szCs w:val="16"/>
              </w:rPr>
            </w:pPr>
          </w:p>
        </w:tc>
        <w:tc>
          <w:tcPr>
            <w:tcW w:w="850" w:type="dxa"/>
            <w:vAlign w:val="center"/>
            <w:hideMark/>
          </w:tcPr>
          <w:p w:rsidR="00924C81" w:rsidRPr="006C537D" w:rsidRDefault="00C96B33" w:rsidP="00FE69FC">
            <w:pPr>
              <w:spacing w:after="0" w:line="240" w:lineRule="auto"/>
              <w:jc w:val="center"/>
              <w:rPr>
                <w:rFonts w:ascii="Tahoma" w:hAnsi="Tahoma" w:cs="Tahoma"/>
                <w:b/>
                <w:bCs/>
                <w:color w:val="000000"/>
                <w:sz w:val="16"/>
                <w:szCs w:val="16"/>
              </w:rPr>
            </w:pPr>
            <w:r>
              <w:rPr>
                <w:rFonts w:ascii="Tahoma" w:hAnsi="Tahoma" w:cs="Tahoma"/>
                <w:b/>
                <w:bCs/>
                <w:color w:val="000000"/>
                <w:sz w:val="16"/>
                <w:szCs w:val="16"/>
              </w:rPr>
              <w:t>7</w:t>
            </w:r>
          </w:p>
        </w:tc>
        <w:tc>
          <w:tcPr>
            <w:tcW w:w="851" w:type="dxa"/>
            <w:vAlign w:val="center"/>
          </w:tcPr>
          <w:p w:rsidR="00924C81" w:rsidRPr="006C537D" w:rsidRDefault="00C96B33" w:rsidP="00FE69FC">
            <w:pPr>
              <w:spacing w:after="0" w:line="240" w:lineRule="auto"/>
              <w:jc w:val="center"/>
              <w:rPr>
                <w:rFonts w:ascii="Tahoma" w:hAnsi="Tahoma" w:cs="Tahoma"/>
                <w:b/>
                <w:bCs/>
                <w:color w:val="000000"/>
                <w:sz w:val="16"/>
                <w:szCs w:val="16"/>
              </w:rPr>
            </w:pPr>
            <w:r>
              <w:rPr>
                <w:rFonts w:ascii="Tahoma" w:hAnsi="Tahoma" w:cs="Tahoma"/>
                <w:b/>
                <w:bCs/>
                <w:color w:val="000000"/>
                <w:sz w:val="16"/>
                <w:szCs w:val="16"/>
              </w:rPr>
              <w:t>13</w:t>
            </w:r>
          </w:p>
        </w:tc>
        <w:tc>
          <w:tcPr>
            <w:tcW w:w="1701" w:type="dxa"/>
            <w:vAlign w:val="center"/>
            <w:hideMark/>
          </w:tcPr>
          <w:p w:rsidR="00924C81" w:rsidRPr="006C537D" w:rsidRDefault="00C96B33" w:rsidP="00FE69FC">
            <w:pPr>
              <w:spacing w:after="0" w:line="240" w:lineRule="auto"/>
              <w:jc w:val="center"/>
              <w:rPr>
                <w:rFonts w:ascii="Tahoma" w:hAnsi="Tahoma" w:cs="Tahoma"/>
                <w:b/>
                <w:bCs/>
                <w:color w:val="000000"/>
                <w:sz w:val="16"/>
                <w:szCs w:val="16"/>
              </w:rPr>
            </w:pPr>
            <w:r>
              <w:rPr>
                <w:rFonts w:ascii="Tahoma" w:hAnsi="Tahoma" w:cs="Tahoma"/>
                <w:b/>
                <w:bCs/>
                <w:color w:val="000000"/>
                <w:sz w:val="16"/>
                <w:szCs w:val="16"/>
              </w:rPr>
              <w:t>13</w:t>
            </w:r>
          </w:p>
        </w:tc>
        <w:tc>
          <w:tcPr>
            <w:tcW w:w="2001" w:type="dxa"/>
            <w:vAlign w:val="center"/>
            <w:hideMark/>
          </w:tcPr>
          <w:p w:rsidR="00924C81" w:rsidRPr="006C537D" w:rsidRDefault="00C96B33" w:rsidP="00FE69FC">
            <w:pPr>
              <w:spacing w:after="0" w:line="240" w:lineRule="auto"/>
              <w:jc w:val="center"/>
              <w:rPr>
                <w:rFonts w:ascii="Tahoma" w:hAnsi="Tahoma" w:cs="Tahoma"/>
                <w:b/>
                <w:bCs/>
                <w:color w:val="000000"/>
                <w:sz w:val="16"/>
                <w:szCs w:val="16"/>
              </w:rPr>
            </w:pPr>
            <w:r>
              <w:rPr>
                <w:rFonts w:ascii="Tahoma" w:hAnsi="Tahoma" w:cs="Tahoma"/>
                <w:b/>
                <w:bCs/>
                <w:color w:val="000000"/>
                <w:sz w:val="16"/>
                <w:szCs w:val="16"/>
              </w:rPr>
              <w:t>11</w:t>
            </w:r>
          </w:p>
        </w:tc>
        <w:tc>
          <w:tcPr>
            <w:tcW w:w="1947" w:type="dxa"/>
            <w:vAlign w:val="center"/>
            <w:hideMark/>
          </w:tcPr>
          <w:p w:rsidR="00924C81" w:rsidRPr="006C537D" w:rsidRDefault="00C96B33" w:rsidP="00FE69FC">
            <w:pPr>
              <w:spacing w:after="0" w:line="240" w:lineRule="auto"/>
              <w:jc w:val="center"/>
              <w:rPr>
                <w:rFonts w:ascii="Tahoma" w:hAnsi="Tahoma" w:cs="Tahoma"/>
                <w:b/>
                <w:bCs/>
                <w:color w:val="000000"/>
                <w:sz w:val="16"/>
                <w:szCs w:val="16"/>
              </w:rPr>
            </w:pPr>
            <w:r>
              <w:rPr>
                <w:rFonts w:ascii="Tahoma" w:hAnsi="Tahoma" w:cs="Tahoma"/>
                <w:b/>
                <w:bCs/>
                <w:color w:val="000000"/>
                <w:sz w:val="16"/>
                <w:szCs w:val="16"/>
              </w:rPr>
              <w:t>1,18</w:t>
            </w:r>
          </w:p>
        </w:tc>
      </w:tr>
    </w:tbl>
    <w:p w:rsidR="00412BAF" w:rsidRDefault="00412BAF" w:rsidP="00412BAF"/>
    <w:p w:rsidR="00412BAF" w:rsidRDefault="00412BAF" w:rsidP="00412BAF"/>
    <w:p w:rsidR="00412BAF" w:rsidRDefault="00412BAF" w:rsidP="00412BAF"/>
    <w:p w:rsidR="00065940" w:rsidRDefault="00065940" w:rsidP="00412BAF"/>
    <w:p w:rsidR="00065940" w:rsidRDefault="00065940" w:rsidP="00412BAF"/>
    <w:p w:rsidR="000D49D6" w:rsidRPr="00412BAF" w:rsidRDefault="000D49D6" w:rsidP="00412BAF"/>
    <w:tbl>
      <w:tblPr>
        <w:tblW w:w="1346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410"/>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851"/>
      </w:tblGrid>
      <w:tr w:rsidR="00DD5A17" w:rsidRPr="006C537D" w:rsidTr="006C537D">
        <w:tc>
          <w:tcPr>
            <w:tcW w:w="13467" w:type="dxa"/>
            <w:gridSpan w:val="20"/>
            <w:shd w:val="clear" w:color="auto" w:fill="F79646"/>
            <w:hideMark/>
          </w:tcPr>
          <w:p w:rsidR="00DD5A17" w:rsidRPr="006C537D" w:rsidRDefault="0049533B" w:rsidP="00904EE1">
            <w:pPr>
              <w:pStyle w:val="Stil3"/>
              <w:rPr>
                <w:b w:val="0"/>
                <w:bCs w:val="0"/>
                <w:sz w:val="18"/>
                <w:szCs w:val="18"/>
              </w:rPr>
            </w:pPr>
            <w:bookmarkStart w:id="96" w:name="_Toc156914587"/>
            <w:r w:rsidRPr="006C537D">
              <w:rPr>
                <w:b w:val="0"/>
                <w:bCs w:val="0"/>
                <w:sz w:val="18"/>
                <w:szCs w:val="18"/>
              </w:rPr>
              <w:t xml:space="preserve">Tablo </w:t>
            </w:r>
            <w:r w:rsidR="00904EE1">
              <w:rPr>
                <w:b w:val="0"/>
                <w:bCs w:val="0"/>
                <w:sz w:val="18"/>
                <w:szCs w:val="18"/>
              </w:rPr>
              <w:t>25</w:t>
            </w:r>
            <w:r w:rsidR="00793105" w:rsidRPr="006C537D">
              <w:rPr>
                <w:b w:val="0"/>
                <w:bCs w:val="0"/>
                <w:sz w:val="18"/>
                <w:szCs w:val="18"/>
              </w:rPr>
              <w:t xml:space="preserve">. </w:t>
            </w:r>
            <w:r w:rsidR="00B7641C">
              <w:rPr>
                <w:b w:val="0"/>
                <w:bCs w:val="0"/>
                <w:sz w:val="18"/>
                <w:szCs w:val="18"/>
              </w:rPr>
              <w:t>202</w:t>
            </w:r>
            <w:r w:rsidR="00904EE1">
              <w:rPr>
                <w:b w:val="0"/>
                <w:bCs w:val="0"/>
                <w:sz w:val="18"/>
                <w:szCs w:val="18"/>
              </w:rPr>
              <w:t>3</w:t>
            </w:r>
            <w:r w:rsidR="00793105" w:rsidRPr="006C537D">
              <w:rPr>
                <w:b w:val="0"/>
                <w:bCs w:val="0"/>
                <w:sz w:val="18"/>
                <w:szCs w:val="18"/>
              </w:rPr>
              <w:t xml:space="preserve"> Yılı </w:t>
            </w:r>
            <w:r w:rsidR="00DD5A17" w:rsidRPr="006C537D">
              <w:rPr>
                <w:b w:val="0"/>
                <w:bCs w:val="0"/>
                <w:sz w:val="18"/>
                <w:szCs w:val="18"/>
              </w:rPr>
              <w:t>Yayın Sayılarının Dağılımı (Tüm Yayınlar)</w:t>
            </w:r>
            <w:bookmarkEnd w:id="96"/>
          </w:p>
        </w:tc>
      </w:tr>
      <w:tr w:rsidR="00DD5A17" w:rsidRPr="006C537D" w:rsidTr="00546EB9">
        <w:tc>
          <w:tcPr>
            <w:tcW w:w="2410" w:type="dxa"/>
            <w:vMerge w:val="restart"/>
            <w:shd w:val="clear" w:color="auto" w:fill="D9D9D9"/>
            <w:vAlign w:val="center"/>
            <w:hideMark/>
          </w:tcPr>
          <w:p w:rsidR="00DD5A17" w:rsidRPr="006C537D" w:rsidRDefault="00DD5A17" w:rsidP="006C537D">
            <w:pPr>
              <w:spacing w:after="0" w:line="240" w:lineRule="auto"/>
              <w:jc w:val="center"/>
              <w:rPr>
                <w:rFonts w:ascii="Tahoma" w:hAnsi="Tahoma" w:cs="Tahoma"/>
                <w:b/>
                <w:bCs/>
                <w:color w:val="000000"/>
                <w:sz w:val="16"/>
                <w:szCs w:val="16"/>
              </w:rPr>
            </w:pPr>
            <w:r w:rsidRPr="006C537D">
              <w:rPr>
                <w:rFonts w:ascii="Tahoma" w:hAnsi="Tahoma" w:cs="Tahoma"/>
                <w:b/>
                <w:bCs/>
                <w:color w:val="000000"/>
                <w:sz w:val="16"/>
                <w:szCs w:val="16"/>
              </w:rPr>
              <w:t>Fakülte/</w:t>
            </w:r>
            <w:r w:rsidRPr="006C537D">
              <w:rPr>
                <w:rFonts w:ascii="Tahoma" w:hAnsi="Tahoma" w:cs="Tahoma"/>
                <w:b/>
                <w:bCs/>
                <w:color w:val="000000"/>
                <w:sz w:val="16"/>
                <w:szCs w:val="16"/>
              </w:rPr>
              <w:br/>
              <w:t>Enstitü/</w:t>
            </w:r>
            <w:r w:rsidRPr="006C537D">
              <w:rPr>
                <w:rFonts w:ascii="Tahoma" w:hAnsi="Tahoma" w:cs="Tahoma"/>
                <w:b/>
                <w:bCs/>
                <w:color w:val="000000"/>
                <w:sz w:val="16"/>
                <w:szCs w:val="16"/>
              </w:rPr>
              <w:br/>
              <w:t>Yüksekokul</w:t>
            </w:r>
          </w:p>
        </w:tc>
        <w:tc>
          <w:tcPr>
            <w:tcW w:w="1701" w:type="dxa"/>
            <w:gridSpan w:val="3"/>
            <w:shd w:val="clear" w:color="auto" w:fill="D9D9D9"/>
            <w:vAlign w:val="center"/>
            <w:hideMark/>
          </w:tcPr>
          <w:p w:rsidR="00DD5A17" w:rsidRPr="006C537D" w:rsidRDefault="00DD5A17" w:rsidP="006C537D">
            <w:pPr>
              <w:spacing w:after="0" w:line="240" w:lineRule="auto"/>
              <w:jc w:val="center"/>
              <w:rPr>
                <w:rFonts w:ascii="Tahoma" w:hAnsi="Tahoma" w:cs="Tahoma"/>
                <w:b/>
                <w:bCs/>
                <w:color w:val="000000"/>
                <w:sz w:val="16"/>
                <w:szCs w:val="16"/>
              </w:rPr>
            </w:pPr>
            <w:r w:rsidRPr="006C537D">
              <w:rPr>
                <w:rFonts w:ascii="Tahoma" w:hAnsi="Tahoma" w:cs="Tahoma"/>
                <w:b/>
                <w:bCs/>
                <w:color w:val="000000"/>
                <w:sz w:val="16"/>
                <w:szCs w:val="16"/>
              </w:rPr>
              <w:t>Makale</w:t>
            </w:r>
          </w:p>
        </w:tc>
        <w:tc>
          <w:tcPr>
            <w:tcW w:w="1701" w:type="dxa"/>
            <w:gridSpan w:val="3"/>
            <w:shd w:val="clear" w:color="auto" w:fill="D9D9D9"/>
            <w:vAlign w:val="center"/>
            <w:hideMark/>
          </w:tcPr>
          <w:p w:rsidR="00DD5A17" w:rsidRPr="006C537D" w:rsidRDefault="00DD5A17" w:rsidP="006C537D">
            <w:pPr>
              <w:spacing w:after="0" w:line="240" w:lineRule="auto"/>
              <w:jc w:val="center"/>
              <w:rPr>
                <w:rFonts w:ascii="Tahoma" w:hAnsi="Tahoma" w:cs="Tahoma"/>
                <w:b/>
                <w:bCs/>
                <w:color w:val="000000"/>
                <w:sz w:val="16"/>
                <w:szCs w:val="16"/>
              </w:rPr>
            </w:pPr>
            <w:r w:rsidRPr="006C537D">
              <w:rPr>
                <w:rFonts w:ascii="Tahoma" w:hAnsi="Tahoma" w:cs="Tahoma"/>
                <w:b/>
                <w:bCs/>
                <w:color w:val="000000"/>
                <w:sz w:val="16"/>
                <w:szCs w:val="16"/>
              </w:rPr>
              <w:t>Kitap Bölümü</w:t>
            </w:r>
          </w:p>
        </w:tc>
        <w:tc>
          <w:tcPr>
            <w:tcW w:w="1701" w:type="dxa"/>
            <w:gridSpan w:val="3"/>
            <w:shd w:val="clear" w:color="auto" w:fill="D9D9D9"/>
            <w:vAlign w:val="center"/>
            <w:hideMark/>
          </w:tcPr>
          <w:p w:rsidR="00DD5A17" w:rsidRPr="006C537D" w:rsidRDefault="00DD5A17" w:rsidP="006C537D">
            <w:pPr>
              <w:spacing w:after="0" w:line="240" w:lineRule="auto"/>
              <w:jc w:val="center"/>
              <w:rPr>
                <w:rFonts w:ascii="Tahoma" w:hAnsi="Tahoma" w:cs="Tahoma"/>
                <w:b/>
                <w:bCs/>
                <w:color w:val="000000"/>
                <w:sz w:val="16"/>
                <w:szCs w:val="16"/>
              </w:rPr>
            </w:pPr>
            <w:r w:rsidRPr="006C537D">
              <w:rPr>
                <w:rFonts w:ascii="Tahoma" w:hAnsi="Tahoma" w:cs="Tahoma"/>
                <w:b/>
                <w:bCs/>
                <w:color w:val="000000"/>
                <w:sz w:val="16"/>
                <w:szCs w:val="16"/>
              </w:rPr>
              <w:t>Kitap</w:t>
            </w:r>
          </w:p>
        </w:tc>
        <w:tc>
          <w:tcPr>
            <w:tcW w:w="1701" w:type="dxa"/>
            <w:gridSpan w:val="3"/>
            <w:shd w:val="clear" w:color="auto" w:fill="D9D9D9"/>
            <w:vAlign w:val="center"/>
            <w:hideMark/>
          </w:tcPr>
          <w:p w:rsidR="00DD5A17" w:rsidRPr="006C537D" w:rsidRDefault="00DD5A17" w:rsidP="006C537D">
            <w:pPr>
              <w:spacing w:after="0" w:line="240" w:lineRule="auto"/>
              <w:jc w:val="center"/>
              <w:rPr>
                <w:rFonts w:ascii="Tahoma" w:hAnsi="Tahoma" w:cs="Tahoma"/>
                <w:b/>
                <w:bCs/>
                <w:color w:val="000000"/>
                <w:sz w:val="16"/>
                <w:szCs w:val="16"/>
              </w:rPr>
            </w:pPr>
            <w:r w:rsidRPr="006C537D">
              <w:rPr>
                <w:rFonts w:ascii="Tahoma" w:hAnsi="Tahoma" w:cs="Tahoma"/>
                <w:b/>
                <w:bCs/>
                <w:color w:val="000000"/>
                <w:sz w:val="16"/>
                <w:szCs w:val="16"/>
              </w:rPr>
              <w:t>Tebliğ (Bildiri)</w:t>
            </w:r>
          </w:p>
        </w:tc>
        <w:tc>
          <w:tcPr>
            <w:tcW w:w="1701" w:type="dxa"/>
            <w:gridSpan w:val="3"/>
            <w:shd w:val="clear" w:color="auto" w:fill="D9D9D9"/>
            <w:vAlign w:val="center"/>
            <w:hideMark/>
          </w:tcPr>
          <w:p w:rsidR="00DD5A17" w:rsidRPr="006C537D" w:rsidRDefault="00DD5A17" w:rsidP="006C537D">
            <w:pPr>
              <w:spacing w:after="0" w:line="240" w:lineRule="auto"/>
              <w:jc w:val="center"/>
              <w:rPr>
                <w:rFonts w:ascii="Tahoma" w:hAnsi="Tahoma" w:cs="Tahoma"/>
                <w:b/>
                <w:bCs/>
                <w:color w:val="000000"/>
                <w:sz w:val="16"/>
                <w:szCs w:val="16"/>
              </w:rPr>
            </w:pPr>
            <w:r w:rsidRPr="006C537D">
              <w:rPr>
                <w:rFonts w:ascii="Tahoma" w:hAnsi="Tahoma" w:cs="Tahoma"/>
                <w:b/>
                <w:bCs/>
                <w:color w:val="000000"/>
                <w:sz w:val="16"/>
                <w:szCs w:val="16"/>
              </w:rPr>
              <w:t>Dergi (*)</w:t>
            </w:r>
          </w:p>
        </w:tc>
        <w:tc>
          <w:tcPr>
            <w:tcW w:w="1701" w:type="dxa"/>
            <w:gridSpan w:val="3"/>
            <w:shd w:val="clear" w:color="auto" w:fill="D9D9D9"/>
            <w:vAlign w:val="center"/>
            <w:hideMark/>
          </w:tcPr>
          <w:p w:rsidR="00DD5A17" w:rsidRPr="006C537D" w:rsidRDefault="00DD5A17" w:rsidP="006C537D">
            <w:pPr>
              <w:spacing w:after="0" w:line="240" w:lineRule="auto"/>
              <w:jc w:val="center"/>
              <w:rPr>
                <w:rFonts w:ascii="Tahoma" w:hAnsi="Tahoma" w:cs="Tahoma"/>
                <w:b/>
                <w:bCs/>
                <w:color w:val="000000"/>
                <w:sz w:val="16"/>
                <w:szCs w:val="16"/>
              </w:rPr>
            </w:pPr>
            <w:r w:rsidRPr="006C537D">
              <w:rPr>
                <w:rFonts w:ascii="Tahoma" w:hAnsi="Tahoma" w:cs="Tahoma"/>
                <w:b/>
                <w:bCs/>
                <w:color w:val="000000"/>
                <w:sz w:val="16"/>
                <w:szCs w:val="16"/>
              </w:rPr>
              <w:t>Diğerleri</w:t>
            </w:r>
          </w:p>
        </w:tc>
        <w:tc>
          <w:tcPr>
            <w:tcW w:w="851" w:type="dxa"/>
            <w:vMerge w:val="restart"/>
            <w:shd w:val="clear" w:color="auto" w:fill="D9D9D9"/>
            <w:vAlign w:val="center"/>
          </w:tcPr>
          <w:p w:rsidR="00DD5A17" w:rsidRPr="006C537D" w:rsidRDefault="00DD5A17" w:rsidP="00546EB9">
            <w:pPr>
              <w:jc w:val="center"/>
              <w:rPr>
                <w:rFonts w:ascii="Tahoma" w:hAnsi="Tahoma" w:cs="Tahoma"/>
                <w:b/>
                <w:bCs/>
                <w:color w:val="000000"/>
                <w:sz w:val="16"/>
                <w:szCs w:val="16"/>
              </w:rPr>
            </w:pPr>
            <w:r w:rsidRPr="006C537D">
              <w:rPr>
                <w:rFonts w:ascii="Tahoma" w:hAnsi="Tahoma" w:cs="Tahoma"/>
                <w:b/>
                <w:bCs/>
                <w:color w:val="000000"/>
                <w:sz w:val="16"/>
                <w:szCs w:val="16"/>
              </w:rPr>
              <w:t>Genel Toplam</w:t>
            </w:r>
          </w:p>
        </w:tc>
      </w:tr>
      <w:tr w:rsidR="00DD5A17" w:rsidRPr="006C537D" w:rsidTr="006C537D">
        <w:trPr>
          <w:trHeight w:val="761"/>
        </w:trPr>
        <w:tc>
          <w:tcPr>
            <w:tcW w:w="2410" w:type="dxa"/>
            <w:vMerge/>
            <w:shd w:val="clear" w:color="auto" w:fill="D9D9D9"/>
            <w:vAlign w:val="center"/>
            <w:hideMark/>
          </w:tcPr>
          <w:p w:rsidR="00DD5A17" w:rsidRPr="006C537D" w:rsidRDefault="00DD5A17" w:rsidP="006C537D">
            <w:pPr>
              <w:spacing w:after="0" w:line="240" w:lineRule="auto"/>
              <w:jc w:val="center"/>
              <w:rPr>
                <w:rFonts w:ascii="Tahoma" w:hAnsi="Tahoma" w:cs="Tahoma"/>
                <w:b/>
                <w:bCs/>
                <w:color w:val="000000"/>
                <w:sz w:val="18"/>
                <w:szCs w:val="18"/>
              </w:rPr>
            </w:pPr>
          </w:p>
        </w:tc>
        <w:tc>
          <w:tcPr>
            <w:tcW w:w="567" w:type="dxa"/>
            <w:shd w:val="clear" w:color="auto" w:fill="D9D9D9"/>
            <w:textDirection w:val="btLr"/>
            <w:vAlign w:val="center"/>
            <w:hideMark/>
          </w:tcPr>
          <w:p w:rsidR="00DD5A17" w:rsidRPr="006C537D" w:rsidRDefault="00DD5A17" w:rsidP="006C537D">
            <w:pPr>
              <w:spacing w:after="0" w:line="240" w:lineRule="auto"/>
              <w:jc w:val="center"/>
              <w:rPr>
                <w:rFonts w:ascii="Tahoma" w:hAnsi="Tahoma" w:cs="Tahoma"/>
                <w:b/>
                <w:color w:val="000000"/>
                <w:sz w:val="16"/>
                <w:szCs w:val="16"/>
              </w:rPr>
            </w:pPr>
            <w:r w:rsidRPr="006C537D">
              <w:rPr>
                <w:rFonts w:ascii="Tahoma" w:hAnsi="Tahoma" w:cs="Tahoma"/>
                <w:b/>
                <w:color w:val="000000"/>
                <w:sz w:val="16"/>
                <w:szCs w:val="16"/>
              </w:rPr>
              <w:t>Ulusal</w:t>
            </w:r>
          </w:p>
        </w:tc>
        <w:tc>
          <w:tcPr>
            <w:tcW w:w="567" w:type="dxa"/>
            <w:shd w:val="clear" w:color="auto" w:fill="D9D9D9"/>
            <w:textDirection w:val="btLr"/>
            <w:vAlign w:val="center"/>
            <w:hideMark/>
          </w:tcPr>
          <w:p w:rsidR="00DD5A17" w:rsidRPr="006C537D" w:rsidRDefault="00DD5A17" w:rsidP="006C537D">
            <w:pPr>
              <w:spacing w:after="0" w:line="240" w:lineRule="auto"/>
              <w:jc w:val="center"/>
              <w:rPr>
                <w:rFonts w:ascii="Tahoma" w:hAnsi="Tahoma" w:cs="Tahoma"/>
                <w:b/>
                <w:color w:val="000000"/>
                <w:sz w:val="16"/>
                <w:szCs w:val="16"/>
              </w:rPr>
            </w:pPr>
            <w:r w:rsidRPr="006C537D">
              <w:rPr>
                <w:rFonts w:ascii="Tahoma" w:hAnsi="Tahoma" w:cs="Tahoma"/>
                <w:b/>
                <w:color w:val="000000"/>
                <w:sz w:val="16"/>
                <w:szCs w:val="16"/>
              </w:rPr>
              <w:t>U.Arası</w:t>
            </w:r>
          </w:p>
        </w:tc>
        <w:tc>
          <w:tcPr>
            <w:tcW w:w="567" w:type="dxa"/>
            <w:shd w:val="clear" w:color="auto" w:fill="D9D9D9"/>
            <w:textDirection w:val="btLr"/>
            <w:vAlign w:val="center"/>
            <w:hideMark/>
          </w:tcPr>
          <w:p w:rsidR="00DD5A17" w:rsidRPr="006C537D" w:rsidRDefault="00DD5A17" w:rsidP="006C537D">
            <w:pPr>
              <w:spacing w:after="0" w:line="240" w:lineRule="auto"/>
              <w:jc w:val="center"/>
              <w:rPr>
                <w:rFonts w:ascii="Tahoma" w:hAnsi="Tahoma" w:cs="Tahoma"/>
                <w:b/>
                <w:bCs/>
                <w:color w:val="000000"/>
                <w:sz w:val="16"/>
                <w:szCs w:val="16"/>
              </w:rPr>
            </w:pPr>
            <w:r w:rsidRPr="006C537D">
              <w:rPr>
                <w:rFonts w:ascii="Tahoma" w:hAnsi="Tahoma" w:cs="Tahoma"/>
                <w:b/>
                <w:bCs/>
                <w:color w:val="000000"/>
                <w:sz w:val="16"/>
                <w:szCs w:val="16"/>
              </w:rPr>
              <w:t>Toplam</w:t>
            </w:r>
          </w:p>
        </w:tc>
        <w:tc>
          <w:tcPr>
            <w:tcW w:w="567" w:type="dxa"/>
            <w:shd w:val="clear" w:color="auto" w:fill="D9D9D9"/>
            <w:textDirection w:val="btLr"/>
            <w:vAlign w:val="center"/>
            <w:hideMark/>
          </w:tcPr>
          <w:p w:rsidR="00DD5A17" w:rsidRPr="006C537D" w:rsidRDefault="00DD5A17" w:rsidP="006C537D">
            <w:pPr>
              <w:spacing w:after="0" w:line="240" w:lineRule="auto"/>
              <w:jc w:val="center"/>
              <w:rPr>
                <w:rFonts w:ascii="Tahoma" w:hAnsi="Tahoma" w:cs="Tahoma"/>
                <w:b/>
                <w:color w:val="000000"/>
                <w:sz w:val="16"/>
                <w:szCs w:val="16"/>
              </w:rPr>
            </w:pPr>
            <w:r w:rsidRPr="006C537D">
              <w:rPr>
                <w:rFonts w:ascii="Tahoma" w:hAnsi="Tahoma" w:cs="Tahoma"/>
                <w:b/>
                <w:color w:val="000000"/>
                <w:sz w:val="16"/>
                <w:szCs w:val="16"/>
              </w:rPr>
              <w:t>Ulusal</w:t>
            </w:r>
          </w:p>
        </w:tc>
        <w:tc>
          <w:tcPr>
            <w:tcW w:w="567" w:type="dxa"/>
            <w:shd w:val="clear" w:color="auto" w:fill="D9D9D9"/>
            <w:textDirection w:val="btLr"/>
            <w:vAlign w:val="center"/>
            <w:hideMark/>
          </w:tcPr>
          <w:p w:rsidR="00DD5A17" w:rsidRPr="006C537D" w:rsidRDefault="00DD5A17" w:rsidP="006C537D">
            <w:pPr>
              <w:spacing w:after="0" w:line="240" w:lineRule="auto"/>
              <w:jc w:val="center"/>
              <w:rPr>
                <w:rFonts w:ascii="Tahoma" w:hAnsi="Tahoma" w:cs="Tahoma"/>
                <w:b/>
                <w:color w:val="000000"/>
                <w:sz w:val="16"/>
                <w:szCs w:val="16"/>
              </w:rPr>
            </w:pPr>
            <w:r w:rsidRPr="006C537D">
              <w:rPr>
                <w:rFonts w:ascii="Tahoma" w:hAnsi="Tahoma" w:cs="Tahoma"/>
                <w:b/>
                <w:color w:val="000000"/>
                <w:sz w:val="16"/>
                <w:szCs w:val="16"/>
              </w:rPr>
              <w:t>U.Arası</w:t>
            </w:r>
          </w:p>
        </w:tc>
        <w:tc>
          <w:tcPr>
            <w:tcW w:w="567" w:type="dxa"/>
            <w:shd w:val="clear" w:color="auto" w:fill="D9D9D9"/>
            <w:textDirection w:val="btLr"/>
            <w:vAlign w:val="center"/>
            <w:hideMark/>
          </w:tcPr>
          <w:p w:rsidR="00DD5A17" w:rsidRPr="006C537D" w:rsidRDefault="00DD5A17" w:rsidP="006C537D">
            <w:pPr>
              <w:spacing w:after="0" w:line="240" w:lineRule="auto"/>
              <w:jc w:val="center"/>
              <w:rPr>
                <w:rFonts w:ascii="Tahoma" w:hAnsi="Tahoma" w:cs="Tahoma"/>
                <w:b/>
                <w:bCs/>
                <w:color w:val="000000"/>
                <w:sz w:val="16"/>
                <w:szCs w:val="16"/>
              </w:rPr>
            </w:pPr>
            <w:r w:rsidRPr="006C537D">
              <w:rPr>
                <w:rFonts w:ascii="Tahoma" w:hAnsi="Tahoma" w:cs="Tahoma"/>
                <w:b/>
                <w:bCs/>
                <w:color w:val="000000"/>
                <w:sz w:val="16"/>
                <w:szCs w:val="16"/>
              </w:rPr>
              <w:t>Toplam</w:t>
            </w:r>
          </w:p>
        </w:tc>
        <w:tc>
          <w:tcPr>
            <w:tcW w:w="567" w:type="dxa"/>
            <w:shd w:val="clear" w:color="auto" w:fill="D9D9D9"/>
            <w:textDirection w:val="btLr"/>
            <w:vAlign w:val="center"/>
            <w:hideMark/>
          </w:tcPr>
          <w:p w:rsidR="00DD5A17" w:rsidRPr="006C537D" w:rsidRDefault="00DD5A17" w:rsidP="006C537D">
            <w:pPr>
              <w:spacing w:after="0" w:line="240" w:lineRule="auto"/>
              <w:jc w:val="center"/>
              <w:rPr>
                <w:rFonts w:ascii="Tahoma" w:hAnsi="Tahoma" w:cs="Tahoma"/>
                <w:b/>
                <w:color w:val="000000"/>
                <w:sz w:val="16"/>
                <w:szCs w:val="16"/>
              </w:rPr>
            </w:pPr>
            <w:r w:rsidRPr="006C537D">
              <w:rPr>
                <w:rFonts w:ascii="Tahoma" w:hAnsi="Tahoma" w:cs="Tahoma"/>
                <w:b/>
                <w:color w:val="000000"/>
                <w:sz w:val="16"/>
                <w:szCs w:val="16"/>
              </w:rPr>
              <w:t>Ulusal</w:t>
            </w:r>
          </w:p>
        </w:tc>
        <w:tc>
          <w:tcPr>
            <w:tcW w:w="567" w:type="dxa"/>
            <w:shd w:val="clear" w:color="auto" w:fill="D9D9D9"/>
            <w:textDirection w:val="btLr"/>
            <w:vAlign w:val="center"/>
            <w:hideMark/>
          </w:tcPr>
          <w:p w:rsidR="00DD5A17" w:rsidRPr="006C537D" w:rsidRDefault="00DD5A17" w:rsidP="006C537D">
            <w:pPr>
              <w:spacing w:after="0" w:line="240" w:lineRule="auto"/>
              <w:jc w:val="center"/>
              <w:rPr>
                <w:rFonts w:ascii="Tahoma" w:hAnsi="Tahoma" w:cs="Tahoma"/>
                <w:b/>
                <w:color w:val="000000"/>
                <w:sz w:val="16"/>
                <w:szCs w:val="16"/>
              </w:rPr>
            </w:pPr>
            <w:r w:rsidRPr="006C537D">
              <w:rPr>
                <w:rFonts w:ascii="Tahoma" w:hAnsi="Tahoma" w:cs="Tahoma"/>
                <w:b/>
                <w:color w:val="000000"/>
                <w:sz w:val="16"/>
                <w:szCs w:val="16"/>
              </w:rPr>
              <w:t>U.Arası</w:t>
            </w:r>
          </w:p>
        </w:tc>
        <w:tc>
          <w:tcPr>
            <w:tcW w:w="567" w:type="dxa"/>
            <w:shd w:val="clear" w:color="auto" w:fill="D9D9D9"/>
            <w:textDirection w:val="btLr"/>
            <w:vAlign w:val="center"/>
            <w:hideMark/>
          </w:tcPr>
          <w:p w:rsidR="00DD5A17" w:rsidRPr="006C537D" w:rsidRDefault="00DD5A17" w:rsidP="006C537D">
            <w:pPr>
              <w:spacing w:after="0" w:line="240" w:lineRule="auto"/>
              <w:jc w:val="center"/>
              <w:rPr>
                <w:rFonts w:ascii="Tahoma" w:hAnsi="Tahoma" w:cs="Tahoma"/>
                <w:b/>
                <w:bCs/>
                <w:color w:val="000000"/>
                <w:sz w:val="16"/>
                <w:szCs w:val="16"/>
              </w:rPr>
            </w:pPr>
            <w:r w:rsidRPr="006C537D">
              <w:rPr>
                <w:rFonts w:ascii="Tahoma" w:hAnsi="Tahoma" w:cs="Tahoma"/>
                <w:b/>
                <w:bCs/>
                <w:color w:val="000000"/>
                <w:sz w:val="16"/>
                <w:szCs w:val="16"/>
              </w:rPr>
              <w:t>Toplam</w:t>
            </w:r>
          </w:p>
        </w:tc>
        <w:tc>
          <w:tcPr>
            <w:tcW w:w="567" w:type="dxa"/>
            <w:shd w:val="clear" w:color="auto" w:fill="D9D9D9"/>
            <w:textDirection w:val="btLr"/>
            <w:vAlign w:val="center"/>
            <w:hideMark/>
          </w:tcPr>
          <w:p w:rsidR="00DD5A17" w:rsidRPr="006C537D" w:rsidRDefault="00DD5A17" w:rsidP="006C537D">
            <w:pPr>
              <w:spacing w:after="0" w:line="240" w:lineRule="auto"/>
              <w:jc w:val="center"/>
              <w:rPr>
                <w:rFonts w:ascii="Tahoma" w:hAnsi="Tahoma" w:cs="Tahoma"/>
                <w:b/>
                <w:color w:val="000000"/>
                <w:sz w:val="16"/>
                <w:szCs w:val="16"/>
              </w:rPr>
            </w:pPr>
            <w:r w:rsidRPr="006C537D">
              <w:rPr>
                <w:rFonts w:ascii="Tahoma" w:hAnsi="Tahoma" w:cs="Tahoma"/>
                <w:b/>
                <w:color w:val="000000"/>
                <w:sz w:val="16"/>
                <w:szCs w:val="16"/>
              </w:rPr>
              <w:t>Ulusal</w:t>
            </w:r>
          </w:p>
        </w:tc>
        <w:tc>
          <w:tcPr>
            <w:tcW w:w="567" w:type="dxa"/>
            <w:shd w:val="clear" w:color="auto" w:fill="D9D9D9"/>
            <w:textDirection w:val="btLr"/>
            <w:vAlign w:val="center"/>
            <w:hideMark/>
          </w:tcPr>
          <w:p w:rsidR="00DD5A17" w:rsidRPr="006C537D" w:rsidRDefault="00DD5A17" w:rsidP="006C537D">
            <w:pPr>
              <w:spacing w:after="0" w:line="240" w:lineRule="auto"/>
              <w:jc w:val="center"/>
              <w:rPr>
                <w:rFonts w:ascii="Tahoma" w:hAnsi="Tahoma" w:cs="Tahoma"/>
                <w:b/>
                <w:color w:val="000000"/>
                <w:sz w:val="16"/>
                <w:szCs w:val="16"/>
              </w:rPr>
            </w:pPr>
            <w:r w:rsidRPr="006C537D">
              <w:rPr>
                <w:rFonts w:ascii="Tahoma" w:hAnsi="Tahoma" w:cs="Tahoma"/>
                <w:b/>
                <w:color w:val="000000"/>
                <w:sz w:val="16"/>
                <w:szCs w:val="16"/>
              </w:rPr>
              <w:t>U.Arası</w:t>
            </w:r>
          </w:p>
        </w:tc>
        <w:tc>
          <w:tcPr>
            <w:tcW w:w="567" w:type="dxa"/>
            <w:shd w:val="clear" w:color="auto" w:fill="D9D9D9"/>
            <w:textDirection w:val="btLr"/>
            <w:vAlign w:val="center"/>
            <w:hideMark/>
          </w:tcPr>
          <w:p w:rsidR="00DD5A17" w:rsidRPr="006C537D" w:rsidRDefault="00DD5A17" w:rsidP="006C537D">
            <w:pPr>
              <w:spacing w:after="0" w:line="240" w:lineRule="auto"/>
              <w:jc w:val="center"/>
              <w:rPr>
                <w:rFonts w:ascii="Tahoma" w:hAnsi="Tahoma" w:cs="Tahoma"/>
                <w:b/>
                <w:bCs/>
                <w:color w:val="000000"/>
                <w:sz w:val="16"/>
                <w:szCs w:val="16"/>
              </w:rPr>
            </w:pPr>
            <w:r w:rsidRPr="006C537D">
              <w:rPr>
                <w:rFonts w:ascii="Tahoma" w:hAnsi="Tahoma" w:cs="Tahoma"/>
                <w:b/>
                <w:bCs/>
                <w:color w:val="000000"/>
                <w:sz w:val="16"/>
                <w:szCs w:val="16"/>
              </w:rPr>
              <w:t>Toplam</w:t>
            </w:r>
          </w:p>
        </w:tc>
        <w:tc>
          <w:tcPr>
            <w:tcW w:w="567" w:type="dxa"/>
            <w:shd w:val="clear" w:color="auto" w:fill="D9D9D9"/>
            <w:textDirection w:val="btLr"/>
            <w:vAlign w:val="center"/>
            <w:hideMark/>
          </w:tcPr>
          <w:p w:rsidR="00DD5A17" w:rsidRPr="006C537D" w:rsidRDefault="00DD5A17" w:rsidP="006C537D">
            <w:pPr>
              <w:spacing w:after="0" w:line="240" w:lineRule="auto"/>
              <w:jc w:val="center"/>
              <w:rPr>
                <w:rFonts w:ascii="Tahoma" w:hAnsi="Tahoma" w:cs="Tahoma"/>
                <w:b/>
                <w:color w:val="000000"/>
                <w:sz w:val="16"/>
                <w:szCs w:val="16"/>
              </w:rPr>
            </w:pPr>
            <w:r w:rsidRPr="006C537D">
              <w:rPr>
                <w:rFonts w:ascii="Tahoma" w:hAnsi="Tahoma" w:cs="Tahoma"/>
                <w:b/>
                <w:color w:val="000000"/>
                <w:sz w:val="16"/>
                <w:szCs w:val="16"/>
              </w:rPr>
              <w:t>Ulusal</w:t>
            </w:r>
          </w:p>
        </w:tc>
        <w:tc>
          <w:tcPr>
            <w:tcW w:w="567" w:type="dxa"/>
            <w:shd w:val="clear" w:color="auto" w:fill="D9D9D9"/>
            <w:textDirection w:val="btLr"/>
            <w:vAlign w:val="center"/>
            <w:hideMark/>
          </w:tcPr>
          <w:p w:rsidR="00DD5A17" w:rsidRPr="006C537D" w:rsidRDefault="00DD5A17" w:rsidP="006C537D">
            <w:pPr>
              <w:spacing w:after="0" w:line="240" w:lineRule="auto"/>
              <w:jc w:val="center"/>
              <w:rPr>
                <w:rFonts w:ascii="Tahoma" w:hAnsi="Tahoma" w:cs="Tahoma"/>
                <w:b/>
                <w:color w:val="000000"/>
                <w:sz w:val="16"/>
                <w:szCs w:val="16"/>
              </w:rPr>
            </w:pPr>
            <w:r w:rsidRPr="006C537D">
              <w:rPr>
                <w:rFonts w:ascii="Tahoma" w:hAnsi="Tahoma" w:cs="Tahoma"/>
                <w:b/>
                <w:color w:val="000000"/>
                <w:sz w:val="16"/>
                <w:szCs w:val="16"/>
              </w:rPr>
              <w:t>U.Arası</w:t>
            </w:r>
          </w:p>
        </w:tc>
        <w:tc>
          <w:tcPr>
            <w:tcW w:w="567" w:type="dxa"/>
            <w:shd w:val="clear" w:color="auto" w:fill="D9D9D9"/>
            <w:textDirection w:val="btLr"/>
            <w:vAlign w:val="center"/>
            <w:hideMark/>
          </w:tcPr>
          <w:p w:rsidR="00DD5A17" w:rsidRPr="006C537D" w:rsidRDefault="00DD5A17" w:rsidP="006C537D">
            <w:pPr>
              <w:spacing w:after="0" w:line="240" w:lineRule="auto"/>
              <w:jc w:val="center"/>
              <w:rPr>
                <w:rFonts w:ascii="Tahoma" w:hAnsi="Tahoma" w:cs="Tahoma"/>
                <w:b/>
                <w:bCs/>
                <w:color w:val="000000"/>
                <w:sz w:val="16"/>
                <w:szCs w:val="16"/>
              </w:rPr>
            </w:pPr>
            <w:r w:rsidRPr="006C537D">
              <w:rPr>
                <w:rFonts w:ascii="Tahoma" w:hAnsi="Tahoma" w:cs="Tahoma"/>
                <w:b/>
                <w:bCs/>
                <w:color w:val="000000"/>
                <w:sz w:val="16"/>
                <w:szCs w:val="16"/>
              </w:rPr>
              <w:t>Toplam</w:t>
            </w:r>
          </w:p>
        </w:tc>
        <w:tc>
          <w:tcPr>
            <w:tcW w:w="567" w:type="dxa"/>
            <w:shd w:val="clear" w:color="auto" w:fill="D9D9D9"/>
            <w:textDirection w:val="btLr"/>
            <w:vAlign w:val="center"/>
            <w:hideMark/>
          </w:tcPr>
          <w:p w:rsidR="00DD5A17" w:rsidRPr="006C537D" w:rsidRDefault="00DD5A17" w:rsidP="006C537D">
            <w:pPr>
              <w:spacing w:after="0" w:line="240" w:lineRule="auto"/>
              <w:jc w:val="center"/>
              <w:rPr>
                <w:rFonts w:ascii="Tahoma" w:hAnsi="Tahoma" w:cs="Tahoma"/>
                <w:b/>
                <w:color w:val="000000"/>
                <w:sz w:val="16"/>
                <w:szCs w:val="16"/>
              </w:rPr>
            </w:pPr>
            <w:r w:rsidRPr="006C537D">
              <w:rPr>
                <w:rFonts w:ascii="Tahoma" w:hAnsi="Tahoma" w:cs="Tahoma"/>
                <w:b/>
                <w:color w:val="000000"/>
                <w:sz w:val="16"/>
                <w:szCs w:val="16"/>
              </w:rPr>
              <w:t>Ulusal</w:t>
            </w:r>
          </w:p>
        </w:tc>
        <w:tc>
          <w:tcPr>
            <w:tcW w:w="567" w:type="dxa"/>
            <w:shd w:val="clear" w:color="auto" w:fill="D9D9D9"/>
            <w:textDirection w:val="btLr"/>
            <w:vAlign w:val="center"/>
            <w:hideMark/>
          </w:tcPr>
          <w:p w:rsidR="00DD5A17" w:rsidRPr="006C537D" w:rsidRDefault="00DD5A17" w:rsidP="006C537D">
            <w:pPr>
              <w:spacing w:after="0" w:line="240" w:lineRule="auto"/>
              <w:jc w:val="center"/>
              <w:rPr>
                <w:rFonts w:ascii="Tahoma" w:hAnsi="Tahoma" w:cs="Tahoma"/>
                <w:b/>
                <w:color w:val="000000"/>
                <w:sz w:val="16"/>
                <w:szCs w:val="16"/>
              </w:rPr>
            </w:pPr>
            <w:r w:rsidRPr="006C537D">
              <w:rPr>
                <w:rFonts w:ascii="Tahoma" w:hAnsi="Tahoma" w:cs="Tahoma"/>
                <w:b/>
                <w:color w:val="000000"/>
                <w:sz w:val="16"/>
                <w:szCs w:val="16"/>
              </w:rPr>
              <w:t>U.Arası</w:t>
            </w:r>
          </w:p>
        </w:tc>
        <w:tc>
          <w:tcPr>
            <w:tcW w:w="567" w:type="dxa"/>
            <w:shd w:val="clear" w:color="auto" w:fill="D9D9D9"/>
            <w:textDirection w:val="btLr"/>
            <w:vAlign w:val="center"/>
            <w:hideMark/>
          </w:tcPr>
          <w:p w:rsidR="00DD5A17" w:rsidRPr="006C537D" w:rsidRDefault="00DD5A17" w:rsidP="006C537D">
            <w:pPr>
              <w:spacing w:after="0" w:line="240" w:lineRule="auto"/>
              <w:jc w:val="center"/>
              <w:rPr>
                <w:rFonts w:ascii="Tahoma" w:hAnsi="Tahoma" w:cs="Tahoma"/>
                <w:b/>
                <w:bCs/>
                <w:color w:val="000000"/>
                <w:sz w:val="16"/>
                <w:szCs w:val="16"/>
              </w:rPr>
            </w:pPr>
            <w:r w:rsidRPr="006C537D">
              <w:rPr>
                <w:rFonts w:ascii="Tahoma" w:hAnsi="Tahoma" w:cs="Tahoma"/>
                <w:b/>
                <w:bCs/>
                <w:color w:val="000000"/>
                <w:sz w:val="16"/>
                <w:szCs w:val="16"/>
              </w:rPr>
              <w:t>Toplam</w:t>
            </w:r>
          </w:p>
        </w:tc>
        <w:tc>
          <w:tcPr>
            <w:tcW w:w="851" w:type="dxa"/>
            <w:vMerge/>
            <w:shd w:val="clear" w:color="auto" w:fill="D9D9D9"/>
            <w:textDirection w:val="btLr"/>
          </w:tcPr>
          <w:p w:rsidR="00DD5A17" w:rsidRPr="006C537D" w:rsidRDefault="00DD5A17" w:rsidP="006C537D">
            <w:pPr>
              <w:spacing w:after="0" w:line="240" w:lineRule="auto"/>
              <w:rPr>
                <w:rFonts w:ascii="Tahoma" w:hAnsi="Tahoma" w:cs="Tahoma"/>
                <w:b/>
                <w:bCs/>
                <w:color w:val="000000"/>
                <w:sz w:val="16"/>
                <w:szCs w:val="16"/>
              </w:rPr>
            </w:pPr>
          </w:p>
        </w:tc>
      </w:tr>
      <w:tr w:rsidR="000D49D6" w:rsidRPr="006C537D" w:rsidTr="00904EE1">
        <w:trPr>
          <w:trHeight w:val="489"/>
        </w:trPr>
        <w:tc>
          <w:tcPr>
            <w:tcW w:w="2410" w:type="dxa"/>
            <w:vAlign w:val="center"/>
            <w:hideMark/>
          </w:tcPr>
          <w:p w:rsidR="000D49D6" w:rsidRPr="003324FC" w:rsidRDefault="000D49D6" w:rsidP="000D49D6">
            <w:pPr>
              <w:spacing w:after="0" w:line="240" w:lineRule="auto"/>
              <w:rPr>
                <w:rFonts w:ascii="Tahoma" w:hAnsi="Tahoma" w:cs="Tahoma"/>
                <w:b/>
                <w:bCs/>
                <w:color w:val="000000"/>
                <w:sz w:val="16"/>
                <w:szCs w:val="16"/>
              </w:rPr>
            </w:pPr>
            <w:r>
              <w:rPr>
                <w:rFonts w:ascii="Tahoma" w:hAnsi="Tahoma" w:cs="Tahoma"/>
                <w:b/>
                <w:bCs/>
                <w:color w:val="000000"/>
                <w:sz w:val="16"/>
                <w:szCs w:val="16"/>
              </w:rPr>
              <w:t>DENİZCİLİK FAKÜLTESİ</w:t>
            </w:r>
          </w:p>
        </w:tc>
        <w:tc>
          <w:tcPr>
            <w:tcW w:w="567" w:type="dxa"/>
            <w:vAlign w:val="center"/>
          </w:tcPr>
          <w:p w:rsidR="000D49D6" w:rsidRPr="00A10409" w:rsidRDefault="003473F9" w:rsidP="00904EE1">
            <w:pPr>
              <w:spacing w:after="0" w:line="240" w:lineRule="auto"/>
              <w:jc w:val="center"/>
              <w:rPr>
                <w:rFonts w:ascii="Tahoma" w:hAnsi="Tahoma" w:cs="Tahoma"/>
                <w:color w:val="000000"/>
                <w:sz w:val="16"/>
                <w:szCs w:val="16"/>
              </w:rPr>
            </w:pPr>
            <w:r>
              <w:rPr>
                <w:rFonts w:ascii="Tahoma" w:hAnsi="Tahoma" w:cs="Tahoma"/>
                <w:color w:val="000000"/>
                <w:sz w:val="16"/>
                <w:szCs w:val="16"/>
              </w:rPr>
              <w:t>2</w:t>
            </w:r>
          </w:p>
        </w:tc>
        <w:tc>
          <w:tcPr>
            <w:tcW w:w="567" w:type="dxa"/>
            <w:vAlign w:val="center"/>
          </w:tcPr>
          <w:p w:rsidR="000D49D6" w:rsidRPr="00A10409" w:rsidRDefault="003473F9" w:rsidP="00904EE1">
            <w:pPr>
              <w:spacing w:after="0" w:line="240" w:lineRule="auto"/>
              <w:jc w:val="center"/>
              <w:rPr>
                <w:rFonts w:ascii="Tahoma" w:hAnsi="Tahoma" w:cs="Tahoma"/>
                <w:color w:val="000000"/>
                <w:sz w:val="16"/>
                <w:szCs w:val="16"/>
              </w:rPr>
            </w:pPr>
            <w:r>
              <w:rPr>
                <w:rFonts w:ascii="Tahoma" w:hAnsi="Tahoma" w:cs="Tahoma"/>
                <w:color w:val="000000"/>
                <w:sz w:val="16"/>
                <w:szCs w:val="16"/>
              </w:rPr>
              <w:t>11</w:t>
            </w:r>
          </w:p>
        </w:tc>
        <w:tc>
          <w:tcPr>
            <w:tcW w:w="567" w:type="dxa"/>
            <w:vAlign w:val="center"/>
          </w:tcPr>
          <w:p w:rsidR="000D49D6" w:rsidRPr="00A10409" w:rsidRDefault="003473F9" w:rsidP="00904EE1">
            <w:pPr>
              <w:spacing w:after="0" w:line="240" w:lineRule="auto"/>
              <w:jc w:val="center"/>
              <w:rPr>
                <w:rFonts w:ascii="Tahoma" w:hAnsi="Tahoma" w:cs="Tahoma"/>
                <w:color w:val="000000"/>
                <w:sz w:val="16"/>
                <w:szCs w:val="16"/>
              </w:rPr>
            </w:pPr>
            <w:r>
              <w:rPr>
                <w:rFonts w:ascii="Tahoma" w:hAnsi="Tahoma" w:cs="Tahoma"/>
                <w:color w:val="000000"/>
                <w:sz w:val="16"/>
                <w:szCs w:val="16"/>
              </w:rPr>
              <w:t>13</w:t>
            </w:r>
          </w:p>
        </w:tc>
        <w:tc>
          <w:tcPr>
            <w:tcW w:w="567" w:type="dxa"/>
            <w:vAlign w:val="center"/>
          </w:tcPr>
          <w:p w:rsidR="000D49D6" w:rsidRPr="00A10409" w:rsidRDefault="00904EE1" w:rsidP="00904EE1">
            <w:pPr>
              <w:spacing w:after="0" w:line="240" w:lineRule="auto"/>
              <w:jc w:val="center"/>
              <w:rPr>
                <w:rFonts w:ascii="Tahoma" w:hAnsi="Tahoma" w:cs="Tahoma"/>
                <w:color w:val="000000"/>
                <w:sz w:val="16"/>
                <w:szCs w:val="16"/>
              </w:rPr>
            </w:pPr>
            <w:r w:rsidRPr="00A10409">
              <w:rPr>
                <w:rFonts w:ascii="Tahoma" w:hAnsi="Tahoma" w:cs="Tahoma"/>
                <w:color w:val="000000"/>
                <w:sz w:val="16"/>
                <w:szCs w:val="16"/>
              </w:rPr>
              <w:t>-</w:t>
            </w:r>
          </w:p>
        </w:tc>
        <w:tc>
          <w:tcPr>
            <w:tcW w:w="567" w:type="dxa"/>
            <w:vAlign w:val="center"/>
          </w:tcPr>
          <w:p w:rsidR="000D49D6" w:rsidRPr="00A10409" w:rsidRDefault="003473F9" w:rsidP="00904EE1">
            <w:pPr>
              <w:spacing w:after="0" w:line="240" w:lineRule="auto"/>
              <w:jc w:val="center"/>
              <w:rPr>
                <w:rFonts w:ascii="Tahoma" w:hAnsi="Tahoma" w:cs="Tahoma"/>
                <w:color w:val="000000"/>
                <w:sz w:val="16"/>
                <w:szCs w:val="16"/>
              </w:rPr>
            </w:pPr>
            <w:r>
              <w:rPr>
                <w:rFonts w:ascii="Tahoma" w:hAnsi="Tahoma" w:cs="Tahoma"/>
                <w:color w:val="000000"/>
                <w:sz w:val="16"/>
                <w:szCs w:val="16"/>
              </w:rPr>
              <w:t>1</w:t>
            </w:r>
          </w:p>
        </w:tc>
        <w:tc>
          <w:tcPr>
            <w:tcW w:w="567" w:type="dxa"/>
            <w:vAlign w:val="center"/>
          </w:tcPr>
          <w:p w:rsidR="000D49D6" w:rsidRPr="00A10409" w:rsidRDefault="003473F9" w:rsidP="00904EE1">
            <w:pPr>
              <w:spacing w:after="0" w:line="240" w:lineRule="auto"/>
              <w:jc w:val="center"/>
              <w:rPr>
                <w:rFonts w:ascii="Tahoma" w:hAnsi="Tahoma" w:cs="Tahoma"/>
                <w:color w:val="000000"/>
                <w:sz w:val="16"/>
                <w:szCs w:val="16"/>
              </w:rPr>
            </w:pPr>
            <w:r>
              <w:rPr>
                <w:rFonts w:ascii="Tahoma" w:hAnsi="Tahoma" w:cs="Tahoma"/>
                <w:color w:val="000000"/>
                <w:sz w:val="16"/>
                <w:szCs w:val="16"/>
              </w:rPr>
              <w:t>1</w:t>
            </w:r>
          </w:p>
        </w:tc>
        <w:tc>
          <w:tcPr>
            <w:tcW w:w="567" w:type="dxa"/>
            <w:vAlign w:val="center"/>
          </w:tcPr>
          <w:p w:rsidR="000D49D6" w:rsidRPr="00A10409" w:rsidRDefault="00904EE1" w:rsidP="00904EE1">
            <w:pPr>
              <w:spacing w:after="0" w:line="240" w:lineRule="auto"/>
              <w:jc w:val="center"/>
              <w:rPr>
                <w:rFonts w:ascii="Tahoma" w:hAnsi="Tahoma" w:cs="Tahoma"/>
                <w:color w:val="000000"/>
                <w:sz w:val="16"/>
                <w:szCs w:val="16"/>
              </w:rPr>
            </w:pPr>
            <w:r w:rsidRPr="00A10409">
              <w:rPr>
                <w:rFonts w:ascii="Tahoma" w:hAnsi="Tahoma" w:cs="Tahoma"/>
                <w:color w:val="000000"/>
                <w:sz w:val="16"/>
                <w:szCs w:val="16"/>
              </w:rPr>
              <w:t>-</w:t>
            </w:r>
          </w:p>
        </w:tc>
        <w:tc>
          <w:tcPr>
            <w:tcW w:w="567" w:type="dxa"/>
            <w:vAlign w:val="center"/>
          </w:tcPr>
          <w:p w:rsidR="000D49D6" w:rsidRPr="00A10409" w:rsidRDefault="00904EE1" w:rsidP="00904EE1">
            <w:pPr>
              <w:spacing w:after="0" w:line="240" w:lineRule="auto"/>
              <w:jc w:val="center"/>
              <w:rPr>
                <w:rFonts w:ascii="Tahoma" w:hAnsi="Tahoma" w:cs="Tahoma"/>
                <w:color w:val="000000"/>
                <w:sz w:val="16"/>
                <w:szCs w:val="16"/>
              </w:rPr>
            </w:pPr>
            <w:r w:rsidRPr="00A10409">
              <w:rPr>
                <w:rFonts w:ascii="Tahoma" w:hAnsi="Tahoma" w:cs="Tahoma"/>
                <w:color w:val="000000"/>
                <w:sz w:val="16"/>
                <w:szCs w:val="16"/>
              </w:rPr>
              <w:t>-</w:t>
            </w:r>
          </w:p>
        </w:tc>
        <w:tc>
          <w:tcPr>
            <w:tcW w:w="567" w:type="dxa"/>
            <w:vAlign w:val="center"/>
          </w:tcPr>
          <w:p w:rsidR="000D49D6" w:rsidRPr="00A10409" w:rsidRDefault="00904EE1" w:rsidP="00904EE1">
            <w:pPr>
              <w:spacing w:after="0" w:line="240" w:lineRule="auto"/>
              <w:jc w:val="center"/>
              <w:rPr>
                <w:rFonts w:ascii="Tahoma" w:hAnsi="Tahoma" w:cs="Tahoma"/>
                <w:color w:val="000000"/>
                <w:sz w:val="16"/>
                <w:szCs w:val="16"/>
              </w:rPr>
            </w:pPr>
            <w:r w:rsidRPr="00A10409">
              <w:rPr>
                <w:rFonts w:ascii="Tahoma" w:hAnsi="Tahoma" w:cs="Tahoma"/>
                <w:color w:val="000000"/>
                <w:sz w:val="16"/>
                <w:szCs w:val="16"/>
              </w:rPr>
              <w:t>-</w:t>
            </w:r>
          </w:p>
        </w:tc>
        <w:tc>
          <w:tcPr>
            <w:tcW w:w="567" w:type="dxa"/>
            <w:vAlign w:val="center"/>
          </w:tcPr>
          <w:p w:rsidR="000D49D6" w:rsidRPr="00A10409" w:rsidRDefault="003473F9" w:rsidP="00904EE1">
            <w:pPr>
              <w:spacing w:after="0" w:line="240" w:lineRule="auto"/>
              <w:jc w:val="center"/>
              <w:rPr>
                <w:rFonts w:ascii="Tahoma" w:hAnsi="Tahoma" w:cs="Tahoma"/>
                <w:color w:val="000000"/>
                <w:sz w:val="16"/>
                <w:szCs w:val="16"/>
              </w:rPr>
            </w:pPr>
            <w:r>
              <w:rPr>
                <w:rFonts w:ascii="Tahoma" w:hAnsi="Tahoma" w:cs="Tahoma"/>
                <w:color w:val="000000"/>
                <w:sz w:val="16"/>
                <w:szCs w:val="16"/>
              </w:rPr>
              <w:t>2</w:t>
            </w:r>
          </w:p>
        </w:tc>
        <w:tc>
          <w:tcPr>
            <w:tcW w:w="567" w:type="dxa"/>
            <w:vAlign w:val="center"/>
          </w:tcPr>
          <w:p w:rsidR="000D49D6" w:rsidRPr="00A10409" w:rsidRDefault="003473F9" w:rsidP="00904EE1">
            <w:pPr>
              <w:spacing w:after="0" w:line="240" w:lineRule="auto"/>
              <w:jc w:val="center"/>
              <w:rPr>
                <w:rFonts w:ascii="Tahoma" w:hAnsi="Tahoma" w:cs="Tahoma"/>
                <w:color w:val="000000"/>
                <w:sz w:val="16"/>
                <w:szCs w:val="16"/>
              </w:rPr>
            </w:pPr>
            <w:r>
              <w:rPr>
                <w:rFonts w:ascii="Tahoma" w:hAnsi="Tahoma" w:cs="Tahoma"/>
                <w:color w:val="000000"/>
                <w:sz w:val="16"/>
                <w:szCs w:val="16"/>
              </w:rPr>
              <w:t>5</w:t>
            </w:r>
          </w:p>
        </w:tc>
        <w:tc>
          <w:tcPr>
            <w:tcW w:w="567" w:type="dxa"/>
            <w:vAlign w:val="center"/>
          </w:tcPr>
          <w:p w:rsidR="000D49D6" w:rsidRPr="00A10409" w:rsidRDefault="003473F9" w:rsidP="00904EE1">
            <w:pPr>
              <w:spacing w:after="0" w:line="240" w:lineRule="auto"/>
              <w:jc w:val="center"/>
              <w:rPr>
                <w:rFonts w:ascii="Tahoma" w:hAnsi="Tahoma" w:cs="Tahoma"/>
                <w:color w:val="000000"/>
                <w:sz w:val="16"/>
                <w:szCs w:val="16"/>
              </w:rPr>
            </w:pPr>
            <w:r>
              <w:rPr>
                <w:rFonts w:ascii="Tahoma" w:hAnsi="Tahoma" w:cs="Tahoma"/>
                <w:color w:val="000000"/>
                <w:sz w:val="16"/>
                <w:szCs w:val="16"/>
              </w:rPr>
              <w:t>7</w:t>
            </w:r>
          </w:p>
        </w:tc>
        <w:tc>
          <w:tcPr>
            <w:tcW w:w="567" w:type="dxa"/>
            <w:vAlign w:val="center"/>
          </w:tcPr>
          <w:p w:rsidR="000D49D6" w:rsidRPr="00A10409" w:rsidRDefault="00904EE1" w:rsidP="00904EE1">
            <w:pPr>
              <w:spacing w:after="0" w:line="240" w:lineRule="auto"/>
              <w:jc w:val="center"/>
              <w:rPr>
                <w:rFonts w:ascii="Tahoma" w:hAnsi="Tahoma" w:cs="Tahoma"/>
                <w:color w:val="000000"/>
                <w:sz w:val="16"/>
                <w:szCs w:val="16"/>
              </w:rPr>
            </w:pPr>
            <w:r w:rsidRPr="00A10409">
              <w:rPr>
                <w:rFonts w:ascii="Tahoma" w:hAnsi="Tahoma" w:cs="Tahoma"/>
                <w:color w:val="000000"/>
                <w:sz w:val="16"/>
                <w:szCs w:val="16"/>
              </w:rPr>
              <w:t>-</w:t>
            </w:r>
          </w:p>
        </w:tc>
        <w:tc>
          <w:tcPr>
            <w:tcW w:w="567" w:type="dxa"/>
            <w:vAlign w:val="center"/>
          </w:tcPr>
          <w:p w:rsidR="000D49D6" w:rsidRPr="00A10409" w:rsidRDefault="003473F9" w:rsidP="00904EE1">
            <w:pPr>
              <w:spacing w:after="0" w:line="240" w:lineRule="auto"/>
              <w:jc w:val="center"/>
              <w:rPr>
                <w:rFonts w:ascii="Tahoma" w:hAnsi="Tahoma" w:cs="Tahoma"/>
                <w:color w:val="000000"/>
                <w:sz w:val="16"/>
                <w:szCs w:val="16"/>
              </w:rPr>
            </w:pPr>
            <w:r>
              <w:rPr>
                <w:rFonts w:ascii="Tahoma" w:hAnsi="Tahoma" w:cs="Tahoma"/>
                <w:color w:val="000000"/>
                <w:sz w:val="16"/>
                <w:szCs w:val="16"/>
              </w:rPr>
              <w:t>2</w:t>
            </w:r>
          </w:p>
        </w:tc>
        <w:tc>
          <w:tcPr>
            <w:tcW w:w="567" w:type="dxa"/>
            <w:vAlign w:val="center"/>
          </w:tcPr>
          <w:p w:rsidR="000D49D6" w:rsidRPr="00A10409" w:rsidRDefault="003473F9" w:rsidP="00904EE1">
            <w:pPr>
              <w:spacing w:after="0" w:line="240" w:lineRule="auto"/>
              <w:jc w:val="center"/>
              <w:rPr>
                <w:rFonts w:ascii="Tahoma" w:hAnsi="Tahoma" w:cs="Tahoma"/>
                <w:color w:val="000000"/>
                <w:sz w:val="16"/>
                <w:szCs w:val="16"/>
              </w:rPr>
            </w:pPr>
            <w:r>
              <w:rPr>
                <w:rFonts w:ascii="Tahoma" w:hAnsi="Tahoma" w:cs="Tahoma"/>
                <w:color w:val="000000"/>
                <w:sz w:val="16"/>
                <w:szCs w:val="16"/>
              </w:rPr>
              <w:t>2</w:t>
            </w:r>
          </w:p>
        </w:tc>
        <w:tc>
          <w:tcPr>
            <w:tcW w:w="567" w:type="dxa"/>
            <w:vAlign w:val="center"/>
          </w:tcPr>
          <w:p w:rsidR="000D49D6" w:rsidRPr="00A10409" w:rsidRDefault="00904EE1" w:rsidP="00904EE1">
            <w:pPr>
              <w:spacing w:after="0" w:line="240" w:lineRule="auto"/>
              <w:jc w:val="center"/>
              <w:rPr>
                <w:rFonts w:ascii="Tahoma" w:hAnsi="Tahoma" w:cs="Tahoma"/>
                <w:color w:val="000000"/>
                <w:sz w:val="16"/>
                <w:szCs w:val="16"/>
              </w:rPr>
            </w:pPr>
            <w:r w:rsidRPr="00A10409">
              <w:rPr>
                <w:rFonts w:ascii="Tahoma" w:hAnsi="Tahoma" w:cs="Tahoma"/>
                <w:color w:val="000000"/>
                <w:sz w:val="16"/>
                <w:szCs w:val="16"/>
              </w:rPr>
              <w:t>-</w:t>
            </w:r>
          </w:p>
        </w:tc>
        <w:tc>
          <w:tcPr>
            <w:tcW w:w="567" w:type="dxa"/>
            <w:vAlign w:val="center"/>
          </w:tcPr>
          <w:p w:rsidR="000D49D6" w:rsidRPr="00A10409" w:rsidRDefault="00904EE1" w:rsidP="00904EE1">
            <w:pPr>
              <w:spacing w:after="0" w:line="240" w:lineRule="auto"/>
              <w:jc w:val="center"/>
              <w:rPr>
                <w:rFonts w:ascii="Tahoma" w:hAnsi="Tahoma" w:cs="Tahoma"/>
                <w:color w:val="000000"/>
                <w:sz w:val="16"/>
                <w:szCs w:val="16"/>
              </w:rPr>
            </w:pPr>
            <w:r w:rsidRPr="00A10409">
              <w:rPr>
                <w:rFonts w:ascii="Tahoma" w:hAnsi="Tahoma" w:cs="Tahoma"/>
                <w:color w:val="000000"/>
                <w:sz w:val="16"/>
                <w:szCs w:val="16"/>
              </w:rPr>
              <w:t>-</w:t>
            </w:r>
          </w:p>
        </w:tc>
        <w:tc>
          <w:tcPr>
            <w:tcW w:w="567" w:type="dxa"/>
            <w:vAlign w:val="center"/>
          </w:tcPr>
          <w:p w:rsidR="000D49D6" w:rsidRPr="00A10409" w:rsidRDefault="00904EE1" w:rsidP="00904EE1">
            <w:pPr>
              <w:spacing w:after="0" w:line="240" w:lineRule="auto"/>
              <w:jc w:val="center"/>
              <w:rPr>
                <w:rFonts w:ascii="Tahoma" w:hAnsi="Tahoma" w:cs="Tahoma"/>
                <w:color w:val="000000"/>
                <w:sz w:val="16"/>
                <w:szCs w:val="16"/>
              </w:rPr>
            </w:pPr>
            <w:r w:rsidRPr="00A10409">
              <w:rPr>
                <w:rFonts w:ascii="Tahoma" w:hAnsi="Tahoma" w:cs="Tahoma"/>
                <w:color w:val="000000"/>
                <w:sz w:val="16"/>
                <w:szCs w:val="16"/>
              </w:rPr>
              <w:t>-</w:t>
            </w:r>
          </w:p>
        </w:tc>
        <w:tc>
          <w:tcPr>
            <w:tcW w:w="851" w:type="dxa"/>
            <w:vAlign w:val="center"/>
          </w:tcPr>
          <w:p w:rsidR="000D49D6" w:rsidRPr="00A10409" w:rsidRDefault="003473F9" w:rsidP="00904EE1">
            <w:pPr>
              <w:spacing w:after="0" w:line="240" w:lineRule="auto"/>
              <w:jc w:val="center"/>
              <w:rPr>
                <w:rFonts w:ascii="Tahoma" w:hAnsi="Tahoma" w:cs="Tahoma"/>
                <w:color w:val="000000"/>
                <w:sz w:val="16"/>
                <w:szCs w:val="16"/>
              </w:rPr>
            </w:pPr>
            <w:r>
              <w:rPr>
                <w:rFonts w:ascii="Tahoma" w:hAnsi="Tahoma" w:cs="Tahoma"/>
                <w:color w:val="000000"/>
                <w:sz w:val="16"/>
                <w:szCs w:val="16"/>
              </w:rPr>
              <w:t>23</w:t>
            </w:r>
          </w:p>
        </w:tc>
      </w:tr>
      <w:tr w:rsidR="000D49D6" w:rsidRPr="006C537D" w:rsidTr="000D49D6">
        <w:tc>
          <w:tcPr>
            <w:tcW w:w="2410" w:type="dxa"/>
          </w:tcPr>
          <w:p w:rsidR="000D49D6" w:rsidRPr="006C537D" w:rsidRDefault="000D49D6" w:rsidP="000D49D6">
            <w:pPr>
              <w:spacing w:after="0" w:line="240" w:lineRule="auto"/>
              <w:rPr>
                <w:rFonts w:ascii="Tahoma" w:hAnsi="Tahoma" w:cs="Tahoma"/>
                <w:b/>
                <w:bCs/>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851" w:type="dxa"/>
          </w:tcPr>
          <w:p w:rsidR="000D49D6" w:rsidRPr="006C537D" w:rsidRDefault="000D49D6" w:rsidP="000D49D6">
            <w:pPr>
              <w:spacing w:after="0" w:line="240" w:lineRule="auto"/>
              <w:rPr>
                <w:rFonts w:ascii="Tahoma" w:hAnsi="Tahoma" w:cs="Tahoma"/>
                <w:color w:val="000000"/>
                <w:sz w:val="16"/>
                <w:szCs w:val="16"/>
              </w:rPr>
            </w:pPr>
          </w:p>
        </w:tc>
      </w:tr>
      <w:tr w:rsidR="000D49D6" w:rsidRPr="006C537D" w:rsidTr="000D49D6">
        <w:tc>
          <w:tcPr>
            <w:tcW w:w="2410" w:type="dxa"/>
          </w:tcPr>
          <w:p w:rsidR="000D49D6" w:rsidRPr="006C537D" w:rsidRDefault="000D49D6" w:rsidP="000D49D6">
            <w:pPr>
              <w:spacing w:after="0" w:line="240" w:lineRule="auto"/>
              <w:rPr>
                <w:rFonts w:ascii="Tahoma" w:hAnsi="Tahoma" w:cs="Tahoma"/>
                <w:b/>
                <w:bCs/>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851" w:type="dxa"/>
          </w:tcPr>
          <w:p w:rsidR="000D49D6" w:rsidRPr="006C537D" w:rsidRDefault="000D49D6" w:rsidP="000D49D6">
            <w:pPr>
              <w:spacing w:after="0" w:line="240" w:lineRule="auto"/>
              <w:rPr>
                <w:rFonts w:ascii="Tahoma" w:hAnsi="Tahoma" w:cs="Tahoma"/>
                <w:color w:val="000000"/>
                <w:sz w:val="16"/>
                <w:szCs w:val="16"/>
              </w:rPr>
            </w:pPr>
          </w:p>
        </w:tc>
      </w:tr>
      <w:tr w:rsidR="000D49D6" w:rsidRPr="006C537D" w:rsidTr="000D49D6">
        <w:tc>
          <w:tcPr>
            <w:tcW w:w="2410" w:type="dxa"/>
          </w:tcPr>
          <w:p w:rsidR="000D49D6" w:rsidRPr="006C537D" w:rsidRDefault="000D49D6" w:rsidP="000D49D6">
            <w:pPr>
              <w:spacing w:after="0" w:line="240" w:lineRule="auto"/>
              <w:rPr>
                <w:rFonts w:ascii="Tahoma" w:hAnsi="Tahoma" w:cs="Tahoma"/>
                <w:b/>
                <w:bCs/>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851" w:type="dxa"/>
          </w:tcPr>
          <w:p w:rsidR="000D49D6" w:rsidRPr="006C537D" w:rsidRDefault="000D49D6" w:rsidP="000D49D6">
            <w:pPr>
              <w:spacing w:after="0" w:line="240" w:lineRule="auto"/>
              <w:rPr>
                <w:rFonts w:ascii="Tahoma" w:hAnsi="Tahoma" w:cs="Tahoma"/>
                <w:color w:val="000000"/>
                <w:sz w:val="16"/>
                <w:szCs w:val="16"/>
              </w:rPr>
            </w:pPr>
          </w:p>
        </w:tc>
      </w:tr>
      <w:tr w:rsidR="000D49D6" w:rsidRPr="006C537D" w:rsidTr="000D49D6">
        <w:tc>
          <w:tcPr>
            <w:tcW w:w="2410" w:type="dxa"/>
          </w:tcPr>
          <w:p w:rsidR="000D49D6" w:rsidRPr="006C537D" w:rsidRDefault="000D49D6" w:rsidP="000D49D6">
            <w:pPr>
              <w:spacing w:after="0" w:line="240" w:lineRule="auto"/>
              <w:rPr>
                <w:rFonts w:ascii="Tahoma" w:hAnsi="Tahoma" w:cs="Tahoma"/>
                <w:b/>
                <w:bCs/>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851" w:type="dxa"/>
          </w:tcPr>
          <w:p w:rsidR="000D49D6" w:rsidRPr="006C537D" w:rsidRDefault="000D49D6" w:rsidP="000D49D6">
            <w:pPr>
              <w:spacing w:after="0" w:line="240" w:lineRule="auto"/>
              <w:rPr>
                <w:rFonts w:ascii="Tahoma" w:hAnsi="Tahoma" w:cs="Tahoma"/>
                <w:color w:val="000000"/>
                <w:sz w:val="16"/>
                <w:szCs w:val="16"/>
              </w:rPr>
            </w:pPr>
          </w:p>
        </w:tc>
      </w:tr>
      <w:tr w:rsidR="000D49D6" w:rsidRPr="006C537D" w:rsidTr="000D49D6">
        <w:tc>
          <w:tcPr>
            <w:tcW w:w="2410" w:type="dxa"/>
          </w:tcPr>
          <w:p w:rsidR="000D49D6" w:rsidRPr="006C537D" w:rsidRDefault="000D49D6" w:rsidP="000D49D6">
            <w:pPr>
              <w:spacing w:after="0" w:line="240" w:lineRule="auto"/>
              <w:rPr>
                <w:rFonts w:ascii="Tahoma" w:hAnsi="Tahoma" w:cs="Tahoma"/>
                <w:b/>
                <w:bCs/>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851" w:type="dxa"/>
          </w:tcPr>
          <w:p w:rsidR="000D49D6" w:rsidRPr="006C537D" w:rsidRDefault="000D49D6" w:rsidP="000D49D6">
            <w:pPr>
              <w:spacing w:after="0" w:line="240" w:lineRule="auto"/>
              <w:rPr>
                <w:rFonts w:ascii="Tahoma" w:hAnsi="Tahoma" w:cs="Tahoma"/>
                <w:color w:val="000000"/>
                <w:sz w:val="16"/>
                <w:szCs w:val="16"/>
              </w:rPr>
            </w:pPr>
          </w:p>
        </w:tc>
      </w:tr>
      <w:tr w:rsidR="000D49D6" w:rsidRPr="006C537D" w:rsidTr="000D49D6">
        <w:tc>
          <w:tcPr>
            <w:tcW w:w="2410" w:type="dxa"/>
          </w:tcPr>
          <w:p w:rsidR="000D49D6" w:rsidRPr="006C537D" w:rsidRDefault="000D49D6" w:rsidP="000D49D6">
            <w:pPr>
              <w:spacing w:after="0" w:line="240" w:lineRule="auto"/>
              <w:rPr>
                <w:rFonts w:ascii="Tahoma" w:hAnsi="Tahoma" w:cs="Tahoma"/>
                <w:b/>
                <w:bCs/>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851" w:type="dxa"/>
          </w:tcPr>
          <w:p w:rsidR="000D49D6" w:rsidRPr="006C537D" w:rsidRDefault="000D49D6" w:rsidP="000D49D6">
            <w:pPr>
              <w:spacing w:after="0" w:line="240" w:lineRule="auto"/>
              <w:rPr>
                <w:rFonts w:ascii="Tahoma" w:hAnsi="Tahoma" w:cs="Tahoma"/>
                <w:color w:val="000000"/>
                <w:sz w:val="16"/>
                <w:szCs w:val="16"/>
              </w:rPr>
            </w:pPr>
          </w:p>
        </w:tc>
      </w:tr>
      <w:tr w:rsidR="000D49D6" w:rsidRPr="006C537D" w:rsidTr="000D49D6">
        <w:tc>
          <w:tcPr>
            <w:tcW w:w="2410" w:type="dxa"/>
          </w:tcPr>
          <w:p w:rsidR="000D49D6" w:rsidRPr="006C537D" w:rsidRDefault="000D49D6" w:rsidP="000D49D6">
            <w:pPr>
              <w:spacing w:after="0" w:line="240" w:lineRule="auto"/>
              <w:rPr>
                <w:rFonts w:ascii="Tahoma" w:hAnsi="Tahoma" w:cs="Tahoma"/>
                <w:b/>
                <w:bCs/>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851" w:type="dxa"/>
          </w:tcPr>
          <w:p w:rsidR="000D49D6" w:rsidRPr="006C537D" w:rsidRDefault="000D49D6" w:rsidP="000D49D6">
            <w:pPr>
              <w:spacing w:after="0" w:line="240" w:lineRule="auto"/>
              <w:rPr>
                <w:rFonts w:ascii="Tahoma" w:hAnsi="Tahoma" w:cs="Tahoma"/>
                <w:color w:val="000000"/>
                <w:sz w:val="16"/>
                <w:szCs w:val="16"/>
              </w:rPr>
            </w:pPr>
          </w:p>
        </w:tc>
      </w:tr>
      <w:tr w:rsidR="000D49D6" w:rsidRPr="006C537D" w:rsidTr="000D49D6">
        <w:tc>
          <w:tcPr>
            <w:tcW w:w="2410" w:type="dxa"/>
          </w:tcPr>
          <w:p w:rsidR="000D49D6" w:rsidRPr="006C537D" w:rsidRDefault="000D49D6" w:rsidP="000D49D6">
            <w:pPr>
              <w:spacing w:after="0" w:line="240" w:lineRule="auto"/>
              <w:rPr>
                <w:rFonts w:ascii="Tahoma" w:hAnsi="Tahoma" w:cs="Tahoma"/>
                <w:b/>
                <w:bCs/>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851" w:type="dxa"/>
          </w:tcPr>
          <w:p w:rsidR="000D49D6" w:rsidRPr="006C537D" w:rsidRDefault="000D49D6" w:rsidP="000D49D6">
            <w:pPr>
              <w:spacing w:after="0" w:line="240" w:lineRule="auto"/>
              <w:rPr>
                <w:rFonts w:ascii="Tahoma" w:hAnsi="Tahoma" w:cs="Tahoma"/>
                <w:color w:val="000000"/>
                <w:sz w:val="16"/>
                <w:szCs w:val="16"/>
              </w:rPr>
            </w:pPr>
          </w:p>
        </w:tc>
      </w:tr>
      <w:tr w:rsidR="000D49D6" w:rsidRPr="006C537D" w:rsidTr="000D49D6">
        <w:tc>
          <w:tcPr>
            <w:tcW w:w="2410" w:type="dxa"/>
          </w:tcPr>
          <w:p w:rsidR="000D49D6" w:rsidRPr="006C537D" w:rsidRDefault="000D49D6" w:rsidP="000D49D6">
            <w:pPr>
              <w:spacing w:after="0" w:line="240" w:lineRule="auto"/>
              <w:rPr>
                <w:rFonts w:ascii="Tahoma" w:hAnsi="Tahoma" w:cs="Tahoma"/>
                <w:b/>
                <w:bCs/>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851" w:type="dxa"/>
          </w:tcPr>
          <w:p w:rsidR="000D49D6" w:rsidRPr="006C537D" w:rsidRDefault="000D49D6" w:rsidP="000D49D6">
            <w:pPr>
              <w:spacing w:after="0" w:line="240" w:lineRule="auto"/>
              <w:rPr>
                <w:rFonts w:ascii="Tahoma" w:hAnsi="Tahoma" w:cs="Tahoma"/>
                <w:color w:val="000000"/>
                <w:sz w:val="16"/>
                <w:szCs w:val="16"/>
              </w:rPr>
            </w:pPr>
          </w:p>
        </w:tc>
      </w:tr>
      <w:tr w:rsidR="000D49D6" w:rsidRPr="006C537D" w:rsidTr="000D49D6">
        <w:tc>
          <w:tcPr>
            <w:tcW w:w="2410" w:type="dxa"/>
          </w:tcPr>
          <w:p w:rsidR="000D49D6" w:rsidRPr="006C537D" w:rsidRDefault="000D49D6" w:rsidP="000D49D6">
            <w:pPr>
              <w:spacing w:after="0" w:line="240" w:lineRule="auto"/>
              <w:rPr>
                <w:rFonts w:ascii="Tahoma" w:hAnsi="Tahoma" w:cs="Tahoma"/>
                <w:b/>
                <w:bCs/>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851" w:type="dxa"/>
          </w:tcPr>
          <w:p w:rsidR="000D49D6" w:rsidRPr="006C537D" w:rsidRDefault="000D49D6" w:rsidP="000D49D6">
            <w:pPr>
              <w:spacing w:after="0" w:line="240" w:lineRule="auto"/>
              <w:rPr>
                <w:rFonts w:ascii="Tahoma" w:hAnsi="Tahoma" w:cs="Tahoma"/>
                <w:color w:val="000000"/>
                <w:sz w:val="16"/>
                <w:szCs w:val="16"/>
              </w:rPr>
            </w:pPr>
          </w:p>
        </w:tc>
      </w:tr>
      <w:tr w:rsidR="000D49D6" w:rsidRPr="006C537D" w:rsidTr="000D49D6">
        <w:tc>
          <w:tcPr>
            <w:tcW w:w="2410" w:type="dxa"/>
          </w:tcPr>
          <w:p w:rsidR="000D49D6" w:rsidRPr="006C537D" w:rsidRDefault="000D49D6" w:rsidP="000D49D6">
            <w:pPr>
              <w:spacing w:after="0" w:line="240" w:lineRule="auto"/>
              <w:rPr>
                <w:rFonts w:ascii="Tahoma" w:hAnsi="Tahoma" w:cs="Tahoma"/>
                <w:b/>
                <w:bCs/>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851" w:type="dxa"/>
          </w:tcPr>
          <w:p w:rsidR="000D49D6" w:rsidRPr="006C537D" w:rsidRDefault="000D49D6" w:rsidP="000D49D6">
            <w:pPr>
              <w:spacing w:after="0" w:line="240" w:lineRule="auto"/>
              <w:rPr>
                <w:rFonts w:ascii="Tahoma" w:hAnsi="Tahoma" w:cs="Tahoma"/>
                <w:color w:val="000000"/>
                <w:sz w:val="16"/>
                <w:szCs w:val="16"/>
              </w:rPr>
            </w:pPr>
          </w:p>
        </w:tc>
      </w:tr>
      <w:tr w:rsidR="000D49D6" w:rsidRPr="006C537D" w:rsidTr="000D49D6">
        <w:tc>
          <w:tcPr>
            <w:tcW w:w="2410" w:type="dxa"/>
          </w:tcPr>
          <w:p w:rsidR="000D49D6" w:rsidRPr="006C537D" w:rsidRDefault="000D49D6" w:rsidP="000D49D6">
            <w:pPr>
              <w:spacing w:after="0" w:line="240" w:lineRule="auto"/>
              <w:rPr>
                <w:rFonts w:ascii="Tahoma" w:hAnsi="Tahoma" w:cs="Tahoma"/>
                <w:b/>
                <w:bCs/>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851" w:type="dxa"/>
          </w:tcPr>
          <w:p w:rsidR="000D49D6" w:rsidRPr="006C537D" w:rsidRDefault="000D49D6" w:rsidP="000D49D6">
            <w:pPr>
              <w:spacing w:after="0" w:line="240" w:lineRule="auto"/>
              <w:rPr>
                <w:rFonts w:ascii="Tahoma" w:hAnsi="Tahoma" w:cs="Tahoma"/>
                <w:color w:val="000000"/>
                <w:sz w:val="16"/>
                <w:szCs w:val="16"/>
              </w:rPr>
            </w:pPr>
          </w:p>
        </w:tc>
      </w:tr>
      <w:tr w:rsidR="000D49D6" w:rsidRPr="006C537D" w:rsidTr="000D49D6">
        <w:tc>
          <w:tcPr>
            <w:tcW w:w="2410" w:type="dxa"/>
          </w:tcPr>
          <w:p w:rsidR="000D49D6" w:rsidRPr="006C537D" w:rsidRDefault="000D49D6" w:rsidP="000D49D6">
            <w:pPr>
              <w:spacing w:after="0" w:line="240" w:lineRule="auto"/>
              <w:rPr>
                <w:rFonts w:ascii="Tahoma" w:hAnsi="Tahoma" w:cs="Tahoma"/>
                <w:b/>
                <w:bCs/>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851" w:type="dxa"/>
          </w:tcPr>
          <w:p w:rsidR="000D49D6" w:rsidRPr="006C537D" w:rsidRDefault="000D49D6" w:rsidP="000D49D6">
            <w:pPr>
              <w:spacing w:after="0" w:line="240" w:lineRule="auto"/>
              <w:rPr>
                <w:rFonts w:ascii="Tahoma" w:hAnsi="Tahoma" w:cs="Tahoma"/>
                <w:color w:val="000000"/>
                <w:sz w:val="16"/>
                <w:szCs w:val="16"/>
              </w:rPr>
            </w:pPr>
          </w:p>
        </w:tc>
      </w:tr>
      <w:tr w:rsidR="000D49D6" w:rsidRPr="006C537D" w:rsidTr="000D49D6">
        <w:tc>
          <w:tcPr>
            <w:tcW w:w="2410" w:type="dxa"/>
          </w:tcPr>
          <w:p w:rsidR="000D49D6" w:rsidRPr="006C537D" w:rsidRDefault="000D49D6" w:rsidP="000D49D6">
            <w:pPr>
              <w:spacing w:after="0" w:line="240" w:lineRule="auto"/>
              <w:rPr>
                <w:rFonts w:ascii="Tahoma" w:hAnsi="Tahoma" w:cs="Tahoma"/>
                <w:b/>
                <w:bCs/>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851" w:type="dxa"/>
          </w:tcPr>
          <w:p w:rsidR="000D49D6" w:rsidRPr="006C537D" w:rsidRDefault="000D49D6" w:rsidP="000D49D6">
            <w:pPr>
              <w:spacing w:after="0" w:line="240" w:lineRule="auto"/>
              <w:rPr>
                <w:rFonts w:ascii="Tahoma" w:hAnsi="Tahoma" w:cs="Tahoma"/>
                <w:color w:val="000000"/>
                <w:sz w:val="16"/>
                <w:szCs w:val="16"/>
              </w:rPr>
            </w:pPr>
          </w:p>
        </w:tc>
      </w:tr>
      <w:tr w:rsidR="000D49D6" w:rsidRPr="006C537D" w:rsidTr="000D49D6">
        <w:tc>
          <w:tcPr>
            <w:tcW w:w="2410" w:type="dxa"/>
          </w:tcPr>
          <w:p w:rsidR="000D49D6" w:rsidRPr="006C537D" w:rsidRDefault="000D49D6" w:rsidP="000D49D6">
            <w:pPr>
              <w:spacing w:after="0" w:line="240" w:lineRule="auto"/>
              <w:rPr>
                <w:rFonts w:ascii="Tahoma" w:hAnsi="Tahoma" w:cs="Tahoma"/>
                <w:b/>
                <w:bCs/>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567" w:type="dxa"/>
            <w:hideMark/>
          </w:tcPr>
          <w:p w:rsidR="000D49D6" w:rsidRPr="006C537D" w:rsidRDefault="000D49D6" w:rsidP="000D49D6">
            <w:pPr>
              <w:spacing w:after="0" w:line="240" w:lineRule="auto"/>
              <w:jc w:val="right"/>
              <w:rPr>
                <w:rFonts w:ascii="Tahoma" w:hAnsi="Tahoma" w:cs="Tahoma"/>
                <w:color w:val="000000"/>
                <w:sz w:val="16"/>
                <w:szCs w:val="16"/>
              </w:rPr>
            </w:pPr>
          </w:p>
        </w:tc>
        <w:tc>
          <w:tcPr>
            <w:tcW w:w="851" w:type="dxa"/>
          </w:tcPr>
          <w:p w:rsidR="000D49D6" w:rsidRPr="006C537D" w:rsidRDefault="000D49D6" w:rsidP="000D49D6">
            <w:pPr>
              <w:spacing w:after="0" w:line="240" w:lineRule="auto"/>
              <w:rPr>
                <w:rFonts w:ascii="Tahoma" w:hAnsi="Tahoma" w:cs="Tahoma"/>
                <w:color w:val="000000"/>
                <w:sz w:val="16"/>
                <w:szCs w:val="16"/>
              </w:rPr>
            </w:pPr>
          </w:p>
        </w:tc>
      </w:tr>
      <w:tr w:rsidR="00D835E5" w:rsidRPr="006C537D" w:rsidTr="00860730">
        <w:tc>
          <w:tcPr>
            <w:tcW w:w="2410" w:type="dxa"/>
            <w:shd w:val="clear" w:color="auto" w:fill="F79646"/>
            <w:hideMark/>
          </w:tcPr>
          <w:p w:rsidR="00D835E5" w:rsidRPr="006C537D" w:rsidRDefault="00D835E5" w:rsidP="00D835E5">
            <w:pPr>
              <w:spacing w:after="0" w:line="240" w:lineRule="auto"/>
              <w:rPr>
                <w:rFonts w:ascii="Tahoma" w:hAnsi="Tahoma" w:cs="Tahoma"/>
                <w:b/>
                <w:bCs/>
                <w:color w:val="000000"/>
                <w:sz w:val="16"/>
                <w:szCs w:val="16"/>
              </w:rPr>
            </w:pPr>
            <w:r w:rsidRPr="006C537D">
              <w:rPr>
                <w:rFonts w:ascii="Tahoma" w:hAnsi="Tahoma" w:cs="Tahoma"/>
                <w:b/>
                <w:bCs/>
                <w:color w:val="000000"/>
                <w:sz w:val="16"/>
                <w:szCs w:val="16"/>
              </w:rPr>
              <w:t>Toplam</w:t>
            </w:r>
          </w:p>
        </w:tc>
        <w:tc>
          <w:tcPr>
            <w:tcW w:w="567" w:type="dxa"/>
            <w:shd w:val="clear" w:color="auto" w:fill="F79646"/>
            <w:vAlign w:val="center"/>
            <w:hideMark/>
          </w:tcPr>
          <w:p w:rsidR="00D835E5" w:rsidRPr="00A10409" w:rsidRDefault="00D835E5" w:rsidP="00D835E5">
            <w:pPr>
              <w:spacing w:after="0" w:line="240" w:lineRule="auto"/>
              <w:jc w:val="center"/>
              <w:rPr>
                <w:rFonts w:ascii="Tahoma" w:hAnsi="Tahoma" w:cs="Tahoma"/>
                <w:color w:val="000000"/>
                <w:sz w:val="16"/>
                <w:szCs w:val="16"/>
              </w:rPr>
            </w:pPr>
            <w:r>
              <w:rPr>
                <w:rFonts w:ascii="Tahoma" w:hAnsi="Tahoma" w:cs="Tahoma"/>
                <w:color w:val="000000"/>
                <w:sz w:val="16"/>
                <w:szCs w:val="16"/>
              </w:rPr>
              <w:t>2</w:t>
            </w:r>
          </w:p>
        </w:tc>
        <w:tc>
          <w:tcPr>
            <w:tcW w:w="567" w:type="dxa"/>
            <w:shd w:val="clear" w:color="auto" w:fill="F79646"/>
            <w:vAlign w:val="center"/>
            <w:hideMark/>
          </w:tcPr>
          <w:p w:rsidR="00D835E5" w:rsidRPr="00A10409" w:rsidRDefault="00D835E5" w:rsidP="00D835E5">
            <w:pPr>
              <w:spacing w:after="0" w:line="240" w:lineRule="auto"/>
              <w:jc w:val="center"/>
              <w:rPr>
                <w:rFonts w:ascii="Tahoma" w:hAnsi="Tahoma" w:cs="Tahoma"/>
                <w:color w:val="000000"/>
                <w:sz w:val="16"/>
                <w:szCs w:val="16"/>
              </w:rPr>
            </w:pPr>
            <w:r>
              <w:rPr>
                <w:rFonts w:ascii="Tahoma" w:hAnsi="Tahoma" w:cs="Tahoma"/>
                <w:color w:val="000000"/>
                <w:sz w:val="16"/>
                <w:szCs w:val="16"/>
              </w:rPr>
              <w:t>11</w:t>
            </w:r>
          </w:p>
        </w:tc>
        <w:tc>
          <w:tcPr>
            <w:tcW w:w="567" w:type="dxa"/>
            <w:shd w:val="clear" w:color="auto" w:fill="F79646"/>
            <w:vAlign w:val="center"/>
            <w:hideMark/>
          </w:tcPr>
          <w:p w:rsidR="00D835E5" w:rsidRPr="00A10409" w:rsidRDefault="00D835E5" w:rsidP="00D835E5">
            <w:pPr>
              <w:spacing w:after="0" w:line="240" w:lineRule="auto"/>
              <w:jc w:val="center"/>
              <w:rPr>
                <w:rFonts w:ascii="Tahoma" w:hAnsi="Tahoma" w:cs="Tahoma"/>
                <w:color w:val="000000"/>
                <w:sz w:val="16"/>
                <w:szCs w:val="16"/>
              </w:rPr>
            </w:pPr>
            <w:r>
              <w:rPr>
                <w:rFonts w:ascii="Tahoma" w:hAnsi="Tahoma" w:cs="Tahoma"/>
                <w:color w:val="000000"/>
                <w:sz w:val="16"/>
                <w:szCs w:val="16"/>
              </w:rPr>
              <w:t>13</w:t>
            </w:r>
          </w:p>
        </w:tc>
        <w:tc>
          <w:tcPr>
            <w:tcW w:w="567" w:type="dxa"/>
            <w:shd w:val="clear" w:color="auto" w:fill="F79646"/>
            <w:vAlign w:val="center"/>
            <w:hideMark/>
          </w:tcPr>
          <w:p w:rsidR="00D835E5" w:rsidRPr="00A10409" w:rsidRDefault="00D835E5" w:rsidP="00D835E5">
            <w:pPr>
              <w:spacing w:after="0" w:line="240" w:lineRule="auto"/>
              <w:jc w:val="center"/>
              <w:rPr>
                <w:rFonts w:ascii="Tahoma" w:hAnsi="Tahoma" w:cs="Tahoma"/>
                <w:color w:val="000000"/>
                <w:sz w:val="16"/>
                <w:szCs w:val="16"/>
              </w:rPr>
            </w:pPr>
            <w:r w:rsidRPr="00A10409">
              <w:rPr>
                <w:rFonts w:ascii="Tahoma" w:hAnsi="Tahoma" w:cs="Tahoma"/>
                <w:color w:val="000000"/>
                <w:sz w:val="16"/>
                <w:szCs w:val="16"/>
              </w:rPr>
              <w:t>-</w:t>
            </w:r>
          </w:p>
        </w:tc>
        <w:tc>
          <w:tcPr>
            <w:tcW w:w="567" w:type="dxa"/>
            <w:shd w:val="clear" w:color="auto" w:fill="F79646"/>
            <w:vAlign w:val="center"/>
            <w:hideMark/>
          </w:tcPr>
          <w:p w:rsidR="00D835E5" w:rsidRPr="00A10409" w:rsidRDefault="00D835E5" w:rsidP="00D835E5">
            <w:pPr>
              <w:spacing w:after="0" w:line="240" w:lineRule="auto"/>
              <w:jc w:val="center"/>
              <w:rPr>
                <w:rFonts w:ascii="Tahoma" w:hAnsi="Tahoma" w:cs="Tahoma"/>
                <w:color w:val="000000"/>
                <w:sz w:val="16"/>
                <w:szCs w:val="16"/>
              </w:rPr>
            </w:pPr>
            <w:r>
              <w:rPr>
                <w:rFonts w:ascii="Tahoma" w:hAnsi="Tahoma" w:cs="Tahoma"/>
                <w:color w:val="000000"/>
                <w:sz w:val="16"/>
                <w:szCs w:val="16"/>
              </w:rPr>
              <w:t>1</w:t>
            </w:r>
          </w:p>
        </w:tc>
        <w:tc>
          <w:tcPr>
            <w:tcW w:w="567" w:type="dxa"/>
            <w:shd w:val="clear" w:color="auto" w:fill="F79646"/>
            <w:vAlign w:val="center"/>
            <w:hideMark/>
          </w:tcPr>
          <w:p w:rsidR="00D835E5" w:rsidRPr="00A10409" w:rsidRDefault="00D835E5" w:rsidP="00D835E5">
            <w:pPr>
              <w:spacing w:after="0" w:line="240" w:lineRule="auto"/>
              <w:jc w:val="center"/>
              <w:rPr>
                <w:rFonts w:ascii="Tahoma" w:hAnsi="Tahoma" w:cs="Tahoma"/>
                <w:color w:val="000000"/>
                <w:sz w:val="16"/>
                <w:szCs w:val="16"/>
              </w:rPr>
            </w:pPr>
            <w:r>
              <w:rPr>
                <w:rFonts w:ascii="Tahoma" w:hAnsi="Tahoma" w:cs="Tahoma"/>
                <w:color w:val="000000"/>
                <w:sz w:val="16"/>
                <w:szCs w:val="16"/>
              </w:rPr>
              <w:t>1</w:t>
            </w:r>
          </w:p>
        </w:tc>
        <w:tc>
          <w:tcPr>
            <w:tcW w:w="567" w:type="dxa"/>
            <w:shd w:val="clear" w:color="auto" w:fill="F79646"/>
            <w:vAlign w:val="center"/>
            <w:hideMark/>
          </w:tcPr>
          <w:p w:rsidR="00D835E5" w:rsidRPr="00A10409" w:rsidRDefault="00D835E5" w:rsidP="00D835E5">
            <w:pPr>
              <w:spacing w:after="0" w:line="240" w:lineRule="auto"/>
              <w:jc w:val="center"/>
              <w:rPr>
                <w:rFonts w:ascii="Tahoma" w:hAnsi="Tahoma" w:cs="Tahoma"/>
                <w:color w:val="000000"/>
                <w:sz w:val="16"/>
                <w:szCs w:val="16"/>
              </w:rPr>
            </w:pPr>
            <w:r w:rsidRPr="00A10409">
              <w:rPr>
                <w:rFonts w:ascii="Tahoma" w:hAnsi="Tahoma" w:cs="Tahoma"/>
                <w:color w:val="000000"/>
                <w:sz w:val="16"/>
                <w:szCs w:val="16"/>
              </w:rPr>
              <w:t>-</w:t>
            </w:r>
          </w:p>
        </w:tc>
        <w:tc>
          <w:tcPr>
            <w:tcW w:w="567" w:type="dxa"/>
            <w:shd w:val="clear" w:color="auto" w:fill="F79646"/>
            <w:vAlign w:val="center"/>
            <w:hideMark/>
          </w:tcPr>
          <w:p w:rsidR="00D835E5" w:rsidRPr="00A10409" w:rsidRDefault="00D835E5" w:rsidP="00D835E5">
            <w:pPr>
              <w:spacing w:after="0" w:line="240" w:lineRule="auto"/>
              <w:jc w:val="center"/>
              <w:rPr>
                <w:rFonts w:ascii="Tahoma" w:hAnsi="Tahoma" w:cs="Tahoma"/>
                <w:color w:val="000000"/>
                <w:sz w:val="16"/>
                <w:szCs w:val="16"/>
              </w:rPr>
            </w:pPr>
            <w:r w:rsidRPr="00A10409">
              <w:rPr>
                <w:rFonts w:ascii="Tahoma" w:hAnsi="Tahoma" w:cs="Tahoma"/>
                <w:color w:val="000000"/>
                <w:sz w:val="16"/>
                <w:szCs w:val="16"/>
              </w:rPr>
              <w:t>-</w:t>
            </w:r>
          </w:p>
        </w:tc>
        <w:tc>
          <w:tcPr>
            <w:tcW w:w="567" w:type="dxa"/>
            <w:shd w:val="clear" w:color="auto" w:fill="F79646"/>
            <w:vAlign w:val="center"/>
            <w:hideMark/>
          </w:tcPr>
          <w:p w:rsidR="00D835E5" w:rsidRPr="00A10409" w:rsidRDefault="00D835E5" w:rsidP="00D835E5">
            <w:pPr>
              <w:spacing w:after="0" w:line="240" w:lineRule="auto"/>
              <w:jc w:val="center"/>
              <w:rPr>
                <w:rFonts w:ascii="Tahoma" w:hAnsi="Tahoma" w:cs="Tahoma"/>
                <w:color w:val="000000"/>
                <w:sz w:val="16"/>
                <w:szCs w:val="16"/>
              </w:rPr>
            </w:pPr>
            <w:r w:rsidRPr="00A10409">
              <w:rPr>
                <w:rFonts w:ascii="Tahoma" w:hAnsi="Tahoma" w:cs="Tahoma"/>
                <w:color w:val="000000"/>
                <w:sz w:val="16"/>
                <w:szCs w:val="16"/>
              </w:rPr>
              <w:t>-</w:t>
            </w:r>
          </w:p>
        </w:tc>
        <w:tc>
          <w:tcPr>
            <w:tcW w:w="567" w:type="dxa"/>
            <w:shd w:val="clear" w:color="auto" w:fill="F79646"/>
            <w:vAlign w:val="center"/>
            <w:hideMark/>
          </w:tcPr>
          <w:p w:rsidR="00D835E5" w:rsidRPr="00A10409" w:rsidRDefault="00D835E5" w:rsidP="00D835E5">
            <w:pPr>
              <w:spacing w:after="0" w:line="240" w:lineRule="auto"/>
              <w:jc w:val="center"/>
              <w:rPr>
                <w:rFonts w:ascii="Tahoma" w:hAnsi="Tahoma" w:cs="Tahoma"/>
                <w:color w:val="000000"/>
                <w:sz w:val="16"/>
                <w:szCs w:val="16"/>
              </w:rPr>
            </w:pPr>
            <w:r>
              <w:rPr>
                <w:rFonts w:ascii="Tahoma" w:hAnsi="Tahoma" w:cs="Tahoma"/>
                <w:color w:val="000000"/>
                <w:sz w:val="16"/>
                <w:szCs w:val="16"/>
              </w:rPr>
              <w:t>2</w:t>
            </w:r>
          </w:p>
        </w:tc>
        <w:tc>
          <w:tcPr>
            <w:tcW w:w="567" w:type="dxa"/>
            <w:shd w:val="clear" w:color="auto" w:fill="F79646"/>
            <w:vAlign w:val="center"/>
            <w:hideMark/>
          </w:tcPr>
          <w:p w:rsidR="00D835E5" w:rsidRPr="00A10409" w:rsidRDefault="00D835E5" w:rsidP="00D835E5">
            <w:pPr>
              <w:spacing w:after="0" w:line="240" w:lineRule="auto"/>
              <w:jc w:val="center"/>
              <w:rPr>
                <w:rFonts w:ascii="Tahoma" w:hAnsi="Tahoma" w:cs="Tahoma"/>
                <w:color w:val="000000"/>
                <w:sz w:val="16"/>
                <w:szCs w:val="16"/>
              </w:rPr>
            </w:pPr>
            <w:r>
              <w:rPr>
                <w:rFonts w:ascii="Tahoma" w:hAnsi="Tahoma" w:cs="Tahoma"/>
                <w:color w:val="000000"/>
                <w:sz w:val="16"/>
                <w:szCs w:val="16"/>
              </w:rPr>
              <w:t>5</w:t>
            </w:r>
          </w:p>
        </w:tc>
        <w:tc>
          <w:tcPr>
            <w:tcW w:w="567" w:type="dxa"/>
            <w:shd w:val="clear" w:color="auto" w:fill="F79646"/>
            <w:vAlign w:val="center"/>
            <w:hideMark/>
          </w:tcPr>
          <w:p w:rsidR="00D835E5" w:rsidRPr="00A10409" w:rsidRDefault="00D835E5" w:rsidP="00D835E5">
            <w:pPr>
              <w:spacing w:after="0" w:line="240" w:lineRule="auto"/>
              <w:jc w:val="center"/>
              <w:rPr>
                <w:rFonts w:ascii="Tahoma" w:hAnsi="Tahoma" w:cs="Tahoma"/>
                <w:color w:val="000000"/>
                <w:sz w:val="16"/>
                <w:szCs w:val="16"/>
              </w:rPr>
            </w:pPr>
            <w:r>
              <w:rPr>
                <w:rFonts w:ascii="Tahoma" w:hAnsi="Tahoma" w:cs="Tahoma"/>
                <w:color w:val="000000"/>
                <w:sz w:val="16"/>
                <w:szCs w:val="16"/>
              </w:rPr>
              <w:t>7</w:t>
            </w:r>
          </w:p>
        </w:tc>
        <w:tc>
          <w:tcPr>
            <w:tcW w:w="567" w:type="dxa"/>
            <w:shd w:val="clear" w:color="auto" w:fill="F79646"/>
            <w:vAlign w:val="center"/>
            <w:hideMark/>
          </w:tcPr>
          <w:p w:rsidR="00D835E5" w:rsidRPr="00A10409" w:rsidRDefault="00D835E5" w:rsidP="00D835E5">
            <w:pPr>
              <w:spacing w:after="0" w:line="240" w:lineRule="auto"/>
              <w:jc w:val="center"/>
              <w:rPr>
                <w:rFonts w:ascii="Tahoma" w:hAnsi="Tahoma" w:cs="Tahoma"/>
                <w:color w:val="000000"/>
                <w:sz w:val="16"/>
                <w:szCs w:val="16"/>
              </w:rPr>
            </w:pPr>
            <w:r w:rsidRPr="00A10409">
              <w:rPr>
                <w:rFonts w:ascii="Tahoma" w:hAnsi="Tahoma" w:cs="Tahoma"/>
                <w:color w:val="000000"/>
                <w:sz w:val="16"/>
                <w:szCs w:val="16"/>
              </w:rPr>
              <w:t>-</w:t>
            </w:r>
          </w:p>
        </w:tc>
        <w:tc>
          <w:tcPr>
            <w:tcW w:w="567" w:type="dxa"/>
            <w:shd w:val="clear" w:color="auto" w:fill="F79646"/>
            <w:vAlign w:val="center"/>
            <w:hideMark/>
          </w:tcPr>
          <w:p w:rsidR="00D835E5" w:rsidRPr="00A10409" w:rsidRDefault="00D835E5" w:rsidP="00D835E5">
            <w:pPr>
              <w:spacing w:after="0" w:line="240" w:lineRule="auto"/>
              <w:jc w:val="center"/>
              <w:rPr>
                <w:rFonts w:ascii="Tahoma" w:hAnsi="Tahoma" w:cs="Tahoma"/>
                <w:color w:val="000000"/>
                <w:sz w:val="16"/>
                <w:szCs w:val="16"/>
              </w:rPr>
            </w:pPr>
            <w:r>
              <w:rPr>
                <w:rFonts w:ascii="Tahoma" w:hAnsi="Tahoma" w:cs="Tahoma"/>
                <w:color w:val="000000"/>
                <w:sz w:val="16"/>
                <w:szCs w:val="16"/>
              </w:rPr>
              <w:t>2</w:t>
            </w:r>
          </w:p>
        </w:tc>
        <w:tc>
          <w:tcPr>
            <w:tcW w:w="567" w:type="dxa"/>
            <w:shd w:val="clear" w:color="auto" w:fill="F79646"/>
            <w:vAlign w:val="center"/>
            <w:hideMark/>
          </w:tcPr>
          <w:p w:rsidR="00D835E5" w:rsidRPr="00A10409" w:rsidRDefault="00D835E5" w:rsidP="00D835E5">
            <w:pPr>
              <w:spacing w:after="0" w:line="240" w:lineRule="auto"/>
              <w:jc w:val="center"/>
              <w:rPr>
                <w:rFonts w:ascii="Tahoma" w:hAnsi="Tahoma" w:cs="Tahoma"/>
                <w:color w:val="000000"/>
                <w:sz w:val="16"/>
                <w:szCs w:val="16"/>
              </w:rPr>
            </w:pPr>
            <w:r>
              <w:rPr>
                <w:rFonts w:ascii="Tahoma" w:hAnsi="Tahoma" w:cs="Tahoma"/>
                <w:color w:val="000000"/>
                <w:sz w:val="16"/>
                <w:szCs w:val="16"/>
              </w:rPr>
              <w:t>2</w:t>
            </w:r>
          </w:p>
        </w:tc>
        <w:tc>
          <w:tcPr>
            <w:tcW w:w="567" w:type="dxa"/>
            <w:shd w:val="clear" w:color="auto" w:fill="F79646"/>
            <w:vAlign w:val="center"/>
            <w:hideMark/>
          </w:tcPr>
          <w:p w:rsidR="00D835E5" w:rsidRPr="00A10409" w:rsidRDefault="00D835E5" w:rsidP="00D835E5">
            <w:pPr>
              <w:spacing w:after="0" w:line="240" w:lineRule="auto"/>
              <w:jc w:val="center"/>
              <w:rPr>
                <w:rFonts w:ascii="Tahoma" w:hAnsi="Tahoma" w:cs="Tahoma"/>
                <w:color w:val="000000"/>
                <w:sz w:val="16"/>
                <w:szCs w:val="16"/>
              </w:rPr>
            </w:pPr>
            <w:r w:rsidRPr="00A10409">
              <w:rPr>
                <w:rFonts w:ascii="Tahoma" w:hAnsi="Tahoma" w:cs="Tahoma"/>
                <w:color w:val="000000"/>
                <w:sz w:val="16"/>
                <w:szCs w:val="16"/>
              </w:rPr>
              <w:t>-</w:t>
            </w:r>
          </w:p>
        </w:tc>
        <w:tc>
          <w:tcPr>
            <w:tcW w:w="567" w:type="dxa"/>
            <w:shd w:val="clear" w:color="auto" w:fill="F79646"/>
            <w:vAlign w:val="center"/>
            <w:hideMark/>
          </w:tcPr>
          <w:p w:rsidR="00D835E5" w:rsidRPr="00A10409" w:rsidRDefault="00D835E5" w:rsidP="00D835E5">
            <w:pPr>
              <w:spacing w:after="0" w:line="240" w:lineRule="auto"/>
              <w:jc w:val="center"/>
              <w:rPr>
                <w:rFonts w:ascii="Tahoma" w:hAnsi="Tahoma" w:cs="Tahoma"/>
                <w:color w:val="000000"/>
                <w:sz w:val="16"/>
                <w:szCs w:val="16"/>
              </w:rPr>
            </w:pPr>
            <w:r w:rsidRPr="00A10409">
              <w:rPr>
                <w:rFonts w:ascii="Tahoma" w:hAnsi="Tahoma" w:cs="Tahoma"/>
                <w:color w:val="000000"/>
                <w:sz w:val="16"/>
                <w:szCs w:val="16"/>
              </w:rPr>
              <w:t>-</w:t>
            </w:r>
          </w:p>
        </w:tc>
        <w:tc>
          <w:tcPr>
            <w:tcW w:w="567" w:type="dxa"/>
            <w:shd w:val="clear" w:color="auto" w:fill="F79646"/>
            <w:vAlign w:val="center"/>
            <w:hideMark/>
          </w:tcPr>
          <w:p w:rsidR="00D835E5" w:rsidRPr="00A10409" w:rsidRDefault="00D835E5" w:rsidP="00D835E5">
            <w:pPr>
              <w:spacing w:after="0" w:line="240" w:lineRule="auto"/>
              <w:jc w:val="center"/>
              <w:rPr>
                <w:rFonts w:ascii="Tahoma" w:hAnsi="Tahoma" w:cs="Tahoma"/>
                <w:color w:val="000000"/>
                <w:sz w:val="16"/>
                <w:szCs w:val="16"/>
              </w:rPr>
            </w:pPr>
            <w:r w:rsidRPr="00A10409">
              <w:rPr>
                <w:rFonts w:ascii="Tahoma" w:hAnsi="Tahoma" w:cs="Tahoma"/>
                <w:color w:val="000000"/>
                <w:sz w:val="16"/>
                <w:szCs w:val="16"/>
              </w:rPr>
              <w:t>-</w:t>
            </w:r>
          </w:p>
        </w:tc>
        <w:tc>
          <w:tcPr>
            <w:tcW w:w="851" w:type="dxa"/>
            <w:shd w:val="clear" w:color="auto" w:fill="F79646"/>
            <w:vAlign w:val="center"/>
          </w:tcPr>
          <w:p w:rsidR="00D835E5" w:rsidRPr="00A10409" w:rsidRDefault="00D835E5" w:rsidP="00D835E5">
            <w:pPr>
              <w:spacing w:after="0" w:line="240" w:lineRule="auto"/>
              <w:jc w:val="center"/>
              <w:rPr>
                <w:rFonts w:ascii="Tahoma" w:hAnsi="Tahoma" w:cs="Tahoma"/>
                <w:color w:val="000000"/>
                <w:sz w:val="16"/>
                <w:szCs w:val="16"/>
              </w:rPr>
            </w:pPr>
            <w:r>
              <w:rPr>
                <w:rFonts w:ascii="Tahoma" w:hAnsi="Tahoma" w:cs="Tahoma"/>
                <w:color w:val="000000"/>
                <w:sz w:val="16"/>
                <w:szCs w:val="16"/>
              </w:rPr>
              <w:t>23</w:t>
            </w:r>
          </w:p>
        </w:tc>
      </w:tr>
    </w:tbl>
    <w:p w:rsidR="00241D92" w:rsidRDefault="005E072B" w:rsidP="00567365">
      <w:pPr>
        <w:spacing w:after="0" w:line="240" w:lineRule="auto"/>
        <w:rPr>
          <w:rFonts w:ascii="Tahoma" w:hAnsi="Tahoma" w:cs="Tahoma"/>
          <w:sz w:val="20"/>
          <w:szCs w:val="20"/>
        </w:rPr>
      </w:pPr>
      <w:r w:rsidRPr="00250AAB">
        <w:rPr>
          <w:rFonts w:ascii="Tahoma" w:hAnsi="Tahoma" w:cs="Tahoma"/>
          <w:sz w:val="20"/>
          <w:szCs w:val="20"/>
        </w:rPr>
        <w:t>(*) Birim tarafından yayınlanan dergi.</w:t>
      </w:r>
    </w:p>
    <w:p w:rsidR="000542DA" w:rsidRDefault="000542DA" w:rsidP="00567365">
      <w:pPr>
        <w:spacing w:after="0" w:line="240" w:lineRule="auto"/>
        <w:rPr>
          <w:rFonts w:ascii="Tahoma" w:hAnsi="Tahoma" w:cs="Tahoma"/>
          <w:sz w:val="20"/>
          <w:szCs w:val="20"/>
        </w:rPr>
      </w:pPr>
    </w:p>
    <w:p w:rsidR="000542DA" w:rsidRDefault="000542DA" w:rsidP="00567365">
      <w:pPr>
        <w:spacing w:after="0" w:line="240" w:lineRule="auto"/>
        <w:rPr>
          <w:rFonts w:ascii="Tahoma" w:hAnsi="Tahoma" w:cs="Tahoma"/>
          <w:sz w:val="20"/>
          <w:szCs w:val="20"/>
        </w:rPr>
      </w:pPr>
    </w:p>
    <w:p w:rsidR="000542DA" w:rsidRPr="00250AAB" w:rsidRDefault="000542DA" w:rsidP="000542DA">
      <w:pPr>
        <w:pStyle w:val="Balk3"/>
        <w:tabs>
          <w:tab w:val="left" w:pos="0"/>
        </w:tabs>
        <w:spacing w:before="0" w:line="240" w:lineRule="auto"/>
        <w:jc w:val="both"/>
        <w:rPr>
          <w:rFonts w:cs="Tahoma"/>
          <w:i/>
          <w:sz w:val="24"/>
          <w:szCs w:val="24"/>
        </w:rPr>
      </w:pPr>
      <w:bookmarkStart w:id="97" w:name="_Toc187852673"/>
      <w:r>
        <w:rPr>
          <w:rFonts w:cs="Tahoma"/>
          <w:i/>
          <w:sz w:val="24"/>
          <w:szCs w:val="24"/>
        </w:rPr>
        <w:t>2</w:t>
      </w:r>
      <w:r w:rsidRPr="00250AAB">
        <w:rPr>
          <w:rFonts w:cs="Tahoma"/>
          <w:i/>
          <w:sz w:val="24"/>
          <w:szCs w:val="24"/>
        </w:rPr>
        <w:t xml:space="preserve">- </w:t>
      </w:r>
      <w:r>
        <w:rPr>
          <w:rFonts w:cs="Tahoma"/>
          <w:i/>
          <w:sz w:val="24"/>
          <w:szCs w:val="24"/>
        </w:rPr>
        <w:t>Performans Sonuçları Tablosu</w:t>
      </w:r>
      <w:bookmarkEnd w:id="97"/>
    </w:p>
    <w:p w:rsidR="000542DA" w:rsidRDefault="000542DA" w:rsidP="00567365">
      <w:pPr>
        <w:spacing w:after="0" w:line="240" w:lineRule="auto"/>
        <w:rPr>
          <w:rFonts w:ascii="Tahoma" w:hAnsi="Tahoma" w:cs="Tahoma"/>
          <w:sz w:val="20"/>
          <w:szCs w:val="20"/>
        </w:rPr>
      </w:pPr>
    </w:p>
    <w:p w:rsidR="000542DA" w:rsidRDefault="000542DA" w:rsidP="00567365">
      <w:pPr>
        <w:spacing w:after="0" w:line="240" w:lineRule="auto"/>
        <w:rPr>
          <w:rFonts w:ascii="Tahoma" w:hAnsi="Tahoma" w:cs="Tahoma"/>
          <w:sz w:val="20"/>
          <w:szCs w:val="20"/>
        </w:rPr>
      </w:pPr>
    </w:p>
    <w:tbl>
      <w:tblPr>
        <w:tblW w:w="12742"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top w:w="45" w:type="dxa"/>
          <w:left w:w="45" w:type="dxa"/>
          <w:bottom w:w="45" w:type="dxa"/>
          <w:right w:w="45" w:type="dxa"/>
        </w:tblCellMar>
        <w:tblLook w:val="04A0" w:firstRow="1" w:lastRow="0" w:firstColumn="1" w:lastColumn="0" w:noHBand="0" w:noVBand="1"/>
      </w:tblPr>
      <w:tblGrid>
        <w:gridCol w:w="734"/>
        <w:gridCol w:w="5400"/>
        <w:gridCol w:w="1268"/>
        <w:gridCol w:w="1739"/>
        <w:gridCol w:w="3601"/>
      </w:tblGrid>
      <w:tr w:rsidR="000542DA" w:rsidRPr="000542DA" w:rsidTr="000542DA">
        <w:trPr>
          <w:trHeight w:val="375"/>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2F5B87"/>
            <w:vAlign w:val="center"/>
            <w:hideMark/>
          </w:tcPr>
          <w:p w:rsidR="000542DA" w:rsidRPr="000542DA" w:rsidRDefault="000542DA" w:rsidP="000542DA">
            <w:pPr>
              <w:spacing w:after="0" w:line="240" w:lineRule="auto"/>
              <w:ind w:right="225"/>
              <w:jc w:val="center"/>
              <w:rPr>
                <w:rFonts w:ascii="Verdana" w:hAnsi="Verdana"/>
                <w:b/>
                <w:bCs/>
                <w:color w:val="FFFFFF"/>
                <w:sz w:val="16"/>
                <w:szCs w:val="16"/>
              </w:rPr>
            </w:pPr>
            <w:r w:rsidRPr="000542DA">
              <w:rPr>
                <w:rFonts w:ascii="Verdana" w:hAnsi="Verdana"/>
                <w:b/>
                <w:bCs/>
                <w:color w:val="FFFFFF"/>
                <w:sz w:val="16"/>
                <w:szCs w:val="16"/>
              </w:rPr>
              <w:t>Sıra No</w:t>
            </w:r>
          </w:p>
        </w:tc>
        <w:tc>
          <w:tcPr>
            <w:tcW w:w="0" w:type="auto"/>
            <w:tcBorders>
              <w:top w:val="outset" w:sz="6" w:space="0" w:color="auto"/>
              <w:left w:val="outset" w:sz="6" w:space="0" w:color="auto"/>
              <w:bottom w:val="outset" w:sz="6" w:space="0" w:color="auto"/>
              <w:right w:val="outset" w:sz="6" w:space="0" w:color="auto"/>
            </w:tcBorders>
            <w:shd w:val="clear" w:color="auto" w:fill="2F5B87"/>
            <w:vAlign w:val="center"/>
            <w:hideMark/>
          </w:tcPr>
          <w:p w:rsidR="000542DA" w:rsidRPr="000542DA" w:rsidRDefault="000542DA" w:rsidP="000542DA">
            <w:pPr>
              <w:spacing w:after="0" w:line="240" w:lineRule="auto"/>
              <w:ind w:right="225"/>
              <w:jc w:val="center"/>
              <w:rPr>
                <w:rFonts w:ascii="Verdana" w:hAnsi="Verdana"/>
                <w:b/>
                <w:bCs/>
                <w:color w:val="FFFFFF"/>
                <w:sz w:val="16"/>
                <w:szCs w:val="16"/>
              </w:rPr>
            </w:pPr>
            <w:r w:rsidRPr="000542DA">
              <w:rPr>
                <w:rFonts w:ascii="Verdana" w:hAnsi="Verdana"/>
                <w:b/>
                <w:bCs/>
                <w:color w:val="FFFFFF"/>
                <w:sz w:val="16"/>
                <w:szCs w:val="16"/>
              </w:rPr>
              <w:t>Gösterge Adı</w:t>
            </w:r>
          </w:p>
        </w:tc>
        <w:tc>
          <w:tcPr>
            <w:tcW w:w="0" w:type="auto"/>
            <w:tcBorders>
              <w:top w:val="outset" w:sz="6" w:space="0" w:color="auto"/>
              <w:left w:val="outset" w:sz="6" w:space="0" w:color="auto"/>
              <w:bottom w:val="outset" w:sz="6" w:space="0" w:color="auto"/>
              <w:right w:val="outset" w:sz="6" w:space="0" w:color="auto"/>
            </w:tcBorders>
            <w:shd w:val="clear" w:color="auto" w:fill="2F5B87"/>
            <w:vAlign w:val="center"/>
            <w:hideMark/>
          </w:tcPr>
          <w:p w:rsidR="000542DA" w:rsidRPr="000542DA" w:rsidRDefault="000542DA" w:rsidP="000542DA">
            <w:pPr>
              <w:spacing w:after="0" w:line="240" w:lineRule="auto"/>
              <w:ind w:right="225"/>
              <w:jc w:val="center"/>
              <w:rPr>
                <w:rFonts w:ascii="Verdana" w:hAnsi="Verdana"/>
                <w:b/>
                <w:bCs/>
                <w:color w:val="FFFFFF"/>
                <w:sz w:val="16"/>
                <w:szCs w:val="16"/>
              </w:rPr>
            </w:pPr>
            <w:r w:rsidRPr="000542DA">
              <w:rPr>
                <w:rFonts w:ascii="Verdana" w:hAnsi="Verdana"/>
                <w:b/>
                <w:bCs/>
                <w:color w:val="FFFFFF"/>
                <w:sz w:val="16"/>
                <w:szCs w:val="16"/>
              </w:rPr>
              <w:t>Gösterge Tipi</w:t>
            </w:r>
          </w:p>
        </w:tc>
        <w:tc>
          <w:tcPr>
            <w:tcW w:w="0" w:type="auto"/>
            <w:tcBorders>
              <w:top w:val="outset" w:sz="6" w:space="0" w:color="auto"/>
              <w:left w:val="outset" w:sz="6" w:space="0" w:color="auto"/>
              <w:bottom w:val="outset" w:sz="6" w:space="0" w:color="auto"/>
              <w:right w:val="outset" w:sz="6" w:space="0" w:color="auto"/>
            </w:tcBorders>
            <w:shd w:val="clear" w:color="auto" w:fill="2F5B87"/>
            <w:vAlign w:val="center"/>
            <w:hideMark/>
          </w:tcPr>
          <w:p w:rsidR="000542DA" w:rsidRPr="000542DA" w:rsidRDefault="000542DA" w:rsidP="000542DA">
            <w:pPr>
              <w:spacing w:after="0" w:line="240" w:lineRule="auto"/>
              <w:ind w:right="225"/>
              <w:jc w:val="center"/>
              <w:rPr>
                <w:rFonts w:ascii="Verdana" w:hAnsi="Verdana"/>
                <w:b/>
                <w:bCs/>
                <w:color w:val="FFFFFF"/>
                <w:sz w:val="16"/>
                <w:szCs w:val="16"/>
              </w:rPr>
            </w:pPr>
            <w:r w:rsidRPr="000542DA">
              <w:rPr>
                <w:rFonts w:ascii="Verdana" w:hAnsi="Verdana"/>
                <w:b/>
                <w:bCs/>
                <w:color w:val="FFFFFF"/>
                <w:sz w:val="16"/>
                <w:szCs w:val="16"/>
              </w:rPr>
              <w:t>Yıl Sonu (Ocak-Aralık) Gerçekleşme</w:t>
            </w:r>
          </w:p>
        </w:tc>
        <w:tc>
          <w:tcPr>
            <w:tcW w:w="1413" w:type="pct"/>
            <w:tcBorders>
              <w:top w:val="outset" w:sz="6" w:space="0" w:color="auto"/>
              <w:left w:val="outset" w:sz="6" w:space="0" w:color="auto"/>
              <w:bottom w:val="outset" w:sz="6" w:space="0" w:color="auto"/>
              <w:right w:val="outset" w:sz="6" w:space="0" w:color="auto"/>
            </w:tcBorders>
            <w:shd w:val="clear" w:color="auto" w:fill="2F5B87"/>
            <w:vAlign w:val="center"/>
            <w:hideMark/>
          </w:tcPr>
          <w:p w:rsidR="000542DA" w:rsidRPr="000542DA" w:rsidRDefault="000542DA" w:rsidP="000542DA">
            <w:pPr>
              <w:spacing w:after="0" w:line="240" w:lineRule="auto"/>
              <w:ind w:right="225"/>
              <w:rPr>
                <w:rFonts w:ascii="Verdana" w:hAnsi="Verdana"/>
                <w:b/>
                <w:bCs/>
                <w:color w:val="FFFFFF"/>
                <w:sz w:val="16"/>
                <w:szCs w:val="16"/>
              </w:rPr>
            </w:pPr>
            <w:r w:rsidRPr="000542DA">
              <w:rPr>
                <w:rFonts w:ascii="Verdana" w:hAnsi="Verdana"/>
                <w:b/>
                <w:bCs/>
                <w:color w:val="FFFFFF"/>
                <w:sz w:val="16"/>
                <w:szCs w:val="16"/>
              </w:rPr>
              <w:t>Değerlendirme</w:t>
            </w:r>
          </w:p>
        </w:tc>
      </w:tr>
      <w:tr w:rsidR="000542DA" w:rsidRPr="000542DA" w:rsidTr="000542DA">
        <w:trPr>
          <w:trHeight w:val="750"/>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B3E0FF"/>
            <w:vAlign w:val="center"/>
            <w:hideMark/>
          </w:tcPr>
          <w:p w:rsidR="000542DA" w:rsidRPr="000542DA" w:rsidRDefault="000542DA" w:rsidP="000542DA">
            <w:pPr>
              <w:spacing w:after="0" w:line="240" w:lineRule="auto"/>
              <w:jc w:val="center"/>
              <w:rPr>
                <w:rFonts w:ascii="Verdana" w:hAnsi="Verdana"/>
                <w:color w:val="000000"/>
                <w:sz w:val="16"/>
                <w:szCs w:val="16"/>
              </w:rPr>
            </w:pPr>
            <w:r w:rsidRPr="000542DA">
              <w:rPr>
                <w:rFonts w:ascii="Verdana" w:hAnsi="Verdana"/>
                <w:color w:val="000000"/>
                <w:sz w:val="16"/>
                <w:szCs w:val="16"/>
              </w:rPr>
              <w:t>1</w:t>
            </w:r>
          </w:p>
        </w:tc>
        <w:tc>
          <w:tcPr>
            <w:tcW w:w="2119" w:type="pct"/>
            <w:tcBorders>
              <w:top w:val="outset" w:sz="6" w:space="0" w:color="auto"/>
              <w:left w:val="outset" w:sz="6" w:space="0" w:color="auto"/>
              <w:bottom w:val="outset" w:sz="6" w:space="0" w:color="auto"/>
              <w:right w:val="outset" w:sz="6" w:space="0" w:color="auto"/>
            </w:tcBorders>
            <w:shd w:val="clear" w:color="auto" w:fill="B3E0FF"/>
            <w:vAlign w:val="center"/>
            <w:hideMark/>
          </w:tcPr>
          <w:p w:rsidR="000542DA" w:rsidRPr="000542DA" w:rsidRDefault="000542DA" w:rsidP="000542DA">
            <w:pPr>
              <w:spacing w:after="0" w:line="240" w:lineRule="auto"/>
              <w:rPr>
                <w:rFonts w:ascii="Verdana" w:hAnsi="Verdana"/>
                <w:color w:val="000000"/>
                <w:sz w:val="16"/>
                <w:szCs w:val="16"/>
              </w:rPr>
            </w:pPr>
            <w:r w:rsidRPr="000542DA">
              <w:rPr>
                <w:rFonts w:ascii="Verdana" w:hAnsi="Verdana"/>
                <w:color w:val="FF0000"/>
                <w:sz w:val="16"/>
                <w:szCs w:val="16"/>
              </w:rPr>
              <w:t>*</w:t>
            </w:r>
            <w:r w:rsidRPr="000542DA">
              <w:rPr>
                <w:rFonts w:ascii="Verdana" w:hAnsi="Verdana"/>
                <w:color w:val="000000"/>
                <w:sz w:val="16"/>
                <w:szCs w:val="16"/>
              </w:rPr>
              <w:t> Dezavantajlı gruplara yönelik sosyal entegrasyon ve kapsayıcılığa ilişkin yapılan faaliyet sayısı</w:t>
            </w:r>
          </w:p>
        </w:tc>
        <w:tc>
          <w:tcPr>
            <w:tcW w:w="0" w:type="auto"/>
            <w:tcBorders>
              <w:top w:val="outset" w:sz="6" w:space="0" w:color="auto"/>
              <w:left w:val="outset" w:sz="6" w:space="0" w:color="auto"/>
              <w:bottom w:val="outset" w:sz="6" w:space="0" w:color="auto"/>
              <w:right w:val="outset" w:sz="6" w:space="0" w:color="auto"/>
            </w:tcBorders>
            <w:shd w:val="clear" w:color="auto" w:fill="B3E0FF"/>
            <w:vAlign w:val="center"/>
            <w:hideMark/>
          </w:tcPr>
          <w:p w:rsidR="000542DA" w:rsidRPr="000542DA" w:rsidRDefault="000542DA" w:rsidP="000542DA">
            <w:pPr>
              <w:spacing w:after="0" w:line="240" w:lineRule="auto"/>
              <w:rPr>
                <w:rFonts w:ascii="Verdana" w:hAnsi="Verdana"/>
                <w:color w:val="000000"/>
                <w:sz w:val="16"/>
                <w:szCs w:val="16"/>
              </w:rPr>
            </w:pPr>
            <w:r w:rsidRPr="000542DA">
              <w:rPr>
                <w:rFonts w:ascii="Verdana" w:hAnsi="Verdana"/>
                <w:color w:val="000000"/>
                <w:sz w:val="16"/>
                <w:szCs w:val="16"/>
              </w:rPr>
              <w:t>SBB Göstergesi</w:t>
            </w:r>
          </w:p>
        </w:tc>
        <w:tc>
          <w:tcPr>
            <w:tcW w:w="0" w:type="auto"/>
            <w:tcBorders>
              <w:top w:val="outset" w:sz="6" w:space="0" w:color="auto"/>
              <w:left w:val="outset" w:sz="6" w:space="0" w:color="auto"/>
              <w:bottom w:val="outset" w:sz="6" w:space="0" w:color="auto"/>
              <w:right w:val="outset" w:sz="6" w:space="0" w:color="auto"/>
            </w:tcBorders>
            <w:shd w:val="clear" w:color="auto" w:fill="B3E0FF"/>
            <w:vAlign w:val="center"/>
            <w:hideMark/>
          </w:tcPr>
          <w:p w:rsidR="000542DA" w:rsidRPr="000542DA" w:rsidRDefault="000542DA" w:rsidP="000542DA">
            <w:pPr>
              <w:spacing w:after="0" w:line="240" w:lineRule="auto"/>
              <w:jc w:val="center"/>
              <w:rPr>
                <w:rFonts w:ascii="Verdana" w:hAnsi="Verdana"/>
                <w:color w:val="000000"/>
                <w:sz w:val="16"/>
                <w:szCs w:val="16"/>
              </w:rPr>
            </w:pPr>
            <w:r w:rsidRPr="000542DA">
              <w:rPr>
                <w:rFonts w:ascii="Verdana" w:hAnsi="Verdana"/>
                <w:color w:val="000000"/>
                <w:sz w:val="16"/>
                <w:szCs w:val="16"/>
              </w:rPr>
              <w:t>0,00</w:t>
            </w:r>
          </w:p>
        </w:tc>
        <w:tc>
          <w:tcPr>
            <w:tcW w:w="0" w:type="auto"/>
            <w:tcBorders>
              <w:top w:val="outset" w:sz="6" w:space="0" w:color="auto"/>
              <w:left w:val="outset" w:sz="6" w:space="0" w:color="auto"/>
              <w:bottom w:val="outset" w:sz="6" w:space="0" w:color="auto"/>
              <w:right w:val="outset" w:sz="6" w:space="0" w:color="auto"/>
            </w:tcBorders>
            <w:shd w:val="clear" w:color="auto" w:fill="B3E0FF"/>
            <w:vAlign w:val="center"/>
            <w:hideMark/>
          </w:tcPr>
          <w:p w:rsidR="000542DA" w:rsidRPr="000542DA" w:rsidRDefault="000542DA" w:rsidP="008D5663">
            <w:pPr>
              <w:spacing w:after="0" w:line="240" w:lineRule="auto"/>
              <w:jc w:val="center"/>
              <w:rPr>
                <w:rFonts w:ascii="Verdana" w:hAnsi="Verdana"/>
                <w:color w:val="000000"/>
                <w:sz w:val="16"/>
                <w:szCs w:val="16"/>
              </w:rPr>
            </w:pPr>
            <w:r w:rsidRPr="000542DA">
              <w:rPr>
                <w:rFonts w:ascii="Verdana" w:hAnsi="Verdana"/>
                <w:color w:val="000000"/>
                <w:sz w:val="16"/>
                <w:szCs w:val="16"/>
              </w:rPr>
              <w:t>202</w:t>
            </w:r>
            <w:r w:rsidR="008D5663">
              <w:rPr>
                <w:rFonts w:ascii="Verdana" w:hAnsi="Verdana"/>
                <w:color w:val="000000"/>
                <w:sz w:val="16"/>
                <w:szCs w:val="16"/>
              </w:rPr>
              <w:t>4</w:t>
            </w:r>
            <w:r w:rsidRPr="000542DA">
              <w:rPr>
                <w:rFonts w:ascii="Verdana" w:hAnsi="Verdana"/>
                <w:color w:val="000000"/>
                <w:sz w:val="16"/>
                <w:szCs w:val="16"/>
              </w:rPr>
              <w:t xml:space="preserve"> yılında dezavantajlı gruplara yönelik sosyal entegrasyon ve kapsayıcılığa ilişkin faaliyetimiz olmamıştır.</w:t>
            </w:r>
          </w:p>
        </w:tc>
      </w:tr>
      <w:tr w:rsidR="000542DA" w:rsidRPr="000542DA" w:rsidTr="000542DA">
        <w:trPr>
          <w:trHeight w:val="750"/>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542DA" w:rsidRPr="000542DA" w:rsidRDefault="000542DA" w:rsidP="000542DA">
            <w:pPr>
              <w:spacing w:after="0" w:line="240" w:lineRule="auto"/>
              <w:jc w:val="center"/>
              <w:rPr>
                <w:rFonts w:ascii="Verdana" w:hAnsi="Verdana"/>
                <w:color w:val="000000"/>
                <w:sz w:val="16"/>
                <w:szCs w:val="16"/>
              </w:rPr>
            </w:pPr>
            <w:r w:rsidRPr="000542DA">
              <w:rPr>
                <w:rFonts w:ascii="Verdana" w:hAnsi="Verdana"/>
                <w:color w:val="000000"/>
                <w:sz w:val="16"/>
                <w:szCs w:val="16"/>
              </w:rPr>
              <w:t>2</w:t>
            </w:r>
          </w:p>
        </w:tc>
        <w:tc>
          <w:tcPr>
            <w:tcW w:w="2119"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542DA" w:rsidRPr="000542DA" w:rsidRDefault="000542DA" w:rsidP="000542DA">
            <w:pPr>
              <w:spacing w:after="0" w:line="240" w:lineRule="auto"/>
              <w:rPr>
                <w:rFonts w:ascii="Verdana" w:hAnsi="Verdana"/>
                <w:color w:val="000000"/>
                <w:sz w:val="16"/>
                <w:szCs w:val="16"/>
              </w:rPr>
            </w:pPr>
            <w:r w:rsidRPr="000542DA">
              <w:rPr>
                <w:rFonts w:ascii="Verdana" w:hAnsi="Verdana"/>
                <w:color w:val="FF0000"/>
                <w:sz w:val="16"/>
                <w:szCs w:val="16"/>
              </w:rPr>
              <w:t>*</w:t>
            </w:r>
            <w:r w:rsidRPr="000542DA">
              <w:rPr>
                <w:rFonts w:ascii="Verdana" w:hAnsi="Verdana"/>
                <w:color w:val="000000"/>
                <w:sz w:val="16"/>
                <w:szCs w:val="16"/>
              </w:rPr>
              <w:t> Dijital teknolojilerin kullanıldığı ders sayısı</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542DA" w:rsidRPr="000542DA" w:rsidRDefault="000542DA" w:rsidP="000542DA">
            <w:pPr>
              <w:spacing w:after="0" w:line="240" w:lineRule="auto"/>
              <w:rPr>
                <w:rFonts w:ascii="Verdana" w:hAnsi="Verdana"/>
                <w:color w:val="000000"/>
                <w:sz w:val="16"/>
                <w:szCs w:val="16"/>
              </w:rPr>
            </w:pPr>
            <w:r w:rsidRPr="000542DA">
              <w:rPr>
                <w:rFonts w:ascii="Verdana" w:hAnsi="Verdana"/>
                <w:color w:val="000000"/>
                <w:sz w:val="16"/>
                <w:szCs w:val="16"/>
              </w:rPr>
              <w:t>Stratejik Plan Göstergesi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542DA" w:rsidRPr="000542DA" w:rsidRDefault="000542DA" w:rsidP="000542DA">
            <w:pPr>
              <w:spacing w:after="0" w:line="240" w:lineRule="auto"/>
              <w:jc w:val="center"/>
              <w:rPr>
                <w:rFonts w:ascii="Verdana" w:hAnsi="Verdana"/>
                <w:color w:val="000000"/>
                <w:sz w:val="16"/>
                <w:szCs w:val="16"/>
              </w:rPr>
            </w:pPr>
            <w:r w:rsidRPr="000542DA">
              <w:rPr>
                <w:rFonts w:ascii="Verdana" w:hAnsi="Verdana"/>
                <w:color w:val="000000"/>
                <w:sz w:val="16"/>
                <w:szCs w:val="16"/>
              </w:rPr>
              <w:t>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542DA" w:rsidRPr="000542DA" w:rsidRDefault="000542DA" w:rsidP="000542DA">
            <w:pPr>
              <w:spacing w:after="0" w:line="240" w:lineRule="auto"/>
              <w:jc w:val="center"/>
              <w:rPr>
                <w:rFonts w:ascii="Verdana" w:hAnsi="Verdana"/>
                <w:color w:val="000000"/>
                <w:sz w:val="16"/>
                <w:szCs w:val="16"/>
              </w:rPr>
            </w:pPr>
            <w:r w:rsidRPr="000542DA">
              <w:rPr>
                <w:rFonts w:ascii="Verdana" w:hAnsi="Verdana"/>
                <w:color w:val="000000"/>
                <w:sz w:val="16"/>
                <w:szCs w:val="16"/>
              </w:rPr>
              <w:t>Dijital teknolojilerin kullanıldığı dersimiz bulunmamaktadır.</w:t>
            </w:r>
          </w:p>
        </w:tc>
      </w:tr>
      <w:tr w:rsidR="000542DA" w:rsidRPr="000542DA" w:rsidTr="000542DA">
        <w:trPr>
          <w:trHeight w:val="750"/>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B3E0FF"/>
            <w:vAlign w:val="center"/>
            <w:hideMark/>
          </w:tcPr>
          <w:p w:rsidR="000542DA" w:rsidRPr="000542DA" w:rsidRDefault="000542DA" w:rsidP="000542DA">
            <w:pPr>
              <w:spacing w:after="0" w:line="240" w:lineRule="auto"/>
              <w:jc w:val="center"/>
              <w:rPr>
                <w:rFonts w:ascii="Verdana" w:hAnsi="Verdana"/>
                <w:color w:val="000000"/>
                <w:sz w:val="16"/>
                <w:szCs w:val="16"/>
              </w:rPr>
            </w:pPr>
            <w:r w:rsidRPr="000542DA">
              <w:rPr>
                <w:rFonts w:ascii="Verdana" w:hAnsi="Verdana"/>
                <w:color w:val="000000"/>
                <w:sz w:val="16"/>
                <w:szCs w:val="16"/>
              </w:rPr>
              <w:t>3</w:t>
            </w:r>
          </w:p>
        </w:tc>
        <w:tc>
          <w:tcPr>
            <w:tcW w:w="2119" w:type="pct"/>
            <w:tcBorders>
              <w:top w:val="outset" w:sz="6" w:space="0" w:color="auto"/>
              <w:left w:val="outset" w:sz="6" w:space="0" w:color="auto"/>
              <w:bottom w:val="outset" w:sz="6" w:space="0" w:color="auto"/>
              <w:right w:val="outset" w:sz="6" w:space="0" w:color="auto"/>
            </w:tcBorders>
            <w:shd w:val="clear" w:color="auto" w:fill="B3E0FF"/>
            <w:vAlign w:val="center"/>
            <w:hideMark/>
          </w:tcPr>
          <w:p w:rsidR="000542DA" w:rsidRPr="000542DA" w:rsidRDefault="000542DA" w:rsidP="000542DA">
            <w:pPr>
              <w:spacing w:after="0" w:line="240" w:lineRule="auto"/>
              <w:rPr>
                <w:rFonts w:ascii="Verdana" w:hAnsi="Verdana"/>
                <w:color w:val="000000"/>
                <w:sz w:val="16"/>
                <w:szCs w:val="16"/>
              </w:rPr>
            </w:pPr>
            <w:r w:rsidRPr="000542DA">
              <w:rPr>
                <w:rFonts w:ascii="Verdana" w:hAnsi="Verdana"/>
                <w:color w:val="FF0000"/>
                <w:sz w:val="16"/>
                <w:szCs w:val="16"/>
              </w:rPr>
              <w:t>*</w:t>
            </w:r>
            <w:r w:rsidRPr="000542DA">
              <w:rPr>
                <w:rFonts w:ascii="Verdana" w:hAnsi="Verdana"/>
                <w:color w:val="000000"/>
                <w:sz w:val="16"/>
                <w:szCs w:val="16"/>
              </w:rPr>
              <w:t> Eğitimde dijital teknolojilerin kullanımına yönelik düzenlenen eğitim sayısı</w:t>
            </w:r>
          </w:p>
        </w:tc>
        <w:tc>
          <w:tcPr>
            <w:tcW w:w="0" w:type="auto"/>
            <w:tcBorders>
              <w:top w:val="outset" w:sz="6" w:space="0" w:color="auto"/>
              <w:left w:val="outset" w:sz="6" w:space="0" w:color="auto"/>
              <w:bottom w:val="outset" w:sz="6" w:space="0" w:color="auto"/>
              <w:right w:val="outset" w:sz="6" w:space="0" w:color="auto"/>
            </w:tcBorders>
            <w:shd w:val="clear" w:color="auto" w:fill="B3E0FF"/>
            <w:vAlign w:val="center"/>
            <w:hideMark/>
          </w:tcPr>
          <w:p w:rsidR="000542DA" w:rsidRPr="000542DA" w:rsidRDefault="000542DA" w:rsidP="000542DA">
            <w:pPr>
              <w:spacing w:after="0" w:line="240" w:lineRule="auto"/>
              <w:rPr>
                <w:rFonts w:ascii="Verdana" w:hAnsi="Verdana"/>
                <w:color w:val="000000"/>
                <w:sz w:val="16"/>
                <w:szCs w:val="16"/>
              </w:rPr>
            </w:pPr>
            <w:r w:rsidRPr="000542DA">
              <w:rPr>
                <w:rFonts w:ascii="Verdana" w:hAnsi="Verdana"/>
                <w:color w:val="000000"/>
                <w:sz w:val="16"/>
                <w:szCs w:val="16"/>
              </w:rPr>
              <w:t>Stratejik Plan Göstergesi</w:t>
            </w:r>
          </w:p>
        </w:tc>
        <w:tc>
          <w:tcPr>
            <w:tcW w:w="0" w:type="auto"/>
            <w:tcBorders>
              <w:top w:val="outset" w:sz="6" w:space="0" w:color="auto"/>
              <w:left w:val="outset" w:sz="6" w:space="0" w:color="auto"/>
              <w:bottom w:val="outset" w:sz="6" w:space="0" w:color="auto"/>
              <w:right w:val="outset" w:sz="6" w:space="0" w:color="auto"/>
            </w:tcBorders>
            <w:shd w:val="clear" w:color="auto" w:fill="B3E0FF"/>
            <w:vAlign w:val="center"/>
            <w:hideMark/>
          </w:tcPr>
          <w:p w:rsidR="000542DA" w:rsidRPr="000542DA" w:rsidRDefault="000542DA" w:rsidP="000542DA">
            <w:pPr>
              <w:spacing w:after="0" w:line="240" w:lineRule="auto"/>
              <w:jc w:val="center"/>
              <w:rPr>
                <w:rFonts w:ascii="Verdana" w:hAnsi="Verdana"/>
                <w:color w:val="000000"/>
                <w:sz w:val="16"/>
                <w:szCs w:val="16"/>
              </w:rPr>
            </w:pPr>
            <w:r w:rsidRPr="000542DA">
              <w:rPr>
                <w:rFonts w:ascii="Verdana" w:hAnsi="Verdana"/>
                <w:color w:val="000000"/>
                <w:sz w:val="16"/>
                <w:szCs w:val="16"/>
              </w:rPr>
              <w:t>0,00</w:t>
            </w:r>
          </w:p>
        </w:tc>
        <w:tc>
          <w:tcPr>
            <w:tcW w:w="0" w:type="auto"/>
            <w:tcBorders>
              <w:top w:val="outset" w:sz="6" w:space="0" w:color="auto"/>
              <w:left w:val="outset" w:sz="6" w:space="0" w:color="auto"/>
              <w:bottom w:val="outset" w:sz="6" w:space="0" w:color="auto"/>
              <w:right w:val="outset" w:sz="6" w:space="0" w:color="auto"/>
            </w:tcBorders>
            <w:shd w:val="clear" w:color="auto" w:fill="B3E0FF"/>
            <w:vAlign w:val="center"/>
            <w:hideMark/>
          </w:tcPr>
          <w:p w:rsidR="000542DA" w:rsidRPr="000542DA" w:rsidRDefault="000542DA" w:rsidP="000542DA">
            <w:pPr>
              <w:spacing w:after="0" w:line="240" w:lineRule="auto"/>
              <w:jc w:val="center"/>
              <w:rPr>
                <w:rFonts w:ascii="Verdana" w:hAnsi="Verdana"/>
                <w:color w:val="000000"/>
                <w:sz w:val="16"/>
                <w:szCs w:val="16"/>
              </w:rPr>
            </w:pPr>
            <w:r w:rsidRPr="000542DA">
              <w:rPr>
                <w:rFonts w:ascii="Verdana" w:hAnsi="Verdana"/>
                <w:color w:val="000000"/>
                <w:sz w:val="16"/>
                <w:szCs w:val="16"/>
              </w:rPr>
              <w:t>Eğitimde dijital teknolojilerin kullanımına yönelik düzenlenen eğitim düzenlenmemiştir.</w:t>
            </w:r>
          </w:p>
        </w:tc>
      </w:tr>
      <w:tr w:rsidR="000542DA" w:rsidRPr="000542DA" w:rsidTr="000542DA">
        <w:trPr>
          <w:trHeight w:val="750"/>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542DA" w:rsidRPr="000542DA" w:rsidRDefault="000542DA" w:rsidP="000542DA">
            <w:pPr>
              <w:spacing w:after="0" w:line="240" w:lineRule="auto"/>
              <w:jc w:val="center"/>
              <w:rPr>
                <w:rFonts w:ascii="Verdana" w:hAnsi="Verdana"/>
                <w:color w:val="000000"/>
                <w:sz w:val="16"/>
                <w:szCs w:val="16"/>
              </w:rPr>
            </w:pPr>
            <w:r w:rsidRPr="000542DA">
              <w:rPr>
                <w:rFonts w:ascii="Verdana" w:hAnsi="Verdana"/>
                <w:color w:val="000000"/>
                <w:sz w:val="16"/>
                <w:szCs w:val="16"/>
              </w:rPr>
              <w:t>4</w:t>
            </w:r>
          </w:p>
        </w:tc>
        <w:tc>
          <w:tcPr>
            <w:tcW w:w="2119"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542DA" w:rsidRPr="000542DA" w:rsidRDefault="000542DA" w:rsidP="000542DA">
            <w:pPr>
              <w:spacing w:after="0" w:line="240" w:lineRule="auto"/>
              <w:rPr>
                <w:rFonts w:ascii="Verdana" w:hAnsi="Verdana"/>
                <w:color w:val="000000"/>
                <w:sz w:val="16"/>
                <w:szCs w:val="16"/>
              </w:rPr>
            </w:pPr>
            <w:r w:rsidRPr="000542DA">
              <w:rPr>
                <w:rFonts w:ascii="Verdana" w:hAnsi="Verdana"/>
                <w:color w:val="FF0000"/>
                <w:sz w:val="16"/>
                <w:szCs w:val="16"/>
              </w:rPr>
              <w:t>*</w:t>
            </w:r>
            <w:r w:rsidRPr="000542DA">
              <w:rPr>
                <w:rFonts w:ascii="Verdana" w:hAnsi="Verdana"/>
                <w:color w:val="000000"/>
                <w:sz w:val="16"/>
                <w:szCs w:val="16"/>
              </w:rPr>
              <w:t> Engelli bireylere yönelik faaliyet sayısı</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542DA" w:rsidRPr="000542DA" w:rsidRDefault="000542DA" w:rsidP="000542DA">
            <w:pPr>
              <w:spacing w:after="0" w:line="240" w:lineRule="auto"/>
              <w:rPr>
                <w:rFonts w:ascii="Verdana" w:hAnsi="Verdana"/>
                <w:color w:val="000000"/>
                <w:sz w:val="16"/>
                <w:szCs w:val="16"/>
              </w:rPr>
            </w:pPr>
            <w:r w:rsidRPr="000542DA">
              <w:rPr>
                <w:rFonts w:ascii="Verdana" w:hAnsi="Verdana"/>
                <w:color w:val="000000"/>
                <w:sz w:val="16"/>
                <w:szCs w:val="16"/>
              </w:rPr>
              <w:t>Stratejik Plan Göstergesi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542DA" w:rsidRPr="000542DA" w:rsidRDefault="000542DA" w:rsidP="000542DA">
            <w:pPr>
              <w:spacing w:after="0" w:line="240" w:lineRule="auto"/>
              <w:jc w:val="center"/>
              <w:rPr>
                <w:rFonts w:ascii="Verdana" w:hAnsi="Verdana"/>
                <w:color w:val="000000"/>
                <w:sz w:val="16"/>
                <w:szCs w:val="16"/>
              </w:rPr>
            </w:pPr>
            <w:r w:rsidRPr="000542DA">
              <w:rPr>
                <w:rFonts w:ascii="Verdana" w:hAnsi="Verdana"/>
                <w:color w:val="000000"/>
                <w:sz w:val="16"/>
                <w:szCs w:val="16"/>
              </w:rPr>
              <w:t>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542DA" w:rsidRPr="000542DA" w:rsidRDefault="008D5663" w:rsidP="008D5663">
            <w:pPr>
              <w:spacing w:after="0" w:line="240" w:lineRule="auto"/>
              <w:jc w:val="center"/>
              <w:rPr>
                <w:rFonts w:ascii="Verdana" w:hAnsi="Verdana"/>
                <w:color w:val="000000"/>
                <w:sz w:val="16"/>
                <w:szCs w:val="16"/>
              </w:rPr>
            </w:pPr>
            <w:r>
              <w:rPr>
                <w:rFonts w:ascii="Verdana" w:hAnsi="Verdana"/>
                <w:color w:val="000000"/>
                <w:sz w:val="16"/>
                <w:szCs w:val="16"/>
              </w:rPr>
              <w:t>2024 yılında e</w:t>
            </w:r>
            <w:r w:rsidR="000542DA" w:rsidRPr="000542DA">
              <w:rPr>
                <w:rFonts w:ascii="Verdana" w:hAnsi="Verdana"/>
                <w:color w:val="000000"/>
                <w:sz w:val="16"/>
                <w:szCs w:val="16"/>
              </w:rPr>
              <w:t>ngelli bireylere yönelik faaliyetimiz olmamıştır.</w:t>
            </w:r>
          </w:p>
        </w:tc>
      </w:tr>
      <w:tr w:rsidR="000542DA" w:rsidRPr="000542DA" w:rsidTr="000542DA">
        <w:trPr>
          <w:trHeight w:val="750"/>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B3E0FF"/>
            <w:vAlign w:val="center"/>
            <w:hideMark/>
          </w:tcPr>
          <w:p w:rsidR="000542DA" w:rsidRPr="000542DA" w:rsidRDefault="000542DA" w:rsidP="000542DA">
            <w:pPr>
              <w:spacing w:after="0" w:line="240" w:lineRule="auto"/>
              <w:jc w:val="center"/>
              <w:rPr>
                <w:rFonts w:ascii="Verdana" w:hAnsi="Verdana"/>
                <w:color w:val="000000"/>
                <w:sz w:val="16"/>
                <w:szCs w:val="16"/>
              </w:rPr>
            </w:pPr>
            <w:r w:rsidRPr="000542DA">
              <w:rPr>
                <w:rFonts w:ascii="Verdana" w:hAnsi="Verdana"/>
                <w:color w:val="000000"/>
                <w:sz w:val="16"/>
                <w:szCs w:val="16"/>
              </w:rPr>
              <w:t>5</w:t>
            </w:r>
          </w:p>
        </w:tc>
        <w:tc>
          <w:tcPr>
            <w:tcW w:w="2119" w:type="pct"/>
            <w:tcBorders>
              <w:top w:val="outset" w:sz="6" w:space="0" w:color="auto"/>
              <w:left w:val="outset" w:sz="6" w:space="0" w:color="auto"/>
              <w:bottom w:val="outset" w:sz="6" w:space="0" w:color="auto"/>
              <w:right w:val="outset" w:sz="6" w:space="0" w:color="auto"/>
            </w:tcBorders>
            <w:shd w:val="clear" w:color="auto" w:fill="B3E0FF"/>
            <w:vAlign w:val="center"/>
            <w:hideMark/>
          </w:tcPr>
          <w:p w:rsidR="000542DA" w:rsidRPr="000542DA" w:rsidRDefault="000542DA" w:rsidP="000542DA">
            <w:pPr>
              <w:spacing w:after="0" w:line="240" w:lineRule="auto"/>
              <w:rPr>
                <w:rFonts w:ascii="Verdana" w:hAnsi="Verdana"/>
                <w:color w:val="000000"/>
                <w:sz w:val="16"/>
                <w:szCs w:val="16"/>
              </w:rPr>
            </w:pPr>
            <w:r w:rsidRPr="000542DA">
              <w:rPr>
                <w:rFonts w:ascii="Verdana" w:hAnsi="Verdana"/>
                <w:color w:val="FF0000"/>
                <w:sz w:val="16"/>
                <w:szCs w:val="16"/>
              </w:rPr>
              <w:t>*</w:t>
            </w:r>
            <w:r w:rsidRPr="000542DA">
              <w:rPr>
                <w:rFonts w:ascii="Verdana" w:hAnsi="Verdana"/>
                <w:color w:val="000000"/>
                <w:sz w:val="16"/>
                <w:szCs w:val="16"/>
              </w:rPr>
              <w:t> Girişimcilik konusunda düzenlenen etkinlik sayısı</w:t>
            </w:r>
          </w:p>
        </w:tc>
        <w:tc>
          <w:tcPr>
            <w:tcW w:w="0" w:type="auto"/>
            <w:tcBorders>
              <w:top w:val="outset" w:sz="6" w:space="0" w:color="auto"/>
              <w:left w:val="outset" w:sz="6" w:space="0" w:color="auto"/>
              <w:bottom w:val="outset" w:sz="6" w:space="0" w:color="auto"/>
              <w:right w:val="outset" w:sz="6" w:space="0" w:color="auto"/>
            </w:tcBorders>
            <w:shd w:val="clear" w:color="auto" w:fill="B3E0FF"/>
            <w:vAlign w:val="center"/>
            <w:hideMark/>
          </w:tcPr>
          <w:p w:rsidR="000542DA" w:rsidRPr="000542DA" w:rsidRDefault="000542DA" w:rsidP="000542DA">
            <w:pPr>
              <w:spacing w:after="0" w:line="240" w:lineRule="auto"/>
              <w:rPr>
                <w:rFonts w:ascii="Verdana" w:hAnsi="Verdana"/>
                <w:color w:val="000000"/>
                <w:sz w:val="16"/>
                <w:szCs w:val="16"/>
              </w:rPr>
            </w:pPr>
            <w:r w:rsidRPr="000542DA">
              <w:rPr>
                <w:rFonts w:ascii="Verdana" w:hAnsi="Verdana"/>
                <w:color w:val="000000"/>
                <w:sz w:val="16"/>
                <w:szCs w:val="16"/>
              </w:rPr>
              <w:t>Stratejik Plan Göstergesi</w:t>
            </w:r>
          </w:p>
        </w:tc>
        <w:tc>
          <w:tcPr>
            <w:tcW w:w="0" w:type="auto"/>
            <w:tcBorders>
              <w:top w:val="outset" w:sz="6" w:space="0" w:color="auto"/>
              <w:left w:val="outset" w:sz="6" w:space="0" w:color="auto"/>
              <w:bottom w:val="outset" w:sz="6" w:space="0" w:color="auto"/>
              <w:right w:val="outset" w:sz="6" w:space="0" w:color="auto"/>
            </w:tcBorders>
            <w:shd w:val="clear" w:color="auto" w:fill="B3E0FF"/>
            <w:vAlign w:val="center"/>
            <w:hideMark/>
          </w:tcPr>
          <w:p w:rsidR="000542DA" w:rsidRPr="000542DA" w:rsidRDefault="000542DA" w:rsidP="000542DA">
            <w:pPr>
              <w:spacing w:after="0" w:line="240" w:lineRule="auto"/>
              <w:jc w:val="center"/>
              <w:rPr>
                <w:rFonts w:ascii="Verdana" w:hAnsi="Verdana"/>
                <w:color w:val="000000"/>
                <w:sz w:val="16"/>
                <w:szCs w:val="16"/>
              </w:rPr>
            </w:pPr>
            <w:r w:rsidRPr="000542DA">
              <w:rPr>
                <w:rFonts w:ascii="Verdana" w:hAnsi="Verdana"/>
                <w:color w:val="000000"/>
                <w:sz w:val="16"/>
                <w:szCs w:val="16"/>
              </w:rPr>
              <w:t>0,00</w:t>
            </w:r>
          </w:p>
        </w:tc>
        <w:tc>
          <w:tcPr>
            <w:tcW w:w="0" w:type="auto"/>
            <w:tcBorders>
              <w:top w:val="outset" w:sz="6" w:space="0" w:color="auto"/>
              <w:left w:val="outset" w:sz="6" w:space="0" w:color="auto"/>
              <w:bottom w:val="outset" w:sz="6" w:space="0" w:color="auto"/>
              <w:right w:val="outset" w:sz="6" w:space="0" w:color="auto"/>
            </w:tcBorders>
            <w:shd w:val="clear" w:color="auto" w:fill="B3E0FF"/>
            <w:vAlign w:val="center"/>
            <w:hideMark/>
          </w:tcPr>
          <w:p w:rsidR="000542DA" w:rsidRPr="000542DA" w:rsidRDefault="008D5663" w:rsidP="008D5663">
            <w:pPr>
              <w:spacing w:after="0" w:line="240" w:lineRule="auto"/>
              <w:jc w:val="center"/>
              <w:rPr>
                <w:rFonts w:ascii="Verdana" w:hAnsi="Verdana"/>
                <w:color w:val="000000"/>
                <w:sz w:val="16"/>
                <w:szCs w:val="16"/>
              </w:rPr>
            </w:pPr>
            <w:r>
              <w:rPr>
                <w:rFonts w:ascii="Verdana" w:hAnsi="Verdana"/>
                <w:color w:val="000000"/>
                <w:sz w:val="16"/>
                <w:szCs w:val="16"/>
              </w:rPr>
              <w:t>2024 yılında g</w:t>
            </w:r>
            <w:r w:rsidR="000542DA" w:rsidRPr="000542DA">
              <w:rPr>
                <w:rFonts w:ascii="Verdana" w:hAnsi="Verdana"/>
                <w:color w:val="000000"/>
                <w:sz w:val="16"/>
                <w:szCs w:val="16"/>
              </w:rPr>
              <w:t>irişimcilik konusunda etkinliğimiz olmamıştır.</w:t>
            </w:r>
          </w:p>
        </w:tc>
      </w:tr>
      <w:tr w:rsidR="000542DA" w:rsidRPr="000542DA" w:rsidTr="000542DA">
        <w:trPr>
          <w:trHeight w:val="750"/>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542DA" w:rsidRPr="000542DA" w:rsidRDefault="000542DA" w:rsidP="000542DA">
            <w:pPr>
              <w:spacing w:after="0" w:line="240" w:lineRule="auto"/>
              <w:jc w:val="center"/>
              <w:rPr>
                <w:rFonts w:ascii="Verdana" w:hAnsi="Verdana"/>
                <w:color w:val="000000"/>
                <w:sz w:val="16"/>
                <w:szCs w:val="16"/>
              </w:rPr>
            </w:pPr>
            <w:r w:rsidRPr="000542DA">
              <w:rPr>
                <w:rFonts w:ascii="Verdana" w:hAnsi="Verdana"/>
                <w:color w:val="000000"/>
                <w:sz w:val="16"/>
                <w:szCs w:val="16"/>
              </w:rPr>
              <w:t>6</w:t>
            </w:r>
          </w:p>
        </w:tc>
        <w:tc>
          <w:tcPr>
            <w:tcW w:w="2119"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542DA" w:rsidRPr="000542DA" w:rsidRDefault="000542DA" w:rsidP="000542DA">
            <w:pPr>
              <w:spacing w:after="0" w:line="240" w:lineRule="auto"/>
              <w:rPr>
                <w:rFonts w:ascii="Verdana" w:hAnsi="Verdana"/>
                <w:color w:val="000000"/>
                <w:sz w:val="16"/>
                <w:szCs w:val="16"/>
              </w:rPr>
            </w:pPr>
            <w:r w:rsidRPr="000542DA">
              <w:rPr>
                <w:rFonts w:ascii="Verdana" w:hAnsi="Verdana"/>
                <w:color w:val="FF0000"/>
                <w:sz w:val="16"/>
                <w:szCs w:val="16"/>
              </w:rPr>
              <w:t>*</w:t>
            </w:r>
            <w:r w:rsidRPr="000542DA">
              <w:rPr>
                <w:rFonts w:ascii="Verdana" w:hAnsi="Verdana"/>
                <w:color w:val="000000"/>
                <w:sz w:val="16"/>
                <w:szCs w:val="16"/>
              </w:rPr>
              <w:t> Girişimcilik konusunda düzenlenen etkinliklere katılan öğrenci sayısı</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542DA" w:rsidRPr="000542DA" w:rsidRDefault="000542DA" w:rsidP="000542DA">
            <w:pPr>
              <w:spacing w:after="0" w:line="240" w:lineRule="auto"/>
              <w:rPr>
                <w:rFonts w:ascii="Verdana" w:hAnsi="Verdana"/>
                <w:color w:val="000000"/>
                <w:sz w:val="16"/>
                <w:szCs w:val="16"/>
              </w:rPr>
            </w:pPr>
            <w:r w:rsidRPr="000542DA">
              <w:rPr>
                <w:rFonts w:ascii="Verdana" w:hAnsi="Verdana"/>
                <w:color w:val="000000"/>
                <w:sz w:val="16"/>
                <w:szCs w:val="16"/>
              </w:rPr>
              <w:t>Stratejik Plan Göstergesi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542DA" w:rsidRPr="000542DA" w:rsidRDefault="000542DA" w:rsidP="000542DA">
            <w:pPr>
              <w:spacing w:after="0" w:line="240" w:lineRule="auto"/>
              <w:jc w:val="center"/>
              <w:rPr>
                <w:rFonts w:ascii="Verdana" w:hAnsi="Verdana"/>
                <w:color w:val="000000"/>
                <w:sz w:val="16"/>
                <w:szCs w:val="16"/>
              </w:rPr>
            </w:pPr>
            <w:r w:rsidRPr="000542DA">
              <w:rPr>
                <w:rFonts w:ascii="Verdana" w:hAnsi="Verdana"/>
                <w:color w:val="000000"/>
                <w:sz w:val="16"/>
                <w:szCs w:val="16"/>
              </w:rPr>
              <w:t>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542DA" w:rsidRPr="000542DA" w:rsidRDefault="00C02EFD" w:rsidP="000542DA">
            <w:pPr>
              <w:spacing w:after="0" w:line="240" w:lineRule="auto"/>
              <w:jc w:val="center"/>
              <w:rPr>
                <w:rFonts w:ascii="Verdana" w:hAnsi="Verdana"/>
                <w:color w:val="000000"/>
                <w:sz w:val="16"/>
                <w:szCs w:val="16"/>
              </w:rPr>
            </w:pPr>
            <w:r>
              <w:rPr>
                <w:rFonts w:ascii="Verdana" w:hAnsi="Verdana"/>
                <w:color w:val="000000"/>
                <w:sz w:val="16"/>
                <w:szCs w:val="16"/>
              </w:rPr>
              <w:t>2024 yılında g</w:t>
            </w:r>
            <w:r w:rsidRPr="000542DA">
              <w:rPr>
                <w:rFonts w:ascii="Verdana" w:hAnsi="Verdana"/>
                <w:color w:val="000000"/>
                <w:sz w:val="16"/>
                <w:szCs w:val="16"/>
              </w:rPr>
              <w:t>irişimcilik konusunda etkinliğimiz olmamıştır.</w:t>
            </w:r>
          </w:p>
        </w:tc>
      </w:tr>
      <w:tr w:rsidR="000542DA" w:rsidRPr="000542DA" w:rsidTr="000542DA">
        <w:trPr>
          <w:trHeight w:val="750"/>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B3E0FF"/>
            <w:vAlign w:val="center"/>
            <w:hideMark/>
          </w:tcPr>
          <w:p w:rsidR="000542DA" w:rsidRPr="000542DA" w:rsidRDefault="000542DA" w:rsidP="000542DA">
            <w:pPr>
              <w:spacing w:after="0" w:line="240" w:lineRule="auto"/>
              <w:jc w:val="center"/>
              <w:rPr>
                <w:rFonts w:ascii="Verdana" w:hAnsi="Verdana"/>
                <w:color w:val="000000"/>
                <w:sz w:val="16"/>
                <w:szCs w:val="16"/>
              </w:rPr>
            </w:pPr>
            <w:r w:rsidRPr="000542DA">
              <w:rPr>
                <w:rFonts w:ascii="Verdana" w:hAnsi="Verdana"/>
                <w:color w:val="000000"/>
                <w:sz w:val="16"/>
                <w:szCs w:val="16"/>
              </w:rPr>
              <w:t>7</w:t>
            </w:r>
          </w:p>
        </w:tc>
        <w:tc>
          <w:tcPr>
            <w:tcW w:w="2119" w:type="pct"/>
            <w:tcBorders>
              <w:top w:val="outset" w:sz="6" w:space="0" w:color="auto"/>
              <w:left w:val="outset" w:sz="6" w:space="0" w:color="auto"/>
              <w:bottom w:val="outset" w:sz="6" w:space="0" w:color="auto"/>
              <w:right w:val="outset" w:sz="6" w:space="0" w:color="auto"/>
            </w:tcBorders>
            <w:shd w:val="clear" w:color="auto" w:fill="B3E0FF"/>
            <w:vAlign w:val="center"/>
            <w:hideMark/>
          </w:tcPr>
          <w:p w:rsidR="000542DA" w:rsidRPr="000542DA" w:rsidRDefault="000542DA" w:rsidP="000542DA">
            <w:pPr>
              <w:spacing w:after="0" w:line="240" w:lineRule="auto"/>
              <w:rPr>
                <w:rFonts w:ascii="Verdana" w:hAnsi="Verdana"/>
                <w:color w:val="000000"/>
                <w:sz w:val="16"/>
                <w:szCs w:val="16"/>
              </w:rPr>
            </w:pPr>
            <w:r w:rsidRPr="000542DA">
              <w:rPr>
                <w:rFonts w:ascii="Verdana" w:hAnsi="Verdana"/>
                <w:color w:val="FF0000"/>
                <w:sz w:val="16"/>
                <w:szCs w:val="16"/>
              </w:rPr>
              <w:t>*</w:t>
            </w:r>
            <w:r w:rsidRPr="000542DA">
              <w:rPr>
                <w:rFonts w:ascii="Verdana" w:hAnsi="Verdana"/>
                <w:color w:val="000000"/>
                <w:sz w:val="16"/>
                <w:szCs w:val="16"/>
              </w:rPr>
              <w:t> İndekslerce taranan dergilerdeki öğretim üyesi başına düşen yayın sayısı</w:t>
            </w:r>
          </w:p>
        </w:tc>
        <w:tc>
          <w:tcPr>
            <w:tcW w:w="0" w:type="auto"/>
            <w:tcBorders>
              <w:top w:val="outset" w:sz="6" w:space="0" w:color="auto"/>
              <w:left w:val="outset" w:sz="6" w:space="0" w:color="auto"/>
              <w:bottom w:val="outset" w:sz="6" w:space="0" w:color="auto"/>
              <w:right w:val="outset" w:sz="6" w:space="0" w:color="auto"/>
            </w:tcBorders>
            <w:shd w:val="clear" w:color="auto" w:fill="B3E0FF"/>
            <w:vAlign w:val="center"/>
            <w:hideMark/>
          </w:tcPr>
          <w:p w:rsidR="000542DA" w:rsidRPr="000542DA" w:rsidRDefault="000542DA" w:rsidP="000542DA">
            <w:pPr>
              <w:spacing w:after="0" w:line="240" w:lineRule="auto"/>
              <w:rPr>
                <w:rFonts w:ascii="Verdana" w:hAnsi="Verdana"/>
                <w:color w:val="000000"/>
                <w:sz w:val="16"/>
                <w:szCs w:val="16"/>
              </w:rPr>
            </w:pPr>
            <w:r w:rsidRPr="000542DA">
              <w:rPr>
                <w:rFonts w:ascii="Verdana" w:hAnsi="Verdana"/>
                <w:color w:val="000000"/>
                <w:sz w:val="16"/>
                <w:szCs w:val="16"/>
              </w:rPr>
              <w:t>Stratejik Plan Göstergesi</w:t>
            </w:r>
          </w:p>
        </w:tc>
        <w:tc>
          <w:tcPr>
            <w:tcW w:w="0" w:type="auto"/>
            <w:tcBorders>
              <w:top w:val="outset" w:sz="6" w:space="0" w:color="auto"/>
              <w:left w:val="outset" w:sz="6" w:space="0" w:color="auto"/>
              <w:bottom w:val="outset" w:sz="6" w:space="0" w:color="auto"/>
              <w:right w:val="outset" w:sz="6" w:space="0" w:color="auto"/>
            </w:tcBorders>
            <w:shd w:val="clear" w:color="auto" w:fill="B3E0FF"/>
            <w:vAlign w:val="center"/>
            <w:hideMark/>
          </w:tcPr>
          <w:p w:rsidR="000542DA" w:rsidRPr="000542DA" w:rsidRDefault="00EE5D04" w:rsidP="000542DA">
            <w:pPr>
              <w:spacing w:after="0" w:line="240" w:lineRule="auto"/>
              <w:jc w:val="center"/>
              <w:rPr>
                <w:rFonts w:ascii="Verdana" w:hAnsi="Verdana"/>
                <w:color w:val="000000"/>
                <w:sz w:val="16"/>
                <w:szCs w:val="16"/>
              </w:rPr>
            </w:pPr>
            <w:r>
              <w:rPr>
                <w:rFonts w:ascii="Verdana" w:hAnsi="Verdana"/>
                <w:color w:val="000000"/>
                <w:sz w:val="16"/>
                <w:szCs w:val="16"/>
              </w:rPr>
              <w:t>1,63</w:t>
            </w:r>
          </w:p>
        </w:tc>
        <w:tc>
          <w:tcPr>
            <w:tcW w:w="0" w:type="auto"/>
            <w:tcBorders>
              <w:top w:val="outset" w:sz="6" w:space="0" w:color="auto"/>
              <w:left w:val="outset" w:sz="6" w:space="0" w:color="auto"/>
              <w:bottom w:val="outset" w:sz="6" w:space="0" w:color="auto"/>
              <w:right w:val="outset" w:sz="6" w:space="0" w:color="auto"/>
            </w:tcBorders>
            <w:shd w:val="clear" w:color="auto" w:fill="B3E0FF"/>
            <w:vAlign w:val="center"/>
            <w:hideMark/>
          </w:tcPr>
          <w:p w:rsidR="000542DA" w:rsidRPr="000542DA" w:rsidRDefault="000542DA" w:rsidP="00EE5D04">
            <w:pPr>
              <w:spacing w:after="0" w:line="240" w:lineRule="auto"/>
              <w:jc w:val="center"/>
              <w:rPr>
                <w:rFonts w:ascii="Verdana" w:hAnsi="Verdana"/>
                <w:color w:val="000000"/>
                <w:sz w:val="16"/>
                <w:szCs w:val="16"/>
              </w:rPr>
            </w:pPr>
            <w:r w:rsidRPr="000542DA">
              <w:rPr>
                <w:rFonts w:ascii="Verdana" w:hAnsi="Verdana"/>
                <w:color w:val="000000"/>
                <w:sz w:val="16"/>
                <w:szCs w:val="16"/>
              </w:rPr>
              <w:t>İndekslerce taranan yayın sayısı: 1</w:t>
            </w:r>
            <w:r w:rsidR="00EE5D04">
              <w:rPr>
                <w:rFonts w:ascii="Verdana" w:hAnsi="Verdana"/>
                <w:color w:val="000000"/>
                <w:sz w:val="16"/>
                <w:szCs w:val="16"/>
              </w:rPr>
              <w:t>3, öğretim üyesi sayısı:8</w:t>
            </w:r>
          </w:p>
        </w:tc>
      </w:tr>
      <w:tr w:rsidR="000542DA" w:rsidRPr="000542DA" w:rsidTr="000542DA">
        <w:trPr>
          <w:trHeight w:val="750"/>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542DA" w:rsidRPr="000542DA" w:rsidRDefault="000542DA" w:rsidP="000542DA">
            <w:pPr>
              <w:spacing w:after="0" w:line="240" w:lineRule="auto"/>
              <w:jc w:val="center"/>
              <w:rPr>
                <w:rFonts w:ascii="Verdana" w:hAnsi="Verdana"/>
                <w:color w:val="000000"/>
                <w:sz w:val="16"/>
                <w:szCs w:val="16"/>
              </w:rPr>
            </w:pPr>
            <w:r w:rsidRPr="000542DA">
              <w:rPr>
                <w:rFonts w:ascii="Verdana" w:hAnsi="Verdana"/>
                <w:color w:val="000000"/>
                <w:sz w:val="16"/>
                <w:szCs w:val="16"/>
              </w:rPr>
              <w:t>8</w:t>
            </w:r>
          </w:p>
        </w:tc>
        <w:tc>
          <w:tcPr>
            <w:tcW w:w="2119"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542DA" w:rsidRPr="000542DA" w:rsidRDefault="000542DA" w:rsidP="000542DA">
            <w:pPr>
              <w:spacing w:after="0" w:line="240" w:lineRule="auto"/>
              <w:rPr>
                <w:rFonts w:ascii="Verdana" w:hAnsi="Verdana"/>
                <w:color w:val="000000"/>
                <w:sz w:val="16"/>
                <w:szCs w:val="16"/>
              </w:rPr>
            </w:pPr>
            <w:r w:rsidRPr="000542DA">
              <w:rPr>
                <w:rFonts w:ascii="Verdana" w:hAnsi="Verdana"/>
                <w:color w:val="FF0000"/>
                <w:sz w:val="16"/>
                <w:szCs w:val="16"/>
              </w:rPr>
              <w:t>*</w:t>
            </w:r>
            <w:r w:rsidRPr="000542DA">
              <w:rPr>
                <w:rFonts w:ascii="Verdana" w:hAnsi="Verdana"/>
                <w:color w:val="000000"/>
                <w:sz w:val="16"/>
                <w:szCs w:val="16"/>
              </w:rPr>
              <w:t> Kamu ve özel sektör kuruluşlarına verilen danışmanlık hizmeti sayısı</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542DA" w:rsidRPr="000542DA" w:rsidRDefault="000542DA" w:rsidP="000542DA">
            <w:pPr>
              <w:spacing w:after="0" w:line="240" w:lineRule="auto"/>
              <w:rPr>
                <w:rFonts w:ascii="Verdana" w:hAnsi="Verdana"/>
                <w:color w:val="000000"/>
                <w:sz w:val="16"/>
                <w:szCs w:val="16"/>
              </w:rPr>
            </w:pPr>
            <w:r w:rsidRPr="000542DA">
              <w:rPr>
                <w:rFonts w:ascii="Verdana" w:hAnsi="Verdana"/>
                <w:color w:val="000000"/>
                <w:sz w:val="16"/>
                <w:szCs w:val="16"/>
              </w:rPr>
              <w:t>Stratejik Plan Göstergesi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542DA" w:rsidRPr="000542DA" w:rsidRDefault="000542DA" w:rsidP="000542DA">
            <w:pPr>
              <w:spacing w:after="0" w:line="240" w:lineRule="auto"/>
              <w:jc w:val="center"/>
              <w:rPr>
                <w:rFonts w:ascii="Verdana" w:hAnsi="Verdana"/>
                <w:color w:val="000000"/>
                <w:sz w:val="16"/>
                <w:szCs w:val="16"/>
              </w:rPr>
            </w:pPr>
            <w:r w:rsidRPr="000542DA">
              <w:rPr>
                <w:rFonts w:ascii="Verdana" w:hAnsi="Verdana"/>
                <w:color w:val="000000"/>
                <w:sz w:val="16"/>
                <w:szCs w:val="16"/>
              </w:rPr>
              <w:t>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542DA" w:rsidRPr="000542DA" w:rsidRDefault="000542DA" w:rsidP="008D5663">
            <w:pPr>
              <w:spacing w:after="0" w:line="240" w:lineRule="auto"/>
              <w:jc w:val="center"/>
              <w:rPr>
                <w:rFonts w:ascii="Verdana" w:hAnsi="Verdana"/>
                <w:color w:val="000000"/>
                <w:sz w:val="16"/>
                <w:szCs w:val="16"/>
              </w:rPr>
            </w:pPr>
            <w:r w:rsidRPr="000542DA">
              <w:rPr>
                <w:rFonts w:ascii="Verdana" w:hAnsi="Verdana"/>
                <w:color w:val="000000"/>
                <w:sz w:val="16"/>
                <w:szCs w:val="16"/>
              </w:rPr>
              <w:t>202</w:t>
            </w:r>
            <w:r w:rsidR="008D5663">
              <w:rPr>
                <w:rFonts w:ascii="Verdana" w:hAnsi="Verdana"/>
                <w:color w:val="000000"/>
                <w:sz w:val="16"/>
                <w:szCs w:val="16"/>
              </w:rPr>
              <w:t>4</w:t>
            </w:r>
            <w:r w:rsidRPr="000542DA">
              <w:rPr>
                <w:rFonts w:ascii="Verdana" w:hAnsi="Verdana"/>
                <w:color w:val="000000"/>
                <w:sz w:val="16"/>
                <w:szCs w:val="16"/>
              </w:rPr>
              <w:t xml:space="preserve"> yılında kamu ve özel sektör kuruluşlarına danışmanlık hizmeti verilmemiştir.</w:t>
            </w:r>
          </w:p>
        </w:tc>
      </w:tr>
      <w:tr w:rsidR="000542DA" w:rsidRPr="000542DA" w:rsidTr="000542DA">
        <w:trPr>
          <w:trHeight w:val="750"/>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B3E0FF"/>
            <w:vAlign w:val="center"/>
            <w:hideMark/>
          </w:tcPr>
          <w:p w:rsidR="000542DA" w:rsidRPr="000542DA" w:rsidRDefault="000542DA" w:rsidP="000542DA">
            <w:pPr>
              <w:spacing w:after="0" w:line="240" w:lineRule="auto"/>
              <w:jc w:val="center"/>
              <w:rPr>
                <w:rFonts w:ascii="Verdana" w:hAnsi="Verdana"/>
                <w:color w:val="000000"/>
                <w:sz w:val="16"/>
                <w:szCs w:val="16"/>
              </w:rPr>
            </w:pPr>
            <w:r w:rsidRPr="000542DA">
              <w:rPr>
                <w:rFonts w:ascii="Verdana" w:hAnsi="Verdana"/>
                <w:color w:val="000000"/>
                <w:sz w:val="16"/>
                <w:szCs w:val="16"/>
              </w:rPr>
              <w:t>9</w:t>
            </w:r>
          </w:p>
        </w:tc>
        <w:tc>
          <w:tcPr>
            <w:tcW w:w="2119" w:type="pct"/>
            <w:tcBorders>
              <w:top w:val="outset" w:sz="6" w:space="0" w:color="auto"/>
              <w:left w:val="outset" w:sz="6" w:space="0" w:color="auto"/>
              <w:bottom w:val="outset" w:sz="6" w:space="0" w:color="auto"/>
              <w:right w:val="outset" w:sz="6" w:space="0" w:color="auto"/>
            </w:tcBorders>
            <w:shd w:val="clear" w:color="auto" w:fill="B3E0FF"/>
            <w:vAlign w:val="center"/>
            <w:hideMark/>
          </w:tcPr>
          <w:p w:rsidR="000542DA" w:rsidRPr="000542DA" w:rsidRDefault="000542DA" w:rsidP="000542DA">
            <w:pPr>
              <w:spacing w:after="0" w:line="240" w:lineRule="auto"/>
              <w:rPr>
                <w:rFonts w:ascii="Verdana" w:hAnsi="Verdana"/>
                <w:color w:val="000000"/>
                <w:sz w:val="16"/>
                <w:szCs w:val="16"/>
              </w:rPr>
            </w:pPr>
            <w:r w:rsidRPr="000542DA">
              <w:rPr>
                <w:rFonts w:ascii="Verdana" w:hAnsi="Verdana"/>
                <w:color w:val="FF0000"/>
                <w:sz w:val="16"/>
                <w:szCs w:val="16"/>
              </w:rPr>
              <w:t>*</w:t>
            </w:r>
            <w:r w:rsidRPr="000542DA">
              <w:rPr>
                <w:rFonts w:ascii="Verdana" w:hAnsi="Verdana"/>
                <w:color w:val="000000"/>
                <w:sz w:val="16"/>
                <w:szCs w:val="16"/>
              </w:rPr>
              <w:t> Mezunlara yönelik gerçekleştirilen faaliyet sayısı</w:t>
            </w:r>
          </w:p>
        </w:tc>
        <w:tc>
          <w:tcPr>
            <w:tcW w:w="0" w:type="auto"/>
            <w:tcBorders>
              <w:top w:val="outset" w:sz="6" w:space="0" w:color="auto"/>
              <w:left w:val="outset" w:sz="6" w:space="0" w:color="auto"/>
              <w:bottom w:val="outset" w:sz="6" w:space="0" w:color="auto"/>
              <w:right w:val="outset" w:sz="6" w:space="0" w:color="auto"/>
            </w:tcBorders>
            <w:shd w:val="clear" w:color="auto" w:fill="B3E0FF"/>
            <w:vAlign w:val="center"/>
            <w:hideMark/>
          </w:tcPr>
          <w:p w:rsidR="000542DA" w:rsidRPr="000542DA" w:rsidRDefault="000542DA" w:rsidP="000542DA">
            <w:pPr>
              <w:spacing w:after="0" w:line="240" w:lineRule="auto"/>
              <w:rPr>
                <w:rFonts w:ascii="Verdana" w:hAnsi="Verdana"/>
                <w:color w:val="000000"/>
                <w:sz w:val="16"/>
                <w:szCs w:val="16"/>
              </w:rPr>
            </w:pPr>
            <w:r w:rsidRPr="000542DA">
              <w:rPr>
                <w:rFonts w:ascii="Verdana" w:hAnsi="Verdana"/>
                <w:color w:val="000000"/>
                <w:sz w:val="16"/>
                <w:szCs w:val="16"/>
              </w:rPr>
              <w:t>SBB Göstergesi</w:t>
            </w:r>
          </w:p>
        </w:tc>
        <w:tc>
          <w:tcPr>
            <w:tcW w:w="0" w:type="auto"/>
            <w:tcBorders>
              <w:top w:val="outset" w:sz="6" w:space="0" w:color="auto"/>
              <w:left w:val="outset" w:sz="6" w:space="0" w:color="auto"/>
              <w:bottom w:val="outset" w:sz="6" w:space="0" w:color="auto"/>
              <w:right w:val="outset" w:sz="6" w:space="0" w:color="auto"/>
            </w:tcBorders>
            <w:shd w:val="clear" w:color="auto" w:fill="B3E0FF"/>
            <w:vAlign w:val="center"/>
            <w:hideMark/>
          </w:tcPr>
          <w:p w:rsidR="000542DA" w:rsidRPr="000542DA" w:rsidRDefault="00A1339A" w:rsidP="000542DA">
            <w:pPr>
              <w:spacing w:after="0" w:line="240" w:lineRule="auto"/>
              <w:jc w:val="center"/>
              <w:rPr>
                <w:rFonts w:ascii="Verdana" w:hAnsi="Verdana"/>
                <w:color w:val="000000"/>
                <w:sz w:val="16"/>
                <w:szCs w:val="16"/>
              </w:rPr>
            </w:pPr>
            <w:r>
              <w:rPr>
                <w:rFonts w:ascii="Verdana" w:hAnsi="Verdana"/>
                <w:color w:val="000000"/>
                <w:sz w:val="16"/>
                <w:szCs w:val="16"/>
              </w:rPr>
              <w:t>0</w:t>
            </w:r>
            <w:r w:rsidR="000542DA" w:rsidRPr="000542DA">
              <w:rPr>
                <w:rFonts w:ascii="Verdana" w:hAnsi="Verdana"/>
                <w:color w:val="000000"/>
                <w:sz w:val="16"/>
                <w:szCs w:val="16"/>
              </w:rPr>
              <w:t>,00</w:t>
            </w:r>
          </w:p>
        </w:tc>
        <w:tc>
          <w:tcPr>
            <w:tcW w:w="0" w:type="auto"/>
            <w:tcBorders>
              <w:top w:val="outset" w:sz="6" w:space="0" w:color="auto"/>
              <w:left w:val="outset" w:sz="6" w:space="0" w:color="auto"/>
              <w:bottom w:val="outset" w:sz="6" w:space="0" w:color="auto"/>
              <w:right w:val="outset" w:sz="6" w:space="0" w:color="auto"/>
            </w:tcBorders>
            <w:shd w:val="clear" w:color="auto" w:fill="B3E0FF"/>
            <w:vAlign w:val="center"/>
            <w:hideMark/>
          </w:tcPr>
          <w:p w:rsidR="000542DA" w:rsidRPr="000542DA" w:rsidRDefault="00A1339A" w:rsidP="00A1339A">
            <w:pPr>
              <w:spacing w:after="0" w:line="240" w:lineRule="auto"/>
              <w:jc w:val="center"/>
              <w:rPr>
                <w:rFonts w:ascii="Verdana" w:hAnsi="Verdana"/>
                <w:color w:val="000000"/>
                <w:sz w:val="16"/>
                <w:szCs w:val="16"/>
              </w:rPr>
            </w:pPr>
            <w:r w:rsidRPr="00A1339A">
              <w:rPr>
                <w:rFonts w:ascii="Verdana" w:hAnsi="Verdana"/>
                <w:color w:val="000000"/>
                <w:sz w:val="16"/>
                <w:szCs w:val="16"/>
              </w:rPr>
              <w:t>2024 yılı içerisinde mezunlara yönelik faaliyet gerçekleştirilmemiştir.</w:t>
            </w:r>
          </w:p>
        </w:tc>
      </w:tr>
      <w:tr w:rsidR="000542DA" w:rsidRPr="000542DA" w:rsidTr="000542DA">
        <w:trPr>
          <w:trHeight w:val="750"/>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542DA" w:rsidRPr="000542DA" w:rsidRDefault="000542DA" w:rsidP="000542DA">
            <w:pPr>
              <w:spacing w:after="0" w:line="240" w:lineRule="auto"/>
              <w:jc w:val="center"/>
              <w:rPr>
                <w:rFonts w:ascii="Verdana" w:hAnsi="Verdana"/>
                <w:color w:val="000000"/>
                <w:sz w:val="16"/>
                <w:szCs w:val="16"/>
              </w:rPr>
            </w:pPr>
            <w:r w:rsidRPr="000542DA">
              <w:rPr>
                <w:rFonts w:ascii="Verdana" w:hAnsi="Verdana"/>
                <w:color w:val="000000"/>
                <w:sz w:val="16"/>
                <w:szCs w:val="16"/>
              </w:rPr>
              <w:t>10</w:t>
            </w:r>
          </w:p>
        </w:tc>
        <w:tc>
          <w:tcPr>
            <w:tcW w:w="2119"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542DA" w:rsidRPr="000542DA" w:rsidRDefault="000542DA" w:rsidP="000542DA">
            <w:pPr>
              <w:spacing w:after="0" w:line="240" w:lineRule="auto"/>
              <w:rPr>
                <w:rFonts w:ascii="Verdana" w:hAnsi="Verdana"/>
                <w:color w:val="000000"/>
                <w:sz w:val="16"/>
                <w:szCs w:val="16"/>
              </w:rPr>
            </w:pPr>
            <w:r w:rsidRPr="000542DA">
              <w:rPr>
                <w:rFonts w:ascii="Verdana" w:hAnsi="Verdana"/>
                <w:color w:val="FF0000"/>
                <w:sz w:val="16"/>
                <w:szCs w:val="16"/>
              </w:rPr>
              <w:t>*</w:t>
            </w:r>
            <w:r w:rsidRPr="000542DA">
              <w:rPr>
                <w:rFonts w:ascii="Verdana" w:hAnsi="Verdana"/>
                <w:color w:val="000000"/>
                <w:sz w:val="16"/>
                <w:szCs w:val="16"/>
              </w:rPr>
              <w:t> Öğrenci başına düşen eğitim alanı (derslik ve uygulama alanı / öğrenci</w:t>
            </w:r>
            <w:r w:rsidR="00A1339A">
              <w:rPr>
                <w:rFonts w:ascii="Verdana" w:hAnsi="Verdana"/>
                <w:color w:val="000000"/>
                <w:sz w:val="16"/>
                <w:szCs w:val="16"/>
              </w:rPr>
              <w:t xml:space="preserve"> </w:t>
            </w:r>
            <w:r w:rsidRPr="000542DA">
              <w:rPr>
                <w:rFonts w:ascii="Verdana" w:hAnsi="Verdana"/>
                <w:color w:val="000000"/>
                <w:sz w:val="16"/>
                <w:szCs w:val="16"/>
              </w:rPr>
              <w:t>sayısı)</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542DA" w:rsidRPr="000542DA" w:rsidRDefault="000542DA" w:rsidP="000542DA">
            <w:pPr>
              <w:spacing w:after="0" w:line="240" w:lineRule="auto"/>
              <w:rPr>
                <w:rFonts w:ascii="Verdana" w:hAnsi="Verdana"/>
                <w:color w:val="000000"/>
                <w:sz w:val="16"/>
                <w:szCs w:val="16"/>
              </w:rPr>
            </w:pPr>
            <w:r w:rsidRPr="000542DA">
              <w:rPr>
                <w:rFonts w:ascii="Verdana" w:hAnsi="Verdana"/>
                <w:color w:val="000000"/>
                <w:sz w:val="16"/>
                <w:szCs w:val="16"/>
              </w:rPr>
              <w:t>Stratejik Plan Göstergesi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542DA" w:rsidRPr="000542DA" w:rsidRDefault="000542DA" w:rsidP="00A1339A">
            <w:pPr>
              <w:spacing w:after="0" w:line="240" w:lineRule="auto"/>
              <w:jc w:val="center"/>
              <w:rPr>
                <w:rFonts w:ascii="Verdana" w:hAnsi="Verdana"/>
                <w:color w:val="000000"/>
                <w:sz w:val="16"/>
                <w:szCs w:val="16"/>
              </w:rPr>
            </w:pPr>
            <w:r w:rsidRPr="000542DA">
              <w:rPr>
                <w:rFonts w:ascii="Verdana" w:hAnsi="Verdana"/>
                <w:color w:val="000000"/>
                <w:sz w:val="16"/>
                <w:szCs w:val="16"/>
              </w:rPr>
              <w:t>0,7</w:t>
            </w:r>
            <w:r w:rsidR="00A1339A">
              <w:rPr>
                <w:rFonts w:ascii="Verdana" w:hAnsi="Verdana"/>
                <w:color w:val="000000"/>
                <w:sz w:val="16"/>
                <w:szCs w:val="16"/>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542DA" w:rsidRDefault="000542DA" w:rsidP="00A1339A">
            <w:pPr>
              <w:spacing w:after="0" w:line="240" w:lineRule="auto"/>
              <w:jc w:val="center"/>
              <w:rPr>
                <w:rFonts w:ascii="Verdana" w:hAnsi="Verdana"/>
                <w:color w:val="000000"/>
                <w:sz w:val="16"/>
                <w:szCs w:val="16"/>
              </w:rPr>
            </w:pPr>
            <w:r w:rsidRPr="000542DA">
              <w:rPr>
                <w:rFonts w:ascii="Verdana" w:hAnsi="Verdana"/>
                <w:color w:val="000000"/>
                <w:sz w:val="16"/>
                <w:szCs w:val="16"/>
              </w:rPr>
              <w:t>2</w:t>
            </w:r>
            <w:r w:rsidR="00A1339A">
              <w:rPr>
                <w:rFonts w:ascii="Verdana" w:hAnsi="Verdana"/>
                <w:color w:val="000000"/>
                <w:sz w:val="16"/>
                <w:szCs w:val="16"/>
              </w:rPr>
              <w:t>024</w:t>
            </w:r>
            <w:r w:rsidRPr="000542DA">
              <w:rPr>
                <w:rFonts w:ascii="Verdana" w:hAnsi="Verdana"/>
                <w:color w:val="000000"/>
                <w:sz w:val="16"/>
                <w:szCs w:val="16"/>
              </w:rPr>
              <w:t xml:space="preserve"> yılında öğrenci başına düşün eğitim alanı 0,7</w:t>
            </w:r>
            <w:r w:rsidR="00A1339A">
              <w:rPr>
                <w:rFonts w:ascii="Verdana" w:hAnsi="Verdana"/>
                <w:color w:val="000000"/>
                <w:sz w:val="16"/>
                <w:szCs w:val="16"/>
              </w:rPr>
              <w:t>3</w:t>
            </w:r>
            <w:r w:rsidRPr="000542DA">
              <w:rPr>
                <w:rFonts w:ascii="Verdana" w:hAnsi="Verdana"/>
                <w:color w:val="000000"/>
                <w:sz w:val="16"/>
                <w:szCs w:val="16"/>
              </w:rPr>
              <w:t xml:space="preserve"> metrekaredir.</w:t>
            </w:r>
          </w:p>
          <w:p w:rsidR="00A1339A" w:rsidRPr="000542DA" w:rsidRDefault="00A1339A" w:rsidP="00A1339A">
            <w:pPr>
              <w:spacing w:after="0" w:line="240" w:lineRule="auto"/>
              <w:jc w:val="center"/>
              <w:rPr>
                <w:rFonts w:ascii="Verdana" w:hAnsi="Verdana"/>
                <w:color w:val="000000"/>
                <w:sz w:val="16"/>
                <w:szCs w:val="16"/>
              </w:rPr>
            </w:pPr>
            <w:r>
              <w:rPr>
                <w:rFonts w:ascii="Verdana" w:hAnsi="Verdana"/>
                <w:color w:val="000000"/>
                <w:sz w:val="16"/>
                <w:szCs w:val="16"/>
              </w:rPr>
              <w:t>(200/271)</w:t>
            </w:r>
          </w:p>
        </w:tc>
      </w:tr>
      <w:tr w:rsidR="000542DA" w:rsidRPr="000542DA" w:rsidTr="000542DA">
        <w:trPr>
          <w:trHeight w:val="750"/>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B3E0FF"/>
            <w:vAlign w:val="center"/>
            <w:hideMark/>
          </w:tcPr>
          <w:p w:rsidR="000542DA" w:rsidRPr="000542DA" w:rsidRDefault="000542DA" w:rsidP="000542DA">
            <w:pPr>
              <w:spacing w:after="0" w:line="240" w:lineRule="auto"/>
              <w:jc w:val="center"/>
              <w:rPr>
                <w:rFonts w:ascii="Verdana" w:hAnsi="Verdana"/>
                <w:color w:val="000000"/>
                <w:sz w:val="16"/>
                <w:szCs w:val="16"/>
              </w:rPr>
            </w:pPr>
            <w:r w:rsidRPr="000542DA">
              <w:rPr>
                <w:rFonts w:ascii="Verdana" w:hAnsi="Verdana"/>
                <w:color w:val="000000"/>
                <w:sz w:val="16"/>
                <w:szCs w:val="16"/>
              </w:rPr>
              <w:t>11</w:t>
            </w:r>
          </w:p>
        </w:tc>
        <w:tc>
          <w:tcPr>
            <w:tcW w:w="2119" w:type="pct"/>
            <w:tcBorders>
              <w:top w:val="outset" w:sz="6" w:space="0" w:color="auto"/>
              <w:left w:val="outset" w:sz="6" w:space="0" w:color="auto"/>
              <w:bottom w:val="outset" w:sz="6" w:space="0" w:color="auto"/>
              <w:right w:val="outset" w:sz="6" w:space="0" w:color="auto"/>
            </w:tcBorders>
            <w:shd w:val="clear" w:color="auto" w:fill="B3E0FF"/>
            <w:vAlign w:val="center"/>
            <w:hideMark/>
          </w:tcPr>
          <w:p w:rsidR="000542DA" w:rsidRPr="000542DA" w:rsidRDefault="000542DA" w:rsidP="000542DA">
            <w:pPr>
              <w:spacing w:after="0" w:line="240" w:lineRule="auto"/>
              <w:rPr>
                <w:rFonts w:ascii="Verdana" w:hAnsi="Verdana"/>
                <w:color w:val="000000"/>
                <w:sz w:val="16"/>
                <w:szCs w:val="16"/>
              </w:rPr>
            </w:pPr>
            <w:r w:rsidRPr="000542DA">
              <w:rPr>
                <w:rFonts w:ascii="Verdana" w:hAnsi="Verdana"/>
                <w:color w:val="FF0000"/>
                <w:sz w:val="16"/>
                <w:szCs w:val="16"/>
              </w:rPr>
              <w:t>*</w:t>
            </w:r>
            <w:r w:rsidRPr="000542DA">
              <w:rPr>
                <w:rFonts w:ascii="Verdana" w:hAnsi="Verdana"/>
                <w:color w:val="000000"/>
                <w:sz w:val="16"/>
                <w:szCs w:val="16"/>
              </w:rPr>
              <w:t> Öğretim üyesi başına düşen atıf sayısı</w:t>
            </w:r>
          </w:p>
        </w:tc>
        <w:tc>
          <w:tcPr>
            <w:tcW w:w="0" w:type="auto"/>
            <w:tcBorders>
              <w:top w:val="outset" w:sz="6" w:space="0" w:color="auto"/>
              <w:left w:val="outset" w:sz="6" w:space="0" w:color="auto"/>
              <w:bottom w:val="outset" w:sz="6" w:space="0" w:color="auto"/>
              <w:right w:val="outset" w:sz="6" w:space="0" w:color="auto"/>
            </w:tcBorders>
            <w:shd w:val="clear" w:color="auto" w:fill="B3E0FF"/>
            <w:vAlign w:val="center"/>
            <w:hideMark/>
          </w:tcPr>
          <w:p w:rsidR="000542DA" w:rsidRPr="000542DA" w:rsidRDefault="000542DA" w:rsidP="000542DA">
            <w:pPr>
              <w:spacing w:after="0" w:line="240" w:lineRule="auto"/>
              <w:rPr>
                <w:rFonts w:ascii="Verdana" w:hAnsi="Verdana"/>
                <w:color w:val="000000"/>
                <w:sz w:val="16"/>
                <w:szCs w:val="16"/>
              </w:rPr>
            </w:pPr>
            <w:r w:rsidRPr="000542DA">
              <w:rPr>
                <w:rFonts w:ascii="Verdana" w:hAnsi="Verdana"/>
                <w:color w:val="000000"/>
                <w:sz w:val="16"/>
                <w:szCs w:val="16"/>
              </w:rPr>
              <w:t>Stratejik Plan Göstergesi</w:t>
            </w:r>
          </w:p>
        </w:tc>
        <w:tc>
          <w:tcPr>
            <w:tcW w:w="0" w:type="auto"/>
            <w:tcBorders>
              <w:top w:val="outset" w:sz="6" w:space="0" w:color="auto"/>
              <w:left w:val="outset" w:sz="6" w:space="0" w:color="auto"/>
              <w:bottom w:val="outset" w:sz="6" w:space="0" w:color="auto"/>
              <w:right w:val="outset" w:sz="6" w:space="0" w:color="auto"/>
            </w:tcBorders>
            <w:shd w:val="clear" w:color="auto" w:fill="B3E0FF"/>
            <w:vAlign w:val="center"/>
            <w:hideMark/>
          </w:tcPr>
          <w:p w:rsidR="000542DA" w:rsidRPr="000542DA" w:rsidRDefault="00A1339A" w:rsidP="000542DA">
            <w:pPr>
              <w:spacing w:after="0" w:line="240" w:lineRule="auto"/>
              <w:jc w:val="center"/>
              <w:rPr>
                <w:rFonts w:ascii="Verdana" w:hAnsi="Verdana"/>
                <w:color w:val="000000"/>
                <w:sz w:val="16"/>
                <w:szCs w:val="16"/>
              </w:rPr>
            </w:pPr>
            <w:r>
              <w:rPr>
                <w:rFonts w:ascii="Verdana" w:hAnsi="Verdana"/>
                <w:color w:val="000000"/>
                <w:sz w:val="16"/>
                <w:szCs w:val="16"/>
              </w:rPr>
              <w:t>13,75</w:t>
            </w:r>
          </w:p>
        </w:tc>
        <w:tc>
          <w:tcPr>
            <w:tcW w:w="0" w:type="auto"/>
            <w:tcBorders>
              <w:top w:val="outset" w:sz="6" w:space="0" w:color="auto"/>
              <w:left w:val="outset" w:sz="6" w:space="0" w:color="auto"/>
              <w:bottom w:val="outset" w:sz="6" w:space="0" w:color="auto"/>
              <w:right w:val="outset" w:sz="6" w:space="0" w:color="auto"/>
            </w:tcBorders>
            <w:shd w:val="clear" w:color="auto" w:fill="B3E0FF"/>
            <w:vAlign w:val="center"/>
            <w:hideMark/>
          </w:tcPr>
          <w:p w:rsidR="00A1339A" w:rsidRDefault="00A1339A" w:rsidP="00A1339A">
            <w:pPr>
              <w:spacing w:after="0" w:line="240" w:lineRule="auto"/>
              <w:jc w:val="center"/>
              <w:rPr>
                <w:rFonts w:ascii="Verdana" w:hAnsi="Verdana"/>
                <w:color w:val="000000"/>
                <w:sz w:val="16"/>
                <w:szCs w:val="16"/>
              </w:rPr>
            </w:pPr>
            <w:r w:rsidRPr="00A1339A">
              <w:rPr>
                <w:rFonts w:ascii="Verdana" w:hAnsi="Verdana"/>
                <w:color w:val="000000"/>
                <w:sz w:val="16"/>
                <w:szCs w:val="16"/>
              </w:rPr>
              <w:t>Öğretim üyesi başına düşen atıf sayısı 13,75 olarak gerçekleşmiştir.</w:t>
            </w:r>
          </w:p>
          <w:p w:rsidR="000542DA" w:rsidRPr="000542DA" w:rsidRDefault="00A1339A" w:rsidP="00A1339A">
            <w:pPr>
              <w:spacing w:after="0" w:line="240" w:lineRule="auto"/>
              <w:jc w:val="center"/>
              <w:rPr>
                <w:rFonts w:ascii="Verdana" w:hAnsi="Verdana"/>
                <w:color w:val="000000"/>
                <w:sz w:val="16"/>
                <w:szCs w:val="16"/>
              </w:rPr>
            </w:pPr>
            <w:r>
              <w:rPr>
                <w:rFonts w:ascii="Verdana" w:hAnsi="Verdana"/>
                <w:color w:val="000000"/>
                <w:sz w:val="16"/>
                <w:szCs w:val="16"/>
              </w:rPr>
              <w:t>(</w:t>
            </w:r>
            <w:r w:rsidR="000542DA" w:rsidRPr="000542DA">
              <w:rPr>
                <w:rFonts w:ascii="Verdana" w:hAnsi="Verdana"/>
                <w:color w:val="000000"/>
                <w:sz w:val="16"/>
                <w:szCs w:val="16"/>
              </w:rPr>
              <w:t xml:space="preserve">Toplam atıf sayısı: </w:t>
            </w:r>
            <w:r>
              <w:rPr>
                <w:rFonts w:ascii="Verdana" w:hAnsi="Verdana"/>
                <w:color w:val="000000"/>
                <w:sz w:val="16"/>
                <w:szCs w:val="16"/>
              </w:rPr>
              <w:t>110</w:t>
            </w:r>
            <w:r w:rsidR="000542DA" w:rsidRPr="000542DA">
              <w:rPr>
                <w:rFonts w:ascii="Verdana" w:hAnsi="Verdana"/>
                <w:color w:val="000000"/>
                <w:sz w:val="16"/>
                <w:szCs w:val="16"/>
              </w:rPr>
              <w:t>, öğr</w:t>
            </w:r>
            <w:r>
              <w:rPr>
                <w:rFonts w:ascii="Verdana" w:hAnsi="Verdana"/>
                <w:color w:val="000000"/>
                <w:sz w:val="16"/>
                <w:szCs w:val="16"/>
              </w:rPr>
              <w:t>etim üyesi sayısı: 8)</w:t>
            </w:r>
          </w:p>
        </w:tc>
      </w:tr>
      <w:tr w:rsidR="000542DA" w:rsidRPr="000542DA" w:rsidTr="000542DA">
        <w:trPr>
          <w:trHeight w:val="750"/>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542DA" w:rsidRPr="000542DA" w:rsidRDefault="000542DA" w:rsidP="000542DA">
            <w:pPr>
              <w:spacing w:after="0" w:line="240" w:lineRule="auto"/>
              <w:jc w:val="center"/>
              <w:rPr>
                <w:rFonts w:ascii="Verdana" w:hAnsi="Verdana"/>
                <w:color w:val="000000"/>
                <w:sz w:val="16"/>
                <w:szCs w:val="16"/>
              </w:rPr>
            </w:pPr>
            <w:r w:rsidRPr="000542DA">
              <w:rPr>
                <w:rFonts w:ascii="Verdana" w:hAnsi="Verdana"/>
                <w:color w:val="000000"/>
                <w:sz w:val="16"/>
                <w:szCs w:val="16"/>
              </w:rPr>
              <w:t>12</w:t>
            </w:r>
          </w:p>
        </w:tc>
        <w:tc>
          <w:tcPr>
            <w:tcW w:w="2119"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542DA" w:rsidRPr="000542DA" w:rsidRDefault="000542DA" w:rsidP="000542DA">
            <w:pPr>
              <w:spacing w:after="0" w:line="240" w:lineRule="auto"/>
              <w:rPr>
                <w:rFonts w:ascii="Verdana" w:hAnsi="Verdana"/>
                <w:color w:val="000000"/>
                <w:sz w:val="16"/>
                <w:szCs w:val="16"/>
              </w:rPr>
            </w:pPr>
            <w:r w:rsidRPr="000542DA">
              <w:rPr>
                <w:rFonts w:ascii="Verdana" w:hAnsi="Verdana"/>
                <w:color w:val="FF0000"/>
                <w:sz w:val="16"/>
                <w:szCs w:val="16"/>
              </w:rPr>
              <w:t>*</w:t>
            </w:r>
            <w:r w:rsidRPr="000542DA">
              <w:rPr>
                <w:rFonts w:ascii="Verdana" w:hAnsi="Verdana"/>
                <w:color w:val="000000"/>
                <w:sz w:val="16"/>
                <w:szCs w:val="16"/>
              </w:rPr>
              <w:t> Projeksiyon sistemi bulunan derslik sayısı</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542DA" w:rsidRPr="000542DA" w:rsidRDefault="000542DA" w:rsidP="000542DA">
            <w:pPr>
              <w:spacing w:after="0" w:line="240" w:lineRule="auto"/>
              <w:rPr>
                <w:rFonts w:ascii="Verdana" w:hAnsi="Verdana"/>
                <w:color w:val="000000"/>
                <w:sz w:val="16"/>
                <w:szCs w:val="16"/>
              </w:rPr>
            </w:pPr>
            <w:r w:rsidRPr="000542DA">
              <w:rPr>
                <w:rFonts w:ascii="Verdana" w:hAnsi="Verdana"/>
                <w:color w:val="000000"/>
                <w:sz w:val="16"/>
                <w:szCs w:val="16"/>
              </w:rPr>
              <w:t>Stratejik Plan Göstergesi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542DA" w:rsidRPr="000542DA" w:rsidRDefault="00A1339A" w:rsidP="000542DA">
            <w:pPr>
              <w:spacing w:after="0" w:line="240" w:lineRule="auto"/>
              <w:jc w:val="center"/>
              <w:rPr>
                <w:rFonts w:ascii="Verdana" w:hAnsi="Verdana"/>
                <w:color w:val="000000"/>
                <w:sz w:val="16"/>
                <w:szCs w:val="16"/>
              </w:rPr>
            </w:pPr>
            <w:r>
              <w:rPr>
                <w:rFonts w:ascii="Verdana" w:hAnsi="Verdana"/>
                <w:color w:val="000000"/>
                <w:sz w:val="16"/>
                <w:szCs w:val="16"/>
              </w:rPr>
              <w:t>6</w:t>
            </w:r>
            <w:r w:rsidR="000542DA" w:rsidRPr="000542DA">
              <w:rPr>
                <w:rFonts w:ascii="Verdana" w:hAnsi="Verdana"/>
                <w:color w:val="000000"/>
                <w:sz w:val="16"/>
                <w:szCs w:val="16"/>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542DA" w:rsidRPr="000542DA" w:rsidRDefault="00A1339A" w:rsidP="000542DA">
            <w:pPr>
              <w:spacing w:after="0" w:line="240" w:lineRule="auto"/>
              <w:jc w:val="center"/>
              <w:rPr>
                <w:rFonts w:ascii="Verdana" w:hAnsi="Verdana"/>
                <w:color w:val="000000"/>
                <w:sz w:val="16"/>
                <w:szCs w:val="16"/>
              </w:rPr>
            </w:pPr>
            <w:r w:rsidRPr="00A1339A">
              <w:rPr>
                <w:rFonts w:ascii="Verdana" w:hAnsi="Verdana"/>
                <w:color w:val="000000"/>
                <w:sz w:val="16"/>
                <w:szCs w:val="16"/>
              </w:rPr>
              <w:t>Mevcut dersliklerimizde projeksiyon sistemi bulunmaktadır.</w:t>
            </w:r>
          </w:p>
        </w:tc>
      </w:tr>
      <w:tr w:rsidR="000542DA" w:rsidRPr="000542DA" w:rsidTr="000542DA">
        <w:trPr>
          <w:trHeight w:val="750"/>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B3E0FF"/>
            <w:vAlign w:val="center"/>
            <w:hideMark/>
          </w:tcPr>
          <w:p w:rsidR="000542DA" w:rsidRPr="000542DA" w:rsidRDefault="000542DA" w:rsidP="000542DA">
            <w:pPr>
              <w:spacing w:after="0" w:line="240" w:lineRule="auto"/>
              <w:jc w:val="center"/>
              <w:rPr>
                <w:rFonts w:ascii="Verdana" w:hAnsi="Verdana"/>
                <w:color w:val="000000"/>
                <w:sz w:val="16"/>
                <w:szCs w:val="16"/>
              </w:rPr>
            </w:pPr>
            <w:r w:rsidRPr="000542DA">
              <w:rPr>
                <w:rFonts w:ascii="Verdana" w:hAnsi="Verdana"/>
                <w:color w:val="000000"/>
                <w:sz w:val="16"/>
                <w:szCs w:val="16"/>
              </w:rPr>
              <w:t>13</w:t>
            </w:r>
          </w:p>
        </w:tc>
        <w:tc>
          <w:tcPr>
            <w:tcW w:w="2119" w:type="pct"/>
            <w:tcBorders>
              <w:top w:val="outset" w:sz="6" w:space="0" w:color="auto"/>
              <w:left w:val="outset" w:sz="6" w:space="0" w:color="auto"/>
              <w:bottom w:val="outset" w:sz="6" w:space="0" w:color="auto"/>
              <w:right w:val="outset" w:sz="6" w:space="0" w:color="auto"/>
            </w:tcBorders>
            <w:shd w:val="clear" w:color="auto" w:fill="B3E0FF"/>
            <w:vAlign w:val="center"/>
            <w:hideMark/>
          </w:tcPr>
          <w:p w:rsidR="000542DA" w:rsidRPr="000542DA" w:rsidRDefault="000542DA" w:rsidP="000542DA">
            <w:pPr>
              <w:spacing w:after="0" w:line="240" w:lineRule="auto"/>
              <w:rPr>
                <w:rFonts w:ascii="Verdana" w:hAnsi="Verdana"/>
                <w:color w:val="000000"/>
                <w:sz w:val="16"/>
                <w:szCs w:val="16"/>
              </w:rPr>
            </w:pPr>
            <w:r w:rsidRPr="000542DA">
              <w:rPr>
                <w:rFonts w:ascii="Verdana" w:hAnsi="Verdana"/>
                <w:color w:val="FF0000"/>
                <w:sz w:val="16"/>
                <w:szCs w:val="16"/>
              </w:rPr>
              <w:t>*</w:t>
            </w:r>
            <w:r w:rsidRPr="000542DA">
              <w:rPr>
                <w:rFonts w:ascii="Verdana" w:hAnsi="Verdana"/>
                <w:color w:val="000000"/>
                <w:sz w:val="16"/>
                <w:szCs w:val="16"/>
              </w:rPr>
              <w:t> Sosyal sorumluluk projesi sayısı</w:t>
            </w:r>
          </w:p>
        </w:tc>
        <w:tc>
          <w:tcPr>
            <w:tcW w:w="0" w:type="auto"/>
            <w:tcBorders>
              <w:top w:val="outset" w:sz="6" w:space="0" w:color="auto"/>
              <w:left w:val="outset" w:sz="6" w:space="0" w:color="auto"/>
              <w:bottom w:val="outset" w:sz="6" w:space="0" w:color="auto"/>
              <w:right w:val="outset" w:sz="6" w:space="0" w:color="auto"/>
            </w:tcBorders>
            <w:shd w:val="clear" w:color="auto" w:fill="B3E0FF"/>
            <w:vAlign w:val="center"/>
            <w:hideMark/>
          </w:tcPr>
          <w:p w:rsidR="000542DA" w:rsidRPr="000542DA" w:rsidRDefault="000542DA" w:rsidP="000542DA">
            <w:pPr>
              <w:spacing w:after="0" w:line="240" w:lineRule="auto"/>
              <w:rPr>
                <w:rFonts w:ascii="Verdana" w:hAnsi="Verdana"/>
                <w:color w:val="000000"/>
                <w:sz w:val="16"/>
                <w:szCs w:val="16"/>
              </w:rPr>
            </w:pPr>
            <w:r w:rsidRPr="000542DA">
              <w:rPr>
                <w:rFonts w:ascii="Verdana" w:hAnsi="Verdana"/>
                <w:color w:val="000000"/>
                <w:sz w:val="16"/>
                <w:szCs w:val="16"/>
              </w:rPr>
              <w:t>Stratejik Plan Göstergesi</w:t>
            </w:r>
          </w:p>
        </w:tc>
        <w:tc>
          <w:tcPr>
            <w:tcW w:w="0" w:type="auto"/>
            <w:tcBorders>
              <w:top w:val="outset" w:sz="6" w:space="0" w:color="auto"/>
              <w:left w:val="outset" w:sz="6" w:space="0" w:color="auto"/>
              <w:bottom w:val="outset" w:sz="6" w:space="0" w:color="auto"/>
              <w:right w:val="outset" w:sz="6" w:space="0" w:color="auto"/>
            </w:tcBorders>
            <w:shd w:val="clear" w:color="auto" w:fill="B3E0FF"/>
            <w:vAlign w:val="center"/>
            <w:hideMark/>
          </w:tcPr>
          <w:p w:rsidR="000542DA" w:rsidRPr="000542DA" w:rsidRDefault="00A1339A" w:rsidP="000542DA">
            <w:pPr>
              <w:spacing w:after="0" w:line="240" w:lineRule="auto"/>
              <w:jc w:val="center"/>
              <w:rPr>
                <w:rFonts w:ascii="Verdana" w:hAnsi="Verdana"/>
                <w:color w:val="000000"/>
                <w:sz w:val="16"/>
                <w:szCs w:val="16"/>
              </w:rPr>
            </w:pPr>
            <w:r>
              <w:rPr>
                <w:rFonts w:ascii="Verdana" w:hAnsi="Verdana"/>
                <w:color w:val="000000"/>
                <w:sz w:val="16"/>
                <w:szCs w:val="16"/>
              </w:rPr>
              <w:t>1</w:t>
            </w:r>
            <w:r w:rsidR="000542DA" w:rsidRPr="000542DA">
              <w:rPr>
                <w:rFonts w:ascii="Verdana" w:hAnsi="Verdana"/>
                <w:color w:val="000000"/>
                <w:sz w:val="16"/>
                <w:szCs w:val="16"/>
              </w:rPr>
              <w:t>,00</w:t>
            </w:r>
          </w:p>
        </w:tc>
        <w:tc>
          <w:tcPr>
            <w:tcW w:w="0" w:type="auto"/>
            <w:tcBorders>
              <w:top w:val="outset" w:sz="6" w:space="0" w:color="auto"/>
              <w:left w:val="outset" w:sz="6" w:space="0" w:color="auto"/>
              <w:bottom w:val="outset" w:sz="6" w:space="0" w:color="auto"/>
              <w:right w:val="outset" w:sz="6" w:space="0" w:color="auto"/>
            </w:tcBorders>
            <w:shd w:val="clear" w:color="auto" w:fill="B3E0FF"/>
            <w:vAlign w:val="center"/>
            <w:hideMark/>
          </w:tcPr>
          <w:p w:rsidR="000542DA" w:rsidRPr="000542DA" w:rsidRDefault="00A1339A" w:rsidP="00021488">
            <w:pPr>
              <w:spacing w:after="0" w:line="240" w:lineRule="auto"/>
              <w:jc w:val="center"/>
              <w:rPr>
                <w:rFonts w:ascii="Verdana" w:hAnsi="Verdana"/>
                <w:color w:val="000000"/>
                <w:sz w:val="16"/>
                <w:szCs w:val="16"/>
              </w:rPr>
            </w:pPr>
            <w:r w:rsidRPr="00A1339A">
              <w:rPr>
                <w:rFonts w:ascii="Verdana" w:hAnsi="Verdana"/>
                <w:color w:val="000000"/>
                <w:sz w:val="16"/>
                <w:szCs w:val="16"/>
              </w:rPr>
              <w:t xml:space="preserve">2024 yılında yürütülen 1 adet sosyal sorumluluk projesi </w:t>
            </w:r>
            <w:r w:rsidR="00021488">
              <w:rPr>
                <w:rFonts w:ascii="Verdana" w:hAnsi="Verdana"/>
                <w:color w:val="000000"/>
                <w:sz w:val="16"/>
                <w:szCs w:val="16"/>
              </w:rPr>
              <w:t>yürütülmüştür.</w:t>
            </w:r>
          </w:p>
        </w:tc>
      </w:tr>
      <w:tr w:rsidR="000542DA" w:rsidRPr="000542DA" w:rsidTr="000542DA">
        <w:trPr>
          <w:trHeight w:val="750"/>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542DA" w:rsidRPr="000542DA" w:rsidRDefault="000542DA" w:rsidP="000542DA">
            <w:pPr>
              <w:spacing w:after="0" w:line="240" w:lineRule="auto"/>
              <w:jc w:val="center"/>
              <w:rPr>
                <w:rFonts w:ascii="Verdana" w:hAnsi="Verdana"/>
                <w:color w:val="000000"/>
                <w:sz w:val="16"/>
                <w:szCs w:val="16"/>
              </w:rPr>
            </w:pPr>
            <w:r w:rsidRPr="000542DA">
              <w:rPr>
                <w:rFonts w:ascii="Verdana" w:hAnsi="Verdana"/>
                <w:color w:val="000000"/>
                <w:sz w:val="16"/>
                <w:szCs w:val="16"/>
              </w:rPr>
              <w:t>14</w:t>
            </w:r>
          </w:p>
        </w:tc>
        <w:tc>
          <w:tcPr>
            <w:tcW w:w="2119"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542DA" w:rsidRPr="000542DA" w:rsidRDefault="000542DA" w:rsidP="000542DA">
            <w:pPr>
              <w:spacing w:after="0" w:line="240" w:lineRule="auto"/>
              <w:rPr>
                <w:rFonts w:ascii="Verdana" w:hAnsi="Verdana"/>
                <w:color w:val="000000"/>
                <w:sz w:val="16"/>
                <w:szCs w:val="16"/>
              </w:rPr>
            </w:pPr>
            <w:r w:rsidRPr="000542DA">
              <w:rPr>
                <w:rFonts w:ascii="Verdana" w:hAnsi="Verdana"/>
                <w:color w:val="FF0000"/>
                <w:sz w:val="16"/>
                <w:szCs w:val="16"/>
              </w:rPr>
              <w:t>*</w:t>
            </w:r>
            <w:r w:rsidRPr="000542DA">
              <w:rPr>
                <w:rFonts w:ascii="Verdana" w:hAnsi="Verdana"/>
                <w:color w:val="000000"/>
                <w:sz w:val="16"/>
                <w:szCs w:val="16"/>
              </w:rPr>
              <w:t> Tamamlanan sosyal sorumluluk projeleri sayısı</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542DA" w:rsidRPr="000542DA" w:rsidRDefault="000542DA" w:rsidP="000542DA">
            <w:pPr>
              <w:spacing w:after="0" w:line="240" w:lineRule="auto"/>
              <w:rPr>
                <w:rFonts w:ascii="Verdana" w:hAnsi="Verdana"/>
                <w:color w:val="000000"/>
                <w:sz w:val="16"/>
                <w:szCs w:val="16"/>
              </w:rPr>
            </w:pPr>
            <w:r w:rsidRPr="000542DA">
              <w:rPr>
                <w:rFonts w:ascii="Verdana" w:hAnsi="Verdana"/>
                <w:color w:val="000000"/>
                <w:sz w:val="16"/>
                <w:szCs w:val="16"/>
              </w:rPr>
              <w:t>SBB Göstergesi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542DA" w:rsidRPr="000542DA" w:rsidRDefault="000542DA" w:rsidP="000542DA">
            <w:pPr>
              <w:spacing w:after="0" w:line="240" w:lineRule="auto"/>
              <w:jc w:val="center"/>
              <w:rPr>
                <w:rFonts w:ascii="Verdana" w:hAnsi="Verdana"/>
                <w:color w:val="000000"/>
                <w:sz w:val="16"/>
                <w:szCs w:val="16"/>
              </w:rPr>
            </w:pPr>
            <w:r w:rsidRPr="000542DA">
              <w:rPr>
                <w:rFonts w:ascii="Verdana" w:hAnsi="Verdana"/>
                <w:color w:val="000000"/>
                <w:sz w:val="16"/>
                <w:szCs w:val="16"/>
              </w:rPr>
              <w:t>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542DA" w:rsidRPr="000542DA" w:rsidRDefault="00021488" w:rsidP="000542DA">
            <w:pPr>
              <w:spacing w:after="0" w:line="240" w:lineRule="auto"/>
              <w:jc w:val="center"/>
              <w:rPr>
                <w:rFonts w:ascii="Verdana" w:hAnsi="Verdana"/>
                <w:color w:val="000000"/>
                <w:sz w:val="16"/>
                <w:szCs w:val="16"/>
              </w:rPr>
            </w:pPr>
            <w:r w:rsidRPr="00A1339A">
              <w:rPr>
                <w:rFonts w:ascii="Verdana" w:hAnsi="Verdana"/>
                <w:color w:val="000000"/>
                <w:sz w:val="16"/>
                <w:szCs w:val="16"/>
              </w:rPr>
              <w:t>2024 yılında yürütülen 1 adet sosyal sorumluluk projesi tamamlanmıştır.</w:t>
            </w:r>
          </w:p>
        </w:tc>
      </w:tr>
      <w:tr w:rsidR="000542DA" w:rsidRPr="000542DA" w:rsidTr="000542DA">
        <w:trPr>
          <w:trHeight w:val="750"/>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B3E0FF"/>
            <w:vAlign w:val="center"/>
            <w:hideMark/>
          </w:tcPr>
          <w:p w:rsidR="000542DA" w:rsidRPr="000542DA" w:rsidRDefault="000542DA" w:rsidP="000542DA">
            <w:pPr>
              <w:spacing w:after="0" w:line="240" w:lineRule="auto"/>
              <w:jc w:val="center"/>
              <w:rPr>
                <w:rFonts w:ascii="Verdana" w:hAnsi="Verdana"/>
                <w:color w:val="000000"/>
                <w:sz w:val="16"/>
                <w:szCs w:val="16"/>
              </w:rPr>
            </w:pPr>
            <w:r w:rsidRPr="000542DA">
              <w:rPr>
                <w:rFonts w:ascii="Verdana" w:hAnsi="Verdana"/>
                <w:color w:val="000000"/>
                <w:sz w:val="16"/>
                <w:szCs w:val="16"/>
              </w:rPr>
              <w:t>15</w:t>
            </w:r>
          </w:p>
        </w:tc>
        <w:tc>
          <w:tcPr>
            <w:tcW w:w="2119" w:type="pct"/>
            <w:tcBorders>
              <w:top w:val="outset" w:sz="6" w:space="0" w:color="auto"/>
              <w:left w:val="outset" w:sz="6" w:space="0" w:color="auto"/>
              <w:bottom w:val="outset" w:sz="6" w:space="0" w:color="auto"/>
              <w:right w:val="outset" w:sz="6" w:space="0" w:color="auto"/>
            </w:tcBorders>
            <w:shd w:val="clear" w:color="auto" w:fill="B3E0FF"/>
            <w:vAlign w:val="center"/>
            <w:hideMark/>
          </w:tcPr>
          <w:p w:rsidR="000542DA" w:rsidRPr="000542DA" w:rsidRDefault="000542DA" w:rsidP="000542DA">
            <w:pPr>
              <w:spacing w:after="0" w:line="240" w:lineRule="auto"/>
              <w:rPr>
                <w:rFonts w:ascii="Verdana" w:hAnsi="Verdana"/>
                <w:color w:val="000000"/>
                <w:sz w:val="16"/>
                <w:szCs w:val="16"/>
              </w:rPr>
            </w:pPr>
            <w:r w:rsidRPr="000542DA">
              <w:rPr>
                <w:rFonts w:ascii="Verdana" w:hAnsi="Verdana"/>
                <w:color w:val="FF0000"/>
                <w:sz w:val="16"/>
                <w:szCs w:val="16"/>
              </w:rPr>
              <w:t>*</w:t>
            </w:r>
            <w:r w:rsidRPr="000542DA">
              <w:rPr>
                <w:rFonts w:ascii="Verdana" w:hAnsi="Verdana"/>
                <w:color w:val="000000"/>
                <w:sz w:val="16"/>
                <w:szCs w:val="16"/>
              </w:rPr>
              <w:t> Toplam bilimsel yayın sayısı</w:t>
            </w:r>
          </w:p>
        </w:tc>
        <w:tc>
          <w:tcPr>
            <w:tcW w:w="0" w:type="auto"/>
            <w:tcBorders>
              <w:top w:val="outset" w:sz="6" w:space="0" w:color="auto"/>
              <w:left w:val="outset" w:sz="6" w:space="0" w:color="auto"/>
              <w:bottom w:val="outset" w:sz="6" w:space="0" w:color="auto"/>
              <w:right w:val="outset" w:sz="6" w:space="0" w:color="auto"/>
            </w:tcBorders>
            <w:shd w:val="clear" w:color="auto" w:fill="B3E0FF"/>
            <w:vAlign w:val="center"/>
            <w:hideMark/>
          </w:tcPr>
          <w:p w:rsidR="000542DA" w:rsidRPr="000542DA" w:rsidRDefault="000542DA" w:rsidP="000542DA">
            <w:pPr>
              <w:spacing w:after="0" w:line="240" w:lineRule="auto"/>
              <w:rPr>
                <w:rFonts w:ascii="Verdana" w:hAnsi="Verdana"/>
                <w:color w:val="000000"/>
                <w:sz w:val="16"/>
                <w:szCs w:val="16"/>
              </w:rPr>
            </w:pPr>
            <w:r w:rsidRPr="000542DA">
              <w:rPr>
                <w:rFonts w:ascii="Verdana" w:hAnsi="Verdana"/>
                <w:color w:val="000000"/>
                <w:sz w:val="16"/>
                <w:szCs w:val="16"/>
              </w:rPr>
              <w:t>Stratejik Plan Göstergesi</w:t>
            </w:r>
          </w:p>
        </w:tc>
        <w:tc>
          <w:tcPr>
            <w:tcW w:w="0" w:type="auto"/>
            <w:tcBorders>
              <w:top w:val="outset" w:sz="6" w:space="0" w:color="auto"/>
              <w:left w:val="outset" w:sz="6" w:space="0" w:color="auto"/>
              <w:bottom w:val="outset" w:sz="6" w:space="0" w:color="auto"/>
              <w:right w:val="outset" w:sz="6" w:space="0" w:color="auto"/>
            </w:tcBorders>
            <w:shd w:val="clear" w:color="auto" w:fill="B3E0FF"/>
            <w:vAlign w:val="center"/>
            <w:hideMark/>
          </w:tcPr>
          <w:p w:rsidR="000542DA" w:rsidRPr="000542DA" w:rsidRDefault="00021488" w:rsidP="000542DA">
            <w:pPr>
              <w:spacing w:after="0" w:line="240" w:lineRule="auto"/>
              <w:jc w:val="center"/>
              <w:rPr>
                <w:rFonts w:ascii="Verdana" w:hAnsi="Verdana"/>
                <w:color w:val="000000"/>
                <w:sz w:val="16"/>
                <w:szCs w:val="16"/>
              </w:rPr>
            </w:pPr>
            <w:r>
              <w:rPr>
                <w:rFonts w:ascii="Verdana" w:hAnsi="Verdana"/>
                <w:color w:val="000000"/>
                <w:sz w:val="16"/>
                <w:szCs w:val="16"/>
              </w:rPr>
              <w:t>23</w:t>
            </w:r>
            <w:r w:rsidR="000542DA" w:rsidRPr="000542DA">
              <w:rPr>
                <w:rFonts w:ascii="Verdana" w:hAnsi="Verdana"/>
                <w:color w:val="000000"/>
                <w:sz w:val="16"/>
                <w:szCs w:val="16"/>
              </w:rPr>
              <w:t>,00</w:t>
            </w:r>
          </w:p>
        </w:tc>
        <w:tc>
          <w:tcPr>
            <w:tcW w:w="0" w:type="auto"/>
            <w:tcBorders>
              <w:top w:val="outset" w:sz="6" w:space="0" w:color="auto"/>
              <w:left w:val="outset" w:sz="6" w:space="0" w:color="auto"/>
              <w:bottom w:val="outset" w:sz="6" w:space="0" w:color="auto"/>
              <w:right w:val="outset" w:sz="6" w:space="0" w:color="auto"/>
            </w:tcBorders>
            <w:shd w:val="clear" w:color="auto" w:fill="B3E0FF"/>
            <w:vAlign w:val="center"/>
            <w:hideMark/>
          </w:tcPr>
          <w:p w:rsidR="000542DA" w:rsidRPr="000542DA" w:rsidRDefault="00021488" w:rsidP="000542DA">
            <w:pPr>
              <w:spacing w:after="0" w:line="240" w:lineRule="auto"/>
              <w:jc w:val="center"/>
              <w:rPr>
                <w:rFonts w:ascii="Verdana" w:hAnsi="Verdana"/>
                <w:color w:val="000000"/>
                <w:sz w:val="16"/>
                <w:szCs w:val="16"/>
              </w:rPr>
            </w:pPr>
            <w:r w:rsidRPr="00021488">
              <w:rPr>
                <w:rFonts w:ascii="Verdana" w:hAnsi="Verdana"/>
                <w:color w:val="000000"/>
                <w:sz w:val="16"/>
                <w:szCs w:val="16"/>
              </w:rPr>
              <w:t xml:space="preserve">2024 yılı içerisinde öğretim elemanlarımız tarafından 23 adet </w:t>
            </w:r>
            <w:r>
              <w:rPr>
                <w:rFonts w:ascii="Verdana" w:hAnsi="Verdana"/>
                <w:color w:val="000000"/>
                <w:sz w:val="16"/>
                <w:szCs w:val="16"/>
              </w:rPr>
              <w:t xml:space="preserve">bilimsel </w:t>
            </w:r>
            <w:r w:rsidRPr="00021488">
              <w:rPr>
                <w:rFonts w:ascii="Verdana" w:hAnsi="Verdana"/>
                <w:color w:val="000000"/>
                <w:sz w:val="16"/>
                <w:szCs w:val="16"/>
              </w:rPr>
              <w:t>yayın gerçekleştirilmiştir.</w:t>
            </w:r>
          </w:p>
        </w:tc>
      </w:tr>
      <w:tr w:rsidR="000542DA" w:rsidRPr="000542DA" w:rsidTr="000542DA">
        <w:trPr>
          <w:trHeight w:val="750"/>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542DA" w:rsidRPr="000542DA" w:rsidRDefault="000542DA" w:rsidP="000542DA">
            <w:pPr>
              <w:spacing w:after="0" w:line="240" w:lineRule="auto"/>
              <w:jc w:val="center"/>
              <w:rPr>
                <w:rFonts w:ascii="Verdana" w:hAnsi="Verdana"/>
                <w:color w:val="000000"/>
                <w:sz w:val="16"/>
                <w:szCs w:val="16"/>
              </w:rPr>
            </w:pPr>
            <w:r w:rsidRPr="000542DA">
              <w:rPr>
                <w:rFonts w:ascii="Verdana" w:hAnsi="Verdana"/>
                <w:color w:val="000000"/>
                <w:sz w:val="16"/>
                <w:szCs w:val="16"/>
              </w:rPr>
              <w:t>16</w:t>
            </w:r>
          </w:p>
        </w:tc>
        <w:tc>
          <w:tcPr>
            <w:tcW w:w="2119"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542DA" w:rsidRPr="000542DA" w:rsidRDefault="000542DA" w:rsidP="000542DA">
            <w:pPr>
              <w:spacing w:after="0" w:line="240" w:lineRule="auto"/>
              <w:rPr>
                <w:rFonts w:ascii="Verdana" w:hAnsi="Verdana"/>
                <w:color w:val="000000"/>
                <w:sz w:val="16"/>
                <w:szCs w:val="16"/>
              </w:rPr>
            </w:pPr>
            <w:r w:rsidRPr="000542DA">
              <w:rPr>
                <w:rFonts w:ascii="Verdana" w:hAnsi="Verdana"/>
                <w:color w:val="FF0000"/>
                <w:sz w:val="16"/>
                <w:szCs w:val="16"/>
              </w:rPr>
              <w:t>*</w:t>
            </w:r>
            <w:r w:rsidRPr="000542DA">
              <w:rPr>
                <w:rFonts w:ascii="Verdana" w:hAnsi="Verdana"/>
                <w:color w:val="000000"/>
                <w:sz w:val="16"/>
                <w:szCs w:val="16"/>
              </w:rPr>
              <w:t> Toplam derslik sayısı</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542DA" w:rsidRPr="000542DA" w:rsidRDefault="000542DA" w:rsidP="000542DA">
            <w:pPr>
              <w:spacing w:after="0" w:line="240" w:lineRule="auto"/>
              <w:rPr>
                <w:rFonts w:ascii="Verdana" w:hAnsi="Verdana"/>
                <w:color w:val="000000"/>
                <w:sz w:val="16"/>
                <w:szCs w:val="16"/>
              </w:rPr>
            </w:pPr>
            <w:r w:rsidRPr="000542DA">
              <w:rPr>
                <w:rFonts w:ascii="Verdana" w:hAnsi="Verdana"/>
                <w:color w:val="000000"/>
                <w:sz w:val="16"/>
                <w:szCs w:val="16"/>
              </w:rPr>
              <w:t>Stratejik Plan Göstergesi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542DA" w:rsidRPr="000542DA" w:rsidRDefault="00A1339A" w:rsidP="000542DA">
            <w:pPr>
              <w:spacing w:after="0" w:line="240" w:lineRule="auto"/>
              <w:jc w:val="center"/>
              <w:rPr>
                <w:rFonts w:ascii="Verdana" w:hAnsi="Verdana"/>
                <w:color w:val="000000"/>
                <w:sz w:val="16"/>
                <w:szCs w:val="16"/>
              </w:rPr>
            </w:pPr>
            <w:r>
              <w:rPr>
                <w:rFonts w:ascii="Verdana" w:hAnsi="Verdana"/>
                <w:color w:val="000000"/>
                <w:sz w:val="16"/>
                <w:szCs w:val="16"/>
              </w:rPr>
              <w:t>6</w:t>
            </w:r>
            <w:r w:rsidR="000542DA" w:rsidRPr="000542DA">
              <w:rPr>
                <w:rFonts w:ascii="Verdana" w:hAnsi="Verdana"/>
                <w:color w:val="000000"/>
                <w:sz w:val="16"/>
                <w:szCs w:val="16"/>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542DA" w:rsidRPr="000542DA" w:rsidRDefault="000542DA" w:rsidP="00A1339A">
            <w:pPr>
              <w:spacing w:after="0" w:line="240" w:lineRule="auto"/>
              <w:jc w:val="center"/>
              <w:rPr>
                <w:rFonts w:ascii="Verdana" w:hAnsi="Verdana"/>
                <w:color w:val="000000"/>
                <w:sz w:val="16"/>
                <w:szCs w:val="16"/>
              </w:rPr>
            </w:pPr>
            <w:r w:rsidRPr="000542DA">
              <w:rPr>
                <w:rFonts w:ascii="Verdana" w:hAnsi="Verdana"/>
                <w:color w:val="000000"/>
                <w:sz w:val="16"/>
                <w:szCs w:val="16"/>
              </w:rPr>
              <w:t>202</w:t>
            </w:r>
            <w:r w:rsidR="00A1339A">
              <w:rPr>
                <w:rFonts w:ascii="Verdana" w:hAnsi="Verdana"/>
                <w:color w:val="000000"/>
                <w:sz w:val="16"/>
                <w:szCs w:val="16"/>
              </w:rPr>
              <w:t>4</w:t>
            </w:r>
            <w:r w:rsidRPr="000542DA">
              <w:rPr>
                <w:rFonts w:ascii="Verdana" w:hAnsi="Verdana"/>
                <w:color w:val="000000"/>
                <w:sz w:val="16"/>
                <w:szCs w:val="16"/>
              </w:rPr>
              <w:t xml:space="preserve"> yılı içerisinde toplam derslik sayımızda farklılık olmamıştır.</w:t>
            </w:r>
          </w:p>
        </w:tc>
      </w:tr>
      <w:tr w:rsidR="000542DA" w:rsidRPr="000542DA" w:rsidTr="000542DA">
        <w:trPr>
          <w:trHeight w:val="750"/>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B3E0FF"/>
            <w:vAlign w:val="center"/>
            <w:hideMark/>
          </w:tcPr>
          <w:p w:rsidR="000542DA" w:rsidRPr="000542DA" w:rsidRDefault="000542DA" w:rsidP="000542DA">
            <w:pPr>
              <w:spacing w:after="0" w:line="240" w:lineRule="auto"/>
              <w:jc w:val="center"/>
              <w:rPr>
                <w:rFonts w:ascii="Verdana" w:hAnsi="Verdana"/>
                <w:color w:val="000000"/>
                <w:sz w:val="16"/>
                <w:szCs w:val="16"/>
              </w:rPr>
            </w:pPr>
            <w:r w:rsidRPr="000542DA">
              <w:rPr>
                <w:rFonts w:ascii="Verdana" w:hAnsi="Verdana"/>
                <w:color w:val="000000"/>
                <w:sz w:val="16"/>
                <w:szCs w:val="16"/>
              </w:rPr>
              <w:t>17</w:t>
            </w:r>
          </w:p>
        </w:tc>
        <w:tc>
          <w:tcPr>
            <w:tcW w:w="2119" w:type="pct"/>
            <w:tcBorders>
              <w:top w:val="outset" w:sz="6" w:space="0" w:color="auto"/>
              <w:left w:val="outset" w:sz="6" w:space="0" w:color="auto"/>
              <w:bottom w:val="outset" w:sz="6" w:space="0" w:color="auto"/>
              <w:right w:val="outset" w:sz="6" w:space="0" w:color="auto"/>
            </w:tcBorders>
            <w:shd w:val="clear" w:color="auto" w:fill="B3E0FF"/>
            <w:vAlign w:val="center"/>
            <w:hideMark/>
          </w:tcPr>
          <w:p w:rsidR="000542DA" w:rsidRPr="000542DA" w:rsidRDefault="000542DA" w:rsidP="000542DA">
            <w:pPr>
              <w:spacing w:after="0" w:line="240" w:lineRule="auto"/>
              <w:rPr>
                <w:rFonts w:ascii="Verdana" w:hAnsi="Verdana"/>
                <w:color w:val="000000"/>
                <w:sz w:val="16"/>
                <w:szCs w:val="16"/>
              </w:rPr>
            </w:pPr>
            <w:r w:rsidRPr="000542DA">
              <w:rPr>
                <w:rFonts w:ascii="Verdana" w:hAnsi="Verdana"/>
                <w:color w:val="FF0000"/>
                <w:sz w:val="16"/>
                <w:szCs w:val="16"/>
              </w:rPr>
              <w:t>*</w:t>
            </w:r>
            <w:r w:rsidRPr="000542DA">
              <w:rPr>
                <w:rFonts w:ascii="Verdana" w:hAnsi="Verdana"/>
                <w:color w:val="000000"/>
                <w:sz w:val="16"/>
                <w:szCs w:val="16"/>
              </w:rPr>
              <w:t> Toplam derslik ve uygulama alanı (m2)</w:t>
            </w:r>
          </w:p>
        </w:tc>
        <w:tc>
          <w:tcPr>
            <w:tcW w:w="0" w:type="auto"/>
            <w:tcBorders>
              <w:top w:val="outset" w:sz="6" w:space="0" w:color="auto"/>
              <w:left w:val="outset" w:sz="6" w:space="0" w:color="auto"/>
              <w:bottom w:val="outset" w:sz="6" w:space="0" w:color="auto"/>
              <w:right w:val="outset" w:sz="6" w:space="0" w:color="auto"/>
            </w:tcBorders>
            <w:shd w:val="clear" w:color="auto" w:fill="B3E0FF"/>
            <w:vAlign w:val="center"/>
            <w:hideMark/>
          </w:tcPr>
          <w:p w:rsidR="000542DA" w:rsidRPr="000542DA" w:rsidRDefault="000542DA" w:rsidP="000542DA">
            <w:pPr>
              <w:spacing w:after="0" w:line="240" w:lineRule="auto"/>
              <w:rPr>
                <w:rFonts w:ascii="Verdana" w:hAnsi="Verdana"/>
                <w:color w:val="000000"/>
                <w:sz w:val="16"/>
                <w:szCs w:val="16"/>
              </w:rPr>
            </w:pPr>
            <w:r w:rsidRPr="000542DA">
              <w:rPr>
                <w:rFonts w:ascii="Verdana" w:hAnsi="Verdana"/>
                <w:color w:val="000000"/>
                <w:sz w:val="16"/>
                <w:szCs w:val="16"/>
              </w:rPr>
              <w:t>Stratejik Plan Göstergesi</w:t>
            </w:r>
          </w:p>
        </w:tc>
        <w:tc>
          <w:tcPr>
            <w:tcW w:w="0" w:type="auto"/>
            <w:tcBorders>
              <w:top w:val="outset" w:sz="6" w:space="0" w:color="auto"/>
              <w:left w:val="outset" w:sz="6" w:space="0" w:color="auto"/>
              <w:bottom w:val="outset" w:sz="6" w:space="0" w:color="auto"/>
              <w:right w:val="outset" w:sz="6" w:space="0" w:color="auto"/>
            </w:tcBorders>
            <w:shd w:val="clear" w:color="auto" w:fill="B3E0FF"/>
            <w:vAlign w:val="center"/>
            <w:hideMark/>
          </w:tcPr>
          <w:p w:rsidR="000542DA" w:rsidRPr="000542DA" w:rsidRDefault="000542DA" w:rsidP="000542DA">
            <w:pPr>
              <w:spacing w:after="0" w:line="240" w:lineRule="auto"/>
              <w:jc w:val="center"/>
              <w:rPr>
                <w:rFonts w:ascii="Verdana" w:hAnsi="Verdana"/>
                <w:color w:val="000000"/>
                <w:sz w:val="16"/>
                <w:szCs w:val="16"/>
              </w:rPr>
            </w:pPr>
            <w:r w:rsidRPr="000542DA">
              <w:rPr>
                <w:rFonts w:ascii="Verdana" w:hAnsi="Verdana"/>
                <w:color w:val="000000"/>
                <w:sz w:val="16"/>
                <w:szCs w:val="16"/>
              </w:rPr>
              <w:t>200,00</w:t>
            </w:r>
          </w:p>
        </w:tc>
        <w:tc>
          <w:tcPr>
            <w:tcW w:w="0" w:type="auto"/>
            <w:tcBorders>
              <w:top w:val="outset" w:sz="6" w:space="0" w:color="auto"/>
              <w:left w:val="outset" w:sz="6" w:space="0" w:color="auto"/>
              <w:bottom w:val="outset" w:sz="6" w:space="0" w:color="auto"/>
              <w:right w:val="outset" w:sz="6" w:space="0" w:color="auto"/>
            </w:tcBorders>
            <w:shd w:val="clear" w:color="auto" w:fill="B3E0FF"/>
            <w:vAlign w:val="center"/>
            <w:hideMark/>
          </w:tcPr>
          <w:p w:rsidR="000542DA" w:rsidRPr="000542DA" w:rsidRDefault="000542DA" w:rsidP="00021488">
            <w:pPr>
              <w:spacing w:after="0" w:line="240" w:lineRule="auto"/>
              <w:jc w:val="center"/>
              <w:rPr>
                <w:rFonts w:ascii="Verdana" w:hAnsi="Verdana"/>
                <w:color w:val="000000"/>
                <w:sz w:val="16"/>
                <w:szCs w:val="16"/>
              </w:rPr>
            </w:pPr>
            <w:r w:rsidRPr="000542DA">
              <w:rPr>
                <w:rFonts w:ascii="Verdana" w:hAnsi="Verdana"/>
                <w:color w:val="000000"/>
                <w:sz w:val="16"/>
                <w:szCs w:val="16"/>
              </w:rPr>
              <w:t>202</w:t>
            </w:r>
            <w:r w:rsidR="00021488">
              <w:rPr>
                <w:rFonts w:ascii="Verdana" w:hAnsi="Verdana"/>
                <w:color w:val="000000"/>
                <w:sz w:val="16"/>
                <w:szCs w:val="16"/>
              </w:rPr>
              <w:t>4</w:t>
            </w:r>
            <w:r w:rsidRPr="000542DA">
              <w:rPr>
                <w:rFonts w:ascii="Verdana" w:hAnsi="Verdana"/>
                <w:color w:val="000000"/>
                <w:sz w:val="16"/>
                <w:szCs w:val="16"/>
              </w:rPr>
              <w:t xml:space="preserve"> yılı içerisinde toplam derslik ve uygulama alan ölçümünde farklılık olmamıştır.</w:t>
            </w:r>
          </w:p>
        </w:tc>
      </w:tr>
      <w:tr w:rsidR="000542DA" w:rsidRPr="000542DA" w:rsidTr="000542DA">
        <w:trPr>
          <w:trHeight w:val="750"/>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542DA" w:rsidRPr="000542DA" w:rsidRDefault="000542DA" w:rsidP="000542DA">
            <w:pPr>
              <w:spacing w:after="0" w:line="240" w:lineRule="auto"/>
              <w:jc w:val="center"/>
              <w:rPr>
                <w:rFonts w:ascii="Verdana" w:hAnsi="Verdana"/>
                <w:color w:val="000000"/>
                <w:sz w:val="16"/>
                <w:szCs w:val="16"/>
              </w:rPr>
            </w:pPr>
            <w:r w:rsidRPr="000542DA">
              <w:rPr>
                <w:rFonts w:ascii="Verdana" w:hAnsi="Verdana"/>
                <w:color w:val="000000"/>
                <w:sz w:val="16"/>
                <w:szCs w:val="16"/>
              </w:rPr>
              <w:t>18</w:t>
            </w:r>
          </w:p>
        </w:tc>
        <w:tc>
          <w:tcPr>
            <w:tcW w:w="2119"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542DA" w:rsidRPr="000542DA" w:rsidRDefault="000542DA" w:rsidP="000542DA">
            <w:pPr>
              <w:spacing w:after="0" w:line="240" w:lineRule="auto"/>
              <w:rPr>
                <w:rFonts w:ascii="Verdana" w:hAnsi="Verdana"/>
                <w:color w:val="000000"/>
                <w:sz w:val="16"/>
                <w:szCs w:val="16"/>
              </w:rPr>
            </w:pPr>
            <w:r w:rsidRPr="000542DA">
              <w:rPr>
                <w:rFonts w:ascii="Verdana" w:hAnsi="Verdana"/>
                <w:color w:val="FF0000"/>
                <w:sz w:val="16"/>
                <w:szCs w:val="16"/>
              </w:rPr>
              <w:t>*</w:t>
            </w:r>
            <w:r w:rsidRPr="000542DA">
              <w:rPr>
                <w:rFonts w:ascii="Verdana" w:hAnsi="Verdana"/>
                <w:color w:val="000000"/>
                <w:sz w:val="16"/>
                <w:szCs w:val="16"/>
              </w:rPr>
              <w:t> Toplam Proje sayısı</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542DA" w:rsidRPr="000542DA" w:rsidRDefault="000542DA" w:rsidP="000542DA">
            <w:pPr>
              <w:spacing w:after="0" w:line="240" w:lineRule="auto"/>
              <w:rPr>
                <w:rFonts w:ascii="Verdana" w:hAnsi="Verdana"/>
                <w:color w:val="000000"/>
                <w:sz w:val="16"/>
                <w:szCs w:val="16"/>
              </w:rPr>
            </w:pPr>
            <w:r w:rsidRPr="000542DA">
              <w:rPr>
                <w:rFonts w:ascii="Verdana" w:hAnsi="Verdana"/>
                <w:color w:val="000000"/>
                <w:sz w:val="16"/>
                <w:szCs w:val="16"/>
              </w:rPr>
              <w:t>Stratejik Plan Göstergesi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542DA" w:rsidRPr="000542DA" w:rsidRDefault="00021488" w:rsidP="000542DA">
            <w:pPr>
              <w:spacing w:after="0" w:line="240" w:lineRule="auto"/>
              <w:jc w:val="center"/>
              <w:rPr>
                <w:rFonts w:ascii="Verdana" w:hAnsi="Verdana"/>
                <w:color w:val="000000"/>
                <w:sz w:val="16"/>
                <w:szCs w:val="16"/>
              </w:rPr>
            </w:pPr>
            <w:r>
              <w:rPr>
                <w:rFonts w:ascii="Verdana" w:hAnsi="Verdana"/>
                <w:color w:val="000000"/>
                <w:sz w:val="16"/>
                <w:szCs w:val="16"/>
              </w:rPr>
              <w:t>2</w:t>
            </w:r>
            <w:r w:rsidR="000542DA" w:rsidRPr="000542DA">
              <w:rPr>
                <w:rFonts w:ascii="Verdana" w:hAnsi="Verdana"/>
                <w:color w:val="000000"/>
                <w:sz w:val="16"/>
                <w:szCs w:val="16"/>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542DA" w:rsidRPr="000542DA" w:rsidRDefault="00021488" w:rsidP="000542DA">
            <w:pPr>
              <w:spacing w:after="0" w:line="240" w:lineRule="auto"/>
              <w:jc w:val="center"/>
              <w:rPr>
                <w:rFonts w:ascii="Verdana" w:hAnsi="Verdana"/>
                <w:color w:val="000000"/>
                <w:sz w:val="16"/>
                <w:szCs w:val="16"/>
              </w:rPr>
            </w:pPr>
            <w:r w:rsidRPr="00021488">
              <w:rPr>
                <w:rFonts w:ascii="Verdana" w:hAnsi="Verdana"/>
                <w:color w:val="000000"/>
                <w:sz w:val="16"/>
                <w:szCs w:val="16"/>
              </w:rPr>
              <w:t>2024 yılında öğretim elemanlarımız tarafından toplam 2 adet proje yürütülmüştür.</w:t>
            </w:r>
          </w:p>
        </w:tc>
      </w:tr>
      <w:tr w:rsidR="000542DA" w:rsidRPr="000542DA" w:rsidTr="000542DA">
        <w:trPr>
          <w:trHeight w:val="750"/>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B3E0FF"/>
            <w:vAlign w:val="center"/>
            <w:hideMark/>
          </w:tcPr>
          <w:p w:rsidR="000542DA" w:rsidRPr="000542DA" w:rsidRDefault="000542DA" w:rsidP="000542DA">
            <w:pPr>
              <w:spacing w:after="0" w:line="240" w:lineRule="auto"/>
              <w:jc w:val="center"/>
              <w:rPr>
                <w:rFonts w:ascii="Verdana" w:hAnsi="Verdana"/>
                <w:color w:val="000000"/>
                <w:sz w:val="16"/>
                <w:szCs w:val="16"/>
              </w:rPr>
            </w:pPr>
            <w:r w:rsidRPr="000542DA">
              <w:rPr>
                <w:rFonts w:ascii="Verdana" w:hAnsi="Verdana"/>
                <w:color w:val="000000"/>
                <w:sz w:val="16"/>
                <w:szCs w:val="16"/>
              </w:rPr>
              <w:t>19</w:t>
            </w:r>
          </w:p>
        </w:tc>
        <w:tc>
          <w:tcPr>
            <w:tcW w:w="2119" w:type="pct"/>
            <w:tcBorders>
              <w:top w:val="outset" w:sz="6" w:space="0" w:color="auto"/>
              <w:left w:val="outset" w:sz="6" w:space="0" w:color="auto"/>
              <w:bottom w:val="outset" w:sz="6" w:space="0" w:color="auto"/>
              <w:right w:val="outset" w:sz="6" w:space="0" w:color="auto"/>
            </w:tcBorders>
            <w:shd w:val="clear" w:color="auto" w:fill="B3E0FF"/>
            <w:vAlign w:val="center"/>
            <w:hideMark/>
          </w:tcPr>
          <w:p w:rsidR="000542DA" w:rsidRPr="000542DA" w:rsidRDefault="000542DA" w:rsidP="000542DA">
            <w:pPr>
              <w:spacing w:after="0" w:line="240" w:lineRule="auto"/>
              <w:rPr>
                <w:rFonts w:ascii="Verdana" w:hAnsi="Verdana"/>
                <w:color w:val="000000"/>
                <w:sz w:val="16"/>
                <w:szCs w:val="16"/>
              </w:rPr>
            </w:pPr>
            <w:r w:rsidRPr="000542DA">
              <w:rPr>
                <w:rFonts w:ascii="Verdana" w:hAnsi="Verdana"/>
                <w:color w:val="FF0000"/>
                <w:sz w:val="16"/>
                <w:szCs w:val="16"/>
              </w:rPr>
              <w:t>*</w:t>
            </w:r>
            <w:r w:rsidRPr="000542DA">
              <w:rPr>
                <w:rFonts w:ascii="Verdana" w:hAnsi="Verdana"/>
                <w:color w:val="000000"/>
                <w:sz w:val="16"/>
                <w:szCs w:val="16"/>
              </w:rPr>
              <w:t> Yenilikçilik ve girişimcilik temalı ders sayısı</w:t>
            </w:r>
          </w:p>
        </w:tc>
        <w:tc>
          <w:tcPr>
            <w:tcW w:w="0" w:type="auto"/>
            <w:tcBorders>
              <w:top w:val="outset" w:sz="6" w:space="0" w:color="auto"/>
              <w:left w:val="outset" w:sz="6" w:space="0" w:color="auto"/>
              <w:bottom w:val="outset" w:sz="6" w:space="0" w:color="auto"/>
              <w:right w:val="outset" w:sz="6" w:space="0" w:color="auto"/>
            </w:tcBorders>
            <w:shd w:val="clear" w:color="auto" w:fill="B3E0FF"/>
            <w:vAlign w:val="center"/>
            <w:hideMark/>
          </w:tcPr>
          <w:p w:rsidR="000542DA" w:rsidRPr="000542DA" w:rsidRDefault="000542DA" w:rsidP="000542DA">
            <w:pPr>
              <w:spacing w:after="0" w:line="240" w:lineRule="auto"/>
              <w:rPr>
                <w:rFonts w:ascii="Verdana" w:hAnsi="Verdana"/>
                <w:color w:val="000000"/>
                <w:sz w:val="16"/>
                <w:szCs w:val="16"/>
              </w:rPr>
            </w:pPr>
            <w:r w:rsidRPr="000542DA">
              <w:rPr>
                <w:rFonts w:ascii="Verdana" w:hAnsi="Verdana"/>
                <w:color w:val="000000"/>
                <w:sz w:val="16"/>
                <w:szCs w:val="16"/>
              </w:rPr>
              <w:t>Stratejik Plan Göstergesi</w:t>
            </w:r>
          </w:p>
        </w:tc>
        <w:tc>
          <w:tcPr>
            <w:tcW w:w="0" w:type="auto"/>
            <w:tcBorders>
              <w:top w:val="outset" w:sz="6" w:space="0" w:color="auto"/>
              <w:left w:val="outset" w:sz="6" w:space="0" w:color="auto"/>
              <w:bottom w:val="outset" w:sz="6" w:space="0" w:color="auto"/>
              <w:right w:val="outset" w:sz="6" w:space="0" w:color="auto"/>
            </w:tcBorders>
            <w:shd w:val="clear" w:color="auto" w:fill="B3E0FF"/>
            <w:vAlign w:val="center"/>
            <w:hideMark/>
          </w:tcPr>
          <w:p w:rsidR="000542DA" w:rsidRPr="000542DA" w:rsidRDefault="000542DA" w:rsidP="000542DA">
            <w:pPr>
              <w:spacing w:after="0" w:line="240" w:lineRule="auto"/>
              <w:jc w:val="center"/>
              <w:rPr>
                <w:rFonts w:ascii="Verdana" w:hAnsi="Verdana"/>
                <w:color w:val="000000"/>
                <w:sz w:val="16"/>
                <w:szCs w:val="16"/>
              </w:rPr>
            </w:pPr>
            <w:r w:rsidRPr="000542DA">
              <w:rPr>
                <w:rFonts w:ascii="Verdana" w:hAnsi="Verdana"/>
                <w:color w:val="000000"/>
                <w:sz w:val="16"/>
                <w:szCs w:val="16"/>
              </w:rPr>
              <w:t>2,00</w:t>
            </w:r>
          </w:p>
        </w:tc>
        <w:tc>
          <w:tcPr>
            <w:tcW w:w="0" w:type="auto"/>
            <w:tcBorders>
              <w:top w:val="outset" w:sz="6" w:space="0" w:color="auto"/>
              <w:left w:val="outset" w:sz="6" w:space="0" w:color="auto"/>
              <w:bottom w:val="outset" w:sz="6" w:space="0" w:color="auto"/>
              <w:right w:val="outset" w:sz="6" w:space="0" w:color="auto"/>
            </w:tcBorders>
            <w:shd w:val="clear" w:color="auto" w:fill="B3E0FF"/>
            <w:vAlign w:val="center"/>
            <w:hideMark/>
          </w:tcPr>
          <w:p w:rsidR="000542DA" w:rsidRPr="000542DA" w:rsidRDefault="00021488" w:rsidP="000542DA">
            <w:pPr>
              <w:spacing w:after="0" w:line="240" w:lineRule="auto"/>
              <w:jc w:val="center"/>
              <w:rPr>
                <w:rFonts w:ascii="Verdana" w:hAnsi="Verdana"/>
                <w:color w:val="000000"/>
                <w:sz w:val="16"/>
                <w:szCs w:val="16"/>
              </w:rPr>
            </w:pPr>
            <w:r w:rsidRPr="00021488">
              <w:rPr>
                <w:rFonts w:ascii="Verdana" w:hAnsi="Verdana"/>
                <w:color w:val="000000"/>
                <w:sz w:val="16"/>
                <w:szCs w:val="16"/>
              </w:rPr>
              <w:t>Denizcilik İşletmeleri Yönetimi Bölümümüzün müfredatında "Girişimcilik" ile "Girişimcilik ve İnovasyon" isimli ders bulunmaktadır.</w:t>
            </w:r>
          </w:p>
        </w:tc>
      </w:tr>
      <w:tr w:rsidR="000542DA" w:rsidRPr="000542DA" w:rsidTr="000542DA">
        <w:trPr>
          <w:trHeight w:val="750"/>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542DA" w:rsidRPr="000542DA" w:rsidRDefault="000542DA" w:rsidP="000542DA">
            <w:pPr>
              <w:spacing w:after="0" w:line="240" w:lineRule="auto"/>
              <w:jc w:val="center"/>
              <w:rPr>
                <w:rFonts w:ascii="Verdana" w:hAnsi="Verdana"/>
                <w:color w:val="000000"/>
                <w:sz w:val="16"/>
                <w:szCs w:val="16"/>
              </w:rPr>
            </w:pPr>
            <w:r w:rsidRPr="000542DA">
              <w:rPr>
                <w:rFonts w:ascii="Verdana" w:hAnsi="Verdana"/>
                <w:color w:val="000000"/>
                <w:sz w:val="16"/>
                <w:szCs w:val="16"/>
              </w:rPr>
              <w:t>20</w:t>
            </w:r>
          </w:p>
        </w:tc>
        <w:tc>
          <w:tcPr>
            <w:tcW w:w="2119"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542DA" w:rsidRPr="000542DA" w:rsidRDefault="000542DA" w:rsidP="000542DA">
            <w:pPr>
              <w:spacing w:after="0" w:line="240" w:lineRule="auto"/>
              <w:rPr>
                <w:rFonts w:ascii="Verdana" w:hAnsi="Verdana"/>
                <w:color w:val="000000"/>
                <w:sz w:val="16"/>
                <w:szCs w:val="16"/>
              </w:rPr>
            </w:pPr>
            <w:r w:rsidRPr="000542DA">
              <w:rPr>
                <w:rFonts w:ascii="Verdana" w:hAnsi="Verdana"/>
                <w:color w:val="FF0000"/>
                <w:sz w:val="16"/>
                <w:szCs w:val="16"/>
              </w:rPr>
              <w:t>*</w:t>
            </w:r>
            <w:r w:rsidRPr="000542DA">
              <w:rPr>
                <w:rFonts w:ascii="Verdana" w:hAnsi="Verdana"/>
                <w:color w:val="000000"/>
                <w:sz w:val="16"/>
                <w:szCs w:val="16"/>
              </w:rPr>
              <w:t> Yenilikçilik ve girişimcilik temalı dersleri alan öğrenci sayısı</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542DA" w:rsidRPr="000542DA" w:rsidRDefault="000542DA" w:rsidP="000542DA">
            <w:pPr>
              <w:spacing w:after="0" w:line="240" w:lineRule="auto"/>
              <w:rPr>
                <w:rFonts w:ascii="Verdana" w:hAnsi="Verdana"/>
                <w:color w:val="000000"/>
                <w:sz w:val="16"/>
                <w:szCs w:val="16"/>
              </w:rPr>
            </w:pPr>
            <w:r w:rsidRPr="000542DA">
              <w:rPr>
                <w:rFonts w:ascii="Verdana" w:hAnsi="Verdana"/>
                <w:color w:val="000000"/>
                <w:sz w:val="16"/>
                <w:szCs w:val="16"/>
              </w:rPr>
              <w:t>Stratejik Plan Göstergesi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542DA" w:rsidRPr="000542DA" w:rsidRDefault="000542DA" w:rsidP="000542DA">
            <w:pPr>
              <w:spacing w:after="0" w:line="240" w:lineRule="auto"/>
              <w:jc w:val="center"/>
              <w:rPr>
                <w:rFonts w:ascii="Verdana" w:hAnsi="Verdana"/>
                <w:color w:val="000000"/>
                <w:sz w:val="16"/>
                <w:szCs w:val="16"/>
              </w:rPr>
            </w:pPr>
            <w:r w:rsidRPr="000542DA">
              <w:rPr>
                <w:rFonts w:ascii="Verdana" w:hAnsi="Verdana"/>
                <w:color w:val="000000"/>
                <w:sz w:val="16"/>
                <w:szCs w:val="16"/>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542DA" w:rsidRPr="000542DA" w:rsidRDefault="00021488" w:rsidP="000542DA">
            <w:pPr>
              <w:spacing w:after="0" w:line="240" w:lineRule="auto"/>
              <w:jc w:val="center"/>
              <w:rPr>
                <w:rFonts w:ascii="Verdana" w:hAnsi="Verdana"/>
                <w:color w:val="000000"/>
                <w:sz w:val="16"/>
                <w:szCs w:val="16"/>
              </w:rPr>
            </w:pPr>
            <w:r w:rsidRPr="00021488">
              <w:rPr>
                <w:rFonts w:ascii="Verdana" w:hAnsi="Verdana"/>
                <w:color w:val="000000"/>
                <w:sz w:val="16"/>
                <w:szCs w:val="16"/>
              </w:rPr>
              <w:t>Denizcilik İşletmeleri Yönetimi Bölümümüzün müfredatında "Girişimcilik" ile "Girişimcilik ve İnovasyon" isimli dersleri toplam 27 öğrenci almıştır.</w:t>
            </w:r>
          </w:p>
        </w:tc>
      </w:tr>
      <w:tr w:rsidR="000542DA" w:rsidRPr="000542DA" w:rsidTr="000542DA">
        <w:trPr>
          <w:trHeight w:val="750"/>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A500"/>
            <w:vAlign w:val="center"/>
            <w:hideMark/>
          </w:tcPr>
          <w:p w:rsidR="000542DA" w:rsidRPr="000542DA" w:rsidRDefault="000542DA" w:rsidP="000542DA">
            <w:pPr>
              <w:spacing w:after="0" w:line="240" w:lineRule="auto"/>
              <w:jc w:val="center"/>
              <w:rPr>
                <w:rFonts w:ascii="Verdana" w:hAnsi="Verdana"/>
                <w:color w:val="000000"/>
                <w:sz w:val="16"/>
                <w:szCs w:val="16"/>
              </w:rPr>
            </w:pPr>
            <w:r w:rsidRPr="000542DA">
              <w:rPr>
                <w:rFonts w:ascii="Verdana" w:hAnsi="Verdana"/>
                <w:color w:val="000000"/>
                <w:sz w:val="16"/>
                <w:szCs w:val="16"/>
              </w:rPr>
              <w:t>21</w:t>
            </w:r>
          </w:p>
        </w:tc>
        <w:tc>
          <w:tcPr>
            <w:tcW w:w="2119" w:type="pct"/>
            <w:tcBorders>
              <w:top w:val="outset" w:sz="6" w:space="0" w:color="auto"/>
              <w:left w:val="outset" w:sz="6" w:space="0" w:color="auto"/>
              <w:bottom w:val="outset" w:sz="6" w:space="0" w:color="auto"/>
              <w:right w:val="outset" w:sz="6" w:space="0" w:color="auto"/>
            </w:tcBorders>
            <w:shd w:val="clear" w:color="auto" w:fill="FFA500"/>
            <w:vAlign w:val="center"/>
            <w:hideMark/>
          </w:tcPr>
          <w:p w:rsidR="000542DA" w:rsidRPr="000542DA" w:rsidRDefault="000542DA" w:rsidP="000542DA">
            <w:pPr>
              <w:spacing w:after="0" w:line="240" w:lineRule="auto"/>
              <w:rPr>
                <w:rFonts w:ascii="Verdana" w:hAnsi="Verdana"/>
                <w:color w:val="000000"/>
                <w:sz w:val="16"/>
                <w:szCs w:val="16"/>
              </w:rPr>
            </w:pPr>
            <w:r w:rsidRPr="000542DA">
              <w:rPr>
                <w:rFonts w:ascii="Verdana" w:hAnsi="Verdana"/>
                <w:color w:val="FF0000"/>
                <w:sz w:val="16"/>
                <w:szCs w:val="16"/>
              </w:rPr>
              <w:t>*</w:t>
            </w:r>
            <w:r w:rsidRPr="000542DA">
              <w:rPr>
                <w:rFonts w:ascii="Verdana" w:hAnsi="Verdana"/>
                <w:color w:val="000000"/>
                <w:sz w:val="16"/>
                <w:szCs w:val="16"/>
              </w:rPr>
              <w:t> Yüksek lisans ve doktora tezlerinden üretilen yayın sayısı</w:t>
            </w:r>
          </w:p>
        </w:tc>
        <w:tc>
          <w:tcPr>
            <w:tcW w:w="0" w:type="auto"/>
            <w:tcBorders>
              <w:top w:val="outset" w:sz="6" w:space="0" w:color="auto"/>
              <w:left w:val="outset" w:sz="6" w:space="0" w:color="auto"/>
              <w:bottom w:val="outset" w:sz="6" w:space="0" w:color="auto"/>
              <w:right w:val="outset" w:sz="6" w:space="0" w:color="auto"/>
            </w:tcBorders>
            <w:shd w:val="clear" w:color="auto" w:fill="FFA500"/>
            <w:vAlign w:val="center"/>
            <w:hideMark/>
          </w:tcPr>
          <w:p w:rsidR="000542DA" w:rsidRPr="000542DA" w:rsidRDefault="000542DA" w:rsidP="000542DA">
            <w:pPr>
              <w:spacing w:after="0" w:line="240" w:lineRule="auto"/>
              <w:rPr>
                <w:rFonts w:ascii="Verdana" w:hAnsi="Verdana"/>
                <w:color w:val="000000"/>
                <w:sz w:val="16"/>
                <w:szCs w:val="16"/>
              </w:rPr>
            </w:pPr>
            <w:r w:rsidRPr="000542DA">
              <w:rPr>
                <w:rFonts w:ascii="Verdana" w:hAnsi="Verdana"/>
                <w:color w:val="000000"/>
                <w:sz w:val="16"/>
                <w:szCs w:val="16"/>
              </w:rPr>
              <w:t>Stratejik Plan Göstergesi</w:t>
            </w:r>
          </w:p>
        </w:tc>
        <w:tc>
          <w:tcPr>
            <w:tcW w:w="0" w:type="auto"/>
            <w:tcBorders>
              <w:top w:val="outset" w:sz="6" w:space="0" w:color="auto"/>
              <w:left w:val="outset" w:sz="6" w:space="0" w:color="auto"/>
              <w:bottom w:val="outset" w:sz="6" w:space="0" w:color="auto"/>
              <w:right w:val="outset" w:sz="6" w:space="0" w:color="auto"/>
            </w:tcBorders>
            <w:shd w:val="clear" w:color="auto" w:fill="FFA500"/>
            <w:vAlign w:val="center"/>
            <w:hideMark/>
          </w:tcPr>
          <w:p w:rsidR="000542DA" w:rsidRPr="000542DA" w:rsidRDefault="000542DA" w:rsidP="000542DA">
            <w:pPr>
              <w:spacing w:after="0" w:line="240" w:lineRule="auto"/>
              <w:jc w:val="center"/>
              <w:rPr>
                <w:rFonts w:ascii="Verdana" w:hAnsi="Verdana"/>
                <w:color w:val="000000"/>
                <w:sz w:val="16"/>
                <w:szCs w:val="16"/>
              </w:rPr>
            </w:pPr>
            <w:r w:rsidRPr="000542DA">
              <w:rPr>
                <w:rFonts w:ascii="Verdana" w:hAnsi="Verdana"/>
                <w:color w:val="000000"/>
                <w:sz w:val="16"/>
                <w:szCs w:val="16"/>
              </w:rPr>
              <w:t>1,00</w:t>
            </w:r>
          </w:p>
        </w:tc>
        <w:tc>
          <w:tcPr>
            <w:tcW w:w="0" w:type="auto"/>
            <w:tcBorders>
              <w:top w:val="outset" w:sz="6" w:space="0" w:color="auto"/>
              <w:left w:val="outset" w:sz="6" w:space="0" w:color="auto"/>
              <w:bottom w:val="outset" w:sz="6" w:space="0" w:color="auto"/>
              <w:right w:val="outset" w:sz="6" w:space="0" w:color="auto"/>
            </w:tcBorders>
            <w:shd w:val="clear" w:color="auto" w:fill="FFA500"/>
            <w:vAlign w:val="center"/>
            <w:hideMark/>
          </w:tcPr>
          <w:p w:rsidR="000542DA" w:rsidRPr="000542DA" w:rsidRDefault="00021488" w:rsidP="000542DA">
            <w:pPr>
              <w:spacing w:after="0" w:line="240" w:lineRule="auto"/>
              <w:jc w:val="center"/>
              <w:rPr>
                <w:rFonts w:ascii="Verdana" w:hAnsi="Verdana"/>
                <w:color w:val="000000"/>
                <w:sz w:val="16"/>
                <w:szCs w:val="16"/>
              </w:rPr>
            </w:pPr>
            <w:r w:rsidRPr="00021488">
              <w:rPr>
                <w:rFonts w:ascii="Verdana" w:hAnsi="Verdana"/>
                <w:color w:val="000000"/>
                <w:sz w:val="16"/>
                <w:szCs w:val="16"/>
              </w:rPr>
              <w:t>2024 yılında yüksek lisans ve doktora tezlerinden yayın üretilmemiştir.</w:t>
            </w:r>
          </w:p>
        </w:tc>
      </w:tr>
    </w:tbl>
    <w:p w:rsidR="000542DA" w:rsidRDefault="000542DA" w:rsidP="00567365">
      <w:pPr>
        <w:spacing w:after="0" w:line="240" w:lineRule="auto"/>
        <w:rPr>
          <w:rFonts w:ascii="Tahoma" w:hAnsi="Tahoma" w:cs="Tahoma"/>
          <w:sz w:val="20"/>
          <w:szCs w:val="20"/>
        </w:rPr>
      </w:pPr>
    </w:p>
    <w:p w:rsidR="000542DA" w:rsidRPr="000542DA" w:rsidRDefault="000542DA" w:rsidP="000542DA">
      <w:pPr>
        <w:rPr>
          <w:rFonts w:ascii="Tahoma" w:hAnsi="Tahoma" w:cs="Tahoma"/>
          <w:sz w:val="20"/>
          <w:szCs w:val="20"/>
        </w:rPr>
      </w:pPr>
    </w:p>
    <w:p w:rsidR="000542DA" w:rsidRDefault="000542DA" w:rsidP="000542DA">
      <w:pPr>
        <w:rPr>
          <w:rFonts w:ascii="Tahoma" w:hAnsi="Tahoma" w:cs="Tahoma"/>
          <w:sz w:val="20"/>
          <w:szCs w:val="20"/>
        </w:rPr>
      </w:pPr>
    </w:p>
    <w:p w:rsidR="000542DA" w:rsidRDefault="000542DA" w:rsidP="000542DA">
      <w:pPr>
        <w:pStyle w:val="Balk3"/>
        <w:tabs>
          <w:tab w:val="left" w:pos="0"/>
        </w:tabs>
        <w:spacing w:before="0" w:line="240" w:lineRule="auto"/>
        <w:jc w:val="both"/>
        <w:rPr>
          <w:rFonts w:cs="Tahoma"/>
        </w:rPr>
      </w:pPr>
      <w:bookmarkStart w:id="98" w:name="_Toc124780177"/>
      <w:bookmarkStart w:id="99" w:name="_Toc187852674"/>
      <w:r>
        <w:rPr>
          <w:rFonts w:cs="Tahoma"/>
          <w:i/>
          <w:sz w:val="24"/>
          <w:szCs w:val="24"/>
        </w:rPr>
        <w:t>3</w:t>
      </w:r>
      <w:r w:rsidRPr="00250AAB">
        <w:rPr>
          <w:rFonts w:cs="Tahoma"/>
          <w:i/>
          <w:sz w:val="24"/>
          <w:szCs w:val="24"/>
        </w:rPr>
        <w:t xml:space="preserve">- </w:t>
      </w:r>
      <w:r>
        <w:rPr>
          <w:rFonts w:cs="Tahoma"/>
          <w:i/>
          <w:sz w:val="24"/>
          <w:szCs w:val="24"/>
        </w:rPr>
        <w:t>Performans Sonuçlarının Değerlendirilmesi</w:t>
      </w:r>
      <w:bookmarkEnd w:id="98"/>
      <w:bookmarkEnd w:id="99"/>
    </w:p>
    <w:p w:rsidR="000542DA" w:rsidRDefault="000542DA" w:rsidP="000542DA">
      <w:pPr>
        <w:ind w:firstLine="708"/>
        <w:rPr>
          <w:rFonts w:ascii="Tahoma" w:hAnsi="Tahoma" w:cs="Tahoma"/>
          <w:sz w:val="20"/>
          <w:szCs w:val="20"/>
        </w:rPr>
      </w:pPr>
    </w:p>
    <w:p w:rsidR="000542DA" w:rsidRPr="000542DA" w:rsidRDefault="000542DA" w:rsidP="00275AC9">
      <w:pPr>
        <w:tabs>
          <w:tab w:val="left" w:pos="688"/>
        </w:tabs>
        <w:rPr>
          <w:rFonts w:ascii="Tahoma" w:hAnsi="Tahoma" w:cs="Tahoma"/>
          <w:sz w:val="20"/>
          <w:szCs w:val="20"/>
        </w:rPr>
        <w:sectPr w:rsidR="000542DA" w:rsidRPr="000542DA" w:rsidSect="006F7607">
          <w:footerReference w:type="default" r:id="rId22"/>
          <w:footnotePr>
            <w:pos w:val="beneathText"/>
          </w:footnotePr>
          <w:pgSz w:w="15840" w:h="12240" w:orient="landscape"/>
          <w:pgMar w:top="1418" w:right="1270" w:bottom="1418" w:left="1418" w:header="284" w:footer="125" w:gutter="0"/>
          <w:cols w:space="708"/>
        </w:sectPr>
      </w:pPr>
      <w:r>
        <w:rPr>
          <w:rFonts w:ascii="Tahoma" w:hAnsi="Tahoma" w:cs="Tahoma"/>
          <w:sz w:val="20"/>
          <w:szCs w:val="20"/>
        </w:rPr>
        <w:tab/>
      </w:r>
      <w:r w:rsidR="00275AC9">
        <w:rPr>
          <w:rFonts w:ascii="Tahoma" w:hAnsi="Tahoma" w:cs="Tahoma"/>
          <w:bCs/>
        </w:rPr>
        <w:t>202</w:t>
      </w:r>
      <w:r w:rsidR="00774002">
        <w:rPr>
          <w:rFonts w:ascii="Tahoma" w:hAnsi="Tahoma" w:cs="Tahoma"/>
          <w:bCs/>
        </w:rPr>
        <w:t>4</w:t>
      </w:r>
      <w:r w:rsidR="00275AC9" w:rsidRPr="009D652D">
        <w:rPr>
          <w:rFonts w:ascii="Tahoma" w:hAnsi="Tahoma" w:cs="Tahoma"/>
          <w:bCs/>
        </w:rPr>
        <w:t xml:space="preserve"> yılı içerisinde</w:t>
      </w:r>
      <w:r w:rsidR="00275AC9">
        <w:rPr>
          <w:rFonts w:ascii="Tahoma" w:hAnsi="Tahoma" w:cs="Tahoma"/>
          <w:bCs/>
        </w:rPr>
        <w:t xml:space="preserve"> </w:t>
      </w:r>
      <w:r w:rsidR="00275AC9" w:rsidRPr="009D652D">
        <w:rPr>
          <w:rFonts w:ascii="Tahoma" w:hAnsi="Tahoma" w:cs="Tahoma"/>
          <w:bCs/>
        </w:rPr>
        <w:t>belirlenen performans hedeflerine</w:t>
      </w:r>
      <w:r w:rsidR="00275AC9">
        <w:rPr>
          <w:rFonts w:ascii="Tahoma" w:hAnsi="Tahoma" w:cs="Tahoma"/>
          <w:bCs/>
        </w:rPr>
        <w:t xml:space="preserve"> büyük ölçüde ulaşılmıştır.</w:t>
      </w:r>
    </w:p>
    <w:p w:rsidR="00873DF7" w:rsidRDefault="00873DF7" w:rsidP="00346CE3">
      <w:pPr>
        <w:spacing w:after="0" w:line="240" w:lineRule="auto"/>
        <w:jc w:val="both"/>
        <w:rPr>
          <w:rFonts w:ascii="Tahoma" w:hAnsi="Tahoma" w:cs="Tahoma"/>
          <w:sz w:val="20"/>
          <w:szCs w:val="20"/>
        </w:rPr>
      </w:pPr>
    </w:p>
    <w:p w:rsidR="00BB6EB9" w:rsidRDefault="00BB6EB9" w:rsidP="00250AAB">
      <w:pPr>
        <w:spacing w:after="0" w:line="240" w:lineRule="auto"/>
        <w:ind w:left="360"/>
        <w:contextualSpacing/>
        <w:rPr>
          <w:rFonts w:ascii="Tahoma" w:hAnsi="Tahoma" w:cs="Tahoma"/>
          <w:b/>
        </w:rPr>
      </w:pPr>
      <w:bookmarkStart w:id="100" w:name="_Toc285845822"/>
    </w:p>
    <w:p w:rsidR="005E072B" w:rsidRPr="00250AAB" w:rsidRDefault="005E072B" w:rsidP="00033C71">
      <w:pPr>
        <w:autoSpaceDE w:val="0"/>
        <w:autoSpaceDN w:val="0"/>
        <w:adjustRightInd w:val="0"/>
        <w:spacing w:after="0" w:line="240" w:lineRule="auto"/>
        <w:jc w:val="both"/>
        <w:rPr>
          <w:rFonts w:ascii="Tahoma" w:hAnsi="Tahoma" w:cs="Tahoma"/>
        </w:rPr>
      </w:pPr>
      <w:bookmarkStart w:id="101" w:name="_Toc170721357"/>
      <w:bookmarkEnd w:id="100"/>
      <w:bookmarkEnd w:id="101"/>
    </w:p>
    <w:p w:rsidR="005E072B" w:rsidRPr="00250AAB" w:rsidRDefault="005E072B" w:rsidP="00033C71">
      <w:pPr>
        <w:autoSpaceDE w:val="0"/>
        <w:autoSpaceDN w:val="0"/>
        <w:adjustRightInd w:val="0"/>
        <w:spacing w:after="0" w:line="240" w:lineRule="auto"/>
        <w:jc w:val="both"/>
        <w:rPr>
          <w:rFonts w:ascii="Tahoma" w:hAnsi="Tahoma" w:cs="Tahoma"/>
        </w:rPr>
      </w:pPr>
    </w:p>
    <w:p w:rsidR="005E072B" w:rsidRPr="00250AAB" w:rsidRDefault="005E072B" w:rsidP="00033C71">
      <w:pPr>
        <w:autoSpaceDE w:val="0"/>
        <w:autoSpaceDN w:val="0"/>
        <w:adjustRightInd w:val="0"/>
        <w:spacing w:after="0" w:line="240" w:lineRule="auto"/>
        <w:jc w:val="both"/>
        <w:rPr>
          <w:rFonts w:ascii="Tahoma" w:hAnsi="Tahoma" w:cs="Tahoma"/>
        </w:rPr>
      </w:pPr>
    </w:p>
    <w:p w:rsidR="005E072B" w:rsidRPr="00250AAB" w:rsidRDefault="005E072B" w:rsidP="00033C71">
      <w:pPr>
        <w:autoSpaceDE w:val="0"/>
        <w:autoSpaceDN w:val="0"/>
        <w:adjustRightInd w:val="0"/>
        <w:spacing w:after="0" w:line="240" w:lineRule="auto"/>
        <w:jc w:val="both"/>
        <w:rPr>
          <w:rFonts w:ascii="Tahoma" w:hAnsi="Tahoma" w:cs="Tahoma"/>
        </w:rPr>
      </w:pPr>
    </w:p>
    <w:p w:rsidR="005E072B" w:rsidRPr="00250AAB" w:rsidRDefault="005E072B" w:rsidP="00033C71">
      <w:pPr>
        <w:autoSpaceDE w:val="0"/>
        <w:autoSpaceDN w:val="0"/>
        <w:adjustRightInd w:val="0"/>
        <w:spacing w:after="0" w:line="240" w:lineRule="auto"/>
        <w:jc w:val="both"/>
        <w:rPr>
          <w:rFonts w:ascii="Tahoma" w:hAnsi="Tahoma" w:cs="Tahoma"/>
        </w:rPr>
      </w:pPr>
    </w:p>
    <w:p w:rsidR="005E072B" w:rsidRPr="00250AAB" w:rsidRDefault="005E072B" w:rsidP="00033C71">
      <w:pPr>
        <w:autoSpaceDE w:val="0"/>
        <w:autoSpaceDN w:val="0"/>
        <w:adjustRightInd w:val="0"/>
        <w:spacing w:after="0" w:line="240" w:lineRule="auto"/>
        <w:jc w:val="both"/>
        <w:rPr>
          <w:rFonts w:ascii="Tahoma" w:hAnsi="Tahoma" w:cs="Tahoma"/>
        </w:rPr>
      </w:pPr>
    </w:p>
    <w:p w:rsidR="005E072B" w:rsidRPr="00250AAB" w:rsidRDefault="005E072B" w:rsidP="00033C71">
      <w:pPr>
        <w:autoSpaceDE w:val="0"/>
        <w:autoSpaceDN w:val="0"/>
        <w:adjustRightInd w:val="0"/>
        <w:spacing w:after="0" w:line="240" w:lineRule="auto"/>
        <w:jc w:val="both"/>
        <w:rPr>
          <w:rFonts w:ascii="Tahoma" w:hAnsi="Tahoma" w:cs="Tahoma"/>
        </w:rPr>
      </w:pPr>
    </w:p>
    <w:p w:rsidR="005E072B" w:rsidRPr="00250AAB" w:rsidRDefault="005E072B" w:rsidP="00033C71">
      <w:pPr>
        <w:autoSpaceDE w:val="0"/>
        <w:autoSpaceDN w:val="0"/>
        <w:adjustRightInd w:val="0"/>
        <w:spacing w:after="0" w:line="240" w:lineRule="auto"/>
        <w:jc w:val="both"/>
        <w:rPr>
          <w:rFonts w:ascii="Tahoma" w:hAnsi="Tahoma" w:cs="Tahoma"/>
        </w:rPr>
      </w:pPr>
    </w:p>
    <w:p w:rsidR="005E072B" w:rsidRPr="00250AAB" w:rsidRDefault="005E072B" w:rsidP="00033C71">
      <w:pPr>
        <w:autoSpaceDE w:val="0"/>
        <w:autoSpaceDN w:val="0"/>
        <w:adjustRightInd w:val="0"/>
        <w:spacing w:after="0" w:line="240" w:lineRule="auto"/>
        <w:jc w:val="both"/>
        <w:rPr>
          <w:rFonts w:ascii="Tahoma" w:hAnsi="Tahoma" w:cs="Tahoma"/>
        </w:rPr>
      </w:pPr>
    </w:p>
    <w:p w:rsidR="005E072B" w:rsidRPr="00250AAB" w:rsidRDefault="005E072B" w:rsidP="00033C71">
      <w:pPr>
        <w:autoSpaceDE w:val="0"/>
        <w:autoSpaceDN w:val="0"/>
        <w:adjustRightInd w:val="0"/>
        <w:spacing w:after="0" w:line="240" w:lineRule="auto"/>
        <w:jc w:val="both"/>
        <w:rPr>
          <w:rFonts w:ascii="Tahoma" w:hAnsi="Tahoma" w:cs="Tahoma"/>
        </w:rPr>
      </w:pPr>
    </w:p>
    <w:p w:rsidR="005E072B" w:rsidRPr="00250AAB" w:rsidRDefault="005E072B" w:rsidP="00033C71">
      <w:pPr>
        <w:autoSpaceDE w:val="0"/>
        <w:autoSpaceDN w:val="0"/>
        <w:adjustRightInd w:val="0"/>
        <w:spacing w:after="0" w:line="240" w:lineRule="auto"/>
        <w:jc w:val="both"/>
        <w:rPr>
          <w:rFonts w:ascii="Tahoma" w:hAnsi="Tahoma" w:cs="Tahoma"/>
        </w:rPr>
      </w:pPr>
    </w:p>
    <w:p w:rsidR="005E072B" w:rsidRPr="00250AAB" w:rsidRDefault="005E072B" w:rsidP="00033C71">
      <w:pPr>
        <w:autoSpaceDE w:val="0"/>
        <w:autoSpaceDN w:val="0"/>
        <w:adjustRightInd w:val="0"/>
        <w:spacing w:after="0" w:line="240" w:lineRule="auto"/>
        <w:jc w:val="both"/>
        <w:rPr>
          <w:rFonts w:ascii="Tahoma" w:hAnsi="Tahoma" w:cs="Tahoma"/>
        </w:rPr>
      </w:pPr>
    </w:p>
    <w:p w:rsidR="005E072B" w:rsidRPr="00250AAB" w:rsidRDefault="005E072B" w:rsidP="00033C71">
      <w:pPr>
        <w:autoSpaceDE w:val="0"/>
        <w:autoSpaceDN w:val="0"/>
        <w:adjustRightInd w:val="0"/>
        <w:spacing w:after="0" w:line="240" w:lineRule="auto"/>
        <w:jc w:val="both"/>
        <w:rPr>
          <w:rFonts w:ascii="Tahoma" w:hAnsi="Tahoma" w:cs="Tahoma"/>
        </w:rPr>
      </w:pPr>
    </w:p>
    <w:p w:rsidR="005E072B" w:rsidRPr="00250AAB" w:rsidRDefault="005E072B" w:rsidP="00033C71">
      <w:pPr>
        <w:autoSpaceDE w:val="0"/>
        <w:autoSpaceDN w:val="0"/>
        <w:adjustRightInd w:val="0"/>
        <w:spacing w:after="0" w:line="240" w:lineRule="auto"/>
        <w:jc w:val="both"/>
        <w:rPr>
          <w:rFonts w:ascii="Tahoma" w:hAnsi="Tahoma" w:cs="Tahoma"/>
        </w:rPr>
      </w:pPr>
    </w:p>
    <w:p w:rsidR="005E072B" w:rsidRPr="00250AAB" w:rsidRDefault="005E072B" w:rsidP="00033C71">
      <w:pPr>
        <w:autoSpaceDE w:val="0"/>
        <w:autoSpaceDN w:val="0"/>
        <w:adjustRightInd w:val="0"/>
        <w:spacing w:after="0" w:line="240" w:lineRule="auto"/>
        <w:jc w:val="both"/>
        <w:rPr>
          <w:rFonts w:ascii="Tahoma" w:hAnsi="Tahoma" w:cs="Tahoma"/>
        </w:rPr>
      </w:pPr>
    </w:p>
    <w:p w:rsidR="005E072B" w:rsidRPr="00250AAB" w:rsidRDefault="005E072B" w:rsidP="00033C71">
      <w:pPr>
        <w:autoSpaceDE w:val="0"/>
        <w:autoSpaceDN w:val="0"/>
        <w:adjustRightInd w:val="0"/>
        <w:spacing w:after="0" w:line="240" w:lineRule="auto"/>
        <w:jc w:val="both"/>
        <w:rPr>
          <w:rFonts w:ascii="Tahoma" w:hAnsi="Tahoma" w:cs="Tahoma"/>
        </w:rPr>
      </w:pPr>
    </w:p>
    <w:p w:rsidR="005E072B" w:rsidRPr="00250AAB" w:rsidRDefault="005E072B" w:rsidP="00033C71">
      <w:pPr>
        <w:autoSpaceDE w:val="0"/>
        <w:autoSpaceDN w:val="0"/>
        <w:adjustRightInd w:val="0"/>
        <w:spacing w:after="0" w:line="240" w:lineRule="auto"/>
        <w:jc w:val="both"/>
        <w:rPr>
          <w:rFonts w:ascii="Tahoma" w:hAnsi="Tahoma" w:cs="Tahoma"/>
        </w:rPr>
      </w:pPr>
    </w:p>
    <w:p w:rsidR="00A55275" w:rsidRDefault="00A55275" w:rsidP="00033C71">
      <w:pPr>
        <w:spacing w:after="0" w:line="240" w:lineRule="auto"/>
        <w:rPr>
          <w:rFonts w:ascii="Tahoma" w:eastAsia="MS PMincho" w:hAnsi="Tahoma" w:cs="Tahoma"/>
          <w:b/>
          <w:sz w:val="48"/>
          <w:szCs w:val="48"/>
        </w:rPr>
      </w:pPr>
    </w:p>
    <w:p w:rsidR="00A55275" w:rsidRDefault="00A55275" w:rsidP="00033C71">
      <w:pPr>
        <w:spacing w:after="0" w:line="240" w:lineRule="auto"/>
        <w:rPr>
          <w:rFonts w:ascii="Tahoma" w:eastAsia="MS PMincho" w:hAnsi="Tahoma" w:cs="Tahoma"/>
          <w:b/>
          <w:sz w:val="48"/>
          <w:szCs w:val="48"/>
        </w:rPr>
      </w:pPr>
    </w:p>
    <w:p w:rsidR="00A55275" w:rsidRDefault="00A55275" w:rsidP="00033C71">
      <w:pPr>
        <w:spacing w:after="0" w:line="240" w:lineRule="auto"/>
        <w:rPr>
          <w:rFonts w:ascii="Tahoma" w:eastAsia="MS PMincho" w:hAnsi="Tahoma" w:cs="Tahoma"/>
          <w:b/>
          <w:sz w:val="48"/>
          <w:szCs w:val="48"/>
        </w:rPr>
      </w:pPr>
    </w:p>
    <w:p w:rsidR="00A55275" w:rsidRDefault="00A55275" w:rsidP="00033C71">
      <w:pPr>
        <w:spacing w:after="0" w:line="240" w:lineRule="auto"/>
        <w:rPr>
          <w:rFonts w:ascii="Tahoma" w:eastAsia="MS PMincho" w:hAnsi="Tahoma" w:cs="Tahoma"/>
          <w:b/>
          <w:sz w:val="48"/>
          <w:szCs w:val="48"/>
        </w:rPr>
      </w:pPr>
    </w:p>
    <w:p w:rsidR="005E072B" w:rsidRPr="00250AAB" w:rsidRDefault="005E072B" w:rsidP="00033C71">
      <w:pPr>
        <w:spacing w:after="0" w:line="240" w:lineRule="auto"/>
        <w:rPr>
          <w:rFonts w:ascii="Tahoma" w:eastAsia="MS PMincho" w:hAnsi="Tahoma" w:cs="Tahoma"/>
          <w:b/>
          <w:sz w:val="48"/>
          <w:szCs w:val="48"/>
        </w:rPr>
      </w:pPr>
      <w:r w:rsidRPr="00250AAB">
        <w:rPr>
          <w:rFonts w:ascii="Tahoma" w:eastAsia="MS PMincho" w:hAnsi="Tahoma" w:cs="Tahoma"/>
          <w:b/>
          <w:sz w:val="48"/>
          <w:szCs w:val="48"/>
        </w:rPr>
        <w:t>KURUMSAL KABİLİYET ve KAPASİTENİN DEĞERLENDİRİLMESİ</w:t>
      </w:r>
    </w:p>
    <w:p w:rsidR="005E072B" w:rsidRPr="00250AAB" w:rsidRDefault="005E072B" w:rsidP="00033C71">
      <w:pPr>
        <w:autoSpaceDE w:val="0"/>
        <w:autoSpaceDN w:val="0"/>
        <w:adjustRightInd w:val="0"/>
        <w:spacing w:after="0" w:line="240" w:lineRule="auto"/>
        <w:jc w:val="both"/>
        <w:rPr>
          <w:rFonts w:ascii="Tahoma" w:hAnsi="Tahoma" w:cs="Tahoma"/>
        </w:rPr>
      </w:pPr>
    </w:p>
    <w:p w:rsidR="005E072B" w:rsidRPr="00250AAB" w:rsidRDefault="005E072B" w:rsidP="00033C71">
      <w:pPr>
        <w:autoSpaceDE w:val="0"/>
        <w:autoSpaceDN w:val="0"/>
        <w:adjustRightInd w:val="0"/>
        <w:spacing w:after="0" w:line="240" w:lineRule="auto"/>
        <w:jc w:val="both"/>
        <w:rPr>
          <w:rFonts w:ascii="Tahoma" w:hAnsi="Tahoma" w:cs="Tahoma"/>
        </w:rPr>
      </w:pPr>
    </w:p>
    <w:p w:rsidR="005E072B" w:rsidRPr="00250AAB" w:rsidRDefault="005E072B" w:rsidP="00033C71">
      <w:pPr>
        <w:autoSpaceDE w:val="0"/>
        <w:autoSpaceDN w:val="0"/>
        <w:adjustRightInd w:val="0"/>
        <w:spacing w:after="0" w:line="240" w:lineRule="auto"/>
        <w:jc w:val="both"/>
        <w:rPr>
          <w:rFonts w:ascii="Tahoma" w:hAnsi="Tahoma" w:cs="Tahoma"/>
        </w:rPr>
      </w:pPr>
    </w:p>
    <w:p w:rsidR="005E072B" w:rsidRPr="00250AAB" w:rsidRDefault="005E072B" w:rsidP="00033C71">
      <w:pPr>
        <w:autoSpaceDE w:val="0"/>
        <w:autoSpaceDN w:val="0"/>
        <w:adjustRightInd w:val="0"/>
        <w:spacing w:after="0" w:line="240" w:lineRule="auto"/>
        <w:jc w:val="both"/>
        <w:rPr>
          <w:rFonts w:ascii="Tahoma" w:hAnsi="Tahoma" w:cs="Tahoma"/>
        </w:rPr>
      </w:pPr>
      <w:r w:rsidRPr="00250AAB">
        <w:rPr>
          <w:rFonts w:ascii="Tahoma" w:hAnsi="Tahoma" w:cs="Tahoma"/>
        </w:rPr>
        <w:br w:type="page"/>
      </w:r>
    </w:p>
    <w:p w:rsidR="005E072B" w:rsidRPr="00192A16" w:rsidRDefault="005E072B" w:rsidP="00033C71">
      <w:pPr>
        <w:pStyle w:val="Balk1"/>
        <w:pBdr>
          <w:bottom w:val="single" w:sz="8" w:space="2" w:color="000000"/>
        </w:pBdr>
        <w:tabs>
          <w:tab w:val="left" w:pos="0"/>
        </w:tabs>
        <w:spacing w:before="0" w:after="0"/>
        <w:rPr>
          <w:rFonts w:ascii="Tahoma" w:eastAsia="Times New Roman" w:hAnsi="Tahoma" w:cs="Times New Roman"/>
          <w:i w:val="0"/>
          <w:iCs w:val="0"/>
          <w:color w:val="FF0000"/>
          <w:kern w:val="0"/>
          <w:sz w:val="22"/>
          <w:szCs w:val="22"/>
        </w:rPr>
      </w:pPr>
      <w:bookmarkStart w:id="102" w:name="_Toc285845826"/>
      <w:bookmarkStart w:id="103" w:name="_Toc187852675"/>
      <w:r w:rsidRPr="00250AAB">
        <w:rPr>
          <w:rFonts w:ascii="Tahoma" w:hAnsi="Tahoma"/>
          <w:i w:val="0"/>
          <w:sz w:val="24"/>
          <w:szCs w:val="24"/>
        </w:rPr>
        <w:t>IV- KURUMSAL KABİLİYET ve KAPASİTENİN DEĞERLENDİRİLMESİ</w:t>
      </w:r>
      <w:bookmarkEnd w:id="102"/>
      <w:bookmarkEnd w:id="103"/>
      <w:r w:rsidRPr="00250AAB">
        <w:rPr>
          <w:rFonts w:ascii="Tahoma" w:hAnsi="Tahoma"/>
          <w:i w:val="0"/>
          <w:sz w:val="24"/>
          <w:szCs w:val="24"/>
        </w:rPr>
        <w:t xml:space="preserve"> </w:t>
      </w:r>
    </w:p>
    <w:p w:rsidR="005E072B" w:rsidRPr="00250AAB" w:rsidRDefault="005E072B" w:rsidP="00033C71">
      <w:pPr>
        <w:spacing w:after="0" w:line="240" w:lineRule="auto"/>
        <w:jc w:val="both"/>
        <w:rPr>
          <w:rFonts w:ascii="Tahoma" w:hAnsi="Tahoma" w:cs="Tahoma"/>
        </w:rPr>
      </w:pPr>
    </w:p>
    <w:p w:rsidR="005E072B" w:rsidRPr="00250AAB" w:rsidRDefault="005E072B" w:rsidP="00033C71">
      <w:pPr>
        <w:pStyle w:val="Balk2"/>
        <w:spacing w:before="0" w:line="240" w:lineRule="auto"/>
        <w:jc w:val="both"/>
        <w:rPr>
          <w:rFonts w:ascii="Tahoma" w:hAnsi="Tahoma" w:cs="Tahoma"/>
          <w:i/>
          <w:sz w:val="24"/>
          <w:szCs w:val="24"/>
        </w:rPr>
      </w:pPr>
      <w:bookmarkStart w:id="104" w:name="_Toc170721358"/>
      <w:bookmarkStart w:id="105" w:name="_Toc285845827"/>
      <w:bookmarkStart w:id="106" w:name="_Toc187852676"/>
      <w:bookmarkEnd w:id="104"/>
      <w:r w:rsidRPr="00250AAB">
        <w:rPr>
          <w:rFonts w:ascii="Tahoma" w:hAnsi="Tahoma" w:cs="Tahoma"/>
          <w:i/>
          <w:sz w:val="24"/>
          <w:szCs w:val="24"/>
        </w:rPr>
        <w:t>A- Üstün</w:t>
      </w:r>
      <w:r w:rsidR="00F2576B" w:rsidRPr="00250AAB">
        <w:rPr>
          <w:rFonts w:ascii="Tahoma" w:hAnsi="Tahoma" w:cs="Tahoma"/>
          <w:i/>
          <w:sz w:val="24"/>
          <w:szCs w:val="24"/>
        </w:rPr>
        <w:t>lükler</w:t>
      </w:r>
      <w:bookmarkEnd w:id="105"/>
      <w:r w:rsidR="00C51B27">
        <w:rPr>
          <w:rFonts w:ascii="Tahoma" w:hAnsi="Tahoma" w:cs="Tahoma"/>
          <w:i/>
          <w:sz w:val="24"/>
          <w:szCs w:val="24"/>
        </w:rPr>
        <w:t xml:space="preserve"> </w:t>
      </w:r>
      <w:r w:rsidR="00BB606E">
        <w:rPr>
          <w:rFonts w:ascii="Tahoma" w:hAnsi="Tahoma" w:cs="Tahoma"/>
          <w:i/>
          <w:sz w:val="24"/>
          <w:szCs w:val="24"/>
        </w:rPr>
        <w:t>–</w:t>
      </w:r>
      <w:r w:rsidR="00C51B27">
        <w:rPr>
          <w:rFonts w:ascii="Tahoma" w:hAnsi="Tahoma" w:cs="Tahoma"/>
          <w:i/>
          <w:sz w:val="24"/>
          <w:szCs w:val="24"/>
        </w:rPr>
        <w:t xml:space="preserve"> Değerlendirme</w:t>
      </w:r>
      <w:bookmarkEnd w:id="106"/>
      <w:r w:rsidR="00BB606E">
        <w:rPr>
          <w:rFonts w:ascii="Tahoma" w:hAnsi="Tahoma" w:cs="Tahoma"/>
          <w:i/>
          <w:sz w:val="24"/>
          <w:szCs w:val="24"/>
        </w:rPr>
        <w:t xml:space="preserve"> </w:t>
      </w:r>
    </w:p>
    <w:p w:rsidR="005E072B" w:rsidRDefault="005E072B" w:rsidP="00033C71">
      <w:pPr>
        <w:spacing w:after="0" w:line="240" w:lineRule="auto"/>
        <w:rPr>
          <w:rFonts w:ascii="Tahoma" w:hAnsi="Tahoma" w:cs="Tahoma"/>
        </w:rPr>
      </w:pPr>
    </w:p>
    <w:p w:rsidR="007F44C9" w:rsidRPr="00874FD1" w:rsidRDefault="007F44C9" w:rsidP="007F44C9">
      <w:pPr>
        <w:pStyle w:val="ListeParagraf"/>
        <w:widowControl/>
        <w:numPr>
          <w:ilvl w:val="0"/>
          <w:numId w:val="35"/>
        </w:numPr>
        <w:suppressAutoHyphens w:val="0"/>
        <w:contextualSpacing/>
        <w:jc w:val="both"/>
        <w:rPr>
          <w:rFonts w:ascii="Tahoma" w:hAnsi="Tahoma" w:cs="Tahoma"/>
          <w:sz w:val="22"/>
          <w:szCs w:val="22"/>
          <w:lang w:val="la-Latn"/>
        </w:rPr>
      </w:pPr>
      <w:r w:rsidRPr="00874FD1">
        <w:rPr>
          <w:rFonts w:ascii="Tahoma" w:hAnsi="Tahoma" w:cs="Tahoma"/>
          <w:sz w:val="22"/>
          <w:szCs w:val="22"/>
          <w:lang w:val="la-Latn"/>
        </w:rPr>
        <w:t xml:space="preserve">Mersin ulaşım koridorlarının </w:t>
      </w:r>
      <w:r w:rsidRPr="00874FD1">
        <w:rPr>
          <w:rFonts w:ascii="Tahoma" w:hAnsi="Tahoma" w:cs="Tahoma"/>
          <w:sz w:val="22"/>
          <w:szCs w:val="22"/>
        </w:rPr>
        <w:t xml:space="preserve">merkezinde yer almakta, </w:t>
      </w:r>
      <w:r w:rsidRPr="00874FD1">
        <w:rPr>
          <w:rFonts w:ascii="Tahoma" w:hAnsi="Tahoma" w:cs="Tahoma"/>
          <w:sz w:val="22"/>
          <w:szCs w:val="22"/>
          <w:lang w:val="la-Latn"/>
        </w:rPr>
        <w:t>Dünya konteyner trafiğinin %25'i Akdenizden geçmesi nedeniyle Fakültenin stratejik öneme haiz bir bölgede yer alması</w:t>
      </w:r>
    </w:p>
    <w:p w:rsidR="007F44C9" w:rsidRPr="00874FD1" w:rsidRDefault="007F44C9" w:rsidP="007F44C9">
      <w:pPr>
        <w:pStyle w:val="ListeParagraf"/>
        <w:widowControl/>
        <w:numPr>
          <w:ilvl w:val="0"/>
          <w:numId w:val="36"/>
        </w:numPr>
        <w:suppressAutoHyphens w:val="0"/>
        <w:contextualSpacing/>
        <w:jc w:val="both"/>
        <w:rPr>
          <w:rFonts w:ascii="Tahoma" w:hAnsi="Tahoma" w:cs="Tahoma"/>
          <w:sz w:val="22"/>
          <w:szCs w:val="22"/>
          <w:lang w:val="la-Latn"/>
        </w:rPr>
      </w:pPr>
      <w:r w:rsidRPr="00874FD1">
        <w:rPr>
          <w:rFonts w:ascii="Tahoma" w:hAnsi="Tahoma" w:cs="Tahoma"/>
          <w:sz w:val="22"/>
          <w:szCs w:val="22"/>
        </w:rPr>
        <w:t xml:space="preserve">Fakültemizin </w:t>
      </w:r>
      <w:r w:rsidRPr="00874FD1">
        <w:rPr>
          <w:rFonts w:ascii="Tahoma" w:hAnsi="Tahoma" w:cs="Tahoma"/>
          <w:sz w:val="22"/>
          <w:szCs w:val="22"/>
          <w:lang w:val="la-Latn"/>
        </w:rPr>
        <w:t xml:space="preserve">bir denizcilik kenti </w:t>
      </w:r>
      <w:r w:rsidRPr="00874FD1">
        <w:rPr>
          <w:rFonts w:ascii="Tahoma" w:hAnsi="Tahoma" w:cs="Tahoma"/>
          <w:sz w:val="22"/>
          <w:szCs w:val="22"/>
        </w:rPr>
        <w:t xml:space="preserve">olan </w:t>
      </w:r>
      <w:r w:rsidRPr="00874FD1">
        <w:rPr>
          <w:rFonts w:ascii="Tahoma" w:hAnsi="Tahoma" w:cs="Tahoma"/>
          <w:sz w:val="22"/>
          <w:szCs w:val="22"/>
          <w:lang w:val="la-Latn"/>
        </w:rPr>
        <w:t>Mersin’</w:t>
      </w:r>
      <w:r w:rsidRPr="00874FD1">
        <w:rPr>
          <w:rFonts w:ascii="Tahoma" w:hAnsi="Tahoma" w:cs="Tahoma"/>
          <w:sz w:val="22"/>
          <w:szCs w:val="22"/>
        </w:rPr>
        <w:t>de yer alması</w:t>
      </w:r>
      <w:r w:rsidRPr="00874FD1">
        <w:rPr>
          <w:rFonts w:ascii="Tahoma" w:hAnsi="Tahoma" w:cs="Tahoma"/>
          <w:sz w:val="22"/>
          <w:szCs w:val="22"/>
          <w:lang w:val="la-Latn"/>
        </w:rPr>
        <w:t xml:space="preserve">, </w:t>
      </w:r>
    </w:p>
    <w:p w:rsidR="007F44C9" w:rsidRPr="00874FD1" w:rsidRDefault="007F44C9" w:rsidP="007F44C9">
      <w:pPr>
        <w:pStyle w:val="ListeParagraf"/>
        <w:widowControl/>
        <w:numPr>
          <w:ilvl w:val="0"/>
          <w:numId w:val="36"/>
        </w:numPr>
        <w:suppressAutoHyphens w:val="0"/>
        <w:contextualSpacing/>
        <w:jc w:val="both"/>
        <w:rPr>
          <w:rFonts w:ascii="Tahoma" w:hAnsi="Tahoma" w:cs="Tahoma"/>
          <w:sz w:val="22"/>
          <w:szCs w:val="22"/>
          <w:lang w:val="la-Latn"/>
        </w:rPr>
      </w:pPr>
      <w:r w:rsidRPr="00874FD1">
        <w:rPr>
          <w:rFonts w:ascii="Tahoma" w:hAnsi="Tahoma" w:cs="Tahoma"/>
          <w:sz w:val="22"/>
          <w:szCs w:val="22"/>
          <w:lang w:val="la-Latn"/>
        </w:rPr>
        <w:t>Mersin’in bağımsız bir Deniz Ticaret Odasına sahip olması ve denizcilik eğitimini</w:t>
      </w:r>
      <w:r w:rsidRPr="00874FD1">
        <w:rPr>
          <w:rFonts w:ascii="Tahoma" w:hAnsi="Tahoma" w:cs="Tahoma"/>
          <w:sz w:val="22"/>
          <w:szCs w:val="22"/>
        </w:rPr>
        <w:t xml:space="preserve"> </w:t>
      </w:r>
      <w:r w:rsidRPr="00874FD1">
        <w:rPr>
          <w:rFonts w:ascii="Tahoma" w:hAnsi="Tahoma" w:cs="Tahoma"/>
          <w:sz w:val="22"/>
          <w:szCs w:val="22"/>
          <w:lang w:val="la-Latn"/>
        </w:rPr>
        <w:t>desteklemesi,</w:t>
      </w:r>
    </w:p>
    <w:p w:rsidR="007F44C9" w:rsidRPr="00874FD1" w:rsidRDefault="007F44C9" w:rsidP="007F44C9">
      <w:pPr>
        <w:pStyle w:val="ListeParagraf"/>
        <w:widowControl/>
        <w:numPr>
          <w:ilvl w:val="0"/>
          <w:numId w:val="36"/>
        </w:numPr>
        <w:suppressAutoHyphens w:val="0"/>
        <w:contextualSpacing/>
        <w:jc w:val="both"/>
        <w:rPr>
          <w:rFonts w:ascii="Tahoma" w:hAnsi="Tahoma" w:cs="Tahoma"/>
          <w:sz w:val="22"/>
          <w:szCs w:val="22"/>
        </w:rPr>
      </w:pPr>
      <w:r w:rsidRPr="00874FD1">
        <w:rPr>
          <w:rFonts w:ascii="Tahoma" w:hAnsi="Tahoma" w:cs="Tahoma"/>
          <w:sz w:val="22"/>
          <w:szCs w:val="22"/>
          <w:lang w:val="la-Latn"/>
        </w:rPr>
        <w:t xml:space="preserve">Fakülte binasının </w:t>
      </w:r>
      <w:r w:rsidRPr="00874FD1">
        <w:rPr>
          <w:rFonts w:ascii="Tahoma" w:hAnsi="Tahoma" w:cs="Tahoma"/>
          <w:sz w:val="22"/>
          <w:szCs w:val="22"/>
        </w:rPr>
        <w:t xml:space="preserve">Mersin Deniz Ticaret Odası tarafından </w:t>
      </w:r>
      <w:r w:rsidRPr="00874FD1">
        <w:rPr>
          <w:rFonts w:ascii="Tahoma" w:hAnsi="Tahoma" w:cs="Tahoma"/>
          <w:sz w:val="22"/>
          <w:szCs w:val="22"/>
          <w:lang w:val="la-Latn"/>
        </w:rPr>
        <w:t>en son teknoloji ile inşa edilmiş olması</w:t>
      </w:r>
      <w:r w:rsidRPr="00874FD1">
        <w:rPr>
          <w:rFonts w:ascii="Tahoma" w:hAnsi="Tahoma" w:cs="Tahoma"/>
          <w:sz w:val="22"/>
          <w:szCs w:val="22"/>
        </w:rPr>
        <w:t>,</w:t>
      </w:r>
    </w:p>
    <w:p w:rsidR="007F44C9" w:rsidRPr="00874FD1" w:rsidRDefault="007F44C9" w:rsidP="007F44C9">
      <w:pPr>
        <w:pStyle w:val="ListeParagraf"/>
        <w:widowControl/>
        <w:numPr>
          <w:ilvl w:val="0"/>
          <w:numId w:val="36"/>
        </w:numPr>
        <w:suppressAutoHyphens w:val="0"/>
        <w:contextualSpacing/>
        <w:jc w:val="both"/>
        <w:rPr>
          <w:rFonts w:ascii="Tahoma" w:hAnsi="Tahoma" w:cs="Tahoma"/>
          <w:sz w:val="22"/>
          <w:szCs w:val="22"/>
          <w:lang w:val="la-Latn"/>
        </w:rPr>
      </w:pPr>
      <w:r w:rsidRPr="00874FD1">
        <w:rPr>
          <w:rFonts w:ascii="Tahoma" w:hAnsi="Tahoma" w:cs="Tahoma"/>
          <w:sz w:val="22"/>
          <w:szCs w:val="22"/>
        </w:rPr>
        <w:t xml:space="preserve">Fakültemiz simülatör ve laboratuvar malzemeleri ihtiyacının </w:t>
      </w:r>
      <w:r w:rsidRPr="00874FD1">
        <w:rPr>
          <w:rFonts w:ascii="Tahoma" w:hAnsi="Tahoma" w:cs="Tahoma"/>
          <w:sz w:val="22"/>
          <w:szCs w:val="22"/>
          <w:lang w:val="la-Latn"/>
        </w:rPr>
        <w:t xml:space="preserve">Mersin Uluslararası Liman İşletmeciliği A.Ş </w:t>
      </w:r>
      <w:r w:rsidRPr="00874FD1">
        <w:rPr>
          <w:rFonts w:ascii="Tahoma" w:hAnsi="Tahoma" w:cs="Tahoma"/>
          <w:sz w:val="22"/>
          <w:szCs w:val="22"/>
        </w:rPr>
        <w:t>(MIP) tarafından işbirliği protokolü kapsamında karşılanması,</w:t>
      </w:r>
    </w:p>
    <w:p w:rsidR="007F44C9" w:rsidRPr="00874FD1" w:rsidRDefault="007F44C9" w:rsidP="007F44C9">
      <w:pPr>
        <w:pStyle w:val="ListeParagraf"/>
        <w:widowControl/>
        <w:numPr>
          <w:ilvl w:val="0"/>
          <w:numId w:val="36"/>
        </w:numPr>
        <w:suppressAutoHyphens w:val="0"/>
        <w:contextualSpacing/>
        <w:jc w:val="both"/>
        <w:rPr>
          <w:rFonts w:ascii="Tahoma" w:hAnsi="Tahoma" w:cs="Tahoma"/>
          <w:sz w:val="22"/>
          <w:szCs w:val="22"/>
          <w:lang w:val="la-Latn"/>
        </w:rPr>
      </w:pPr>
      <w:r w:rsidRPr="00874FD1">
        <w:rPr>
          <w:rFonts w:ascii="Tahoma" w:hAnsi="Tahoma" w:cs="Tahoma"/>
          <w:sz w:val="22"/>
          <w:szCs w:val="22"/>
        </w:rPr>
        <w:t xml:space="preserve">Fakültemizin </w:t>
      </w:r>
      <w:r w:rsidRPr="00874FD1">
        <w:rPr>
          <w:rFonts w:ascii="Tahoma" w:hAnsi="Tahoma" w:cs="Tahoma"/>
          <w:sz w:val="22"/>
          <w:szCs w:val="22"/>
          <w:lang w:val="la-Latn"/>
        </w:rPr>
        <w:t xml:space="preserve">Mersin’de </w:t>
      </w:r>
      <w:r w:rsidRPr="00874FD1">
        <w:rPr>
          <w:rFonts w:ascii="Tahoma" w:hAnsi="Tahoma" w:cs="Tahoma"/>
          <w:sz w:val="22"/>
          <w:szCs w:val="22"/>
        </w:rPr>
        <w:t xml:space="preserve">faaliyet gösteren </w:t>
      </w:r>
      <w:r w:rsidRPr="00874FD1">
        <w:rPr>
          <w:rFonts w:ascii="Tahoma" w:hAnsi="Tahoma" w:cs="Tahoma"/>
          <w:sz w:val="22"/>
          <w:szCs w:val="22"/>
          <w:lang w:val="la-Latn"/>
        </w:rPr>
        <w:t>denizcilik ve lojistik sektör</w:t>
      </w:r>
      <w:r w:rsidRPr="00874FD1">
        <w:rPr>
          <w:rFonts w:ascii="Tahoma" w:hAnsi="Tahoma" w:cs="Tahoma"/>
          <w:sz w:val="22"/>
          <w:szCs w:val="22"/>
        </w:rPr>
        <w:t>lerinin</w:t>
      </w:r>
      <w:r w:rsidRPr="00874FD1">
        <w:rPr>
          <w:rFonts w:ascii="Tahoma" w:hAnsi="Tahoma" w:cs="Tahoma"/>
          <w:sz w:val="22"/>
          <w:szCs w:val="22"/>
          <w:lang w:val="la-Latn"/>
        </w:rPr>
        <w:t xml:space="preserve"> </w:t>
      </w:r>
      <w:r w:rsidRPr="00874FD1">
        <w:rPr>
          <w:rFonts w:ascii="Tahoma" w:hAnsi="Tahoma" w:cs="Tahoma"/>
          <w:sz w:val="22"/>
          <w:szCs w:val="22"/>
        </w:rPr>
        <w:t>sektörel eleman ve yönetici ihtiyacı karşılaması,</w:t>
      </w:r>
    </w:p>
    <w:p w:rsidR="007F44C9" w:rsidRPr="00874FD1" w:rsidRDefault="007F44C9" w:rsidP="007F44C9">
      <w:pPr>
        <w:pStyle w:val="ListeParagraf"/>
        <w:widowControl/>
        <w:numPr>
          <w:ilvl w:val="0"/>
          <w:numId w:val="36"/>
        </w:numPr>
        <w:suppressAutoHyphens w:val="0"/>
        <w:contextualSpacing/>
        <w:jc w:val="both"/>
        <w:rPr>
          <w:rFonts w:ascii="Tahoma" w:hAnsi="Tahoma" w:cs="Tahoma"/>
          <w:sz w:val="22"/>
          <w:szCs w:val="22"/>
          <w:lang w:val="la-Latn"/>
        </w:rPr>
      </w:pPr>
      <w:r w:rsidRPr="00874FD1">
        <w:rPr>
          <w:rFonts w:ascii="Tahoma" w:hAnsi="Tahoma" w:cs="Tahoma"/>
          <w:sz w:val="22"/>
          <w:szCs w:val="22"/>
        </w:rPr>
        <w:t xml:space="preserve">Fakültenin </w:t>
      </w:r>
      <w:r w:rsidRPr="00874FD1">
        <w:rPr>
          <w:rFonts w:ascii="Tahoma" w:hAnsi="Tahoma" w:cs="Tahoma"/>
          <w:sz w:val="22"/>
          <w:szCs w:val="22"/>
          <w:lang w:val="la-Latn"/>
        </w:rPr>
        <w:t xml:space="preserve">denizcilik eğitimi alanında iyi bir teknik/teknolojik altyapı </w:t>
      </w:r>
      <w:r w:rsidRPr="00874FD1">
        <w:rPr>
          <w:rFonts w:ascii="Tahoma" w:hAnsi="Tahoma" w:cs="Tahoma"/>
          <w:sz w:val="22"/>
          <w:szCs w:val="22"/>
        </w:rPr>
        <w:t xml:space="preserve">(simülatörler) </w:t>
      </w:r>
      <w:r w:rsidRPr="00874FD1">
        <w:rPr>
          <w:rFonts w:ascii="Tahoma" w:hAnsi="Tahoma" w:cs="Tahoma"/>
          <w:sz w:val="22"/>
          <w:szCs w:val="22"/>
          <w:lang w:val="la-Latn"/>
        </w:rPr>
        <w:t>ile</w:t>
      </w:r>
      <w:r w:rsidRPr="00874FD1">
        <w:rPr>
          <w:rFonts w:ascii="Tahoma" w:hAnsi="Tahoma" w:cs="Tahoma"/>
          <w:sz w:val="22"/>
          <w:szCs w:val="22"/>
        </w:rPr>
        <w:t xml:space="preserve"> </w:t>
      </w:r>
      <w:r w:rsidRPr="00874FD1">
        <w:rPr>
          <w:rFonts w:ascii="Tahoma" w:hAnsi="Tahoma" w:cs="Tahoma"/>
          <w:sz w:val="22"/>
          <w:szCs w:val="22"/>
          <w:lang w:val="la-Latn"/>
        </w:rPr>
        <w:t>laboratuvar ve uygulama olanaklarına sahip olması,</w:t>
      </w:r>
    </w:p>
    <w:p w:rsidR="007F44C9" w:rsidRPr="00874FD1" w:rsidRDefault="007F44C9" w:rsidP="007F44C9">
      <w:pPr>
        <w:pStyle w:val="ListeParagraf"/>
        <w:widowControl/>
        <w:numPr>
          <w:ilvl w:val="0"/>
          <w:numId w:val="36"/>
        </w:numPr>
        <w:suppressAutoHyphens w:val="0"/>
        <w:contextualSpacing/>
        <w:jc w:val="both"/>
        <w:rPr>
          <w:rFonts w:ascii="Tahoma" w:hAnsi="Tahoma" w:cs="Tahoma"/>
          <w:sz w:val="22"/>
          <w:szCs w:val="22"/>
        </w:rPr>
      </w:pPr>
      <w:r w:rsidRPr="00874FD1">
        <w:rPr>
          <w:rFonts w:ascii="Tahoma" w:hAnsi="Tahoma" w:cs="Tahoma"/>
          <w:sz w:val="22"/>
          <w:szCs w:val="22"/>
          <w:lang w:val="la-Latn"/>
        </w:rPr>
        <w:t>Son teknoloji, köprü-üstü simülatör ve bilgisayar dstekli simülatörler ve labaratuarlar ile donatılmış olması</w:t>
      </w:r>
      <w:r w:rsidRPr="00874FD1">
        <w:rPr>
          <w:rFonts w:ascii="Tahoma" w:hAnsi="Tahoma" w:cs="Tahoma"/>
          <w:sz w:val="22"/>
          <w:szCs w:val="22"/>
        </w:rPr>
        <w:t>,</w:t>
      </w:r>
    </w:p>
    <w:p w:rsidR="007F44C9" w:rsidRPr="00874FD1" w:rsidRDefault="007F44C9" w:rsidP="007F44C9">
      <w:pPr>
        <w:pStyle w:val="ListeParagraf"/>
        <w:widowControl/>
        <w:numPr>
          <w:ilvl w:val="0"/>
          <w:numId w:val="36"/>
        </w:numPr>
        <w:suppressAutoHyphens w:val="0"/>
        <w:contextualSpacing/>
        <w:jc w:val="both"/>
        <w:rPr>
          <w:rFonts w:ascii="Tahoma" w:hAnsi="Tahoma" w:cs="Tahoma"/>
          <w:sz w:val="22"/>
          <w:szCs w:val="22"/>
          <w:lang w:val="la-Latn"/>
        </w:rPr>
      </w:pPr>
      <w:r w:rsidRPr="00874FD1">
        <w:rPr>
          <w:rFonts w:ascii="Tahoma" w:hAnsi="Tahoma" w:cs="Tahoma"/>
          <w:sz w:val="22"/>
          <w:szCs w:val="22"/>
          <w:lang w:val="la-Latn"/>
        </w:rPr>
        <w:t>Üniversitemiz tarafından proje çalışmaları</w:t>
      </w:r>
      <w:r w:rsidRPr="00874FD1">
        <w:rPr>
          <w:rFonts w:ascii="Tahoma" w:hAnsi="Tahoma" w:cs="Tahoma"/>
          <w:sz w:val="22"/>
          <w:szCs w:val="22"/>
        </w:rPr>
        <w:t xml:space="preserve">nın </w:t>
      </w:r>
      <w:r w:rsidRPr="00874FD1">
        <w:rPr>
          <w:rFonts w:ascii="Tahoma" w:hAnsi="Tahoma" w:cs="Tahoma"/>
          <w:sz w:val="22"/>
          <w:szCs w:val="22"/>
          <w:lang w:val="la-Latn"/>
        </w:rPr>
        <w:t xml:space="preserve"> ve ulusal/uluslar arası kongre,</w:t>
      </w:r>
      <w:r w:rsidRPr="00874FD1">
        <w:rPr>
          <w:rFonts w:ascii="Tahoma" w:hAnsi="Tahoma" w:cs="Tahoma"/>
          <w:sz w:val="22"/>
          <w:szCs w:val="22"/>
        </w:rPr>
        <w:t xml:space="preserve"> </w:t>
      </w:r>
      <w:r w:rsidRPr="00874FD1">
        <w:rPr>
          <w:rFonts w:ascii="Tahoma" w:hAnsi="Tahoma" w:cs="Tahoma"/>
          <w:sz w:val="22"/>
          <w:szCs w:val="22"/>
          <w:lang w:val="la-Latn"/>
        </w:rPr>
        <w:t>sempozyum vs. desteklenmesi</w:t>
      </w:r>
    </w:p>
    <w:p w:rsidR="007F44C9" w:rsidRPr="00874FD1" w:rsidRDefault="007F44C9" w:rsidP="007F44C9">
      <w:pPr>
        <w:pStyle w:val="ListeParagraf"/>
        <w:widowControl/>
        <w:numPr>
          <w:ilvl w:val="0"/>
          <w:numId w:val="36"/>
        </w:numPr>
        <w:suppressAutoHyphens w:val="0"/>
        <w:contextualSpacing/>
        <w:jc w:val="both"/>
        <w:rPr>
          <w:rFonts w:ascii="Tahoma" w:hAnsi="Tahoma" w:cs="Tahoma"/>
          <w:sz w:val="22"/>
          <w:szCs w:val="22"/>
          <w:lang w:val="la-Latn"/>
        </w:rPr>
      </w:pPr>
      <w:r w:rsidRPr="00874FD1">
        <w:rPr>
          <w:rFonts w:ascii="Tahoma" w:hAnsi="Tahoma" w:cs="Tahoma"/>
          <w:sz w:val="22"/>
          <w:szCs w:val="22"/>
        </w:rPr>
        <w:t>Fakültenin s</w:t>
      </w:r>
      <w:r w:rsidRPr="00874FD1">
        <w:rPr>
          <w:rFonts w:ascii="Tahoma" w:hAnsi="Tahoma" w:cs="Tahoma"/>
          <w:sz w:val="22"/>
          <w:szCs w:val="22"/>
          <w:lang w:val="la-Latn"/>
        </w:rPr>
        <w:t>ektörün yetkin eleman ve yönetici ihtiyacını karşılaması</w:t>
      </w:r>
      <w:r w:rsidRPr="00874FD1">
        <w:rPr>
          <w:rFonts w:ascii="Tahoma" w:hAnsi="Tahoma" w:cs="Tahoma"/>
          <w:sz w:val="22"/>
          <w:szCs w:val="22"/>
        </w:rPr>
        <w:t>,</w:t>
      </w:r>
      <w:r w:rsidRPr="00874FD1">
        <w:rPr>
          <w:rFonts w:ascii="Tahoma" w:hAnsi="Tahoma" w:cs="Tahoma"/>
          <w:sz w:val="22"/>
          <w:szCs w:val="22"/>
          <w:lang w:val="la-Latn"/>
        </w:rPr>
        <w:t xml:space="preserve"> </w:t>
      </w:r>
    </w:p>
    <w:p w:rsidR="007F44C9" w:rsidRPr="00874FD1" w:rsidRDefault="007F44C9" w:rsidP="007F44C9">
      <w:pPr>
        <w:pStyle w:val="ListeParagraf"/>
        <w:widowControl/>
        <w:numPr>
          <w:ilvl w:val="0"/>
          <w:numId w:val="36"/>
        </w:numPr>
        <w:suppressAutoHyphens w:val="0"/>
        <w:contextualSpacing/>
        <w:jc w:val="both"/>
        <w:rPr>
          <w:rFonts w:ascii="Tahoma" w:hAnsi="Tahoma" w:cs="Tahoma"/>
          <w:sz w:val="22"/>
          <w:szCs w:val="22"/>
        </w:rPr>
      </w:pPr>
      <w:r w:rsidRPr="00874FD1">
        <w:rPr>
          <w:rFonts w:ascii="Tahoma" w:hAnsi="Tahoma" w:cs="Tahoma"/>
          <w:sz w:val="22"/>
          <w:szCs w:val="22"/>
        </w:rPr>
        <w:t>Fakültenin y</w:t>
      </w:r>
      <w:r w:rsidRPr="00874FD1">
        <w:rPr>
          <w:rFonts w:ascii="Tahoma" w:hAnsi="Tahoma" w:cs="Tahoma"/>
          <w:sz w:val="22"/>
          <w:szCs w:val="22"/>
          <w:lang w:val="la-Latn"/>
        </w:rPr>
        <w:t>eniliklere ve değişime açık olması</w:t>
      </w:r>
      <w:r w:rsidRPr="00874FD1">
        <w:rPr>
          <w:rFonts w:ascii="Tahoma" w:hAnsi="Tahoma" w:cs="Tahoma"/>
          <w:sz w:val="22"/>
          <w:szCs w:val="22"/>
        </w:rPr>
        <w:t>,</w:t>
      </w:r>
    </w:p>
    <w:p w:rsidR="007F44C9" w:rsidRPr="00874FD1" w:rsidRDefault="007F44C9" w:rsidP="007F44C9">
      <w:pPr>
        <w:pStyle w:val="ListeParagraf"/>
        <w:widowControl/>
        <w:numPr>
          <w:ilvl w:val="0"/>
          <w:numId w:val="36"/>
        </w:numPr>
        <w:suppressAutoHyphens w:val="0"/>
        <w:contextualSpacing/>
        <w:jc w:val="both"/>
        <w:rPr>
          <w:rFonts w:ascii="Tahoma" w:hAnsi="Tahoma" w:cs="Tahoma"/>
          <w:sz w:val="22"/>
          <w:szCs w:val="22"/>
        </w:rPr>
      </w:pPr>
      <w:r w:rsidRPr="00874FD1">
        <w:rPr>
          <w:rFonts w:ascii="Tahoma" w:hAnsi="Tahoma" w:cs="Tahoma"/>
          <w:sz w:val="22"/>
          <w:szCs w:val="22"/>
          <w:lang w:val="la-Latn"/>
        </w:rPr>
        <w:t>Alanlarında birikim ve deneyim sahibi dinamik akademik personele sahip</w:t>
      </w:r>
      <w:r w:rsidRPr="00874FD1">
        <w:rPr>
          <w:rFonts w:ascii="Tahoma" w:hAnsi="Tahoma" w:cs="Tahoma"/>
          <w:sz w:val="22"/>
          <w:szCs w:val="22"/>
        </w:rPr>
        <w:t xml:space="preserve"> </w:t>
      </w:r>
      <w:r w:rsidRPr="00874FD1">
        <w:rPr>
          <w:rFonts w:ascii="Tahoma" w:hAnsi="Tahoma" w:cs="Tahoma"/>
          <w:sz w:val="22"/>
          <w:szCs w:val="22"/>
          <w:lang w:val="la-Latn"/>
        </w:rPr>
        <w:t>olması</w:t>
      </w:r>
      <w:r w:rsidRPr="00874FD1">
        <w:rPr>
          <w:rFonts w:ascii="Tahoma" w:hAnsi="Tahoma" w:cs="Tahoma"/>
          <w:sz w:val="22"/>
          <w:szCs w:val="22"/>
        </w:rPr>
        <w:t>,</w:t>
      </w:r>
    </w:p>
    <w:p w:rsidR="007F44C9" w:rsidRPr="00874FD1" w:rsidRDefault="007F44C9" w:rsidP="007F44C9">
      <w:pPr>
        <w:pStyle w:val="ListeParagraf"/>
        <w:widowControl/>
        <w:numPr>
          <w:ilvl w:val="0"/>
          <w:numId w:val="36"/>
        </w:numPr>
        <w:suppressAutoHyphens w:val="0"/>
        <w:contextualSpacing/>
        <w:jc w:val="both"/>
        <w:rPr>
          <w:rFonts w:ascii="Tahoma" w:hAnsi="Tahoma" w:cs="Tahoma"/>
          <w:sz w:val="22"/>
          <w:szCs w:val="22"/>
          <w:lang w:val="la-Latn"/>
        </w:rPr>
      </w:pPr>
      <w:r w:rsidRPr="00874FD1">
        <w:rPr>
          <w:rFonts w:ascii="Tahoma" w:hAnsi="Tahoma" w:cs="Tahoma"/>
          <w:sz w:val="22"/>
          <w:szCs w:val="22"/>
          <w:lang w:val="la-Latn"/>
        </w:rPr>
        <w:t>Mersin Üniversitesi’nin sunmuş olduğu tüm otomasyon sistemlerinin (EBYS, APBS, OİBS vb.)</w:t>
      </w:r>
      <w:r w:rsidRPr="00874FD1">
        <w:rPr>
          <w:rFonts w:ascii="Tahoma" w:hAnsi="Tahoma" w:cs="Tahoma"/>
          <w:sz w:val="22"/>
          <w:szCs w:val="22"/>
        </w:rPr>
        <w:t xml:space="preserve"> k</w:t>
      </w:r>
      <w:r w:rsidRPr="00874FD1">
        <w:rPr>
          <w:rFonts w:ascii="Tahoma" w:hAnsi="Tahoma" w:cs="Tahoma"/>
          <w:sz w:val="22"/>
          <w:szCs w:val="22"/>
          <w:lang w:val="la-Latn"/>
        </w:rPr>
        <w:t>ullanılması</w:t>
      </w:r>
      <w:r w:rsidRPr="00874FD1">
        <w:rPr>
          <w:rFonts w:ascii="Tahoma" w:hAnsi="Tahoma" w:cs="Tahoma"/>
          <w:sz w:val="22"/>
          <w:szCs w:val="22"/>
        </w:rPr>
        <w:t>.</w:t>
      </w:r>
    </w:p>
    <w:p w:rsidR="00097501" w:rsidRPr="000C01D3" w:rsidRDefault="00097501" w:rsidP="00097501">
      <w:pPr>
        <w:spacing w:after="0" w:line="300" w:lineRule="auto"/>
        <w:jc w:val="both"/>
        <w:rPr>
          <w:b/>
          <w:bCs/>
        </w:rPr>
      </w:pPr>
    </w:p>
    <w:p w:rsidR="00C51B27" w:rsidRPr="0039745F" w:rsidRDefault="00C51B27" w:rsidP="00C51B27">
      <w:pPr>
        <w:spacing w:after="0" w:line="240" w:lineRule="auto"/>
        <w:rPr>
          <w:rFonts w:ascii="Tahoma" w:hAnsi="Tahoma" w:cs="Tahoma"/>
          <w:bCs/>
        </w:rPr>
      </w:pPr>
    </w:p>
    <w:p w:rsidR="005E072B" w:rsidRPr="00250AAB" w:rsidRDefault="005E072B" w:rsidP="00033C71">
      <w:pPr>
        <w:pStyle w:val="Balk2"/>
        <w:spacing w:before="0" w:line="240" w:lineRule="auto"/>
        <w:jc w:val="both"/>
        <w:rPr>
          <w:rFonts w:ascii="Tahoma" w:hAnsi="Tahoma" w:cs="Tahoma"/>
          <w:i/>
          <w:sz w:val="24"/>
          <w:szCs w:val="24"/>
        </w:rPr>
      </w:pPr>
      <w:bookmarkStart w:id="107" w:name="_Toc187852677"/>
      <w:bookmarkStart w:id="108" w:name="_Toc285845828"/>
      <w:r w:rsidRPr="00250AAB">
        <w:rPr>
          <w:rFonts w:ascii="Tahoma" w:hAnsi="Tahoma" w:cs="Tahoma"/>
          <w:i/>
          <w:sz w:val="24"/>
          <w:szCs w:val="24"/>
        </w:rPr>
        <w:t xml:space="preserve">B- </w:t>
      </w:r>
      <w:r w:rsidR="00F2576B" w:rsidRPr="00250AAB">
        <w:rPr>
          <w:rFonts w:ascii="Tahoma" w:hAnsi="Tahoma" w:cs="Tahoma"/>
          <w:i/>
          <w:sz w:val="24"/>
          <w:szCs w:val="24"/>
        </w:rPr>
        <w:t>Zayıflıklar</w:t>
      </w:r>
      <w:r w:rsidR="00C51B27">
        <w:rPr>
          <w:rFonts w:ascii="Tahoma" w:hAnsi="Tahoma" w:cs="Tahoma"/>
          <w:i/>
          <w:sz w:val="24"/>
          <w:szCs w:val="24"/>
        </w:rPr>
        <w:t xml:space="preserve"> - Değerlendirme</w:t>
      </w:r>
      <w:bookmarkEnd w:id="107"/>
      <w:r w:rsidR="00C51B27">
        <w:rPr>
          <w:rFonts w:ascii="Tahoma" w:hAnsi="Tahoma" w:cs="Tahoma"/>
          <w:i/>
          <w:sz w:val="24"/>
          <w:szCs w:val="24"/>
        </w:rPr>
        <w:t xml:space="preserve"> </w:t>
      </w:r>
      <w:bookmarkEnd w:id="108"/>
    </w:p>
    <w:p w:rsidR="005E072B" w:rsidRDefault="005E072B" w:rsidP="00033C71">
      <w:pPr>
        <w:spacing w:after="0" w:line="240" w:lineRule="auto"/>
        <w:rPr>
          <w:rFonts w:ascii="Tahoma" w:hAnsi="Tahoma" w:cs="Tahoma"/>
        </w:rPr>
      </w:pPr>
    </w:p>
    <w:p w:rsidR="00874FD1" w:rsidRPr="00874FD1" w:rsidRDefault="00097501" w:rsidP="00FA3AEE">
      <w:pPr>
        <w:numPr>
          <w:ilvl w:val="0"/>
          <w:numId w:val="33"/>
        </w:numPr>
        <w:suppressAutoHyphens/>
        <w:spacing w:after="0" w:line="240" w:lineRule="auto"/>
        <w:jc w:val="both"/>
        <w:rPr>
          <w:rFonts w:ascii="Arial" w:hAnsi="Arial" w:cs="Arial"/>
          <w:b/>
        </w:rPr>
      </w:pPr>
      <w:r w:rsidRPr="00874FD1">
        <w:rPr>
          <w:rFonts w:ascii="Arial" w:hAnsi="Arial" w:cs="Arial"/>
        </w:rPr>
        <w:t xml:space="preserve">Yeterli sayıda </w:t>
      </w:r>
      <w:r w:rsidR="00757B7D" w:rsidRPr="00874FD1">
        <w:rPr>
          <w:rFonts w:ascii="Arial" w:hAnsi="Arial" w:cs="Arial"/>
        </w:rPr>
        <w:t xml:space="preserve">akademik personel </w:t>
      </w:r>
      <w:r w:rsidRPr="00874FD1">
        <w:rPr>
          <w:rFonts w:ascii="Arial" w:hAnsi="Arial" w:cs="Arial"/>
        </w:rPr>
        <w:t>olmaması,</w:t>
      </w:r>
    </w:p>
    <w:p w:rsidR="007F44C9" w:rsidRPr="00874FD1" w:rsidRDefault="00097501" w:rsidP="00716FF5">
      <w:pPr>
        <w:numPr>
          <w:ilvl w:val="0"/>
          <w:numId w:val="33"/>
        </w:numPr>
        <w:suppressAutoHyphens/>
        <w:spacing w:after="0" w:line="240" w:lineRule="auto"/>
        <w:jc w:val="both"/>
        <w:rPr>
          <w:rFonts w:ascii="Arial" w:hAnsi="Arial" w:cs="Arial"/>
          <w:b/>
        </w:rPr>
      </w:pPr>
      <w:r w:rsidRPr="00874FD1">
        <w:rPr>
          <w:rFonts w:ascii="Arial" w:hAnsi="Arial" w:cs="Arial"/>
        </w:rPr>
        <w:t>Gemiadamları Eğitim ve Sınav Yönergesinin ilgili düzenlemeleri ve hükümleri çerçevesinde nitelik ve nicelik olarak akademik kadronun eksikliği</w:t>
      </w:r>
    </w:p>
    <w:p w:rsidR="007F44C9" w:rsidRPr="00874FD1" w:rsidRDefault="007F44C9" w:rsidP="00EB14F6">
      <w:pPr>
        <w:numPr>
          <w:ilvl w:val="0"/>
          <w:numId w:val="33"/>
        </w:numPr>
        <w:spacing w:after="0" w:line="240" w:lineRule="auto"/>
        <w:jc w:val="both"/>
        <w:rPr>
          <w:rFonts w:ascii="Arial" w:hAnsi="Arial" w:cs="Arial"/>
          <w:b/>
        </w:rPr>
      </w:pPr>
      <w:r w:rsidRPr="00874FD1">
        <w:rPr>
          <w:rFonts w:ascii="Times New Roman" w:hAnsi="Times New Roman"/>
          <w:sz w:val="24"/>
          <w:szCs w:val="24"/>
          <w:lang w:val="la-Latn"/>
        </w:rPr>
        <w:t>Sektörde ücretlerin daha cazip olması nedeniyle söz konusu bölümlere yereli öğretim elemanı</w:t>
      </w:r>
      <w:r>
        <w:rPr>
          <w:rFonts w:ascii="Times New Roman" w:hAnsi="Times New Roman"/>
          <w:sz w:val="24"/>
          <w:szCs w:val="24"/>
        </w:rPr>
        <w:t xml:space="preserve"> </w:t>
      </w:r>
      <w:r w:rsidRPr="00874FD1">
        <w:rPr>
          <w:rFonts w:ascii="Times New Roman" w:hAnsi="Times New Roman"/>
          <w:sz w:val="24"/>
          <w:szCs w:val="24"/>
          <w:lang w:val="la-Latn"/>
        </w:rPr>
        <w:t>talebinin olmaması</w:t>
      </w:r>
      <w:r>
        <w:rPr>
          <w:rFonts w:ascii="Times New Roman" w:hAnsi="Times New Roman"/>
          <w:sz w:val="24"/>
          <w:szCs w:val="24"/>
        </w:rPr>
        <w:t>,</w:t>
      </w:r>
    </w:p>
    <w:p w:rsidR="00097501" w:rsidRPr="007F44C9" w:rsidRDefault="007F44C9" w:rsidP="008551B8">
      <w:pPr>
        <w:pStyle w:val="ListeParagraf"/>
        <w:widowControl/>
        <w:numPr>
          <w:ilvl w:val="0"/>
          <w:numId w:val="33"/>
        </w:numPr>
        <w:suppressAutoHyphens w:val="0"/>
        <w:contextualSpacing/>
        <w:jc w:val="both"/>
        <w:rPr>
          <w:rFonts w:ascii="Arial" w:hAnsi="Arial" w:cs="Arial"/>
          <w:b/>
        </w:rPr>
      </w:pPr>
      <w:r w:rsidRPr="007F44C9">
        <w:t>Türkiye’deki Denizcilik Fakültelerinin artması</w:t>
      </w:r>
    </w:p>
    <w:p w:rsidR="00BB606E" w:rsidRDefault="00BB606E" w:rsidP="00033C71">
      <w:pPr>
        <w:spacing w:after="0" w:line="240" w:lineRule="auto"/>
        <w:jc w:val="both"/>
        <w:rPr>
          <w:rFonts w:ascii="Tahoma" w:hAnsi="Tahoma" w:cs="Tahoma"/>
        </w:rPr>
      </w:pPr>
    </w:p>
    <w:p w:rsidR="00BB606E" w:rsidRDefault="00BB606E" w:rsidP="00033C71">
      <w:pPr>
        <w:spacing w:after="0" w:line="240" w:lineRule="auto"/>
        <w:jc w:val="both"/>
        <w:rPr>
          <w:rFonts w:ascii="Tahoma" w:hAnsi="Tahoma" w:cs="Tahoma"/>
        </w:rPr>
      </w:pPr>
    </w:p>
    <w:p w:rsidR="00BB606E" w:rsidRDefault="00BB606E" w:rsidP="00033C71">
      <w:pPr>
        <w:spacing w:after="0" w:line="240" w:lineRule="auto"/>
        <w:jc w:val="both"/>
        <w:rPr>
          <w:rFonts w:ascii="Tahoma" w:hAnsi="Tahoma" w:cs="Tahoma"/>
        </w:rPr>
      </w:pPr>
    </w:p>
    <w:p w:rsidR="00BB606E" w:rsidRPr="00250AAB" w:rsidRDefault="00BB606E"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6851D1" w:rsidRDefault="006851D1" w:rsidP="00033C71">
      <w:pPr>
        <w:spacing w:after="0" w:line="240" w:lineRule="auto"/>
        <w:rPr>
          <w:rFonts w:ascii="Tahoma" w:eastAsia="MS PMincho" w:hAnsi="Tahoma" w:cs="Tahoma"/>
          <w:b/>
          <w:sz w:val="52"/>
          <w:szCs w:val="52"/>
        </w:rPr>
      </w:pPr>
    </w:p>
    <w:p w:rsidR="006851D1" w:rsidRDefault="006851D1" w:rsidP="00033C71">
      <w:pPr>
        <w:spacing w:after="0" w:line="240" w:lineRule="auto"/>
        <w:rPr>
          <w:rFonts w:ascii="Tahoma" w:eastAsia="MS PMincho" w:hAnsi="Tahoma" w:cs="Tahoma"/>
          <w:b/>
          <w:sz w:val="52"/>
          <w:szCs w:val="52"/>
        </w:rPr>
      </w:pPr>
    </w:p>
    <w:p w:rsidR="006851D1" w:rsidRDefault="006851D1" w:rsidP="00033C71">
      <w:pPr>
        <w:spacing w:after="0" w:line="240" w:lineRule="auto"/>
        <w:rPr>
          <w:rFonts w:ascii="Tahoma" w:eastAsia="MS PMincho" w:hAnsi="Tahoma" w:cs="Tahoma"/>
          <w:b/>
          <w:sz w:val="52"/>
          <w:szCs w:val="52"/>
        </w:rPr>
      </w:pPr>
    </w:p>
    <w:p w:rsidR="006851D1" w:rsidRDefault="006851D1" w:rsidP="00033C71">
      <w:pPr>
        <w:spacing w:after="0" w:line="240" w:lineRule="auto"/>
        <w:rPr>
          <w:rFonts w:ascii="Tahoma" w:eastAsia="MS PMincho" w:hAnsi="Tahoma" w:cs="Tahoma"/>
          <w:b/>
          <w:sz w:val="52"/>
          <w:szCs w:val="52"/>
        </w:rPr>
      </w:pPr>
    </w:p>
    <w:p w:rsidR="006851D1" w:rsidRDefault="006851D1" w:rsidP="00033C71">
      <w:pPr>
        <w:spacing w:after="0" w:line="240" w:lineRule="auto"/>
        <w:rPr>
          <w:rFonts w:ascii="Tahoma" w:eastAsia="MS PMincho" w:hAnsi="Tahoma" w:cs="Tahoma"/>
          <w:b/>
          <w:sz w:val="52"/>
          <w:szCs w:val="52"/>
        </w:rPr>
      </w:pPr>
    </w:p>
    <w:p w:rsidR="006851D1" w:rsidRDefault="006851D1" w:rsidP="00033C71">
      <w:pPr>
        <w:spacing w:after="0" w:line="240" w:lineRule="auto"/>
        <w:rPr>
          <w:rFonts w:ascii="Tahoma" w:eastAsia="MS PMincho" w:hAnsi="Tahoma" w:cs="Tahoma"/>
          <w:b/>
          <w:sz w:val="52"/>
          <w:szCs w:val="52"/>
        </w:rPr>
      </w:pPr>
    </w:p>
    <w:p w:rsidR="006851D1" w:rsidRDefault="006851D1" w:rsidP="00033C71">
      <w:pPr>
        <w:spacing w:after="0" w:line="240" w:lineRule="auto"/>
        <w:rPr>
          <w:rFonts w:ascii="Tahoma" w:eastAsia="MS PMincho" w:hAnsi="Tahoma" w:cs="Tahoma"/>
          <w:b/>
          <w:sz w:val="52"/>
          <w:szCs w:val="52"/>
        </w:rPr>
      </w:pPr>
    </w:p>
    <w:p w:rsidR="006851D1" w:rsidRDefault="006851D1" w:rsidP="00033C71">
      <w:pPr>
        <w:spacing w:after="0" w:line="240" w:lineRule="auto"/>
        <w:rPr>
          <w:rFonts w:ascii="Tahoma" w:eastAsia="MS PMincho" w:hAnsi="Tahoma" w:cs="Tahoma"/>
          <w:b/>
          <w:sz w:val="52"/>
          <w:szCs w:val="52"/>
        </w:rPr>
      </w:pPr>
    </w:p>
    <w:p w:rsidR="006851D1" w:rsidRDefault="006851D1" w:rsidP="00033C71">
      <w:pPr>
        <w:spacing w:after="0" w:line="240" w:lineRule="auto"/>
        <w:rPr>
          <w:rFonts w:ascii="Tahoma" w:eastAsia="MS PMincho" w:hAnsi="Tahoma" w:cs="Tahoma"/>
          <w:b/>
          <w:sz w:val="52"/>
          <w:szCs w:val="52"/>
        </w:rPr>
      </w:pPr>
    </w:p>
    <w:p w:rsidR="006851D1" w:rsidRDefault="006851D1" w:rsidP="00033C71">
      <w:pPr>
        <w:spacing w:after="0" w:line="240" w:lineRule="auto"/>
        <w:rPr>
          <w:rFonts w:ascii="Tahoma" w:eastAsia="MS PMincho" w:hAnsi="Tahoma" w:cs="Tahoma"/>
          <w:b/>
          <w:sz w:val="52"/>
          <w:szCs w:val="52"/>
        </w:rPr>
      </w:pPr>
    </w:p>
    <w:p w:rsidR="005E072B" w:rsidRPr="00250AAB" w:rsidRDefault="005E072B" w:rsidP="00033C71">
      <w:pPr>
        <w:spacing w:after="0" w:line="240" w:lineRule="auto"/>
        <w:rPr>
          <w:rFonts w:ascii="Tahoma" w:eastAsia="MS PMincho" w:hAnsi="Tahoma" w:cs="Tahoma"/>
          <w:b/>
          <w:sz w:val="52"/>
          <w:szCs w:val="52"/>
        </w:rPr>
      </w:pPr>
      <w:r w:rsidRPr="00250AAB">
        <w:rPr>
          <w:rFonts w:ascii="Tahoma" w:eastAsia="MS PMincho" w:hAnsi="Tahoma" w:cs="Tahoma"/>
          <w:b/>
          <w:sz w:val="52"/>
          <w:szCs w:val="52"/>
        </w:rPr>
        <w:t>ÖNERİ VE TEDBİRLER</w:t>
      </w:r>
    </w:p>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5E072B" w:rsidRPr="00250AAB" w:rsidRDefault="005E072B" w:rsidP="007F44C9">
      <w:pPr>
        <w:spacing w:after="0" w:line="240" w:lineRule="auto"/>
        <w:jc w:val="both"/>
        <w:rPr>
          <w:rFonts w:ascii="Tahoma" w:hAnsi="Tahoma"/>
          <w:i/>
          <w:sz w:val="24"/>
          <w:szCs w:val="24"/>
        </w:rPr>
      </w:pPr>
      <w:r w:rsidRPr="00250AAB">
        <w:rPr>
          <w:rFonts w:ascii="Tahoma" w:hAnsi="Tahoma" w:cs="Tahoma"/>
        </w:rPr>
        <w:br w:type="page"/>
      </w:r>
      <w:bookmarkStart w:id="109" w:name="_Toc285845832"/>
      <w:bookmarkStart w:id="110" w:name="_Toc187852678"/>
      <w:r w:rsidRPr="00250AAB">
        <w:rPr>
          <w:rFonts w:ascii="Tahoma" w:hAnsi="Tahoma"/>
          <w:sz w:val="24"/>
          <w:szCs w:val="24"/>
        </w:rPr>
        <w:t>V- ÖNERİ VE TEDBİRLER</w:t>
      </w:r>
      <w:bookmarkEnd w:id="109"/>
      <w:bookmarkEnd w:id="110"/>
      <w:r w:rsidR="00234009">
        <w:rPr>
          <w:rFonts w:ascii="Tahoma" w:hAnsi="Tahoma"/>
          <w:sz w:val="24"/>
          <w:szCs w:val="24"/>
        </w:rPr>
        <w:t xml:space="preserve"> </w:t>
      </w:r>
    </w:p>
    <w:p w:rsidR="005E072B" w:rsidRPr="00250AAB" w:rsidRDefault="005E072B" w:rsidP="00033C71">
      <w:pPr>
        <w:spacing w:after="0" w:line="240" w:lineRule="auto"/>
        <w:jc w:val="both"/>
        <w:rPr>
          <w:rFonts w:ascii="Tahoma" w:hAnsi="Tahoma" w:cs="Tahoma"/>
        </w:rPr>
      </w:pPr>
    </w:p>
    <w:p w:rsidR="00D626CB" w:rsidRDefault="00D626CB" w:rsidP="00CA2ED0">
      <w:pPr>
        <w:pStyle w:val="ListeParagraf"/>
        <w:tabs>
          <w:tab w:val="left" w:pos="567"/>
        </w:tabs>
        <w:spacing w:line="360" w:lineRule="auto"/>
        <w:ind w:left="0"/>
        <w:jc w:val="both"/>
        <w:rPr>
          <w:rFonts w:ascii="Tahoma" w:hAnsi="Tahoma" w:cs="Tahoma"/>
        </w:rPr>
      </w:pPr>
      <w:r>
        <w:rPr>
          <w:rFonts w:ascii="Tahoma" w:hAnsi="Tahoma" w:cs="Tahoma"/>
        </w:rPr>
        <w:tab/>
        <w:t xml:space="preserve">Mersin </w:t>
      </w:r>
      <w:r w:rsidR="004E5CE4">
        <w:rPr>
          <w:rFonts w:ascii="Tahoma" w:hAnsi="Tahoma" w:cs="Tahoma"/>
        </w:rPr>
        <w:t>Ü</w:t>
      </w:r>
      <w:r>
        <w:rPr>
          <w:rFonts w:ascii="Tahoma" w:hAnsi="Tahoma" w:cs="Tahoma"/>
        </w:rPr>
        <w:t>niversitesi 2007 yılından itibaren denizcilik alanında önlisans seviyesinde eğitim-öğretim faaliyetlerini yürütmekte ve iyi bir laboratuvar ve uygulama altyapısına sahiptir. Ancak 2013 yılında Ulaştırma ve Altyapı Bakanlığı tarafından Gemiadamları Eğitim ve Sınav Yönergesinde önemli değişikliklere gidilmiş ve denizcilik alanında lisans seviyesinde eğitim-öğretim faaliyetlerini yürüten eğitim kurumlarına laboratu</w:t>
      </w:r>
      <w:r w:rsidR="002E182C">
        <w:rPr>
          <w:rFonts w:ascii="Tahoma" w:hAnsi="Tahoma" w:cs="Tahoma"/>
        </w:rPr>
        <w:t>v</w:t>
      </w:r>
      <w:r>
        <w:rPr>
          <w:rFonts w:ascii="Tahoma" w:hAnsi="Tahoma" w:cs="Tahoma"/>
        </w:rPr>
        <w:t xml:space="preserve">ar ve uygulama altyapısı bağlamında önemli derecede yeni yükümlülükler getirilmiştir. Bu yeni yükümlülükler özellikle; </w:t>
      </w:r>
    </w:p>
    <w:p w:rsidR="00D626CB" w:rsidRDefault="00D626CB" w:rsidP="00CA2ED0">
      <w:pPr>
        <w:pStyle w:val="ListeParagraf"/>
        <w:tabs>
          <w:tab w:val="left" w:pos="567"/>
        </w:tabs>
        <w:spacing w:line="360" w:lineRule="auto"/>
        <w:ind w:left="0"/>
        <w:jc w:val="both"/>
        <w:rPr>
          <w:rFonts w:ascii="Tahoma" w:hAnsi="Tahoma" w:cs="Tahoma"/>
        </w:rPr>
      </w:pPr>
    </w:p>
    <w:p w:rsidR="00D626CB" w:rsidRDefault="00D626CB" w:rsidP="00CA2ED0">
      <w:pPr>
        <w:pStyle w:val="ListeParagraf"/>
        <w:numPr>
          <w:ilvl w:val="0"/>
          <w:numId w:val="34"/>
        </w:numPr>
        <w:tabs>
          <w:tab w:val="left" w:pos="567"/>
        </w:tabs>
        <w:spacing w:line="360" w:lineRule="auto"/>
        <w:jc w:val="both"/>
        <w:rPr>
          <w:rFonts w:ascii="Tahoma" w:hAnsi="Tahoma" w:cs="Tahoma"/>
        </w:rPr>
      </w:pPr>
      <w:r>
        <w:rPr>
          <w:rFonts w:ascii="Tahoma" w:hAnsi="Tahoma" w:cs="Tahoma"/>
        </w:rPr>
        <w:t>Yangın eğitim merkezi</w:t>
      </w:r>
    </w:p>
    <w:p w:rsidR="00D626CB" w:rsidRDefault="00D626CB" w:rsidP="00CA2ED0">
      <w:pPr>
        <w:pStyle w:val="ListeParagraf"/>
        <w:numPr>
          <w:ilvl w:val="0"/>
          <w:numId w:val="34"/>
        </w:numPr>
        <w:tabs>
          <w:tab w:val="left" w:pos="567"/>
        </w:tabs>
        <w:spacing w:line="360" w:lineRule="auto"/>
        <w:jc w:val="both"/>
        <w:rPr>
          <w:rFonts w:ascii="Tahoma" w:hAnsi="Tahoma" w:cs="Tahoma"/>
        </w:rPr>
      </w:pPr>
      <w:r>
        <w:rPr>
          <w:rFonts w:ascii="Tahoma" w:hAnsi="Tahoma" w:cs="Tahoma"/>
        </w:rPr>
        <w:t>Can kurtarma araçlarını kullanma yeterliliği eğitim platformu ile</w:t>
      </w:r>
    </w:p>
    <w:p w:rsidR="00D626CB" w:rsidRDefault="00D626CB" w:rsidP="00CA2ED0">
      <w:pPr>
        <w:pStyle w:val="ListeParagraf"/>
        <w:numPr>
          <w:ilvl w:val="0"/>
          <w:numId w:val="34"/>
        </w:numPr>
        <w:tabs>
          <w:tab w:val="left" w:pos="567"/>
        </w:tabs>
        <w:spacing w:line="360" w:lineRule="auto"/>
        <w:jc w:val="both"/>
        <w:rPr>
          <w:rFonts w:ascii="Tahoma" w:hAnsi="Tahoma" w:cs="Tahoma"/>
        </w:rPr>
      </w:pPr>
      <w:r>
        <w:rPr>
          <w:rFonts w:ascii="Tahoma" w:hAnsi="Tahoma" w:cs="Tahoma"/>
        </w:rPr>
        <w:t xml:space="preserve">Denizde kişisel canlı kalabilme eğitim havuzu ile ilgilidir. </w:t>
      </w:r>
    </w:p>
    <w:p w:rsidR="00D626CB" w:rsidRDefault="00D626CB" w:rsidP="00CA2ED0">
      <w:pPr>
        <w:pStyle w:val="ListeParagraf"/>
        <w:tabs>
          <w:tab w:val="left" w:pos="567"/>
        </w:tabs>
        <w:spacing w:line="360" w:lineRule="auto"/>
        <w:ind w:left="0"/>
        <w:jc w:val="both"/>
        <w:rPr>
          <w:rFonts w:ascii="Tahoma" w:hAnsi="Tahoma" w:cs="Tahoma"/>
        </w:rPr>
      </w:pPr>
    </w:p>
    <w:p w:rsidR="005E072B" w:rsidRPr="00250AAB" w:rsidRDefault="00D626CB" w:rsidP="00F234F1">
      <w:pPr>
        <w:spacing w:after="0" w:line="360" w:lineRule="auto"/>
        <w:jc w:val="both"/>
        <w:rPr>
          <w:rFonts w:ascii="Tahoma" w:hAnsi="Tahoma" w:cs="Tahoma"/>
        </w:rPr>
      </w:pPr>
      <w:r>
        <w:rPr>
          <w:rFonts w:ascii="Tahoma" w:hAnsi="Tahoma" w:cs="Tahoma"/>
        </w:rPr>
        <w:tab/>
      </w:r>
      <w:r w:rsidRPr="004E5CE4">
        <w:rPr>
          <w:rFonts w:ascii="Tahoma" w:hAnsi="Tahoma" w:cs="Tahoma"/>
          <w:sz w:val="24"/>
        </w:rPr>
        <w:t xml:space="preserve">Fakültemiz öncelikle bu yeni yükümlülükler doğrultusunda </w:t>
      </w:r>
      <w:r w:rsidR="00F234F1">
        <w:rPr>
          <w:rFonts w:ascii="Tahoma" w:hAnsi="Tahoma" w:cs="Tahoma"/>
          <w:sz w:val="24"/>
        </w:rPr>
        <w:t xml:space="preserve">Mersin Deniz Ticaret Odası tarafından yaptırılan yeni hizmet binamızın laboratuvar </w:t>
      </w:r>
      <w:r w:rsidRPr="004E5CE4">
        <w:rPr>
          <w:rFonts w:ascii="Tahoma" w:hAnsi="Tahoma" w:cs="Tahoma"/>
          <w:sz w:val="24"/>
        </w:rPr>
        <w:t xml:space="preserve">altyapısını tamamlamak ve denizcilik eğitimleri için Ulaştırma ve Altyapı Bakanlığından yetki alabilmek </w:t>
      </w:r>
      <w:r w:rsidR="00F234F1">
        <w:rPr>
          <w:rFonts w:ascii="Tahoma" w:hAnsi="Tahoma" w:cs="Tahoma"/>
          <w:sz w:val="24"/>
        </w:rPr>
        <w:t>gerekli çalışmaları yapmaktadır. Söz konusu altyapının 2025 yılı içerisinde tamamlanması öngörülmektedir.</w:t>
      </w:r>
      <w:r w:rsidR="00F234F1" w:rsidRPr="00250AAB">
        <w:rPr>
          <w:rFonts w:ascii="Tahoma" w:hAnsi="Tahoma" w:cs="Tahoma"/>
        </w:rPr>
        <w:t xml:space="preserve"> </w:t>
      </w:r>
    </w:p>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5E072B" w:rsidRDefault="005E072B" w:rsidP="00033C71">
      <w:pPr>
        <w:spacing w:after="0" w:line="240" w:lineRule="auto"/>
        <w:jc w:val="both"/>
        <w:rPr>
          <w:rFonts w:ascii="Tahoma" w:hAnsi="Tahoma" w:cs="Tahoma"/>
        </w:rPr>
      </w:pPr>
    </w:p>
    <w:p w:rsidR="00855121" w:rsidRDefault="00855121" w:rsidP="00033C71">
      <w:pPr>
        <w:spacing w:after="0" w:line="240" w:lineRule="auto"/>
        <w:jc w:val="both"/>
        <w:rPr>
          <w:rFonts w:ascii="Tahoma" w:hAnsi="Tahoma" w:cs="Tahoma"/>
        </w:rPr>
      </w:pPr>
    </w:p>
    <w:p w:rsidR="00855121" w:rsidRDefault="00855121" w:rsidP="00033C71">
      <w:pPr>
        <w:spacing w:after="0" w:line="240" w:lineRule="auto"/>
        <w:jc w:val="both"/>
        <w:rPr>
          <w:rFonts w:ascii="Tahoma" w:hAnsi="Tahoma" w:cs="Tahoma"/>
        </w:rPr>
      </w:pPr>
    </w:p>
    <w:p w:rsidR="00855121" w:rsidRDefault="00855121" w:rsidP="00033C71">
      <w:pPr>
        <w:spacing w:after="0" w:line="240" w:lineRule="auto"/>
        <w:jc w:val="both"/>
        <w:rPr>
          <w:rFonts w:ascii="Tahoma" w:hAnsi="Tahoma" w:cs="Tahoma"/>
        </w:rPr>
      </w:pPr>
    </w:p>
    <w:p w:rsidR="00855121" w:rsidRDefault="00855121" w:rsidP="00033C71">
      <w:pPr>
        <w:spacing w:after="0" w:line="240" w:lineRule="auto"/>
        <w:jc w:val="both"/>
        <w:rPr>
          <w:rFonts w:ascii="Tahoma" w:hAnsi="Tahoma" w:cs="Tahoma"/>
        </w:rPr>
      </w:pPr>
    </w:p>
    <w:p w:rsidR="00855121" w:rsidRDefault="00855121" w:rsidP="00033C71">
      <w:pPr>
        <w:spacing w:after="0" w:line="240" w:lineRule="auto"/>
        <w:jc w:val="both"/>
        <w:rPr>
          <w:rFonts w:ascii="Tahoma" w:hAnsi="Tahoma" w:cs="Tahoma"/>
        </w:rPr>
      </w:pPr>
    </w:p>
    <w:p w:rsidR="00855121" w:rsidRDefault="00855121" w:rsidP="00033C71">
      <w:pPr>
        <w:spacing w:after="0" w:line="240" w:lineRule="auto"/>
        <w:jc w:val="both"/>
        <w:rPr>
          <w:rFonts w:ascii="Tahoma" w:hAnsi="Tahoma" w:cs="Tahoma"/>
        </w:rPr>
      </w:pPr>
    </w:p>
    <w:p w:rsidR="00855121" w:rsidRPr="00250AAB" w:rsidRDefault="00855121"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5E072B" w:rsidRDefault="005E072B" w:rsidP="00033C71">
      <w:pPr>
        <w:spacing w:after="0" w:line="240" w:lineRule="auto"/>
        <w:jc w:val="both"/>
        <w:rPr>
          <w:rFonts w:ascii="Tahoma" w:hAnsi="Tahoma" w:cs="Tahoma"/>
        </w:rPr>
      </w:pPr>
    </w:p>
    <w:p w:rsidR="0066734E" w:rsidRDefault="0066734E" w:rsidP="00033C71">
      <w:pPr>
        <w:spacing w:after="0" w:line="240" w:lineRule="auto"/>
        <w:jc w:val="both"/>
        <w:rPr>
          <w:rFonts w:ascii="Tahoma" w:hAnsi="Tahoma" w:cs="Tahoma"/>
        </w:rPr>
      </w:pPr>
    </w:p>
    <w:p w:rsidR="0066734E" w:rsidRDefault="0066734E" w:rsidP="00033C71">
      <w:pPr>
        <w:spacing w:after="0" w:line="240" w:lineRule="auto"/>
        <w:jc w:val="both"/>
        <w:rPr>
          <w:rFonts w:ascii="Tahoma" w:hAnsi="Tahoma" w:cs="Tahoma"/>
        </w:rPr>
      </w:pPr>
    </w:p>
    <w:p w:rsidR="0066734E" w:rsidRDefault="0066734E" w:rsidP="00033C71">
      <w:pPr>
        <w:spacing w:after="0" w:line="240" w:lineRule="auto"/>
        <w:jc w:val="both"/>
        <w:rPr>
          <w:rFonts w:ascii="Tahoma" w:hAnsi="Tahoma" w:cs="Tahoma"/>
        </w:rPr>
      </w:pPr>
    </w:p>
    <w:p w:rsidR="0066734E" w:rsidRDefault="0066734E" w:rsidP="00033C71">
      <w:pPr>
        <w:spacing w:after="0" w:line="240" w:lineRule="auto"/>
        <w:jc w:val="both"/>
        <w:rPr>
          <w:rFonts w:ascii="Tahoma" w:hAnsi="Tahoma" w:cs="Tahoma"/>
        </w:rPr>
      </w:pPr>
    </w:p>
    <w:p w:rsidR="0066734E" w:rsidRDefault="0066734E" w:rsidP="00033C71">
      <w:pPr>
        <w:spacing w:after="0" w:line="240" w:lineRule="auto"/>
        <w:jc w:val="both"/>
        <w:rPr>
          <w:rFonts w:ascii="Tahoma" w:hAnsi="Tahoma" w:cs="Tahoma"/>
        </w:rPr>
      </w:pPr>
    </w:p>
    <w:p w:rsidR="00855121" w:rsidRDefault="00855121" w:rsidP="00033C71">
      <w:pPr>
        <w:spacing w:after="0" w:line="240" w:lineRule="auto"/>
        <w:jc w:val="both"/>
        <w:rPr>
          <w:rFonts w:ascii="Tahoma" w:hAnsi="Tahoma" w:cs="Tahoma"/>
        </w:rPr>
      </w:pPr>
    </w:p>
    <w:p w:rsidR="00855121" w:rsidRDefault="00855121" w:rsidP="00033C71">
      <w:pPr>
        <w:spacing w:after="0" w:line="240" w:lineRule="auto"/>
        <w:jc w:val="both"/>
        <w:rPr>
          <w:rFonts w:ascii="Tahoma" w:hAnsi="Tahoma" w:cs="Tahoma"/>
        </w:rPr>
      </w:pPr>
    </w:p>
    <w:p w:rsidR="00855121" w:rsidRDefault="00855121" w:rsidP="00033C71">
      <w:pPr>
        <w:spacing w:after="0" w:line="240" w:lineRule="auto"/>
        <w:jc w:val="both"/>
        <w:rPr>
          <w:rFonts w:ascii="Tahoma" w:hAnsi="Tahoma" w:cs="Tahoma"/>
        </w:rPr>
      </w:pPr>
    </w:p>
    <w:p w:rsidR="00855121" w:rsidRDefault="00855121" w:rsidP="00033C71">
      <w:pPr>
        <w:spacing w:after="0" w:line="240" w:lineRule="auto"/>
        <w:jc w:val="both"/>
        <w:rPr>
          <w:rFonts w:ascii="Tahoma" w:hAnsi="Tahoma" w:cs="Tahoma"/>
        </w:rPr>
      </w:pPr>
    </w:p>
    <w:p w:rsidR="00855121" w:rsidRDefault="00855121" w:rsidP="00033C71">
      <w:pPr>
        <w:spacing w:after="0" w:line="240" w:lineRule="auto"/>
        <w:jc w:val="both"/>
        <w:rPr>
          <w:rFonts w:ascii="Tahoma" w:hAnsi="Tahoma" w:cs="Tahoma"/>
        </w:rPr>
      </w:pPr>
    </w:p>
    <w:p w:rsidR="0066734E" w:rsidRDefault="0066734E" w:rsidP="00033C71">
      <w:pPr>
        <w:spacing w:after="0" w:line="240" w:lineRule="auto"/>
        <w:jc w:val="both"/>
        <w:rPr>
          <w:rFonts w:ascii="Tahoma" w:hAnsi="Tahoma" w:cs="Tahoma"/>
        </w:rPr>
      </w:pPr>
    </w:p>
    <w:p w:rsidR="0066734E" w:rsidRDefault="0066734E" w:rsidP="00033C71">
      <w:pPr>
        <w:spacing w:after="0" w:line="240" w:lineRule="auto"/>
        <w:jc w:val="both"/>
        <w:rPr>
          <w:rFonts w:ascii="Tahoma" w:hAnsi="Tahoma" w:cs="Tahoma"/>
        </w:rPr>
      </w:pPr>
    </w:p>
    <w:p w:rsidR="0066734E" w:rsidRDefault="0066734E" w:rsidP="00033C71">
      <w:pPr>
        <w:spacing w:after="0" w:line="240" w:lineRule="auto"/>
        <w:jc w:val="both"/>
        <w:rPr>
          <w:rFonts w:ascii="Tahoma" w:hAnsi="Tahoma" w:cs="Tahoma"/>
        </w:rPr>
      </w:pPr>
    </w:p>
    <w:p w:rsidR="0066734E" w:rsidRPr="00250AAB" w:rsidRDefault="0066734E"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855121" w:rsidRDefault="00855121" w:rsidP="00033C71">
      <w:pPr>
        <w:spacing w:after="0" w:line="240" w:lineRule="auto"/>
        <w:rPr>
          <w:rFonts w:ascii="Tahoma" w:eastAsia="MS PMincho" w:hAnsi="Tahoma" w:cs="Tahoma"/>
          <w:b/>
          <w:sz w:val="52"/>
          <w:szCs w:val="52"/>
        </w:rPr>
      </w:pPr>
    </w:p>
    <w:p w:rsidR="00855121" w:rsidRDefault="00855121" w:rsidP="00033C71">
      <w:pPr>
        <w:spacing w:after="0" w:line="240" w:lineRule="auto"/>
        <w:rPr>
          <w:rFonts w:ascii="Tahoma" w:eastAsia="MS PMincho" w:hAnsi="Tahoma" w:cs="Tahoma"/>
          <w:b/>
          <w:sz w:val="52"/>
          <w:szCs w:val="52"/>
        </w:rPr>
      </w:pPr>
    </w:p>
    <w:p w:rsidR="00855121" w:rsidRDefault="00855121" w:rsidP="00033C71">
      <w:pPr>
        <w:spacing w:after="0" w:line="240" w:lineRule="auto"/>
        <w:rPr>
          <w:rFonts w:ascii="Tahoma" w:eastAsia="MS PMincho" w:hAnsi="Tahoma" w:cs="Tahoma"/>
          <w:b/>
          <w:sz w:val="52"/>
          <w:szCs w:val="52"/>
        </w:rPr>
      </w:pPr>
    </w:p>
    <w:p w:rsidR="00855121" w:rsidRDefault="00855121" w:rsidP="00033C71">
      <w:pPr>
        <w:spacing w:after="0" w:line="240" w:lineRule="auto"/>
        <w:rPr>
          <w:rFonts w:ascii="Tahoma" w:eastAsia="MS PMincho" w:hAnsi="Tahoma" w:cs="Tahoma"/>
          <w:b/>
          <w:sz w:val="52"/>
          <w:szCs w:val="52"/>
        </w:rPr>
      </w:pPr>
    </w:p>
    <w:p w:rsidR="00855121" w:rsidRDefault="00855121" w:rsidP="00033C71">
      <w:pPr>
        <w:spacing w:after="0" w:line="240" w:lineRule="auto"/>
        <w:rPr>
          <w:rFonts w:ascii="Tahoma" w:eastAsia="MS PMincho" w:hAnsi="Tahoma" w:cs="Tahoma"/>
          <w:b/>
          <w:sz w:val="52"/>
          <w:szCs w:val="52"/>
        </w:rPr>
      </w:pPr>
    </w:p>
    <w:p w:rsidR="00855121" w:rsidRDefault="00855121" w:rsidP="00033C71">
      <w:pPr>
        <w:spacing w:after="0" w:line="240" w:lineRule="auto"/>
        <w:rPr>
          <w:rFonts w:ascii="Tahoma" w:eastAsia="MS PMincho" w:hAnsi="Tahoma" w:cs="Tahoma"/>
          <w:b/>
          <w:sz w:val="52"/>
          <w:szCs w:val="52"/>
        </w:rPr>
      </w:pPr>
    </w:p>
    <w:p w:rsidR="00855121" w:rsidRDefault="00855121" w:rsidP="00033C71">
      <w:pPr>
        <w:spacing w:after="0" w:line="240" w:lineRule="auto"/>
        <w:rPr>
          <w:rFonts w:ascii="Tahoma" w:eastAsia="MS PMincho" w:hAnsi="Tahoma" w:cs="Tahoma"/>
          <w:b/>
          <w:sz w:val="52"/>
          <w:szCs w:val="52"/>
        </w:rPr>
      </w:pPr>
    </w:p>
    <w:p w:rsidR="00855121" w:rsidRDefault="00855121" w:rsidP="00033C71">
      <w:pPr>
        <w:spacing w:after="0" w:line="240" w:lineRule="auto"/>
        <w:rPr>
          <w:rFonts w:ascii="Tahoma" w:eastAsia="MS PMincho" w:hAnsi="Tahoma" w:cs="Tahoma"/>
          <w:b/>
          <w:sz w:val="52"/>
          <w:szCs w:val="52"/>
        </w:rPr>
      </w:pPr>
    </w:p>
    <w:p w:rsidR="00855121" w:rsidRDefault="00855121" w:rsidP="00033C71">
      <w:pPr>
        <w:spacing w:after="0" w:line="240" w:lineRule="auto"/>
        <w:rPr>
          <w:rFonts w:ascii="Tahoma" w:eastAsia="MS PMincho" w:hAnsi="Tahoma" w:cs="Tahoma"/>
          <w:b/>
          <w:sz w:val="52"/>
          <w:szCs w:val="52"/>
        </w:rPr>
      </w:pPr>
    </w:p>
    <w:p w:rsidR="00855121" w:rsidRDefault="00855121" w:rsidP="00033C71">
      <w:pPr>
        <w:spacing w:after="0" w:line="240" w:lineRule="auto"/>
        <w:rPr>
          <w:rFonts w:ascii="Tahoma" w:eastAsia="MS PMincho" w:hAnsi="Tahoma" w:cs="Tahoma"/>
          <w:b/>
          <w:sz w:val="52"/>
          <w:szCs w:val="52"/>
        </w:rPr>
      </w:pPr>
    </w:p>
    <w:p w:rsidR="005E072B" w:rsidRPr="00250AAB" w:rsidRDefault="005E072B" w:rsidP="00033C71">
      <w:pPr>
        <w:spacing w:after="0" w:line="240" w:lineRule="auto"/>
        <w:rPr>
          <w:rFonts w:ascii="Tahoma" w:eastAsia="MS PMincho" w:hAnsi="Tahoma" w:cs="Tahoma"/>
          <w:b/>
          <w:sz w:val="52"/>
          <w:szCs w:val="52"/>
        </w:rPr>
      </w:pPr>
      <w:r w:rsidRPr="00250AAB">
        <w:rPr>
          <w:rFonts w:ascii="Tahoma" w:eastAsia="MS PMincho" w:hAnsi="Tahoma" w:cs="Tahoma"/>
          <w:b/>
          <w:sz w:val="52"/>
          <w:szCs w:val="52"/>
        </w:rPr>
        <w:t>EKLER</w:t>
      </w:r>
    </w:p>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bookmarkStart w:id="111" w:name="_GoBack"/>
      <w:bookmarkEnd w:id="111"/>
    </w:p>
    <w:p w:rsidR="005E072B" w:rsidRPr="00A16DFF" w:rsidRDefault="005E072B" w:rsidP="00033C71">
      <w:pPr>
        <w:pStyle w:val="Balk1"/>
        <w:pBdr>
          <w:bottom w:val="single" w:sz="8" w:space="2" w:color="000000"/>
        </w:pBdr>
        <w:tabs>
          <w:tab w:val="left" w:pos="0"/>
        </w:tabs>
        <w:spacing w:before="0" w:after="0"/>
        <w:rPr>
          <w:rFonts w:ascii="Tahoma" w:hAnsi="Tahoma"/>
          <w:i w:val="0"/>
          <w:sz w:val="28"/>
          <w:szCs w:val="28"/>
        </w:rPr>
      </w:pPr>
      <w:bookmarkStart w:id="112" w:name="_Toc285845833"/>
      <w:bookmarkStart w:id="113" w:name="_Toc187852679"/>
      <w:r w:rsidRPr="00A16DFF">
        <w:rPr>
          <w:rFonts w:ascii="Tahoma" w:hAnsi="Tahoma"/>
          <w:i w:val="0"/>
          <w:sz w:val="28"/>
          <w:szCs w:val="28"/>
        </w:rPr>
        <w:t>EKLER</w:t>
      </w:r>
      <w:bookmarkEnd w:id="112"/>
      <w:bookmarkEnd w:id="113"/>
    </w:p>
    <w:p w:rsidR="005E072B" w:rsidRDefault="005E072B" w:rsidP="00033C71">
      <w:pPr>
        <w:spacing w:after="0" w:line="240" w:lineRule="auto"/>
        <w:jc w:val="both"/>
        <w:rPr>
          <w:rFonts w:ascii="Tahoma" w:hAnsi="Tahoma" w:cs="Tahoma"/>
        </w:rPr>
      </w:pPr>
    </w:p>
    <w:p w:rsidR="005E072B" w:rsidRDefault="005E072B" w:rsidP="00C00E39">
      <w:pPr>
        <w:pStyle w:val="Balk2"/>
        <w:spacing w:before="0" w:line="240" w:lineRule="auto"/>
        <w:rPr>
          <w:rFonts w:ascii="Tahoma" w:hAnsi="Tahoma" w:cs="Tahoma"/>
          <w:i/>
          <w:sz w:val="24"/>
          <w:szCs w:val="24"/>
        </w:rPr>
      </w:pPr>
      <w:bookmarkStart w:id="114" w:name="_Toc285845836"/>
      <w:bookmarkStart w:id="115" w:name="_Toc187852680"/>
      <w:r w:rsidRPr="00250AAB">
        <w:rPr>
          <w:rFonts w:ascii="Tahoma" w:hAnsi="Tahoma" w:cs="Tahoma"/>
          <w:i/>
          <w:sz w:val="24"/>
          <w:szCs w:val="24"/>
        </w:rPr>
        <w:t>Ek 2: Demirbaşlar</w:t>
      </w:r>
      <w:bookmarkEnd w:id="114"/>
      <w:bookmarkEnd w:id="115"/>
      <w:r w:rsidRPr="00250AAB">
        <w:rPr>
          <w:rFonts w:ascii="Tahoma" w:hAnsi="Tahoma" w:cs="Tahoma"/>
          <w:i/>
          <w:sz w:val="24"/>
          <w:szCs w:val="24"/>
        </w:rPr>
        <w:t xml:space="preserve"> </w:t>
      </w:r>
      <w:r w:rsidR="00BB606E">
        <w:rPr>
          <w:rFonts w:ascii="Tahoma" w:hAnsi="Tahoma" w:cs="Tahoma"/>
          <w:i/>
          <w:sz w:val="24"/>
          <w:szCs w:val="24"/>
        </w:rPr>
        <w:t xml:space="preserve"> </w:t>
      </w:r>
    </w:p>
    <w:p w:rsidR="00346933" w:rsidRPr="00250AAB" w:rsidRDefault="00346933" w:rsidP="00033C71">
      <w:pPr>
        <w:spacing w:after="0" w:line="240" w:lineRule="auto"/>
        <w:jc w:val="both"/>
        <w:rPr>
          <w:rFonts w:ascii="Tahoma" w:hAnsi="Tahoma" w:cs="Tahoma"/>
        </w:rPr>
      </w:pPr>
    </w:p>
    <w:tbl>
      <w:tblPr>
        <w:tblW w:w="9089" w:type="dxa"/>
        <w:tblInd w:w="53" w:type="dxa"/>
        <w:tblLayout w:type="fixed"/>
        <w:tblCellMar>
          <w:left w:w="70" w:type="dxa"/>
          <w:right w:w="70" w:type="dxa"/>
        </w:tblCellMar>
        <w:tblLook w:val="04A0" w:firstRow="1" w:lastRow="0" w:firstColumn="1" w:lastColumn="0" w:noHBand="0" w:noVBand="1"/>
      </w:tblPr>
      <w:tblGrid>
        <w:gridCol w:w="792"/>
        <w:gridCol w:w="926"/>
        <w:gridCol w:w="993"/>
        <w:gridCol w:w="4394"/>
        <w:gridCol w:w="992"/>
        <w:gridCol w:w="992"/>
      </w:tblGrid>
      <w:tr w:rsidR="005E072B" w:rsidRPr="00250AAB" w:rsidTr="00A229D5">
        <w:trPr>
          <w:trHeight w:hRule="exact" w:val="284"/>
        </w:trPr>
        <w:tc>
          <w:tcPr>
            <w:tcW w:w="9089" w:type="dxa"/>
            <w:gridSpan w:val="6"/>
            <w:tcBorders>
              <w:top w:val="single" w:sz="8" w:space="0" w:color="auto"/>
              <w:left w:val="single" w:sz="8" w:space="0" w:color="auto"/>
              <w:bottom w:val="single" w:sz="8" w:space="0" w:color="auto"/>
              <w:right w:val="single" w:sz="8" w:space="0" w:color="auto"/>
            </w:tcBorders>
            <w:shd w:val="clear" w:color="auto" w:fill="F79646"/>
            <w:vAlign w:val="center"/>
          </w:tcPr>
          <w:p w:rsidR="005E072B" w:rsidRPr="00071618" w:rsidRDefault="00E75607" w:rsidP="005C7D0F">
            <w:pPr>
              <w:pStyle w:val="Stil3"/>
              <w:rPr>
                <w:sz w:val="18"/>
                <w:szCs w:val="18"/>
              </w:rPr>
            </w:pPr>
            <w:bookmarkStart w:id="116" w:name="_Toc156914588"/>
            <w:r w:rsidRPr="005C7D0F">
              <w:rPr>
                <w:b w:val="0"/>
                <w:sz w:val="18"/>
                <w:szCs w:val="18"/>
              </w:rPr>
              <w:t>Ek 2</w:t>
            </w:r>
            <w:r w:rsidR="005E072B" w:rsidRPr="005C7D0F">
              <w:rPr>
                <w:b w:val="0"/>
                <w:sz w:val="18"/>
                <w:szCs w:val="18"/>
              </w:rPr>
              <w:t>: Demirbaşlar Listesi</w:t>
            </w:r>
            <w:r w:rsidR="00C00E39" w:rsidRPr="005C7D0F">
              <w:rPr>
                <w:b w:val="0"/>
                <w:sz w:val="18"/>
                <w:szCs w:val="18"/>
              </w:rPr>
              <w:t xml:space="preserve"> (1)</w:t>
            </w:r>
            <w:bookmarkEnd w:id="116"/>
          </w:p>
        </w:tc>
      </w:tr>
      <w:tr w:rsidR="005E072B" w:rsidRPr="00250AAB" w:rsidTr="00C00E39">
        <w:trPr>
          <w:trHeight w:hRule="exact" w:val="567"/>
        </w:trPr>
        <w:tc>
          <w:tcPr>
            <w:tcW w:w="792" w:type="dxa"/>
            <w:tcBorders>
              <w:top w:val="nil"/>
              <w:left w:val="single" w:sz="8" w:space="0" w:color="auto"/>
              <w:bottom w:val="single" w:sz="4" w:space="0" w:color="auto"/>
              <w:right w:val="nil"/>
            </w:tcBorders>
            <w:shd w:val="clear" w:color="000000" w:fill="C0C0C0"/>
            <w:vAlign w:val="center"/>
          </w:tcPr>
          <w:p w:rsidR="005E072B" w:rsidRPr="00250AAB" w:rsidRDefault="005E072B" w:rsidP="00033C71">
            <w:pPr>
              <w:spacing w:after="0" w:line="240" w:lineRule="auto"/>
              <w:jc w:val="center"/>
              <w:rPr>
                <w:rFonts w:ascii="Tahoma" w:hAnsi="Tahoma" w:cs="Tahoma"/>
                <w:b/>
                <w:bCs/>
                <w:color w:val="000000"/>
                <w:sz w:val="18"/>
                <w:szCs w:val="18"/>
              </w:rPr>
            </w:pPr>
            <w:r w:rsidRPr="00250AAB">
              <w:rPr>
                <w:rFonts w:ascii="Tahoma" w:hAnsi="Tahoma" w:cs="Tahoma"/>
                <w:b/>
                <w:bCs/>
                <w:color w:val="000000"/>
                <w:sz w:val="18"/>
                <w:szCs w:val="18"/>
              </w:rPr>
              <w:t>Hesap Kodu</w:t>
            </w:r>
          </w:p>
        </w:tc>
        <w:tc>
          <w:tcPr>
            <w:tcW w:w="926" w:type="dxa"/>
            <w:tcBorders>
              <w:top w:val="nil"/>
              <w:left w:val="single" w:sz="4" w:space="0" w:color="auto"/>
              <w:bottom w:val="single" w:sz="4" w:space="0" w:color="auto"/>
              <w:right w:val="single" w:sz="4" w:space="0" w:color="auto"/>
            </w:tcBorders>
            <w:shd w:val="clear" w:color="000000" w:fill="C0C0C0"/>
            <w:vAlign w:val="center"/>
          </w:tcPr>
          <w:p w:rsidR="005E072B" w:rsidRPr="00250AAB" w:rsidRDefault="005E072B" w:rsidP="00033C71">
            <w:pPr>
              <w:spacing w:after="0" w:line="240" w:lineRule="auto"/>
              <w:jc w:val="center"/>
              <w:rPr>
                <w:rFonts w:ascii="Tahoma" w:hAnsi="Tahoma" w:cs="Tahoma"/>
                <w:b/>
                <w:bCs/>
                <w:color w:val="000000"/>
                <w:sz w:val="18"/>
                <w:szCs w:val="18"/>
              </w:rPr>
            </w:pPr>
            <w:r w:rsidRPr="00250AAB">
              <w:rPr>
                <w:rFonts w:ascii="Tahoma" w:hAnsi="Tahoma" w:cs="Tahoma"/>
                <w:b/>
                <w:bCs/>
                <w:color w:val="000000"/>
                <w:sz w:val="18"/>
                <w:szCs w:val="18"/>
              </w:rPr>
              <w:t>I. Düzey Kodu</w:t>
            </w:r>
          </w:p>
        </w:tc>
        <w:tc>
          <w:tcPr>
            <w:tcW w:w="993" w:type="dxa"/>
            <w:tcBorders>
              <w:top w:val="nil"/>
              <w:left w:val="nil"/>
              <w:bottom w:val="single" w:sz="4" w:space="0" w:color="auto"/>
              <w:right w:val="single" w:sz="4" w:space="0" w:color="auto"/>
            </w:tcBorders>
            <w:shd w:val="clear" w:color="000000" w:fill="C0C0C0"/>
            <w:vAlign w:val="center"/>
          </w:tcPr>
          <w:p w:rsidR="005E072B" w:rsidRPr="00250AAB" w:rsidRDefault="005E072B" w:rsidP="00033C71">
            <w:pPr>
              <w:spacing w:after="0" w:line="240" w:lineRule="auto"/>
              <w:jc w:val="center"/>
              <w:rPr>
                <w:rFonts w:ascii="Tahoma" w:hAnsi="Tahoma" w:cs="Tahoma"/>
                <w:b/>
                <w:bCs/>
                <w:color w:val="000000"/>
                <w:sz w:val="18"/>
                <w:szCs w:val="18"/>
              </w:rPr>
            </w:pPr>
            <w:r w:rsidRPr="00250AAB">
              <w:rPr>
                <w:rFonts w:ascii="Tahoma" w:hAnsi="Tahoma" w:cs="Tahoma"/>
                <w:b/>
                <w:bCs/>
                <w:color w:val="000000"/>
                <w:sz w:val="18"/>
                <w:szCs w:val="18"/>
              </w:rPr>
              <w:t>II.Düzey Kodu</w:t>
            </w:r>
          </w:p>
        </w:tc>
        <w:tc>
          <w:tcPr>
            <w:tcW w:w="4394" w:type="dxa"/>
            <w:tcBorders>
              <w:top w:val="nil"/>
              <w:left w:val="nil"/>
              <w:bottom w:val="single" w:sz="4" w:space="0" w:color="auto"/>
              <w:right w:val="single" w:sz="4" w:space="0" w:color="auto"/>
            </w:tcBorders>
            <w:shd w:val="clear" w:color="000000" w:fill="C0C0C0"/>
            <w:vAlign w:val="center"/>
          </w:tcPr>
          <w:p w:rsidR="005E072B" w:rsidRPr="00250AAB" w:rsidRDefault="005E072B" w:rsidP="00033C71">
            <w:pPr>
              <w:spacing w:after="0" w:line="240" w:lineRule="auto"/>
              <w:jc w:val="center"/>
              <w:rPr>
                <w:rFonts w:ascii="Tahoma" w:hAnsi="Tahoma" w:cs="Tahoma"/>
                <w:b/>
                <w:bCs/>
                <w:color w:val="000000"/>
                <w:sz w:val="18"/>
                <w:szCs w:val="18"/>
              </w:rPr>
            </w:pPr>
            <w:r w:rsidRPr="00250AAB">
              <w:rPr>
                <w:rFonts w:ascii="Tahoma" w:hAnsi="Tahoma" w:cs="Tahoma"/>
                <w:b/>
                <w:bCs/>
                <w:color w:val="000000"/>
                <w:sz w:val="18"/>
                <w:szCs w:val="18"/>
              </w:rPr>
              <w:t>DAYANIKLI TAŞINIRLAR</w:t>
            </w:r>
          </w:p>
        </w:tc>
        <w:tc>
          <w:tcPr>
            <w:tcW w:w="992" w:type="dxa"/>
            <w:tcBorders>
              <w:top w:val="nil"/>
              <w:left w:val="nil"/>
              <w:bottom w:val="single" w:sz="4" w:space="0" w:color="auto"/>
              <w:right w:val="single" w:sz="4" w:space="0" w:color="auto"/>
            </w:tcBorders>
            <w:shd w:val="clear" w:color="000000" w:fill="C0C0C0"/>
            <w:vAlign w:val="center"/>
          </w:tcPr>
          <w:p w:rsidR="005E072B" w:rsidRPr="00250AAB" w:rsidRDefault="005E072B" w:rsidP="00033C71">
            <w:pPr>
              <w:spacing w:after="0" w:line="240" w:lineRule="auto"/>
              <w:jc w:val="center"/>
              <w:rPr>
                <w:rFonts w:ascii="Tahoma" w:hAnsi="Tahoma" w:cs="Tahoma"/>
                <w:b/>
                <w:bCs/>
                <w:color w:val="000000"/>
                <w:sz w:val="18"/>
                <w:szCs w:val="18"/>
              </w:rPr>
            </w:pPr>
            <w:r w:rsidRPr="00250AAB">
              <w:rPr>
                <w:rFonts w:ascii="Tahoma" w:hAnsi="Tahoma" w:cs="Tahoma"/>
                <w:b/>
                <w:bCs/>
                <w:color w:val="000000"/>
                <w:sz w:val="18"/>
                <w:szCs w:val="18"/>
              </w:rPr>
              <w:t>Ölçü Birimi</w:t>
            </w:r>
          </w:p>
        </w:tc>
        <w:tc>
          <w:tcPr>
            <w:tcW w:w="992" w:type="dxa"/>
            <w:tcBorders>
              <w:top w:val="nil"/>
              <w:left w:val="nil"/>
              <w:bottom w:val="single" w:sz="4" w:space="0" w:color="auto"/>
              <w:right w:val="single" w:sz="8" w:space="0" w:color="auto"/>
            </w:tcBorders>
            <w:shd w:val="clear" w:color="000000" w:fill="C0C0C0"/>
            <w:vAlign w:val="center"/>
          </w:tcPr>
          <w:p w:rsidR="005E072B" w:rsidRPr="00250AAB" w:rsidRDefault="005E072B" w:rsidP="00033C71">
            <w:pPr>
              <w:spacing w:after="0" w:line="240" w:lineRule="auto"/>
              <w:jc w:val="center"/>
              <w:rPr>
                <w:rFonts w:ascii="Tahoma" w:hAnsi="Tahoma" w:cs="Tahoma"/>
                <w:b/>
                <w:bCs/>
                <w:color w:val="000000"/>
                <w:sz w:val="18"/>
                <w:szCs w:val="18"/>
              </w:rPr>
            </w:pPr>
            <w:r w:rsidRPr="00250AAB">
              <w:rPr>
                <w:rFonts w:ascii="Tahoma" w:hAnsi="Tahoma" w:cs="Tahoma"/>
                <w:b/>
                <w:bCs/>
                <w:color w:val="000000"/>
                <w:sz w:val="18"/>
                <w:szCs w:val="18"/>
              </w:rPr>
              <w:t>Miktarı</w:t>
            </w:r>
          </w:p>
        </w:tc>
      </w:tr>
      <w:tr w:rsidR="009C2632" w:rsidRPr="00250AAB"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9C2632" w:rsidRPr="00250AAB" w:rsidRDefault="009C2632" w:rsidP="009C2632">
            <w:pPr>
              <w:jc w:val="center"/>
              <w:rPr>
                <w:rFonts w:ascii="Tahoma" w:hAnsi="Tahoma" w:cs="Tahoma"/>
                <w:sz w:val="18"/>
                <w:szCs w:val="18"/>
              </w:rPr>
            </w:pPr>
            <w:r w:rsidRPr="00250AAB">
              <w:rPr>
                <w:rFonts w:ascii="Tahoma" w:hAnsi="Tahoma" w:cs="Tahoma"/>
                <w:sz w:val="18"/>
                <w:szCs w:val="18"/>
              </w:rPr>
              <w:t>253</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9C2632" w:rsidRPr="00250AAB" w:rsidRDefault="009C2632" w:rsidP="009C2632">
            <w:pPr>
              <w:jc w:val="center"/>
              <w:rPr>
                <w:rFonts w:ascii="Tahoma" w:hAnsi="Tahoma" w:cs="Tahoma"/>
                <w:sz w:val="18"/>
                <w:szCs w:val="18"/>
              </w:rPr>
            </w:pPr>
            <w:r w:rsidRPr="00250AAB">
              <w:rPr>
                <w:rFonts w:ascii="Tahoma" w:hAnsi="Tahoma" w:cs="Tahoma"/>
                <w:sz w:val="18"/>
                <w:szCs w:val="18"/>
              </w:rPr>
              <w:t>02</w:t>
            </w:r>
          </w:p>
        </w:tc>
        <w:tc>
          <w:tcPr>
            <w:tcW w:w="993" w:type="dxa"/>
            <w:tcBorders>
              <w:top w:val="single" w:sz="4" w:space="0" w:color="auto"/>
              <w:left w:val="nil"/>
              <w:bottom w:val="single" w:sz="4" w:space="0" w:color="auto"/>
              <w:right w:val="single" w:sz="4" w:space="0" w:color="auto"/>
            </w:tcBorders>
            <w:shd w:val="clear" w:color="auto" w:fill="auto"/>
            <w:vAlign w:val="center"/>
          </w:tcPr>
          <w:p w:rsidR="009C2632" w:rsidRPr="00250AAB" w:rsidRDefault="009C2632" w:rsidP="009C2632">
            <w:pPr>
              <w:jc w:val="center"/>
              <w:rPr>
                <w:rFonts w:ascii="Tahoma" w:hAnsi="Tahoma" w:cs="Tahoma"/>
                <w:sz w:val="18"/>
                <w:szCs w:val="18"/>
              </w:rPr>
            </w:pPr>
            <w:r w:rsidRPr="00250AAB">
              <w:rPr>
                <w:rFonts w:ascii="Tahoma" w:hAnsi="Tahoma" w:cs="Tahoma"/>
                <w:sz w:val="18"/>
                <w:szCs w:val="18"/>
              </w:rPr>
              <w:t>01</w:t>
            </w:r>
          </w:p>
        </w:tc>
        <w:tc>
          <w:tcPr>
            <w:tcW w:w="4394" w:type="dxa"/>
            <w:tcBorders>
              <w:top w:val="single" w:sz="4" w:space="0" w:color="auto"/>
              <w:left w:val="nil"/>
              <w:bottom w:val="single" w:sz="4" w:space="0" w:color="auto"/>
              <w:right w:val="single" w:sz="4" w:space="0" w:color="auto"/>
            </w:tcBorders>
            <w:shd w:val="clear" w:color="auto" w:fill="auto"/>
            <w:vAlign w:val="center"/>
          </w:tcPr>
          <w:p w:rsidR="009C2632" w:rsidRPr="00250AAB" w:rsidRDefault="009C2632" w:rsidP="009C2632">
            <w:pPr>
              <w:rPr>
                <w:rFonts w:ascii="Tahoma" w:hAnsi="Tahoma" w:cs="Tahoma"/>
                <w:sz w:val="18"/>
                <w:szCs w:val="18"/>
              </w:rPr>
            </w:pPr>
            <w:r w:rsidRPr="00250AAB">
              <w:rPr>
                <w:rFonts w:ascii="Tahoma" w:hAnsi="Tahoma" w:cs="Tahoma"/>
                <w:sz w:val="18"/>
                <w:szCs w:val="18"/>
              </w:rPr>
              <w:t>Tarım ve Ormancılık Makineleri ve Aletleri</w:t>
            </w:r>
          </w:p>
        </w:tc>
        <w:tc>
          <w:tcPr>
            <w:tcW w:w="992" w:type="dxa"/>
            <w:tcBorders>
              <w:top w:val="single" w:sz="4" w:space="0" w:color="auto"/>
              <w:left w:val="nil"/>
              <w:bottom w:val="single" w:sz="4" w:space="0" w:color="auto"/>
              <w:right w:val="single" w:sz="4" w:space="0" w:color="auto"/>
            </w:tcBorders>
            <w:shd w:val="clear" w:color="auto" w:fill="auto"/>
            <w:vAlign w:val="center"/>
          </w:tcPr>
          <w:p w:rsidR="009C2632" w:rsidRPr="00250AAB" w:rsidRDefault="009C2632" w:rsidP="009C2632">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9C2632" w:rsidRPr="00250AAB" w:rsidRDefault="009C2632" w:rsidP="009C2632">
            <w:pPr>
              <w:jc w:val="right"/>
              <w:rPr>
                <w:rFonts w:ascii="Tahoma" w:hAnsi="Tahoma" w:cs="Tahoma"/>
                <w:sz w:val="18"/>
                <w:szCs w:val="18"/>
              </w:rPr>
            </w:pPr>
          </w:p>
        </w:tc>
      </w:tr>
      <w:tr w:rsidR="009C2632" w:rsidRPr="00250AAB"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9C2632" w:rsidRPr="00250AAB" w:rsidRDefault="009C2632" w:rsidP="009C2632">
            <w:pPr>
              <w:jc w:val="center"/>
              <w:rPr>
                <w:rFonts w:ascii="Tahoma" w:hAnsi="Tahoma" w:cs="Tahoma"/>
                <w:sz w:val="18"/>
                <w:szCs w:val="18"/>
              </w:rPr>
            </w:pPr>
            <w:r w:rsidRPr="00250AAB">
              <w:rPr>
                <w:rFonts w:ascii="Tahoma" w:hAnsi="Tahoma" w:cs="Tahoma"/>
                <w:sz w:val="18"/>
                <w:szCs w:val="18"/>
              </w:rPr>
              <w:t>253</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9C2632" w:rsidRPr="00250AAB" w:rsidRDefault="009C2632" w:rsidP="009C2632">
            <w:pPr>
              <w:jc w:val="center"/>
              <w:rPr>
                <w:rFonts w:ascii="Tahoma" w:hAnsi="Tahoma" w:cs="Tahoma"/>
                <w:sz w:val="18"/>
                <w:szCs w:val="18"/>
              </w:rPr>
            </w:pPr>
            <w:r w:rsidRPr="00250AAB">
              <w:rPr>
                <w:rFonts w:ascii="Tahoma" w:hAnsi="Tahoma" w:cs="Tahoma"/>
                <w:sz w:val="18"/>
                <w:szCs w:val="18"/>
              </w:rPr>
              <w:t>02</w:t>
            </w:r>
          </w:p>
        </w:tc>
        <w:tc>
          <w:tcPr>
            <w:tcW w:w="993" w:type="dxa"/>
            <w:tcBorders>
              <w:top w:val="single" w:sz="4" w:space="0" w:color="auto"/>
              <w:left w:val="nil"/>
              <w:bottom w:val="single" w:sz="4" w:space="0" w:color="auto"/>
              <w:right w:val="single" w:sz="4" w:space="0" w:color="auto"/>
            </w:tcBorders>
            <w:shd w:val="clear" w:color="auto" w:fill="auto"/>
            <w:vAlign w:val="center"/>
          </w:tcPr>
          <w:p w:rsidR="009C2632" w:rsidRPr="00250AAB" w:rsidRDefault="009C2632" w:rsidP="009C2632">
            <w:pPr>
              <w:jc w:val="center"/>
              <w:rPr>
                <w:rFonts w:ascii="Tahoma" w:hAnsi="Tahoma" w:cs="Tahoma"/>
                <w:sz w:val="18"/>
                <w:szCs w:val="18"/>
              </w:rPr>
            </w:pPr>
            <w:r w:rsidRPr="00250AAB">
              <w:rPr>
                <w:rFonts w:ascii="Tahoma" w:hAnsi="Tahoma" w:cs="Tahoma"/>
                <w:sz w:val="18"/>
                <w:szCs w:val="18"/>
              </w:rPr>
              <w:t>02</w:t>
            </w:r>
          </w:p>
        </w:tc>
        <w:tc>
          <w:tcPr>
            <w:tcW w:w="4394" w:type="dxa"/>
            <w:tcBorders>
              <w:top w:val="single" w:sz="4" w:space="0" w:color="auto"/>
              <w:left w:val="nil"/>
              <w:bottom w:val="single" w:sz="4" w:space="0" w:color="auto"/>
              <w:right w:val="single" w:sz="4" w:space="0" w:color="auto"/>
            </w:tcBorders>
            <w:shd w:val="clear" w:color="auto" w:fill="auto"/>
            <w:vAlign w:val="center"/>
          </w:tcPr>
          <w:p w:rsidR="009C2632" w:rsidRPr="00250AAB" w:rsidRDefault="009C2632" w:rsidP="009C2632">
            <w:pPr>
              <w:rPr>
                <w:rFonts w:ascii="Tahoma" w:hAnsi="Tahoma" w:cs="Tahoma"/>
                <w:sz w:val="18"/>
                <w:szCs w:val="18"/>
              </w:rPr>
            </w:pPr>
            <w:r w:rsidRPr="00250AAB">
              <w:rPr>
                <w:rFonts w:ascii="Tahoma" w:hAnsi="Tahoma" w:cs="Tahoma"/>
                <w:sz w:val="18"/>
                <w:szCs w:val="18"/>
              </w:rPr>
              <w:t>İnşaat Makineleri ve Aletleri</w:t>
            </w:r>
          </w:p>
        </w:tc>
        <w:tc>
          <w:tcPr>
            <w:tcW w:w="992" w:type="dxa"/>
            <w:tcBorders>
              <w:top w:val="single" w:sz="4" w:space="0" w:color="auto"/>
              <w:left w:val="nil"/>
              <w:bottom w:val="single" w:sz="4" w:space="0" w:color="auto"/>
              <w:right w:val="single" w:sz="4" w:space="0" w:color="auto"/>
            </w:tcBorders>
            <w:shd w:val="clear" w:color="auto" w:fill="auto"/>
            <w:vAlign w:val="center"/>
          </w:tcPr>
          <w:p w:rsidR="009C2632" w:rsidRPr="00250AAB" w:rsidRDefault="009C2632" w:rsidP="009C2632">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9C2632" w:rsidRPr="00250AAB" w:rsidRDefault="009C2632" w:rsidP="009C2632">
            <w:pPr>
              <w:jc w:val="right"/>
              <w:rPr>
                <w:rFonts w:ascii="Tahoma" w:hAnsi="Tahoma" w:cs="Tahoma"/>
                <w:sz w:val="18"/>
                <w:szCs w:val="18"/>
              </w:rPr>
            </w:pPr>
          </w:p>
        </w:tc>
      </w:tr>
      <w:tr w:rsidR="009C2632" w:rsidRPr="00250AAB"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9C2632" w:rsidRPr="00250AAB" w:rsidRDefault="009C2632" w:rsidP="009C2632">
            <w:pPr>
              <w:jc w:val="center"/>
              <w:rPr>
                <w:rFonts w:ascii="Tahoma" w:hAnsi="Tahoma" w:cs="Tahoma"/>
                <w:sz w:val="18"/>
                <w:szCs w:val="18"/>
              </w:rPr>
            </w:pPr>
            <w:r w:rsidRPr="00250AAB">
              <w:rPr>
                <w:rFonts w:ascii="Tahoma" w:hAnsi="Tahoma" w:cs="Tahoma"/>
                <w:sz w:val="18"/>
                <w:szCs w:val="18"/>
              </w:rPr>
              <w:t>253</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9C2632" w:rsidRPr="00250AAB" w:rsidRDefault="009C2632" w:rsidP="009C2632">
            <w:pPr>
              <w:jc w:val="center"/>
              <w:rPr>
                <w:rFonts w:ascii="Tahoma" w:hAnsi="Tahoma" w:cs="Tahoma"/>
                <w:sz w:val="18"/>
                <w:szCs w:val="18"/>
              </w:rPr>
            </w:pPr>
            <w:r w:rsidRPr="00250AAB">
              <w:rPr>
                <w:rFonts w:ascii="Tahoma" w:hAnsi="Tahoma" w:cs="Tahoma"/>
                <w:sz w:val="18"/>
                <w:szCs w:val="18"/>
              </w:rPr>
              <w:t>02</w:t>
            </w:r>
          </w:p>
        </w:tc>
        <w:tc>
          <w:tcPr>
            <w:tcW w:w="993" w:type="dxa"/>
            <w:tcBorders>
              <w:top w:val="single" w:sz="4" w:space="0" w:color="auto"/>
              <w:left w:val="nil"/>
              <w:bottom w:val="single" w:sz="4" w:space="0" w:color="auto"/>
              <w:right w:val="single" w:sz="4" w:space="0" w:color="auto"/>
            </w:tcBorders>
            <w:shd w:val="clear" w:color="auto" w:fill="auto"/>
            <w:vAlign w:val="center"/>
          </w:tcPr>
          <w:p w:rsidR="009C2632" w:rsidRPr="00250AAB" w:rsidRDefault="009C2632" w:rsidP="009C2632">
            <w:pPr>
              <w:jc w:val="center"/>
              <w:rPr>
                <w:rFonts w:ascii="Tahoma" w:hAnsi="Tahoma" w:cs="Tahoma"/>
                <w:sz w:val="18"/>
                <w:szCs w:val="18"/>
              </w:rPr>
            </w:pPr>
            <w:r w:rsidRPr="00250AAB">
              <w:rPr>
                <w:rFonts w:ascii="Tahoma" w:hAnsi="Tahoma" w:cs="Tahoma"/>
                <w:sz w:val="18"/>
                <w:szCs w:val="18"/>
              </w:rPr>
              <w:t>03</w:t>
            </w:r>
          </w:p>
        </w:tc>
        <w:tc>
          <w:tcPr>
            <w:tcW w:w="4394" w:type="dxa"/>
            <w:tcBorders>
              <w:top w:val="single" w:sz="4" w:space="0" w:color="auto"/>
              <w:left w:val="nil"/>
              <w:bottom w:val="single" w:sz="4" w:space="0" w:color="auto"/>
              <w:right w:val="single" w:sz="4" w:space="0" w:color="auto"/>
            </w:tcBorders>
            <w:shd w:val="clear" w:color="auto" w:fill="auto"/>
            <w:vAlign w:val="center"/>
          </w:tcPr>
          <w:p w:rsidR="009C2632" w:rsidRPr="00250AAB" w:rsidRDefault="009C2632" w:rsidP="009C2632">
            <w:pPr>
              <w:rPr>
                <w:rFonts w:ascii="Tahoma" w:hAnsi="Tahoma" w:cs="Tahoma"/>
                <w:sz w:val="18"/>
                <w:szCs w:val="18"/>
              </w:rPr>
            </w:pPr>
            <w:r w:rsidRPr="00250AAB">
              <w:rPr>
                <w:rFonts w:ascii="Tahoma" w:hAnsi="Tahoma" w:cs="Tahoma"/>
                <w:sz w:val="18"/>
                <w:szCs w:val="18"/>
              </w:rPr>
              <w:t>Atölye Makineleri ve Aletleri</w:t>
            </w:r>
          </w:p>
        </w:tc>
        <w:tc>
          <w:tcPr>
            <w:tcW w:w="992" w:type="dxa"/>
            <w:tcBorders>
              <w:top w:val="single" w:sz="4" w:space="0" w:color="auto"/>
              <w:left w:val="nil"/>
              <w:bottom w:val="single" w:sz="4" w:space="0" w:color="auto"/>
              <w:right w:val="single" w:sz="4" w:space="0" w:color="auto"/>
            </w:tcBorders>
            <w:shd w:val="clear" w:color="auto" w:fill="auto"/>
            <w:vAlign w:val="center"/>
          </w:tcPr>
          <w:p w:rsidR="009C2632" w:rsidRPr="00250AAB" w:rsidRDefault="009C2632" w:rsidP="009C2632">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9C2632" w:rsidRPr="00250AAB" w:rsidRDefault="009C2632" w:rsidP="009C2632">
            <w:pPr>
              <w:jc w:val="right"/>
              <w:rPr>
                <w:rFonts w:ascii="Tahoma" w:hAnsi="Tahoma" w:cs="Tahoma"/>
                <w:sz w:val="18"/>
                <w:szCs w:val="18"/>
              </w:rPr>
            </w:pPr>
          </w:p>
        </w:tc>
      </w:tr>
      <w:tr w:rsidR="009C2632" w:rsidRPr="00250AAB"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9C2632" w:rsidRPr="00250AAB" w:rsidRDefault="009C2632" w:rsidP="009C2632">
            <w:pPr>
              <w:jc w:val="center"/>
              <w:rPr>
                <w:rFonts w:ascii="Tahoma" w:hAnsi="Tahoma" w:cs="Tahoma"/>
                <w:sz w:val="18"/>
                <w:szCs w:val="18"/>
              </w:rPr>
            </w:pPr>
            <w:r w:rsidRPr="00250AAB">
              <w:rPr>
                <w:rFonts w:ascii="Tahoma" w:hAnsi="Tahoma" w:cs="Tahoma"/>
                <w:sz w:val="18"/>
                <w:szCs w:val="18"/>
              </w:rPr>
              <w:t>253</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9C2632" w:rsidRPr="00250AAB" w:rsidRDefault="009C2632" w:rsidP="009C2632">
            <w:pPr>
              <w:jc w:val="center"/>
              <w:rPr>
                <w:rFonts w:ascii="Tahoma" w:hAnsi="Tahoma" w:cs="Tahoma"/>
                <w:sz w:val="18"/>
                <w:szCs w:val="18"/>
              </w:rPr>
            </w:pPr>
            <w:r w:rsidRPr="00250AAB">
              <w:rPr>
                <w:rFonts w:ascii="Tahoma" w:hAnsi="Tahoma" w:cs="Tahoma"/>
                <w:sz w:val="18"/>
                <w:szCs w:val="18"/>
              </w:rPr>
              <w:t>02</w:t>
            </w:r>
          </w:p>
        </w:tc>
        <w:tc>
          <w:tcPr>
            <w:tcW w:w="993" w:type="dxa"/>
            <w:tcBorders>
              <w:top w:val="single" w:sz="4" w:space="0" w:color="auto"/>
              <w:left w:val="nil"/>
              <w:bottom w:val="single" w:sz="4" w:space="0" w:color="auto"/>
              <w:right w:val="single" w:sz="4" w:space="0" w:color="auto"/>
            </w:tcBorders>
            <w:shd w:val="clear" w:color="auto" w:fill="auto"/>
            <w:vAlign w:val="center"/>
          </w:tcPr>
          <w:p w:rsidR="009C2632" w:rsidRPr="00250AAB" w:rsidRDefault="009C2632" w:rsidP="009C2632">
            <w:pPr>
              <w:jc w:val="center"/>
              <w:rPr>
                <w:rFonts w:ascii="Tahoma" w:hAnsi="Tahoma" w:cs="Tahoma"/>
                <w:sz w:val="18"/>
                <w:szCs w:val="18"/>
              </w:rPr>
            </w:pPr>
            <w:r w:rsidRPr="00250AAB">
              <w:rPr>
                <w:rFonts w:ascii="Tahoma" w:hAnsi="Tahoma" w:cs="Tahoma"/>
                <w:sz w:val="18"/>
                <w:szCs w:val="18"/>
              </w:rPr>
              <w:t>04</w:t>
            </w:r>
          </w:p>
        </w:tc>
        <w:tc>
          <w:tcPr>
            <w:tcW w:w="4394" w:type="dxa"/>
            <w:tcBorders>
              <w:top w:val="single" w:sz="4" w:space="0" w:color="auto"/>
              <w:left w:val="nil"/>
              <w:bottom w:val="single" w:sz="4" w:space="0" w:color="auto"/>
              <w:right w:val="single" w:sz="4" w:space="0" w:color="auto"/>
            </w:tcBorders>
            <w:shd w:val="clear" w:color="auto" w:fill="auto"/>
            <w:vAlign w:val="center"/>
          </w:tcPr>
          <w:p w:rsidR="009C2632" w:rsidRPr="00250AAB" w:rsidRDefault="009C2632" w:rsidP="009C2632">
            <w:pPr>
              <w:rPr>
                <w:rFonts w:ascii="Tahoma" w:hAnsi="Tahoma" w:cs="Tahoma"/>
                <w:sz w:val="18"/>
                <w:szCs w:val="18"/>
              </w:rPr>
            </w:pPr>
            <w:r w:rsidRPr="00250AAB">
              <w:rPr>
                <w:rFonts w:ascii="Tahoma" w:hAnsi="Tahoma" w:cs="Tahoma"/>
                <w:sz w:val="18"/>
                <w:szCs w:val="18"/>
              </w:rPr>
              <w:t>İş Makineleri ve Aletleri</w:t>
            </w:r>
          </w:p>
        </w:tc>
        <w:tc>
          <w:tcPr>
            <w:tcW w:w="992" w:type="dxa"/>
            <w:tcBorders>
              <w:top w:val="single" w:sz="4" w:space="0" w:color="auto"/>
              <w:left w:val="nil"/>
              <w:bottom w:val="single" w:sz="4" w:space="0" w:color="auto"/>
              <w:right w:val="single" w:sz="4" w:space="0" w:color="auto"/>
            </w:tcBorders>
            <w:shd w:val="clear" w:color="auto" w:fill="auto"/>
            <w:vAlign w:val="center"/>
          </w:tcPr>
          <w:p w:rsidR="009C2632" w:rsidRPr="00250AAB" w:rsidRDefault="009C2632" w:rsidP="009C2632">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9C2632" w:rsidRPr="00250AAB" w:rsidRDefault="009C2632" w:rsidP="009C2632">
            <w:pPr>
              <w:jc w:val="right"/>
              <w:rPr>
                <w:rFonts w:ascii="Tahoma" w:hAnsi="Tahoma" w:cs="Tahoma"/>
                <w:sz w:val="18"/>
                <w:szCs w:val="18"/>
              </w:rPr>
            </w:pPr>
          </w:p>
        </w:tc>
      </w:tr>
      <w:tr w:rsidR="009C2632" w:rsidRPr="00250AAB"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9C2632" w:rsidRPr="00250AAB" w:rsidRDefault="009C2632" w:rsidP="009C2632">
            <w:pPr>
              <w:jc w:val="center"/>
              <w:rPr>
                <w:rFonts w:ascii="Tahoma" w:hAnsi="Tahoma" w:cs="Tahoma"/>
                <w:sz w:val="18"/>
                <w:szCs w:val="18"/>
              </w:rPr>
            </w:pPr>
            <w:r w:rsidRPr="00250AAB">
              <w:rPr>
                <w:rFonts w:ascii="Tahoma" w:hAnsi="Tahoma" w:cs="Tahoma"/>
                <w:sz w:val="18"/>
                <w:szCs w:val="18"/>
              </w:rPr>
              <w:t>253</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9C2632" w:rsidRPr="00250AAB" w:rsidRDefault="009C2632" w:rsidP="009C2632">
            <w:pPr>
              <w:jc w:val="center"/>
              <w:rPr>
                <w:rFonts w:ascii="Tahoma" w:hAnsi="Tahoma" w:cs="Tahoma"/>
                <w:sz w:val="18"/>
                <w:szCs w:val="18"/>
              </w:rPr>
            </w:pPr>
            <w:r w:rsidRPr="00250AAB">
              <w:rPr>
                <w:rFonts w:ascii="Tahoma" w:hAnsi="Tahoma" w:cs="Tahoma"/>
                <w:sz w:val="18"/>
                <w:szCs w:val="18"/>
              </w:rPr>
              <w:t>02</w:t>
            </w:r>
          </w:p>
        </w:tc>
        <w:tc>
          <w:tcPr>
            <w:tcW w:w="993" w:type="dxa"/>
            <w:tcBorders>
              <w:top w:val="single" w:sz="4" w:space="0" w:color="auto"/>
              <w:left w:val="nil"/>
              <w:bottom w:val="single" w:sz="4" w:space="0" w:color="auto"/>
              <w:right w:val="single" w:sz="4" w:space="0" w:color="auto"/>
            </w:tcBorders>
            <w:shd w:val="clear" w:color="auto" w:fill="auto"/>
            <w:vAlign w:val="center"/>
          </w:tcPr>
          <w:p w:rsidR="009C2632" w:rsidRPr="00250AAB" w:rsidRDefault="009C2632" w:rsidP="009C2632">
            <w:pPr>
              <w:jc w:val="center"/>
              <w:rPr>
                <w:rFonts w:ascii="Tahoma" w:hAnsi="Tahoma" w:cs="Tahoma"/>
                <w:sz w:val="18"/>
                <w:szCs w:val="18"/>
              </w:rPr>
            </w:pPr>
            <w:r w:rsidRPr="00250AAB">
              <w:rPr>
                <w:rFonts w:ascii="Tahoma" w:hAnsi="Tahoma" w:cs="Tahoma"/>
                <w:sz w:val="18"/>
                <w:szCs w:val="18"/>
              </w:rPr>
              <w:t>05</w:t>
            </w:r>
          </w:p>
        </w:tc>
        <w:tc>
          <w:tcPr>
            <w:tcW w:w="4394" w:type="dxa"/>
            <w:tcBorders>
              <w:top w:val="single" w:sz="4" w:space="0" w:color="auto"/>
              <w:left w:val="nil"/>
              <w:bottom w:val="single" w:sz="4" w:space="0" w:color="auto"/>
              <w:right w:val="single" w:sz="4" w:space="0" w:color="auto"/>
            </w:tcBorders>
            <w:shd w:val="clear" w:color="auto" w:fill="auto"/>
            <w:vAlign w:val="center"/>
          </w:tcPr>
          <w:p w:rsidR="009C2632" w:rsidRPr="00250AAB" w:rsidRDefault="009C2632" w:rsidP="009C2632">
            <w:pPr>
              <w:rPr>
                <w:rFonts w:ascii="Tahoma" w:hAnsi="Tahoma" w:cs="Tahoma"/>
                <w:sz w:val="18"/>
                <w:szCs w:val="18"/>
              </w:rPr>
            </w:pPr>
            <w:r w:rsidRPr="00250AAB">
              <w:rPr>
                <w:rFonts w:ascii="Tahoma" w:hAnsi="Tahoma" w:cs="Tahoma"/>
                <w:sz w:val="18"/>
                <w:szCs w:val="18"/>
              </w:rPr>
              <w:t>Güç Elektroniği ve Basınçlı Makineler ile Aletleri</w:t>
            </w:r>
          </w:p>
        </w:tc>
        <w:tc>
          <w:tcPr>
            <w:tcW w:w="992" w:type="dxa"/>
            <w:tcBorders>
              <w:top w:val="single" w:sz="4" w:space="0" w:color="auto"/>
              <w:left w:val="nil"/>
              <w:bottom w:val="single" w:sz="4" w:space="0" w:color="auto"/>
              <w:right w:val="single" w:sz="4" w:space="0" w:color="auto"/>
            </w:tcBorders>
            <w:shd w:val="clear" w:color="auto" w:fill="auto"/>
            <w:vAlign w:val="center"/>
          </w:tcPr>
          <w:p w:rsidR="009C2632" w:rsidRPr="00250AAB" w:rsidRDefault="009C2632" w:rsidP="009C2632">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9C2632" w:rsidRPr="00250AAB" w:rsidRDefault="009C2632" w:rsidP="009C2632">
            <w:pPr>
              <w:jc w:val="right"/>
              <w:rPr>
                <w:rFonts w:ascii="Tahoma" w:hAnsi="Tahoma" w:cs="Tahoma"/>
                <w:sz w:val="18"/>
                <w:szCs w:val="18"/>
              </w:rPr>
            </w:pPr>
          </w:p>
        </w:tc>
      </w:tr>
      <w:tr w:rsidR="009C2632" w:rsidRPr="00250AAB"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9C2632" w:rsidRPr="00250AAB" w:rsidRDefault="009C2632" w:rsidP="009C2632">
            <w:pPr>
              <w:jc w:val="center"/>
              <w:rPr>
                <w:rFonts w:ascii="Tahoma" w:hAnsi="Tahoma" w:cs="Tahoma"/>
                <w:sz w:val="18"/>
                <w:szCs w:val="18"/>
              </w:rPr>
            </w:pPr>
            <w:r w:rsidRPr="00250AAB">
              <w:rPr>
                <w:rFonts w:ascii="Tahoma" w:hAnsi="Tahoma" w:cs="Tahoma"/>
                <w:sz w:val="18"/>
                <w:szCs w:val="18"/>
              </w:rPr>
              <w:t>253</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9C2632" w:rsidRPr="00250AAB" w:rsidRDefault="009C2632" w:rsidP="009C2632">
            <w:pPr>
              <w:jc w:val="center"/>
              <w:rPr>
                <w:rFonts w:ascii="Tahoma" w:hAnsi="Tahoma" w:cs="Tahoma"/>
                <w:sz w:val="18"/>
                <w:szCs w:val="18"/>
              </w:rPr>
            </w:pPr>
            <w:r w:rsidRPr="00250AAB">
              <w:rPr>
                <w:rFonts w:ascii="Tahoma" w:hAnsi="Tahoma" w:cs="Tahoma"/>
                <w:sz w:val="18"/>
                <w:szCs w:val="18"/>
              </w:rPr>
              <w:t>02</w:t>
            </w:r>
          </w:p>
        </w:tc>
        <w:tc>
          <w:tcPr>
            <w:tcW w:w="993" w:type="dxa"/>
            <w:tcBorders>
              <w:top w:val="single" w:sz="4" w:space="0" w:color="auto"/>
              <w:left w:val="nil"/>
              <w:bottom w:val="single" w:sz="4" w:space="0" w:color="auto"/>
              <w:right w:val="single" w:sz="4" w:space="0" w:color="auto"/>
            </w:tcBorders>
            <w:shd w:val="clear" w:color="auto" w:fill="auto"/>
            <w:vAlign w:val="center"/>
          </w:tcPr>
          <w:p w:rsidR="009C2632" w:rsidRPr="00250AAB" w:rsidRDefault="009C2632" w:rsidP="009C2632">
            <w:pPr>
              <w:jc w:val="center"/>
              <w:rPr>
                <w:rFonts w:ascii="Tahoma" w:hAnsi="Tahoma" w:cs="Tahoma"/>
                <w:sz w:val="18"/>
                <w:szCs w:val="18"/>
              </w:rPr>
            </w:pPr>
            <w:r w:rsidRPr="00250AAB">
              <w:rPr>
                <w:rFonts w:ascii="Tahoma" w:hAnsi="Tahoma" w:cs="Tahoma"/>
                <w:sz w:val="18"/>
                <w:szCs w:val="18"/>
              </w:rPr>
              <w:t>07</w:t>
            </w:r>
          </w:p>
        </w:tc>
        <w:tc>
          <w:tcPr>
            <w:tcW w:w="4394" w:type="dxa"/>
            <w:tcBorders>
              <w:top w:val="single" w:sz="4" w:space="0" w:color="auto"/>
              <w:left w:val="nil"/>
              <w:bottom w:val="single" w:sz="4" w:space="0" w:color="auto"/>
              <w:right w:val="single" w:sz="4" w:space="0" w:color="auto"/>
            </w:tcBorders>
            <w:shd w:val="clear" w:color="auto" w:fill="auto"/>
            <w:vAlign w:val="center"/>
          </w:tcPr>
          <w:p w:rsidR="009C2632" w:rsidRPr="00250AAB" w:rsidRDefault="009C2632" w:rsidP="009C2632">
            <w:pPr>
              <w:rPr>
                <w:rFonts w:ascii="Tahoma" w:hAnsi="Tahoma" w:cs="Tahoma"/>
                <w:sz w:val="18"/>
                <w:szCs w:val="18"/>
              </w:rPr>
            </w:pPr>
            <w:r w:rsidRPr="00250AAB">
              <w:rPr>
                <w:rFonts w:ascii="Tahoma" w:hAnsi="Tahoma" w:cs="Tahoma"/>
                <w:sz w:val="18"/>
                <w:szCs w:val="18"/>
              </w:rPr>
              <w:t>Paketleme Makineleri</w:t>
            </w:r>
          </w:p>
        </w:tc>
        <w:tc>
          <w:tcPr>
            <w:tcW w:w="992" w:type="dxa"/>
            <w:tcBorders>
              <w:top w:val="single" w:sz="4" w:space="0" w:color="auto"/>
              <w:left w:val="nil"/>
              <w:bottom w:val="single" w:sz="4" w:space="0" w:color="auto"/>
              <w:right w:val="single" w:sz="4" w:space="0" w:color="auto"/>
            </w:tcBorders>
            <w:shd w:val="clear" w:color="auto" w:fill="auto"/>
            <w:vAlign w:val="center"/>
          </w:tcPr>
          <w:p w:rsidR="009C2632" w:rsidRPr="00250AAB" w:rsidRDefault="009C2632" w:rsidP="009C2632">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9C2632" w:rsidRPr="00250AAB" w:rsidRDefault="009C2632" w:rsidP="009C2632">
            <w:pPr>
              <w:jc w:val="right"/>
              <w:rPr>
                <w:rFonts w:ascii="Tahoma" w:hAnsi="Tahoma" w:cs="Tahoma"/>
                <w:sz w:val="18"/>
                <w:szCs w:val="18"/>
              </w:rPr>
            </w:pPr>
          </w:p>
        </w:tc>
      </w:tr>
      <w:tr w:rsidR="009C2632" w:rsidRPr="00250AAB"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9C2632" w:rsidRPr="00250AAB" w:rsidRDefault="009C2632" w:rsidP="009C2632">
            <w:pPr>
              <w:jc w:val="center"/>
              <w:rPr>
                <w:rFonts w:ascii="Tahoma" w:hAnsi="Tahoma" w:cs="Tahoma"/>
                <w:sz w:val="18"/>
                <w:szCs w:val="18"/>
              </w:rPr>
            </w:pPr>
            <w:r w:rsidRPr="00250AAB">
              <w:rPr>
                <w:rFonts w:ascii="Tahoma" w:hAnsi="Tahoma" w:cs="Tahoma"/>
                <w:sz w:val="18"/>
                <w:szCs w:val="18"/>
              </w:rPr>
              <w:t>253</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9C2632" w:rsidRPr="00250AAB" w:rsidRDefault="009C2632" w:rsidP="009C2632">
            <w:pPr>
              <w:jc w:val="center"/>
              <w:rPr>
                <w:rFonts w:ascii="Tahoma" w:hAnsi="Tahoma" w:cs="Tahoma"/>
                <w:sz w:val="18"/>
                <w:szCs w:val="18"/>
              </w:rPr>
            </w:pPr>
            <w:r w:rsidRPr="00250AAB">
              <w:rPr>
                <w:rFonts w:ascii="Tahoma" w:hAnsi="Tahoma" w:cs="Tahoma"/>
                <w:sz w:val="18"/>
                <w:szCs w:val="18"/>
              </w:rPr>
              <w:t>02</w:t>
            </w:r>
          </w:p>
        </w:tc>
        <w:tc>
          <w:tcPr>
            <w:tcW w:w="993" w:type="dxa"/>
            <w:tcBorders>
              <w:top w:val="single" w:sz="4" w:space="0" w:color="auto"/>
              <w:left w:val="nil"/>
              <w:bottom w:val="single" w:sz="4" w:space="0" w:color="auto"/>
              <w:right w:val="single" w:sz="4" w:space="0" w:color="auto"/>
            </w:tcBorders>
            <w:shd w:val="clear" w:color="auto" w:fill="auto"/>
            <w:vAlign w:val="center"/>
          </w:tcPr>
          <w:p w:rsidR="009C2632" w:rsidRPr="00250AAB" w:rsidRDefault="009C2632" w:rsidP="009C2632">
            <w:pPr>
              <w:jc w:val="center"/>
              <w:rPr>
                <w:rFonts w:ascii="Tahoma" w:hAnsi="Tahoma" w:cs="Tahoma"/>
                <w:sz w:val="18"/>
                <w:szCs w:val="18"/>
              </w:rPr>
            </w:pPr>
            <w:r w:rsidRPr="00250AAB">
              <w:rPr>
                <w:rFonts w:ascii="Tahoma" w:hAnsi="Tahoma" w:cs="Tahoma"/>
                <w:sz w:val="18"/>
                <w:szCs w:val="18"/>
              </w:rPr>
              <w:t>08</w:t>
            </w:r>
          </w:p>
        </w:tc>
        <w:tc>
          <w:tcPr>
            <w:tcW w:w="4394" w:type="dxa"/>
            <w:tcBorders>
              <w:top w:val="single" w:sz="4" w:space="0" w:color="auto"/>
              <w:left w:val="nil"/>
              <w:bottom w:val="single" w:sz="4" w:space="0" w:color="auto"/>
              <w:right w:val="single" w:sz="4" w:space="0" w:color="auto"/>
            </w:tcBorders>
            <w:shd w:val="clear" w:color="auto" w:fill="auto"/>
            <w:vAlign w:val="center"/>
          </w:tcPr>
          <w:p w:rsidR="009C2632" w:rsidRPr="00250AAB" w:rsidRDefault="009C2632" w:rsidP="009C2632">
            <w:pPr>
              <w:rPr>
                <w:rFonts w:ascii="Tahoma" w:hAnsi="Tahoma" w:cs="Tahoma"/>
                <w:sz w:val="18"/>
                <w:szCs w:val="18"/>
              </w:rPr>
            </w:pPr>
            <w:r w:rsidRPr="00250AAB">
              <w:rPr>
                <w:rFonts w:ascii="Tahoma" w:hAnsi="Tahoma" w:cs="Tahoma"/>
                <w:sz w:val="18"/>
                <w:szCs w:val="18"/>
              </w:rPr>
              <w:t>Etiketleme ve Numaralandırma Makineleri</w:t>
            </w:r>
          </w:p>
        </w:tc>
        <w:tc>
          <w:tcPr>
            <w:tcW w:w="992" w:type="dxa"/>
            <w:tcBorders>
              <w:top w:val="single" w:sz="4" w:space="0" w:color="auto"/>
              <w:left w:val="nil"/>
              <w:bottom w:val="single" w:sz="4" w:space="0" w:color="auto"/>
              <w:right w:val="single" w:sz="4" w:space="0" w:color="auto"/>
            </w:tcBorders>
            <w:shd w:val="clear" w:color="auto" w:fill="auto"/>
            <w:vAlign w:val="center"/>
          </w:tcPr>
          <w:p w:rsidR="009C2632" w:rsidRPr="00250AAB" w:rsidRDefault="009C2632" w:rsidP="009C2632">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9C2632" w:rsidRPr="00250AAB" w:rsidRDefault="009C2632" w:rsidP="009C2632">
            <w:pPr>
              <w:jc w:val="right"/>
              <w:rPr>
                <w:rFonts w:ascii="Tahoma" w:hAnsi="Tahoma" w:cs="Tahoma"/>
                <w:sz w:val="18"/>
                <w:szCs w:val="18"/>
              </w:rPr>
            </w:pPr>
          </w:p>
        </w:tc>
      </w:tr>
      <w:tr w:rsidR="009C2632" w:rsidRPr="00250AAB"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9C2632" w:rsidRPr="00250AAB" w:rsidRDefault="009C2632" w:rsidP="009C2632">
            <w:pPr>
              <w:jc w:val="center"/>
              <w:rPr>
                <w:rFonts w:ascii="Tahoma" w:hAnsi="Tahoma" w:cs="Tahoma"/>
                <w:sz w:val="18"/>
                <w:szCs w:val="18"/>
              </w:rPr>
            </w:pPr>
            <w:r w:rsidRPr="00250AAB">
              <w:rPr>
                <w:rFonts w:ascii="Tahoma" w:hAnsi="Tahoma" w:cs="Tahoma"/>
                <w:sz w:val="18"/>
                <w:szCs w:val="18"/>
              </w:rPr>
              <w:t>253</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9C2632" w:rsidRPr="00250AAB" w:rsidRDefault="009C2632" w:rsidP="009C2632">
            <w:pPr>
              <w:jc w:val="center"/>
              <w:rPr>
                <w:rFonts w:ascii="Tahoma" w:hAnsi="Tahoma" w:cs="Tahoma"/>
                <w:sz w:val="18"/>
                <w:szCs w:val="18"/>
              </w:rPr>
            </w:pPr>
            <w:r w:rsidRPr="00250AAB">
              <w:rPr>
                <w:rFonts w:ascii="Tahoma" w:hAnsi="Tahoma" w:cs="Tahoma"/>
                <w:sz w:val="18"/>
                <w:szCs w:val="18"/>
              </w:rPr>
              <w:t>02</w:t>
            </w:r>
          </w:p>
        </w:tc>
        <w:tc>
          <w:tcPr>
            <w:tcW w:w="993" w:type="dxa"/>
            <w:tcBorders>
              <w:top w:val="single" w:sz="4" w:space="0" w:color="auto"/>
              <w:left w:val="nil"/>
              <w:bottom w:val="single" w:sz="4" w:space="0" w:color="auto"/>
              <w:right w:val="single" w:sz="4" w:space="0" w:color="auto"/>
            </w:tcBorders>
            <w:shd w:val="clear" w:color="auto" w:fill="auto"/>
            <w:vAlign w:val="center"/>
          </w:tcPr>
          <w:p w:rsidR="009C2632" w:rsidRPr="00250AAB" w:rsidRDefault="009C2632" w:rsidP="009C2632">
            <w:pPr>
              <w:jc w:val="center"/>
              <w:rPr>
                <w:rFonts w:ascii="Tahoma" w:hAnsi="Tahoma" w:cs="Tahoma"/>
                <w:sz w:val="18"/>
                <w:szCs w:val="18"/>
              </w:rPr>
            </w:pPr>
            <w:r w:rsidRPr="00250AAB">
              <w:rPr>
                <w:rFonts w:ascii="Tahoma" w:hAnsi="Tahoma" w:cs="Tahoma"/>
                <w:sz w:val="18"/>
                <w:szCs w:val="18"/>
              </w:rPr>
              <w:t>09</w:t>
            </w:r>
          </w:p>
        </w:tc>
        <w:tc>
          <w:tcPr>
            <w:tcW w:w="4394" w:type="dxa"/>
            <w:tcBorders>
              <w:top w:val="single" w:sz="4" w:space="0" w:color="auto"/>
              <w:left w:val="nil"/>
              <w:bottom w:val="single" w:sz="4" w:space="0" w:color="auto"/>
              <w:right w:val="single" w:sz="4" w:space="0" w:color="auto"/>
            </w:tcBorders>
            <w:shd w:val="clear" w:color="auto" w:fill="auto"/>
            <w:vAlign w:val="center"/>
          </w:tcPr>
          <w:p w:rsidR="009C2632" w:rsidRPr="00250AAB" w:rsidRDefault="009C2632" w:rsidP="009C2632">
            <w:pPr>
              <w:rPr>
                <w:rFonts w:ascii="Tahoma" w:hAnsi="Tahoma" w:cs="Tahoma"/>
                <w:sz w:val="18"/>
                <w:szCs w:val="18"/>
              </w:rPr>
            </w:pPr>
            <w:r w:rsidRPr="00250AAB">
              <w:rPr>
                <w:rFonts w:ascii="Tahoma" w:hAnsi="Tahoma" w:cs="Tahoma"/>
                <w:sz w:val="18"/>
                <w:szCs w:val="18"/>
              </w:rPr>
              <w:t>Ayırma, Sınıflandırma Makineleri</w:t>
            </w:r>
          </w:p>
        </w:tc>
        <w:tc>
          <w:tcPr>
            <w:tcW w:w="992" w:type="dxa"/>
            <w:tcBorders>
              <w:top w:val="single" w:sz="4" w:space="0" w:color="auto"/>
              <w:left w:val="nil"/>
              <w:bottom w:val="single" w:sz="4" w:space="0" w:color="auto"/>
              <w:right w:val="single" w:sz="4" w:space="0" w:color="auto"/>
            </w:tcBorders>
            <w:shd w:val="clear" w:color="auto" w:fill="auto"/>
            <w:vAlign w:val="center"/>
          </w:tcPr>
          <w:p w:rsidR="009C2632" w:rsidRPr="00250AAB" w:rsidRDefault="009C2632" w:rsidP="009C2632">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9C2632" w:rsidRPr="00250AAB" w:rsidRDefault="009C2632" w:rsidP="009C2632">
            <w:pPr>
              <w:jc w:val="right"/>
              <w:rPr>
                <w:rFonts w:ascii="Tahoma" w:hAnsi="Tahoma" w:cs="Tahoma"/>
                <w:sz w:val="18"/>
                <w:szCs w:val="18"/>
              </w:rPr>
            </w:pPr>
          </w:p>
        </w:tc>
      </w:tr>
      <w:tr w:rsidR="009C2632" w:rsidRPr="00250AAB"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9C2632" w:rsidRPr="00250AAB" w:rsidRDefault="009C2632" w:rsidP="009C2632">
            <w:pPr>
              <w:jc w:val="center"/>
              <w:rPr>
                <w:rFonts w:ascii="Tahoma" w:hAnsi="Tahoma" w:cs="Tahoma"/>
                <w:sz w:val="18"/>
                <w:szCs w:val="18"/>
              </w:rPr>
            </w:pPr>
            <w:r w:rsidRPr="00250AAB">
              <w:rPr>
                <w:rFonts w:ascii="Tahoma" w:hAnsi="Tahoma" w:cs="Tahoma"/>
                <w:sz w:val="18"/>
                <w:szCs w:val="18"/>
              </w:rPr>
              <w:t>253</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9C2632" w:rsidRPr="00250AAB" w:rsidRDefault="009C2632" w:rsidP="009C2632">
            <w:pPr>
              <w:jc w:val="center"/>
              <w:rPr>
                <w:rFonts w:ascii="Tahoma" w:hAnsi="Tahoma" w:cs="Tahoma"/>
                <w:sz w:val="18"/>
                <w:szCs w:val="18"/>
              </w:rPr>
            </w:pPr>
            <w:r w:rsidRPr="00250AAB">
              <w:rPr>
                <w:rFonts w:ascii="Tahoma" w:hAnsi="Tahoma" w:cs="Tahoma"/>
                <w:sz w:val="18"/>
                <w:szCs w:val="18"/>
              </w:rPr>
              <w:t>02</w:t>
            </w:r>
          </w:p>
        </w:tc>
        <w:tc>
          <w:tcPr>
            <w:tcW w:w="993" w:type="dxa"/>
            <w:tcBorders>
              <w:top w:val="single" w:sz="4" w:space="0" w:color="auto"/>
              <w:left w:val="nil"/>
              <w:bottom w:val="single" w:sz="4" w:space="0" w:color="auto"/>
              <w:right w:val="single" w:sz="4" w:space="0" w:color="auto"/>
            </w:tcBorders>
            <w:shd w:val="clear" w:color="auto" w:fill="auto"/>
            <w:vAlign w:val="center"/>
          </w:tcPr>
          <w:p w:rsidR="009C2632" w:rsidRPr="00250AAB" w:rsidRDefault="009C2632" w:rsidP="009C2632">
            <w:pPr>
              <w:jc w:val="center"/>
              <w:rPr>
                <w:rFonts w:ascii="Tahoma" w:hAnsi="Tahoma" w:cs="Tahoma"/>
                <w:sz w:val="18"/>
                <w:szCs w:val="18"/>
              </w:rPr>
            </w:pPr>
            <w:r w:rsidRPr="00250AAB">
              <w:rPr>
                <w:rFonts w:ascii="Tahoma" w:hAnsi="Tahoma" w:cs="Tahoma"/>
                <w:sz w:val="18"/>
                <w:szCs w:val="18"/>
              </w:rPr>
              <w:t>10</w:t>
            </w:r>
          </w:p>
        </w:tc>
        <w:tc>
          <w:tcPr>
            <w:tcW w:w="4394" w:type="dxa"/>
            <w:tcBorders>
              <w:top w:val="single" w:sz="4" w:space="0" w:color="auto"/>
              <w:left w:val="nil"/>
              <w:bottom w:val="single" w:sz="4" w:space="0" w:color="auto"/>
              <w:right w:val="single" w:sz="4" w:space="0" w:color="auto"/>
            </w:tcBorders>
            <w:shd w:val="clear" w:color="auto" w:fill="auto"/>
            <w:vAlign w:val="center"/>
          </w:tcPr>
          <w:p w:rsidR="009C2632" w:rsidRPr="00250AAB" w:rsidRDefault="009C2632" w:rsidP="009C2632">
            <w:pPr>
              <w:rPr>
                <w:rFonts w:ascii="Tahoma" w:hAnsi="Tahoma" w:cs="Tahoma"/>
                <w:sz w:val="18"/>
                <w:szCs w:val="18"/>
              </w:rPr>
            </w:pPr>
            <w:r w:rsidRPr="00250AAB">
              <w:rPr>
                <w:rFonts w:ascii="Tahoma" w:hAnsi="Tahoma" w:cs="Tahoma"/>
                <w:sz w:val="18"/>
                <w:szCs w:val="18"/>
              </w:rPr>
              <w:t>Matbaacılıkta Kullanılan Makina ve Aletler</w:t>
            </w:r>
          </w:p>
        </w:tc>
        <w:tc>
          <w:tcPr>
            <w:tcW w:w="992" w:type="dxa"/>
            <w:tcBorders>
              <w:top w:val="single" w:sz="4" w:space="0" w:color="auto"/>
              <w:left w:val="nil"/>
              <w:bottom w:val="single" w:sz="4" w:space="0" w:color="auto"/>
              <w:right w:val="single" w:sz="4" w:space="0" w:color="auto"/>
            </w:tcBorders>
            <w:shd w:val="clear" w:color="auto" w:fill="auto"/>
            <w:vAlign w:val="center"/>
          </w:tcPr>
          <w:p w:rsidR="009C2632" w:rsidRPr="00250AAB" w:rsidRDefault="009C2632" w:rsidP="009C2632">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9C2632" w:rsidRPr="00250AAB" w:rsidRDefault="009C2632" w:rsidP="009C2632">
            <w:pPr>
              <w:jc w:val="right"/>
              <w:rPr>
                <w:rFonts w:ascii="Tahoma" w:hAnsi="Tahoma" w:cs="Tahoma"/>
                <w:sz w:val="18"/>
                <w:szCs w:val="18"/>
              </w:rPr>
            </w:pPr>
          </w:p>
        </w:tc>
      </w:tr>
      <w:tr w:rsidR="009C2632" w:rsidRPr="00250AAB"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9C2632" w:rsidRPr="00250AAB" w:rsidRDefault="009C2632" w:rsidP="009C2632">
            <w:pPr>
              <w:jc w:val="center"/>
              <w:rPr>
                <w:rFonts w:ascii="Tahoma" w:hAnsi="Tahoma" w:cs="Tahoma"/>
                <w:sz w:val="18"/>
                <w:szCs w:val="18"/>
              </w:rPr>
            </w:pPr>
            <w:r w:rsidRPr="00250AAB">
              <w:rPr>
                <w:rFonts w:ascii="Tahoma" w:hAnsi="Tahoma" w:cs="Tahoma"/>
                <w:sz w:val="18"/>
                <w:szCs w:val="18"/>
              </w:rPr>
              <w:t>253</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9C2632" w:rsidRPr="00250AAB" w:rsidRDefault="009C2632" w:rsidP="009C2632">
            <w:pPr>
              <w:jc w:val="center"/>
              <w:rPr>
                <w:rFonts w:ascii="Tahoma" w:hAnsi="Tahoma" w:cs="Tahoma"/>
                <w:sz w:val="18"/>
                <w:szCs w:val="18"/>
              </w:rPr>
            </w:pPr>
            <w:r w:rsidRPr="00250AAB">
              <w:rPr>
                <w:rFonts w:ascii="Tahoma" w:hAnsi="Tahoma" w:cs="Tahoma"/>
                <w:sz w:val="18"/>
                <w:szCs w:val="18"/>
              </w:rPr>
              <w:t>03</w:t>
            </w:r>
          </w:p>
        </w:tc>
        <w:tc>
          <w:tcPr>
            <w:tcW w:w="993" w:type="dxa"/>
            <w:tcBorders>
              <w:top w:val="single" w:sz="4" w:space="0" w:color="auto"/>
              <w:left w:val="nil"/>
              <w:bottom w:val="single" w:sz="4" w:space="0" w:color="auto"/>
              <w:right w:val="single" w:sz="4" w:space="0" w:color="auto"/>
            </w:tcBorders>
            <w:shd w:val="clear" w:color="auto" w:fill="auto"/>
            <w:vAlign w:val="center"/>
          </w:tcPr>
          <w:p w:rsidR="009C2632" w:rsidRPr="00250AAB" w:rsidRDefault="009C2632" w:rsidP="009C2632">
            <w:pPr>
              <w:jc w:val="center"/>
              <w:rPr>
                <w:rFonts w:ascii="Tahoma" w:hAnsi="Tahoma" w:cs="Tahoma"/>
                <w:sz w:val="18"/>
                <w:szCs w:val="18"/>
              </w:rPr>
            </w:pPr>
            <w:r w:rsidRPr="00250AAB">
              <w:rPr>
                <w:rFonts w:ascii="Tahoma" w:hAnsi="Tahoma" w:cs="Tahoma"/>
                <w:sz w:val="18"/>
                <w:szCs w:val="18"/>
              </w:rPr>
              <w:t>01</w:t>
            </w:r>
          </w:p>
        </w:tc>
        <w:tc>
          <w:tcPr>
            <w:tcW w:w="4394" w:type="dxa"/>
            <w:tcBorders>
              <w:top w:val="single" w:sz="4" w:space="0" w:color="auto"/>
              <w:left w:val="nil"/>
              <w:bottom w:val="single" w:sz="4" w:space="0" w:color="auto"/>
              <w:right w:val="single" w:sz="4" w:space="0" w:color="auto"/>
            </w:tcBorders>
            <w:shd w:val="clear" w:color="auto" w:fill="auto"/>
            <w:vAlign w:val="center"/>
          </w:tcPr>
          <w:p w:rsidR="009C2632" w:rsidRPr="00250AAB" w:rsidRDefault="009C2632" w:rsidP="009C2632">
            <w:pPr>
              <w:rPr>
                <w:rFonts w:ascii="Tahoma" w:hAnsi="Tahoma" w:cs="Tahoma"/>
                <w:sz w:val="18"/>
                <w:szCs w:val="18"/>
              </w:rPr>
            </w:pPr>
            <w:r w:rsidRPr="00250AAB">
              <w:rPr>
                <w:rFonts w:ascii="Tahoma" w:hAnsi="Tahoma" w:cs="Tahoma"/>
                <w:sz w:val="18"/>
                <w:szCs w:val="18"/>
              </w:rPr>
              <w:t>Yıkama, Temizleme ve Ütüleme Cihaz ve Araçları</w:t>
            </w:r>
          </w:p>
        </w:tc>
        <w:tc>
          <w:tcPr>
            <w:tcW w:w="992" w:type="dxa"/>
            <w:tcBorders>
              <w:top w:val="single" w:sz="4" w:space="0" w:color="auto"/>
              <w:left w:val="nil"/>
              <w:bottom w:val="single" w:sz="4" w:space="0" w:color="auto"/>
              <w:right w:val="single" w:sz="4" w:space="0" w:color="auto"/>
            </w:tcBorders>
            <w:shd w:val="clear" w:color="auto" w:fill="auto"/>
            <w:vAlign w:val="center"/>
          </w:tcPr>
          <w:p w:rsidR="009C2632" w:rsidRPr="003324FC" w:rsidRDefault="009C2632" w:rsidP="009C2632">
            <w:pPr>
              <w:jc w:val="center"/>
              <w:rPr>
                <w:rFonts w:ascii="Tahoma" w:hAnsi="Tahoma" w:cs="Tahoma"/>
                <w:sz w:val="18"/>
                <w:szCs w:val="18"/>
              </w:rPr>
            </w:pPr>
            <w:r>
              <w:rPr>
                <w:rFonts w:ascii="Tahoma" w:hAnsi="Tahoma" w:cs="Tahoma"/>
                <w:sz w:val="18"/>
                <w:szCs w:val="18"/>
              </w:rPr>
              <w:t>1</w:t>
            </w:r>
          </w:p>
        </w:tc>
        <w:tc>
          <w:tcPr>
            <w:tcW w:w="992" w:type="dxa"/>
            <w:tcBorders>
              <w:top w:val="single" w:sz="4" w:space="0" w:color="auto"/>
              <w:left w:val="nil"/>
              <w:bottom w:val="single" w:sz="4" w:space="0" w:color="auto"/>
              <w:right w:val="single" w:sz="4" w:space="0" w:color="auto"/>
            </w:tcBorders>
            <w:shd w:val="clear" w:color="auto" w:fill="auto"/>
            <w:vAlign w:val="center"/>
          </w:tcPr>
          <w:p w:rsidR="009C2632" w:rsidRPr="003324FC" w:rsidRDefault="009C2632" w:rsidP="009C2632">
            <w:pPr>
              <w:jc w:val="right"/>
              <w:rPr>
                <w:rFonts w:ascii="Tahoma" w:hAnsi="Tahoma" w:cs="Tahoma"/>
                <w:sz w:val="18"/>
                <w:szCs w:val="18"/>
              </w:rPr>
            </w:pPr>
            <w:r>
              <w:rPr>
                <w:rFonts w:ascii="Tahoma" w:hAnsi="Tahoma" w:cs="Tahoma"/>
                <w:sz w:val="18"/>
                <w:szCs w:val="18"/>
              </w:rPr>
              <w:t>Adet</w:t>
            </w:r>
          </w:p>
        </w:tc>
      </w:tr>
      <w:tr w:rsidR="009C2632" w:rsidRPr="00250AAB"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9C2632" w:rsidRPr="00250AAB" w:rsidRDefault="009C2632" w:rsidP="009C2632">
            <w:pPr>
              <w:jc w:val="center"/>
              <w:rPr>
                <w:rFonts w:ascii="Tahoma" w:hAnsi="Tahoma" w:cs="Tahoma"/>
                <w:sz w:val="18"/>
                <w:szCs w:val="18"/>
              </w:rPr>
            </w:pPr>
            <w:r w:rsidRPr="00250AAB">
              <w:rPr>
                <w:rFonts w:ascii="Tahoma" w:hAnsi="Tahoma" w:cs="Tahoma"/>
                <w:sz w:val="18"/>
                <w:szCs w:val="18"/>
              </w:rPr>
              <w:t>253</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9C2632" w:rsidRPr="00250AAB" w:rsidRDefault="009C2632" w:rsidP="009C2632">
            <w:pPr>
              <w:jc w:val="center"/>
              <w:rPr>
                <w:rFonts w:ascii="Tahoma" w:hAnsi="Tahoma" w:cs="Tahoma"/>
                <w:sz w:val="18"/>
                <w:szCs w:val="18"/>
              </w:rPr>
            </w:pPr>
            <w:r w:rsidRPr="00250AAB">
              <w:rPr>
                <w:rFonts w:ascii="Tahoma" w:hAnsi="Tahoma" w:cs="Tahoma"/>
                <w:sz w:val="18"/>
                <w:szCs w:val="18"/>
              </w:rPr>
              <w:t>03</w:t>
            </w:r>
          </w:p>
        </w:tc>
        <w:tc>
          <w:tcPr>
            <w:tcW w:w="993" w:type="dxa"/>
            <w:tcBorders>
              <w:top w:val="single" w:sz="4" w:space="0" w:color="auto"/>
              <w:left w:val="nil"/>
              <w:bottom w:val="single" w:sz="4" w:space="0" w:color="auto"/>
              <w:right w:val="single" w:sz="4" w:space="0" w:color="auto"/>
            </w:tcBorders>
            <w:shd w:val="clear" w:color="auto" w:fill="auto"/>
            <w:vAlign w:val="center"/>
          </w:tcPr>
          <w:p w:rsidR="009C2632" w:rsidRPr="00250AAB" w:rsidRDefault="009C2632" w:rsidP="009C2632">
            <w:pPr>
              <w:jc w:val="center"/>
              <w:rPr>
                <w:rFonts w:ascii="Tahoma" w:hAnsi="Tahoma" w:cs="Tahoma"/>
                <w:sz w:val="18"/>
                <w:szCs w:val="18"/>
              </w:rPr>
            </w:pPr>
            <w:r w:rsidRPr="00250AAB">
              <w:rPr>
                <w:rFonts w:ascii="Tahoma" w:hAnsi="Tahoma" w:cs="Tahoma"/>
                <w:sz w:val="18"/>
                <w:szCs w:val="18"/>
              </w:rPr>
              <w:t>02</w:t>
            </w:r>
          </w:p>
        </w:tc>
        <w:tc>
          <w:tcPr>
            <w:tcW w:w="4394" w:type="dxa"/>
            <w:tcBorders>
              <w:top w:val="single" w:sz="4" w:space="0" w:color="auto"/>
              <w:left w:val="nil"/>
              <w:bottom w:val="single" w:sz="4" w:space="0" w:color="auto"/>
              <w:right w:val="single" w:sz="4" w:space="0" w:color="auto"/>
            </w:tcBorders>
            <w:shd w:val="clear" w:color="auto" w:fill="auto"/>
            <w:vAlign w:val="center"/>
          </w:tcPr>
          <w:p w:rsidR="009C2632" w:rsidRPr="00250AAB" w:rsidRDefault="009C2632" w:rsidP="009C2632">
            <w:pPr>
              <w:rPr>
                <w:rFonts w:ascii="Tahoma" w:hAnsi="Tahoma" w:cs="Tahoma"/>
                <w:sz w:val="18"/>
                <w:szCs w:val="18"/>
              </w:rPr>
            </w:pPr>
            <w:r w:rsidRPr="00250AAB">
              <w:rPr>
                <w:rFonts w:ascii="Tahoma" w:hAnsi="Tahoma" w:cs="Tahoma"/>
                <w:sz w:val="18"/>
                <w:szCs w:val="18"/>
              </w:rPr>
              <w:t>Beslenme/Gıda ve Mutfak Cihaz ve Aletleri</w:t>
            </w:r>
          </w:p>
        </w:tc>
        <w:tc>
          <w:tcPr>
            <w:tcW w:w="992" w:type="dxa"/>
            <w:tcBorders>
              <w:top w:val="single" w:sz="4" w:space="0" w:color="auto"/>
              <w:left w:val="nil"/>
              <w:bottom w:val="single" w:sz="4" w:space="0" w:color="auto"/>
              <w:right w:val="single" w:sz="4" w:space="0" w:color="auto"/>
            </w:tcBorders>
            <w:shd w:val="clear" w:color="auto" w:fill="auto"/>
            <w:vAlign w:val="center"/>
          </w:tcPr>
          <w:p w:rsidR="009C2632" w:rsidRPr="00250AAB" w:rsidRDefault="009C2632" w:rsidP="009C2632">
            <w:pPr>
              <w:jc w:val="center"/>
              <w:rPr>
                <w:rFonts w:ascii="Tahoma" w:hAnsi="Tahoma" w:cs="Tahoma"/>
                <w:sz w:val="18"/>
                <w:szCs w:val="18"/>
              </w:rPr>
            </w:pPr>
            <w:r>
              <w:rPr>
                <w:rFonts w:ascii="Tahoma" w:hAnsi="Tahoma" w:cs="Tahoma"/>
                <w:sz w:val="18"/>
                <w:szCs w:val="18"/>
              </w:rPr>
              <w:t>2</w:t>
            </w:r>
          </w:p>
        </w:tc>
        <w:tc>
          <w:tcPr>
            <w:tcW w:w="992" w:type="dxa"/>
            <w:tcBorders>
              <w:top w:val="single" w:sz="4" w:space="0" w:color="auto"/>
              <w:left w:val="nil"/>
              <w:bottom w:val="single" w:sz="4" w:space="0" w:color="auto"/>
              <w:right w:val="single" w:sz="4" w:space="0" w:color="auto"/>
            </w:tcBorders>
            <w:shd w:val="clear" w:color="auto" w:fill="auto"/>
            <w:vAlign w:val="center"/>
          </w:tcPr>
          <w:p w:rsidR="009C2632" w:rsidRPr="00250AAB" w:rsidRDefault="009C2632" w:rsidP="009C2632">
            <w:pPr>
              <w:jc w:val="right"/>
              <w:rPr>
                <w:rFonts w:ascii="Tahoma" w:hAnsi="Tahoma" w:cs="Tahoma"/>
                <w:sz w:val="18"/>
                <w:szCs w:val="18"/>
              </w:rPr>
            </w:pPr>
            <w:r>
              <w:rPr>
                <w:rFonts w:ascii="Tahoma" w:hAnsi="Tahoma" w:cs="Tahoma"/>
                <w:sz w:val="18"/>
                <w:szCs w:val="18"/>
              </w:rPr>
              <w:t>Adet</w:t>
            </w:r>
          </w:p>
        </w:tc>
      </w:tr>
      <w:tr w:rsidR="009C2632" w:rsidRPr="00250AAB"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9C2632" w:rsidRPr="00250AAB" w:rsidRDefault="009C2632" w:rsidP="009C2632">
            <w:pPr>
              <w:jc w:val="center"/>
              <w:rPr>
                <w:rFonts w:ascii="Tahoma" w:hAnsi="Tahoma" w:cs="Tahoma"/>
                <w:sz w:val="18"/>
                <w:szCs w:val="18"/>
              </w:rPr>
            </w:pPr>
            <w:r w:rsidRPr="00250AAB">
              <w:rPr>
                <w:rFonts w:ascii="Tahoma" w:hAnsi="Tahoma" w:cs="Tahoma"/>
                <w:sz w:val="18"/>
                <w:szCs w:val="18"/>
              </w:rPr>
              <w:t>253</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9C2632" w:rsidRPr="00250AAB" w:rsidRDefault="009C2632" w:rsidP="009C2632">
            <w:pPr>
              <w:jc w:val="center"/>
              <w:rPr>
                <w:rFonts w:ascii="Tahoma" w:hAnsi="Tahoma" w:cs="Tahoma"/>
                <w:sz w:val="18"/>
                <w:szCs w:val="18"/>
              </w:rPr>
            </w:pPr>
            <w:r w:rsidRPr="00250AAB">
              <w:rPr>
                <w:rFonts w:ascii="Tahoma" w:hAnsi="Tahoma" w:cs="Tahoma"/>
                <w:sz w:val="18"/>
                <w:szCs w:val="18"/>
              </w:rPr>
              <w:t>03</w:t>
            </w:r>
          </w:p>
        </w:tc>
        <w:tc>
          <w:tcPr>
            <w:tcW w:w="993" w:type="dxa"/>
            <w:tcBorders>
              <w:top w:val="single" w:sz="4" w:space="0" w:color="auto"/>
              <w:left w:val="nil"/>
              <w:bottom w:val="single" w:sz="4" w:space="0" w:color="auto"/>
              <w:right w:val="single" w:sz="4" w:space="0" w:color="auto"/>
            </w:tcBorders>
            <w:shd w:val="clear" w:color="auto" w:fill="auto"/>
            <w:vAlign w:val="center"/>
          </w:tcPr>
          <w:p w:rsidR="009C2632" w:rsidRPr="00250AAB" w:rsidRDefault="009C2632" w:rsidP="009C2632">
            <w:pPr>
              <w:jc w:val="center"/>
              <w:rPr>
                <w:rFonts w:ascii="Tahoma" w:hAnsi="Tahoma" w:cs="Tahoma"/>
                <w:sz w:val="18"/>
                <w:szCs w:val="18"/>
              </w:rPr>
            </w:pPr>
            <w:r w:rsidRPr="00250AAB">
              <w:rPr>
                <w:rFonts w:ascii="Tahoma" w:hAnsi="Tahoma" w:cs="Tahoma"/>
                <w:sz w:val="18"/>
                <w:szCs w:val="18"/>
              </w:rPr>
              <w:t>03</w:t>
            </w:r>
          </w:p>
        </w:tc>
        <w:tc>
          <w:tcPr>
            <w:tcW w:w="4394" w:type="dxa"/>
            <w:tcBorders>
              <w:top w:val="single" w:sz="4" w:space="0" w:color="auto"/>
              <w:left w:val="nil"/>
              <w:bottom w:val="single" w:sz="4" w:space="0" w:color="auto"/>
              <w:right w:val="single" w:sz="4" w:space="0" w:color="auto"/>
            </w:tcBorders>
            <w:shd w:val="clear" w:color="auto" w:fill="auto"/>
            <w:vAlign w:val="center"/>
          </w:tcPr>
          <w:p w:rsidR="009C2632" w:rsidRPr="00250AAB" w:rsidRDefault="009C2632" w:rsidP="009C2632">
            <w:pPr>
              <w:rPr>
                <w:rFonts w:ascii="Tahoma" w:hAnsi="Tahoma" w:cs="Tahoma"/>
                <w:sz w:val="18"/>
                <w:szCs w:val="18"/>
              </w:rPr>
            </w:pPr>
            <w:r w:rsidRPr="00250AAB">
              <w:rPr>
                <w:rFonts w:ascii="Tahoma" w:hAnsi="Tahoma" w:cs="Tahoma"/>
                <w:sz w:val="18"/>
                <w:szCs w:val="18"/>
              </w:rPr>
              <w:t>Kurtarma Amaçlı Cihaz ve Aletler</w:t>
            </w:r>
          </w:p>
        </w:tc>
        <w:tc>
          <w:tcPr>
            <w:tcW w:w="992" w:type="dxa"/>
            <w:tcBorders>
              <w:top w:val="single" w:sz="4" w:space="0" w:color="auto"/>
              <w:left w:val="nil"/>
              <w:bottom w:val="single" w:sz="4" w:space="0" w:color="auto"/>
              <w:right w:val="single" w:sz="4" w:space="0" w:color="auto"/>
            </w:tcBorders>
            <w:shd w:val="clear" w:color="auto" w:fill="auto"/>
            <w:vAlign w:val="center"/>
          </w:tcPr>
          <w:p w:rsidR="009C2632" w:rsidRPr="00250AAB" w:rsidRDefault="009C2632" w:rsidP="009C2632">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9C2632" w:rsidRPr="00250AAB" w:rsidRDefault="009C2632" w:rsidP="009C2632">
            <w:pPr>
              <w:jc w:val="right"/>
              <w:rPr>
                <w:rFonts w:ascii="Tahoma" w:hAnsi="Tahoma" w:cs="Tahoma"/>
                <w:sz w:val="18"/>
                <w:szCs w:val="18"/>
              </w:rPr>
            </w:pPr>
          </w:p>
        </w:tc>
      </w:tr>
      <w:tr w:rsidR="009C2632" w:rsidRPr="00250AAB"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9C2632" w:rsidRPr="00250AAB" w:rsidRDefault="009C2632" w:rsidP="009C2632">
            <w:pPr>
              <w:jc w:val="center"/>
              <w:rPr>
                <w:rFonts w:ascii="Tahoma" w:hAnsi="Tahoma" w:cs="Tahoma"/>
                <w:sz w:val="18"/>
                <w:szCs w:val="18"/>
              </w:rPr>
            </w:pPr>
            <w:r w:rsidRPr="00250AAB">
              <w:rPr>
                <w:rFonts w:ascii="Tahoma" w:hAnsi="Tahoma" w:cs="Tahoma"/>
                <w:sz w:val="18"/>
                <w:szCs w:val="18"/>
              </w:rPr>
              <w:t>253</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9C2632" w:rsidRPr="00250AAB" w:rsidRDefault="009C2632" w:rsidP="009C2632">
            <w:pPr>
              <w:jc w:val="center"/>
              <w:rPr>
                <w:rFonts w:ascii="Tahoma" w:hAnsi="Tahoma" w:cs="Tahoma"/>
                <w:sz w:val="18"/>
                <w:szCs w:val="18"/>
              </w:rPr>
            </w:pPr>
            <w:r w:rsidRPr="00250AAB">
              <w:rPr>
                <w:rFonts w:ascii="Tahoma" w:hAnsi="Tahoma" w:cs="Tahoma"/>
                <w:sz w:val="18"/>
                <w:szCs w:val="18"/>
              </w:rPr>
              <w:t>03</w:t>
            </w:r>
          </w:p>
        </w:tc>
        <w:tc>
          <w:tcPr>
            <w:tcW w:w="993" w:type="dxa"/>
            <w:tcBorders>
              <w:top w:val="single" w:sz="4" w:space="0" w:color="auto"/>
              <w:left w:val="nil"/>
              <w:bottom w:val="single" w:sz="4" w:space="0" w:color="auto"/>
              <w:right w:val="single" w:sz="4" w:space="0" w:color="auto"/>
            </w:tcBorders>
            <w:shd w:val="clear" w:color="auto" w:fill="auto"/>
            <w:vAlign w:val="center"/>
          </w:tcPr>
          <w:p w:rsidR="009C2632" w:rsidRPr="00250AAB" w:rsidRDefault="009C2632" w:rsidP="009C2632">
            <w:pPr>
              <w:jc w:val="center"/>
              <w:rPr>
                <w:rFonts w:ascii="Tahoma" w:hAnsi="Tahoma" w:cs="Tahoma"/>
                <w:sz w:val="18"/>
                <w:szCs w:val="18"/>
              </w:rPr>
            </w:pPr>
            <w:r w:rsidRPr="00250AAB">
              <w:rPr>
                <w:rFonts w:ascii="Tahoma" w:hAnsi="Tahoma" w:cs="Tahoma"/>
                <w:sz w:val="18"/>
                <w:szCs w:val="18"/>
              </w:rPr>
              <w:t>04</w:t>
            </w:r>
          </w:p>
        </w:tc>
        <w:tc>
          <w:tcPr>
            <w:tcW w:w="4394" w:type="dxa"/>
            <w:tcBorders>
              <w:top w:val="single" w:sz="4" w:space="0" w:color="auto"/>
              <w:left w:val="nil"/>
              <w:bottom w:val="single" w:sz="4" w:space="0" w:color="auto"/>
              <w:right w:val="single" w:sz="4" w:space="0" w:color="auto"/>
            </w:tcBorders>
            <w:shd w:val="clear" w:color="auto" w:fill="auto"/>
            <w:vAlign w:val="center"/>
          </w:tcPr>
          <w:p w:rsidR="009C2632" w:rsidRPr="00250AAB" w:rsidRDefault="009C2632" w:rsidP="009C2632">
            <w:pPr>
              <w:rPr>
                <w:rFonts w:ascii="Tahoma" w:hAnsi="Tahoma" w:cs="Tahoma"/>
                <w:sz w:val="18"/>
                <w:szCs w:val="18"/>
              </w:rPr>
            </w:pPr>
            <w:r w:rsidRPr="00250AAB">
              <w:rPr>
                <w:rFonts w:ascii="Tahoma" w:hAnsi="Tahoma" w:cs="Tahoma"/>
                <w:sz w:val="18"/>
                <w:szCs w:val="18"/>
              </w:rPr>
              <w:t>Ölçüm, Tartı, Çizim Cihazları ve Aletleri</w:t>
            </w:r>
          </w:p>
        </w:tc>
        <w:tc>
          <w:tcPr>
            <w:tcW w:w="992" w:type="dxa"/>
            <w:tcBorders>
              <w:top w:val="single" w:sz="4" w:space="0" w:color="auto"/>
              <w:left w:val="nil"/>
              <w:bottom w:val="single" w:sz="4" w:space="0" w:color="auto"/>
              <w:right w:val="single" w:sz="4" w:space="0" w:color="auto"/>
            </w:tcBorders>
            <w:shd w:val="clear" w:color="auto" w:fill="auto"/>
            <w:vAlign w:val="center"/>
          </w:tcPr>
          <w:p w:rsidR="009C2632" w:rsidRPr="00250AAB" w:rsidRDefault="009C2632" w:rsidP="009C2632">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9C2632" w:rsidRPr="00250AAB" w:rsidRDefault="009C2632" w:rsidP="009C2632">
            <w:pPr>
              <w:jc w:val="right"/>
              <w:rPr>
                <w:rFonts w:ascii="Tahoma" w:hAnsi="Tahoma" w:cs="Tahoma"/>
                <w:sz w:val="18"/>
                <w:szCs w:val="18"/>
              </w:rPr>
            </w:pPr>
          </w:p>
        </w:tc>
      </w:tr>
      <w:tr w:rsidR="009C2632" w:rsidRPr="00250AAB"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9C2632" w:rsidRPr="00250AAB" w:rsidRDefault="009C2632" w:rsidP="009C2632">
            <w:pPr>
              <w:jc w:val="center"/>
              <w:rPr>
                <w:rFonts w:ascii="Tahoma" w:hAnsi="Tahoma" w:cs="Tahoma"/>
                <w:sz w:val="18"/>
                <w:szCs w:val="18"/>
              </w:rPr>
            </w:pPr>
            <w:r w:rsidRPr="00250AAB">
              <w:rPr>
                <w:rFonts w:ascii="Tahoma" w:hAnsi="Tahoma" w:cs="Tahoma"/>
                <w:sz w:val="18"/>
                <w:szCs w:val="18"/>
              </w:rPr>
              <w:t>253</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9C2632" w:rsidRPr="00250AAB" w:rsidRDefault="009C2632" w:rsidP="009C2632">
            <w:pPr>
              <w:jc w:val="center"/>
              <w:rPr>
                <w:rFonts w:ascii="Tahoma" w:hAnsi="Tahoma" w:cs="Tahoma"/>
                <w:sz w:val="18"/>
                <w:szCs w:val="18"/>
              </w:rPr>
            </w:pPr>
            <w:r w:rsidRPr="00250AAB">
              <w:rPr>
                <w:rFonts w:ascii="Tahoma" w:hAnsi="Tahoma" w:cs="Tahoma"/>
                <w:sz w:val="18"/>
                <w:szCs w:val="18"/>
              </w:rPr>
              <w:t>03</w:t>
            </w:r>
          </w:p>
        </w:tc>
        <w:tc>
          <w:tcPr>
            <w:tcW w:w="993" w:type="dxa"/>
            <w:tcBorders>
              <w:top w:val="single" w:sz="4" w:space="0" w:color="auto"/>
              <w:left w:val="nil"/>
              <w:bottom w:val="single" w:sz="4" w:space="0" w:color="auto"/>
              <w:right w:val="single" w:sz="4" w:space="0" w:color="auto"/>
            </w:tcBorders>
            <w:shd w:val="clear" w:color="auto" w:fill="auto"/>
            <w:vAlign w:val="center"/>
          </w:tcPr>
          <w:p w:rsidR="009C2632" w:rsidRPr="00250AAB" w:rsidRDefault="009C2632" w:rsidP="009C2632">
            <w:pPr>
              <w:jc w:val="center"/>
              <w:rPr>
                <w:rFonts w:ascii="Tahoma" w:hAnsi="Tahoma" w:cs="Tahoma"/>
                <w:sz w:val="18"/>
                <w:szCs w:val="18"/>
              </w:rPr>
            </w:pPr>
            <w:r w:rsidRPr="00250AAB">
              <w:rPr>
                <w:rFonts w:ascii="Tahoma" w:hAnsi="Tahoma" w:cs="Tahoma"/>
                <w:sz w:val="18"/>
                <w:szCs w:val="18"/>
              </w:rPr>
              <w:t>05</w:t>
            </w:r>
          </w:p>
        </w:tc>
        <w:tc>
          <w:tcPr>
            <w:tcW w:w="4394" w:type="dxa"/>
            <w:tcBorders>
              <w:top w:val="single" w:sz="4" w:space="0" w:color="auto"/>
              <w:left w:val="nil"/>
              <w:bottom w:val="single" w:sz="4" w:space="0" w:color="auto"/>
              <w:right w:val="single" w:sz="4" w:space="0" w:color="auto"/>
            </w:tcBorders>
            <w:shd w:val="clear" w:color="auto" w:fill="auto"/>
            <w:vAlign w:val="center"/>
          </w:tcPr>
          <w:p w:rsidR="009C2632" w:rsidRPr="00250AAB" w:rsidRDefault="009C2632" w:rsidP="009C2632">
            <w:pPr>
              <w:rPr>
                <w:rFonts w:ascii="Tahoma" w:hAnsi="Tahoma" w:cs="Tahoma"/>
                <w:sz w:val="18"/>
                <w:szCs w:val="18"/>
              </w:rPr>
            </w:pPr>
            <w:r w:rsidRPr="00250AAB">
              <w:rPr>
                <w:rFonts w:ascii="Tahoma" w:hAnsi="Tahoma" w:cs="Tahoma"/>
                <w:sz w:val="18"/>
                <w:szCs w:val="18"/>
              </w:rPr>
              <w:t>Tıbbi ve Biyolojik Amaçlı Kullanılan Cihazlar ve Aletler</w:t>
            </w:r>
          </w:p>
        </w:tc>
        <w:tc>
          <w:tcPr>
            <w:tcW w:w="992" w:type="dxa"/>
            <w:tcBorders>
              <w:top w:val="single" w:sz="4" w:space="0" w:color="auto"/>
              <w:left w:val="nil"/>
              <w:bottom w:val="single" w:sz="4" w:space="0" w:color="auto"/>
              <w:right w:val="single" w:sz="4" w:space="0" w:color="auto"/>
            </w:tcBorders>
            <w:shd w:val="clear" w:color="auto" w:fill="auto"/>
            <w:vAlign w:val="center"/>
          </w:tcPr>
          <w:p w:rsidR="009C2632" w:rsidRPr="00250AAB" w:rsidRDefault="009C2632" w:rsidP="009C2632">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9C2632" w:rsidRPr="00250AAB" w:rsidRDefault="009C2632" w:rsidP="009C2632">
            <w:pPr>
              <w:jc w:val="right"/>
              <w:rPr>
                <w:rFonts w:ascii="Tahoma" w:hAnsi="Tahoma" w:cs="Tahoma"/>
                <w:sz w:val="18"/>
                <w:szCs w:val="18"/>
              </w:rPr>
            </w:pPr>
          </w:p>
        </w:tc>
      </w:tr>
      <w:tr w:rsidR="009C2632" w:rsidRPr="00250AAB"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9C2632" w:rsidRPr="00250AAB" w:rsidRDefault="009C2632" w:rsidP="009C2632">
            <w:pPr>
              <w:jc w:val="center"/>
              <w:rPr>
                <w:rFonts w:ascii="Tahoma" w:hAnsi="Tahoma" w:cs="Tahoma"/>
                <w:sz w:val="18"/>
                <w:szCs w:val="18"/>
              </w:rPr>
            </w:pPr>
            <w:r w:rsidRPr="00250AAB">
              <w:rPr>
                <w:rFonts w:ascii="Tahoma" w:hAnsi="Tahoma" w:cs="Tahoma"/>
                <w:sz w:val="18"/>
                <w:szCs w:val="18"/>
              </w:rPr>
              <w:t>253</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9C2632" w:rsidRPr="00250AAB" w:rsidRDefault="009C2632" w:rsidP="009C2632">
            <w:pPr>
              <w:jc w:val="center"/>
              <w:rPr>
                <w:rFonts w:ascii="Tahoma" w:hAnsi="Tahoma" w:cs="Tahoma"/>
                <w:sz w:val="18"/>
                <w:szCs w:val="18"/>
              </w:rPr>
            </w:pPr>
            <w:r w:rsidRPr="00250AAB">
              <w:rPr>
                <w:rFonts w:ascii="Tahoma" w:hAnsi="Tahoma" w:cs="Tahoma"/>
                <w:sz w:val="18"/>
                <w:szCs w:val="18"/>
              </w:rPr>
              <w:t>03</w:t>
            </w:r>
          </w:p>
        </w:tc>
        <w:tc>
          <w:tcPr>
            <w:tcW w:w="993" w:type="dxa"/>
            <w:tcBorders>
              <w:top w:val="single" w:sz="4" w:space="0" w:color="auto"/>
              <w:left w:val="nil"/>
              <w:bottom w:val="single" w:sz="4" w:space="0" w:color="auto"/>
              <w:right w:val="single" w:sz="4" w:space="0" w:color="auto"/>
            </w:tcBorders>
            <w:shd w:val="clear" w:color="auto" w:fill="auto"/>
            <w:vAlign w:val="center"/>
          </w:tcPr>
          <w:p w:rsidR="009C2632" w:rsidRPr="00250AAB" w:rsidRDefault="009C2632" w:rsidP="009C2632">
            <w:pPr>
              <w:jc w:val="center"/>
              <w:rPr>
                <w:rFonts w:ascii="Tahoma" w:hAnsi="Tahoma" w:cs="Tahoma"/>
                <w:sz w:val="18"/>
                <w:szCs w:val="18"/>
              </w:rPr>
            </w:pPr>
            <w:r w:rsidRPr="00250AAB">
              <w:rPr>
                <w:rFonts w:ascii="Tahoma" w:hAnsi="Tahoma" w:cs="Tahoma"/>
                <w:sz w:val="18"/>
                <w:szCs w:val="18"/>
              </w:rPr>
              <w:t>06</w:t>
            </w:r>
          </w:p>
        </w:tc>
        <w:tc>
          <w:tcPr>
            <w:tcW w:w="4394" w:type="dxa"/>
            <w:tcBorders>
              <w:top w:val="single" w:sz="4" w:space="0" w:color="auto"/>
              <w:left w:val="nil"/>
              <w:bottom w:val="single" w:sz="4" w:space="0" w:color="auto"/>
              <w:right w:val="single" w:sz="4" w:space="0" w:color="auto"/>
            </w:tcBorders>
            <w:shd w:val="clear" w:color="auto" w:fill="auto"/>
            <w:vAlign w:val="center"/>
          </w:tcPr>
          <w:p w:rsidR="009C2632" w:rsidRPr="00250AAB" w:rsidRDefault="009C2632" w:rsidP="009C2632">
            <w:pPr>
              <w:rPr>
                <w:rFonts w:ascii="Tahoma" w:hAnsi="Tahoma" w:cs="Tahoma"/>
                <w:sz w:val="18"/>
                <w:szCs w:val="18"/>
              </w:rPr>
            </w:pPr>
            <w:r w:rsidRPr="00250AAB">
              <w:rPr>
                <w:rFonts w:ascii="Tahoma" w:hAnsi="Tahoma" w:cs="Tahoma"/>
                <w:sz w:val="18"/>
                <w:szCs w:val="18"/>
              </w:rPr>
              <w:t>Araştırma ve Üretim Amaçlı Cihazları ve Aletleri</w:t>
            </w:r>
          </w:p>
        </w:tc>
        <w:tc>
          <w:tcPr>
            <w:tcW w:w="992" w:type="dxa"/>
            <w:tcBorders>
              <w:top w:val="single" w:sz="4" w:space="0" w:color="auto"/>
              <w:left w:val="nil"/>
              <w:bottom w:val="single" w:sz="4" w:space="0" w:color="auto"/>
              <w:right w:val="single" w:sz="4" w:space="0" w:color="auto"/>
            </w:tcBorders>
            <w:shd w:val="clear" w:color="auto" w:fill="auto"/>
            <w:vAlign w:val="center"/>
          </w:tcPr>
          <w:p w:rsidR="009C2632" w:rsidRPr="00250AAB" w:rsidRDefault="009C2632" w:rsidP="009C2632">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9C2632" w:rsidRPr="00250AAB" w:rsidRDefault="009C2632" w:rsidP="009C2632">
            <w:pPr>
              <w:jc w:val="right"/>
              <w:rPr>
                <w:rFonts w:ascii="Tahoma" w:hAnsi="Tahoma" w:cs="Tahoma"/>
                <w:sz w:val="18"/>
                <w:szCs w:val="18"/>
              </w:rPr>
            </w:pPr>
          </w:p>
        </w:tc>
      </w:tr>
      <w:tr w:rsidR="009C2632" w:rsidRPr="00250AAB"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9C2632" w:rsidRPr="00250AAB" w:rsidRDefault="009C2632" w:rsidP="009C2632">
            <w:pPr>
              <w:jc w:val="center"/>
              <w:rPr>
                <w:rFonts w:ascii="Tahoma" w:hAnsi="Tahoma" w:cs="Tahoma"/>
                <w:sz w:val="18"/>
                <w:szCs w:val="18"/>
              </w:rPr>
            </w:pPr>
            <w:r w:rsidRPr="00250AAB">
              <w:rPr>
                <w:rFonts w:ascii="Tahoma" w:hAnsi="Tahoma" w:cs="Tahoma"/>
                <w:sz w:val="18"/>
                <w:szCs w:val="18"/>
              </w:rPr>
              <w:t>253</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9C2632" w:rsidRPr="00250AAB" w:rsidRDefault="009C2632" w:rsidP="009C2632">
            <w:pPr>
              <w:jc w:val="center"/>
              <w:rPr>
                <w:rFonts w:ascii="Tahoma" w:hAnsi="Tahoma" w:cs="Tahoma"/>
                <w:sz w:val="18"/>
                <w:szCs w:val="18"/>
              </w:rPr>
            </w:pPr>
            <w:r w:rsidRPr="00250AAB">
              <w:rPr>
                <w:rFonts w:ascii="Tahoma" w:hAnsi="Tahoma" w:cs="Tahoma"/>
                <w:sz w:val="18"/>
                <w:szCs w:val="18"/>
              </w:rPr>
              <w:t>03</w:t>
            </w:r>
          </w:p>
        </w:tc>
        <w:tc>
          <w:tcPr>
            <w:tcW w:w="993" w:type="dxa"/>
            <w:tcBorders>
              <w:top w:val="single" w:sz="4" w:space="0" w:color="auto"/>
              <w:left w:val="nil"/>
              <w:bottom w:val="single" w:sz="4" w:space="0" w:color="auto"/>
              <w:right w:val="single" w:sz="4" w:space="0" w:color="auto"/>
            </w:tcBorders>
            <w:shd w:val="clear" w:color="auto" w:fill="auto"/>
            <w:vAlign w:val="center"/>
          </w:tcPr>
          <w:p w:rsidR="009C2632" w:rsidRPr="00250AAB" w:rsidRDefault="009C2632" w:rsidP="009C2632">
            <w:pPr>
              <w:jc w:val="center"/>
              <w:rPr>
                <w:rFonts w:ascii="Tahoma" w:hAnsi="Tahoma" w:cs="Tahoma"/>
                <w:sz w:val="18"/>
                <w:szCs w:val="18"/>
              </w:rPr>
            </w:pPr>
            <w:r w:rsidRPr="00250AAB">
              <w:rPr>
                <w:rFonts w:ascii="Tahoma" w:hAnsi="Tahoma" w:cs="Tahoma"/>
                <w:sz w:val="18"/>
                <w:szCs w:val="18"/>
              </w:rPr>
              <w:t>07</w:t>
            </w:r>
          </w:p>
        </w:tc>
        <w:tc>
          <w:tcPr>
            <w:tcW w:w="4394" w:type="dxa"/>
            <w:tcBorders>
              <w:top w:val="single" w:sz="4" w:space="0" w:color="auto"/>
              <w:left w:val="nil"/>
              <w:bottom w:val="single" w:sz="4" w:space="0" w:color="auto"/>
              <w:right w:val="single" w:sz="4" w:space="0" w:color="auto"/>
            </w:tcBorders>
            <w:shd w:val="clear" w:color="auto" w:fill="auto"/>
            <w:vAlign w:val="center"/>
          </w:tcPr>
          <w:p w:rsidR="009C2632" w:rsidRPr="00250AAB" w:rsidRDefault="009C2632" w:rsidP="009C2632">
            <w:pPr>
              <w:rPr>
                <w:rFonts w:ascii="Tahoma" w:hAnsi="Tahoma" w:cs="Tahoma"/>
                <w:sz w:val="18"/>
                <w:szCs w:val="18"/>
              </w:rPr>
            </w:pPr>
            <w:r w:rsidRPr="00250AAB">
              <w:rPr>
                <w:rFonts w:ascii="Tahoma" w:hAnsi="Tahoma" w:cs="Tahoma"/>
                <w:sz w:val="18"/>
                <w:szCs w:val="18"/>
              </w:rPr>
              <w:t>Müzik Aletleri ve Aksesuarları</w:t>
            </w:r>
          </w:p>
        </w:tc>
        <w:tc>
          <w:tcPr>
            <w:tcW w:w="992" w:type="dxa"/>
            <w:tcBorders>
              <w:top w:val="single" w:sz="4" w:space="0" w:color="auto"/>
              <w:left w:val="nil"/>
              <w:bottom w:val="single" w:sz="4" w:space="0" w:color="auto"/>
              <w:right w:val="single" w:sz="4" w:space="0" w:color="auto"/>
            </w:tcBorders>
            <w:shd w:val="clear" w:color="auto" w:fill="auto"/>
            <w:vAlign w:val="center"/>
          </w:tcPr>
          <w:p w:rsidR="009C2632" w:rsidRPr="00250AAB" w:rsidRDefault="009C2632" w:rsidP="009C2632">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9C2632" w:rsidRPr="00250AAB" w:rsidRDefault="009C2632" w:rsidP="009C2632">
            <w:pPr>
              <w:jc w:val="right"/>
              <w:rPr>
                <w:rFonts w:ascii="Tahoma" w:hAnsi="Tahoma" w:cs="Tahoma"/>
                <w:sz w:val="18"/>
                <w:szCs w:val="18"/>
              </w:rPr>
            </w:pPr>
          </w:p>
        </w:tc>
      </w:tr>
      <w:tr w:rsidR="009C2632" w:rsidRPr="00250AAB"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9C2632" w:rsidRPr="00250AAB" w:rsidRDefault="009C2632" w:rsidP="009C2632">
            <w:pPr>
              <w:jc w:val="center"/>
              <w:rPr>
                <w:rFonts w:ascii="Tahoma" w:hAnsi="Tahoma" w:cs="Tahoma"/>
                <w:sz w:val="18"/>
                <w:szCs w:val="18"/>
              </w:rPr>
            </w:pPr>
            <w:r w:rsidRPr="00250AAB">
              <w:rPr>
                <w:rFonts w:ascii="Tahoma" w:hAnsi="Tahoma" w:cs="Tahoma"/>
                <w:sz w:val="18"/>
                <w:szCs w:val="18"/>
              </w:rPr>
              <w:t>253</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9C2632" w:rsidRPr="00250AAB" w:rsidRDefault="009C2632" w:rsidP="009C2632">
            <w:pPr>
              <w:jc w:val="center"/>
              <w:rPr>
                <w:rFonts w:ascii="Tahoma" w:hAnsi="Tahoma" w:cs="Tahoma"/>
                <w:sz w:val="18"/>
                <w:szCs w:val="18"/>
              </w:rPr>
            </w:pPr>
            <w:r w:rsidRPr="00250AAB">
              <w:rPr>
                <w:rFonts w:ascii="Tahoma" w:hAnsi="Tahoma" w:cs="Tahoma"/>
                <w:sz w:val="18"/>
                <w:szCs w:val="18"/>
              </w:rPr>
              <w:t>03</w:t>
            </w:r>
          </w:p>
        </w:tc>
        <w:tc>
          <w:tcPr>
            <w:tcW w:w="993" w:type="dxa"/>
            <w:tcBorders>
              <w:top w:val="single" w:sz="4" w:space="0" w:color="auto"/>
              <w:left w:val="nil"/>
              <w:bottom w:val="single" w:sz="4" w:space="0" w:color="auto"/>
              <w:right w:val="single" w:sz="4" w:space="0" w:color="auto"/>
            </w:tcBorders>
            <w:shd w:val="clear" w:color="auto" w:fill="auto"/>
            <w:vAlign w:val="center"/>
          </w:tcPr>
          <w:p w:rsidR="009C2632" w:rsidRPr="00250AAB" w:rsidRDefault="009C2632" w:rsidP="009C2632">
            <w:pPr>
              <w:jc w:val="center"/>
              <w:rPr>
                <w:rFonts w:ascii="Tahoma" w:hAnsi="Tahoma" w:cs="Tahoma"/>
                <w:sz w:val="18"/>
                <w:szCs w:val="18"/>
              </w:rPr>
            </w:pPr>
            <w:r w:rsidRPr="00250AAB">
              <w:rPr>
                <w:rFonts w:ascii="Tahoma" w:hAnsi="Tahoma" w:cs="Tahoma"/>
                <w:sz w:val="18"/>
                <w:szCs w:val="18"/>
              </w:rPr>
              <w:t>08</w:t>
            </w:r>
          </w:p>
        </w:tc>
        <w:tc>
          <w:tcPr>
            <w:tcW w:w="4394" w:type="dxa"/>
            <w:tcBorders>
              <w:top w:val="single" w:sz="4" w:space="0" w:color="auto"/>
              <w:left w:val="nil"/>
              <w:bottom w:val="single" w:sz="4" w:space="0" w:color="auto"/>
              <w:right w:val="single" w:sz="4" w:space="0" w:color="auto"/>
            </w:tcBorders>
            <w:shd w:val="clear" w:color="auto" w:fill="auto"/>
            <w:vAlign w:val="center"/>
          </w:tcPr>
          <w:p w:rsidR="009C2632" w:rsidRPr="00250AAB" w:rsidRDefault="009C2632" w:rsidP="009C2632">
            <w:pPr>
              <w:rPr>
                <w:rFonts w:ascii="Tahoma" w:hAnsi="Tahoma" w:cs="Tahoma"/>
                <w:sz w:val="18"/>
                <w:szCs w:val="18"/>
              </w:rPr>
            </w:pPr>
            <w:r w:rsidRPr="00250AAB">
              <w:rPr>
                <w:rFonts w:ascii="Tahoma" w:hAnsi="Tahoma" w:cs="Tahoma"/>
                <w:sz w:val="18"/>
                <w:szCs w:val="18"/>
              </w:rPr>
              <w:t>Spor Amaçlı Kullanılan Cihaz ve Aletler</w:t>
            </w:r>
          </w:p>
        </w:tc>
        <w:tc>
          <w:tcPr>
            <w:tcW w:w="992" w:type="dxa"/>
            <w:tcBorders>
              <w:top w:val="single" w:sz="4" w:space="0" w:color="auto"/>
              <w:left w:val="nil"/>
              <w:bottom w:val="single" w:sz="4" w:space="0" w:color="auto"/>
              <w:right w:val="single" w:sz="4" w:space="0" w:color="auto"/>
            </w:tcBorders>
            <w:shd w:val="clear" w:color="auto" w:fill="auto"/>
            <w:vAlign w:val="center"/>
          </w:tcPr>
          <w:p w:rsidR="009C2632" w:rsidRPr="00250AAB" w:rsidRDefault="009C2632" w:rsidP="009C2632">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9C2632" w:rsidRPr="00250AAB" w:rsidRDefault="009C2632" w:rsidP="009C2632">
            <w:pPr>
              <w:jc w:val="right"/>
              <w:rPr>
                <w:rFonts w:ascii="Tahoma" w:hAnsi="Tahoma" w:cs="Tahoma"/>
                <w:sz w:val="18"/>
                <w:szCs w:val="18"/>
              </w:rPr>
            </w:pPr>
          </w:p>
        </w:tc>
      </w:tr>
      <w:tr w:rsidR="009C2632" w:rsidRPr="00250AAB"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9C2632" w:rsidRPr="00250AAB" w:rsidRDefault="009C2632" w:rsidP="009C2632">
            <w:pPr>
              <w:jc w:val="center"/>
              <w:rPr>
                <w:rFonts w:ascii="Tahoma" w:hAnsi="Tahoma" w:cs="Tahoma"/>
                <w:sz w:val="18"/>
                <w:szCs w:val="18"/>
              </w:rPr>
            </w:pPr>
            <w:r w:rsidRPr="00250AAB">
              <w:rPr>
                <w:rFonts w:ascii="Tahoma" w:hAnsi="Tahoma" w:cs="Tahoma"/>
                <w:sz w:val="18"/>
                <w:szCs w:val="18"/>
              </w:rPr>
              <w:t>254</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9C2632" w:rsidRPr="00250AAB" w:rsidRDefault="009C2632" w:rsidP="009C2632">
            <w:pPr>
              <w:jc w:val="center"/>
              <w:rPr>
                <w:rFonts w:ascii="Tahoma" w:hAnsi="Tahoma" w:cs="Tahoma"/>
                <w:sz w:val="18"/>
                <w:szCs w:val="18"/>
              </w:rPr>
            </w:pPr>
            <w:r w:rsidRPr="00250AAB">
              <w:rPr>
                <w:rFonts w:ascii="Tahoma" w:hAnsi="Tahoma" w:cs="Tahoma"/>
                <w:sz w:val="18"/>
                <w:szCs w:val="18"/>
              </w:rPr>
              <w:t>01</w:t>
            </w:r>
          </w:p>
        </w:tc>
        <w:tc>
          <w:tcPr>
            <w:tcW w:w="993" w:type="dxa"/>
            <w:tcBorders>
              <w:top w:val="single" w:sz="4" w:space="0" w:color="auto"/>
              <w:left w:val="nil"/>
              <w:bottom w:val="single" w:sz="4" w:space="0" w:color="auto"/>
              <w:right w:val="single" w:sz="4" w:space="0" w:color="auto"/>
            </w:tcBorders>
            <w:shd w:val="clear" w:color="auto" w:fill="auto"/>
            <w:vAlign w:val="center"/>
          </w:tcPr>
          <w:p w:rsidR="009C2632" w:rsidRPr="00250AAB" w:rsidRDefault="009C2632" w:rsidP="009C2632">
            <w:pPr>
              <w:jc w:val="center"/>
              <w:rPr>
                <w:rFonts w:ascii="Tahoma" w:hAnsi="Tahoma" w:cs="Tahoma"/>
                <w:sz w:val="18"/>
                <w:szCs w:val="18"/>
              </w:rPr>
            </w:pPr>
            <w:r w:rsidRPr="00250AAB">
              <w:rPr>
                <w:rFonts w:ascii="Tahoma" w:hAnsi="Tahoma" w:cs="Tahoma"/>
                <w:sz w:val="18"/>
                <w:szCs w:val="18"/>
              </w:rPr>
              <w:t>01</w:t>
            </w:r>
          </w:p>
        </w:tc>
        <w:tc>
          <w:tcPr>
            <w:tcW w:w="4394" w:type="dxa"/>
            <w:tcBorders>
              <w:top w:val="single" w:sz="4" w:space="0" w:color="auto"/>
              <w:left w:val="nil"/>
              <w:bottom w:val="single" w:sz="4" w:space="0" w:color="auto"/>
              <w:right w:val="single" w:sz="4" w:space="0" w:color="auto"/>
            </w:tcBorders>
            <w:shd w:val="clear" w:color="auto" w:fill="auto"/>
            <w:vAlign w:val="center"/>
          </w:tcPr>
          <w:p w:rsidR="009C2632" w:rsidRPr="00250AAB" w:rsidRDefault="009C2632" w:rsidP="009C2632">
            <w:pPr>
              <w:rPr>
                <w:rFonts w:ascii="Tahoma" w:hAnsi="Tahoma" w:cs="Tahoma"/>
                <w:sz w:val="18"/>
                <w:szCs w:val="18"/>
              </w:rPr>
            </w:pPr>
            <w:r w:rsidRPr="00250AAB">
              <w:rPr>
                <w:rFonts w:ascii="Tahoma" w:hAnsi="Tahoma" w:cs="Tahoma"/>
                <w:sz w:val="18"/>
                <w:szCs w:val="18"/>
              </w:rPr>
              <w:t>Otomobiller</w:t>
            </w:r>
          </w:p>
        </w:tc>
        <w:tc>
          <w:tcPr>
            <w:tcW w:w="992" w:type="dxa"/>
            <w:tcBorders>
              <w:top w:val="single" w:sz="4" w:space="0" w:color="auto"/>
              <w:left w:val="nil"/>
              <w:bottom w:val="single" w:sz="4" w:space="0" w:color="auto"/>
              <w:right w:val="single" w:sz="4" w:space="0" w:color="auto"/>
            </w:tcBorders>
            <w:shd w:val="clear" w:color="auto" w:fill="auto"/>
            <w:vAlign w:val="center"/>
          </w:tcPr>
          <w:p w:rsidR="009C2632" w:rsidRPr="00250AAB" w:rsidRDefault="009C2632" w:rsidP="009C2632">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9C2632" w:rsidRPr="00250AAB" w:rsidRDefault="009C2632" w:rsidP="009C2632">
            <w:pPr>
              <w:jc w:val="right"/>
              <w:rPr>
                <w:rFonts w:ascii="Tahoma" w:hAnsi="Tahoma" w:cs="Tahoma"/>
                <w:sz w:val="18"/>
                <w:szCs w:val="18"/>
              </w:rPr>
            </w:pPr>
          </w:p>
        </w:tc>
      </w:tr>
      <w:tr w:rsidR="009C2632" w:rsidRPr="00250AAB"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9C2632" w:rsidRPr="00250AAB" w:rsidRDefault="009C2632" w:rsidP="009C2632">
            <w:pPr>
              <w:jc w:val="center"/>
              <w:rPr>
                <w:rFonts w:ascii="Tahoma" w:hAnsi="Tahoma" w:cs="Tahoma"/>
                <w:sz w:val="18"/>
                <w:szCs w:val="18"/>
              </w:rPr>
            </w:pPr>
            <w:r w:rsidRPr="00250AAB">
              <w:rPr>
                <w:rFonts w:ascii="Tahoma" w:hAnsi="Tahoma" w:cs="Tahoma"/>
                <w:sz w:val="18"/>
                <w:szCs w:val="18"/>
              </w:rPr>
              <w:t>254</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9C2632" w:rsidRPr="00250AAB" w:rsidRDefault="009C2632" w:rsidP="009C2632">
            <w:pPr>
              <w:jc w:val="center"/>
              <w:rPr>
                <w:rFonts w:ascii="Tahoma" w:hAnsi="Tahoma" w:cs="Tahoma"/>
                <w:sz w:val="18"/>
                <w:szCs w:val="18"/>
              </w:rPr>
            </w:pPr>
            <w:r w:rsidRPr="00250AAB">
              <w:rPr>
                <w:rFonts w:ascii="Tahoma" w:hAnsi="Tahoma" w:cs="Tahoma"/>
                <w:sz w:val="18"/>
                <w:szCs w:val="18"/>
              </w:rPr>
              <w:t>01</w:t>
            </w:r>
          </w:p>
        </w:tc>
        <w:tc>
          <w:tcPr>
            <w:tcW w:w="993" w:type="dxa"/>
            <w:tcBorders>
              <w:top w:val="single" w:sz="4" w:space="0" w:color="auto"/>
              <w:left w:val="nil"/>
              <w:bottom w:val="single" w:sz="4" w:space="0" w:color="auto"/>
              <w:right w:val="single" w:sz="4" w:space="0" w:color="auto"/>
            </w:tcBorders>
            <w:shd w:val="clear" w:color="auto" w:fill="auto"/>
            <w:vAlign w:val="center"/>
          </w:tcPr>
          <w:p w:rsidR="009C2632" w:rsidRPr="00250AAB" w:rsidRDefault="009C2632" w:rsidP="009C2632">
            <w:pPr>
              <w:jc w:val="center"/>
              <w:rPr>
                <w:rFonts w:ascii="Tahoma" w:hAnsi="Tahoma" w:cs="Tahoma"/>
                <w:sz w:val="18"/>
                <w:szCs w:val="18"/>
              </w:rPr>
            </w:pPr>
            <w:r w:rsidRPr="00250AAB">
              <w:rPr>
                <w:rFonts w:ascii="Tahoma" w:hAnsi="Tahoma" w:cs="Tahoma"/>
                <w:sz w:val="18"/>
                <w:szCs w:val="18"/>
              </w:rPr>
              <w:t>02</w:t>
            </w:r>
          </w:p>
        </w:tc>
        <w:tc>
          <w:tcPr>
            <w:tcW w:w="4394" w:type="dxa"/>
            <w:tcBorders>
              <w:top w:val="single" w:sz="4" w:space="0" w:color="auto"/>
              <w:left w:val="nil"/>
              <w:bottom w:val="single" w:sz="4" w:space="0" w:color="auto"/>
              <w:right w:val="single" w:sz="4" w:space="0" w:color="auto"/>
            </w:tcBorders>
            <w:shd w:val="clear" w:color="auto" w:fill="auto"/>
            <w:vAlign w:val="center"/>
          </w:tcPr>
          <w:p w:rsidR="009C2632" w:rsidRPr="00250AAB" w:rsidRDefault="009C2632" w:rsidP="009C2632">
            <w:pPr>
              <w:rPr>
                <w:rFonts w:ascii="Tahoma" w:hAnsi="Tahoma" w:cs="Tahoma"/>
                <w:sz w:val="18"/>
                <w:szCs w:val="18"/>
              </w:rPr>
            </w:pPr>
            <w:r w:rsidRPr="00250AAB">
              <w:rPr>
                <w:rFonts w:ascii="Tahoma" w:hAnsi="Tahoma" w:cs="Tahoma"/>
                <w:sz w:val="18"/>
                <w:szCs w:val="18"/>
              </w:rPr>
              <w:t>Yolcu Taşıma Araçları</w:t>
            </w:r>
          </w:p>
        </w:tc>
        <w:tc>
          <w:tcPr>
            <w:tcW w:w="992" w:type="dxa"/>
            <w:tcBorders>
              <w:top w:val="single" w:sz="4" w:space="0" w:color="auto"/>
              <w:left w:val="nil"/>
              <w:bottom w:val="single" w:sz="4" w:space="0" w:color="auto"/>
              <w:right w:val="single" w:sz="4" w:space="0" w:color="auto"/>
            </w:tcBorders>
            <w:shd w:val="clear" w:color="auto" w:fill="auto"/>
            <w:vAlign w:val="center"/>
          </w:tcPr>
          <w:p w:rsidR="009C2632" w:rsidRPr="00250AAB" w:rsidRDefault="009C2632" w:rsidP="009C2632">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9C2632" w:rsidRPr="00250AAB" w:rsidRDefault="009C2632" w:rsidP="009C2632">
            <w:pPr>
              <w:jc w:val="right"/>
              <w:rPr>
                <w:rFonts w:ascii="Tahoma" w:hAnsi="Tahoma" w:cs="Tahoma"/>
                <w:sz w:val="18"/>
                <w:szCs w:val="18"/>
              </w:rPr>
            </w:pPr>
          </w:p>
        </w:tc>
      </w:tr>
      <w:tr w:rsidR="009C2632" w:rsidRPr="00250AAB"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9C2632" w:rsidRPr="00250AAB" w:rsidRDefault="009C2632" w:rsidP="009C2632">
            <w:pPr>
              <w:jc w:val="center"/>
              <w:rPr>
                <w:rFonts w:ascii="Tahoma" w:hAnsi="Tahoma" w:cs="Tahoma"/>
                <w:sz w:val="18"/>
                <w:szCs w:val="18"/>
              </w:rPr>
            </w:pPr>
            <w:r w:rsidRPr="00250AAB">
              <w:rPr>
                <w:rFonts w:ascii="Tahoma" w:hAnsi="Tahoma" w:cs="Tahoma"/>
                <w:sz w:val="18"/>
                <w:szCs w:val="18"/>
              </w:rPr>
              <w:t>254</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9C2632" w:rsidRPr="00250AAB" w:rsidRDefault="009C2632" w:rsidP="009C2632">
            <w:pPr>
              <w:jc w:val="center"/>
              <w:rPr>
                <w:rFonts w:ascii="Tahoma" w:hAnsi="Tahoma" w:cs="Tahoma"/>
                <w:sz w:val="18"/>
                <w:szCs w:val="18"/>
              </w:rPr>
            </w:pPr>
            <w:r w:rsidRPr="00250AAB">
              <w:rPr>
                <w:rFonts w:ascii="Tahoma" w:hAnsi="Tahoma" w:cs="Tahoma"/>
                <w:sz w:val="18"/>
                <w:szCs w:val="18"/>
              </w:rPr>
              <w:t>01</w:t>
            </w:r>
          </w:p>
        </w:tc>
        <w:tc>
          <w:tcPr>
            <w:tcW w:w="993" w:type="dxa"/>
            <w:tcBorders>
              <w:top w:val="single" w:sz="4" w:space="0" w:color="auto"/>
              <w:left w:val="nil"/>
              <w:bottom w:val="single" w:sz="4" w:space="0" w:color="auto"/>
              <w:right w:val="single" w:sz="4" w:space="0" w:color="auto"/>
            </w:tcBorders>
            <w:shd w:val="clear" w:color="auto" w:fill="auto"/>
            <w:vAlign w:val="center"/>
          </w:tcPr>
          <w:p w:rsidR="009C2632" w:rsidRPr="00250AAB" w:rsidRDefault="009C2632" w:rsidP="009C2632">
            <w:pPr>
              <w:jc w:val="center"/>
              <w:rPr>
                <w:rFonts w:ascii="Tahoma" w:hAnsi="Tahoma" w:cs="Tahoma"/>
                <w:sz w:val="18"/>
                <w:szCs w:val="18"/>
              </w:rPr>
            </w:pPr>
            <w:r w:rsidRPr="00250AAB">
              <w:rPr>
                <w:rFonts w:ascii="Tahoma" w:hAnsi="Tahoma" w:cs="Tahoma"/>
                <w:sz w:val="18"/>
                <w:szCs w:val="18"/>
              </w:rPr>
              <w:t>03</w:t>
            </w:r>
          </w:p>
        </w:tc>
        <w:tc>
          <w:tcPr>
            <w:tcW w:w="4394" w:type="dxa"/>
            <w:tcBorders>
              <w:top w:val="single" w:sz="4" w:space="0" w:color="auto"/>
              <w:left w:val="nil"/>
              <w:bottom w:val="single" w:sz="4" w:space="0" w:color="auto"/>
              <w:right w:val="single" w:sz="4" w:space="0" w:color="auto"/>
            </w:tcBorders>
            <w:shd w:val="clear" w:color="auto" w:fill="auto"/>
            <w:vAlign w:val="center"/>
          </w:tcPr>
          <w:p w:rsidR="009C2632" w:rsidRPr="00250AAB" w:rsidRDefault="009C2632" w:rsidP="009C2632">
            <w:pPr>
              <w:rPr>
                <w:rFonts w:ascii="Tahoma" w:hAnsi="Tahoma" w:cs="Tahoma"/>
                <w:sz w:val="18"/>
                <w:szCs w:val="18"/>
              </w:rPr>
            </w:pPr>
            <w:r w:rsidRPr="00250AAB">
              <w:rPr>
                <w:rFonts w:ascii="Tahoma" w:hAnsi="Tahoma" w:cs="Tahoma"/>
                <w:sz w:val="18"/>
                <w:szCs w:val="18"/>
              </w:rPr>
              <w:t>Yük Taşıma Araçları</w:t>
            </w:r>
          </w:p>
        </w:tc>
        <w:tc>
          <w:tcPr>
            <w:tcW w:w="992" w:type="dxa"/>
            <w:tcBorders>
              <w:top w:val="single" w:sz="4" w:space="0" w:color="auto"/>
              <w:left w:val="nil"/>
              <w:bottom w:val="single" w:sz="4" w:space="0" w:color="auto"/>
              <w:right w:val="single" w:sz="4" w:space="0" w:color="auto"/>
            </w:tcBorders>
            <w:shd w:val="clear" w:color="auto" w:fill="auto"/>
            <w:vAlign w:val="center"/>
          </w:tcPr>
          <w:p w:rsidR="009C2632" w:rsidRPr="00250AAB" w:rsidRDefault="009C2632" w:rsidP="009C2632">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9C2632" w:rsidRPr="00250AAB" w:rsidRDefault="009C2632" w:rsidP="009C2632">
            <w:pPr>
              <w:jc w:val="right"/>
              <w:rPr>
                <w:rFonts w:ascii="Tahoma" w:hAnsi="Tahoma" w:cs="Tahoma"/>
                <w:sz w:val="18"/>
                <w:szCs w:val="18"/>
              </w:rPr>
            </w:pPr>
          </w:p>
        </w:tc>
      </w:tr>
      <w:tr w:rsidR="009C2632" w:rsidRPr="00250AAB"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9C2632" w:rsidRPr="00250AAB" w:rsidRDefault="009C2632" w:rsidP="009C2632">
            <w:pPr>
              <w:jc w:val="center"/>
              <w:rPr>
                <w:rFonts w:ascii="Tahoma" w:hAnsi="Tahoma" w:cs="Tahoma"/>
                <w:sz w:val="18"/>
                <w:szCs w:val="18"/>
              </w:rPr>
            </w:pPr>
            <w:r w:rsidRPr="00250AAB">
              <w:rPr>
                <w:rFonts w:ascii="Tahoma" w:hAnsi="Tahoma" w:cs="Tahoma"/>
                <w:sz w:val="18"/>
                <w:szCs w:val="18"/>
              </w:rPr>
              <w:t>254</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9C2632" w:rsidRPr="00250AAB" w:rsidRDefault="009C2632" w:rsidP="009C2632">
            <w:pPr>
              <w:jc w:val="center"/>
              <w:rPr>
                <w:rFonts w:ascii="Tahoma" w:hAnsi="Tahoma" w:cs="Tahoma"/>
                <w:sz w:val="18"/>
                <w:szCs w:val="18"/>
              </w:rPr>
            </w:pPr>
            <w:r w:rsidRPr="00250AAB">
              <w:rPr>
                <w:rFonts w:ascii="Tahoma" w:hAnsi="Tahoma" w:cs="Tahoma"/>
                <w:sz w:val="18"/>
                <w:szCs w:val="18"/>
              </w:rPr>
              <w:t>01</w:t>
            </w:r>
          </w:p>
        </w:tc>
        <w:tc>
          <w:tcPr>
            <w:tcW w:w="993" w:type="dxa"/>
            <w:tcBorders>
              <w:top w:val="single" w:sz="4" w:space="0" w:color="auto"/>
              <w:left w:val="nil"/>
              <w:bottom w:val="single" w:sz="4" w:space="0" w:color="auto"/>
              <w:right w:val="single" w:sz="4" w:space="0" w:color="auto"/>
            </w:tcBorders>
            <w:shd w:val="clear" w:color="auto" w:fill="auto"/>
            <w:vAlign w:val="center"/>
          </w:tcPr>
          <w:p w:rsidR="009C2632" w:rsidRPr="00250AAB" w:rsidRDefault="009C2632" w:rsidP="009C2632">
            <w:pPr>
              <w:jc w:val="center"/>
              <w:rPr>
                <w:rFonts w:ascii="Tahoma" w:hAnsi="Tahoma" w:cs="Tahoma"/>
                <w:sz w:val="18"/>
                <w:szCs w:val="18"/>
              </w:rPr>
            </w:pPr>
            <w:r w:rsidRPr="00250AAB">
              <w:rPr>
                <w:rFonts w:ascii="Tahoma" w:hAnsi="Tahoma" w:cs="Tahoma"/>
                <w:sz w:val="18"/>
                <w:szCs w:val="18"/>
              </w:rPr>
              <w:t>05</w:t>
            </w:r>
          </w:p>
        </w:tc>
        <w:tc>
          <w:tcPr>
            <w:tcW w:w="4394" w:type="dxa"/>
            <w:tcBorders>
              <w:top w:val="single" w:sz="4" w:space="0" w:color="auto"/>
              <w:left w:val="nil"/>
              <w:bottom w:val="single" w:sz="4" w:space="0" w:color="auto"/>
              <w:right w:val="single" w:sz="4" w:space="0" w:color="auto"/>
            </w:tcBorders>
            <w:shd w:val="clear" w:color="auto" w:fill="auto"/>
            <w:vAlign w:val="center"/>
          </w:tcPr>
          <w:p w:rsidR="009C2632" w:rsidRPr="00250AAB" w:rsidRDefault="009C2632" w:rsidP="009C2632">
            <w:pPr>
              <w:rPr>
                <w:rFonts w:ascii="Tahoma" w:hAnsi="Tahoma" w:cs="Tahoma"/>
                <w:sz w:val="18"/>
                <w:szCs w:val="18"/>
              </w:rPr>
            </w:pPr>
            <w:r w:rsidRPr="00250AAB">
              <w:rPr>
                <w:rFonts w:ascii="Tahoma" w:hAnsi="Tahoma" w:cs="Tahoma"/>
                <w:sz w:val="18"/>
                <w:szCs w:val="18"/>
              </w:rPr>
              <w:t>Özel Amaçlı Taşıtlar</w:t>
            </w:r>
          </w:p>
        </w:tc>
        <w:tc>
          <w:tcPr>
            <w:tcW w:w="992" w:type="dxa"/>
            <w:tcBorders>
              <w:top w:val="single" w:sz="4" w:space="0" w:color="auto"/>
              <w:left w:val="nil"/>
              <w:bottom w:val="single" w:sz="4" w:space="0" w:color="auto"/>
              <w:right w:val="single" w:sz="4" w:space="0" w:color="auto"/>
            </w:tcBorders>
            <w:shd w:val="clear" w:color="auto" w:fill="auto"/>
            <w:vAlign w:val="center"/>
          </w:tcPr>
          <w:p w:rsidR="009C2632" w:rsidRPr="00250AAB" w:rsidRDefault="009C2632" w:rsidP="009C2632">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9C2632" w:rsidRPr="00250AAB" w:rsidRDefault="009C2632" w:rsidP="009C2632">
            <w:pPr>
              <w:jc w:val="right"/>
              <w:rPr>
                <w:rFonts w:ascii="Tahoma" w:hAnsi="Tahoma" w:cs="Tahoma"/>
                <w:sz w:val="18"/>
                <w:szCs w:val="18"/>
              </w:rPr>
            </w:pPr>
          </w:p>
        </w:tc>
      </w:tr>
      <w:tr w:rsidR="009C2632" w:rsidRPr="00250AAB"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9C2632" w:rsidRPr="00250AAB" w:rsidRDefault="009C2632" w:rsidP="009C2632">
            <w:pPr>
              <w:jc w:val="center"/>
              <w:rPr>
                <w:rFonts w:ascii="Tahoma" w:hAnsi="Tahoma" w:cs="Tahoma"/>
                <w:sz w:val="18"/>
                <w:szCs w:val="18"/>
              </w:rPr>
            </w:pPr>
            <w:r w:rsidRPr="00250AAB">
              <w:rPr>
                <w:rFonts w:ascii="Tahoma" w:hAnsi="Tahoma" w:cs="Tahoma"/>
                <w:sz w:val="18"/>
                <w:szCs w:val="18"/>
              </w:rPr>
              <w:t>254</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9C2632" w:rsidRPr="00250AAB" w:rsidRDefault="009C2632" w:rsidP="009C2632">
            <w:pPr>
              <w:jc w:val="center"/>
              <w:rPr>
                <w:rFonts w:ascii="Tahoma" w:hAnsi="Tahoma" w:cs="Tahoma"/>
                <w:sz w:val="18"/>
                <w:szCs w:val="18"/>
              </w:rPr>
            </w:pPr>
            <w:r w:rsidRPr="00250AAB">
              <w:rPr>
                <w:rFonts w:ascii="Tahoma" w:hAnsi="Tahoma" w:cs="Tahoma"/>
                <w:sz w:val="18"/>
                <w:szCs w:val="18"/>
              </w:rPr>
              <w:t>01</w:t>
            </w:r>
          </w:p>
        </w:tc>
        <w:tc>
          <w:tcPr>
            <w:tcW w:w="993" w:type="dxa"/>
            <w:tcBorders>
              <w:top w:val="single" w:sz="4" w:space="0" w:color="auto"/>
              <w:left w:val="nil"/>
              <w:bottom w:val="single" w:sz="4" w:space="0" w:color="auto"/>
              <w:right w:val="single" w:sz="4" w:space="0" w:color="auto"/>
            </w:tcBorders>
            <w:shd w:val="clear" w:color="auto" w:fill="auto"/>
            <w:vAlign w:val="center"/>
          </w:tcPr>
          <w:p w:rsidR="009C2632" w:rsidRPr="00250AAB" w:rsidRDefault="009C2632" w:rsidP="009C2632">
            <w:pPr>
              <w:jc w:val="center"/>
              <w:rPr>
                <w:rFonts w:ascii="Tahoma" w:hAnsi="Tahoma" w:cs="Tahoma"/>
                <w:sz w:val="18"/>
                <w:szCs w:val="18"/>
              </w:rPr>
            </w:pPr>
            <w:r w:rsidRPr="00250AAB">
              <w:rPr>
                <w:rFonts w:ascii="Tahoma" w:hAnsi="Tahoma" w:cs="Tahoma"/>
                <w:sz w:val="18"/>
                <w:szCs w:val="18"/>
              </w:rPr>
              <w:t>06</w:t>
            </w:r>
          </w:p>
        </w:tc>
        <w:tc>
          <w:tcPr>
            <w:tcW w:w="4394" w:type="dxa"/>
            <w:tcBorders>
              <w:top w:val="single" w:sz="4" w:space="0" w:color="auto"/>
              <w:left w:val="nil"/>
              <w:bottom w:val="single" w:sz="4" w:space="0" w:color="auto"/>
              <w:right w:val="single" w:sz="4" w:space="0" w:color="auto"/>
            </w:tcBorders>
            <w:shd w:val="clear" w:color="auto" w:fill="auto"/>
            <w:vAlign w:val="center"/>
          </w:tcPr>
          <w:p w:rsidR="009C2632" w:rsidRPr="00250AAB" w:rsidRDefault="009C2632" w:rsidP="009C2632">
            <w:pPr>
              <w:rPr>
                <w:rFonts w:ascii="Tahoma" w:hAnsi="Tahoma" w:cs="Tahoma"/>
                <w:sz w:val="18"/>
                <w:szCs w:val="18"/>
              </w:rPr>
            </w:pPr>
            <w:r w:rsidRPr="00250AAB">
              <w:rPr>
                <w:rFonts w:ascii="Tahoma" w:hAnsi="Tahoma" w:cs="Tahoma"/>
                <w:sz w:val="18"/>
                <w:szCs w:val="18"/>
              </w:rPr>
              <w:t>Mopet ve Motosikletler</w:t>
            </w:r>
          </w:p>
        </w:tc>
        <w:tc>
          <w:tcPr>
            <w:tcW w:w="992" w:type="dxa"/>
            <w:tcBorders>
              <w:top w:val="single" w:sz="4" w:space="0" w:color="auto"/>
              <w:left w:val="nil"/>
              <w:bottom w:val="single" w:sz="4" w:space="0" w:color="auto"/>
              <w:right w:val="single" w:sz="4" w:space="0" w:color="auto"/>
            </w:tcBorders>
            <w:shd w:val="clear" w:color="auto" w:fill="auto"/>
            <w:vAlign w:val="center"/>
          </w:tcPr>
          <w:p w:rsidR="009C2632" w:rsidRPr="00250AAB" w:rsidRDefault="009C2632" w:rsidP="009C2632">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9C2632" w:rsidRPr="00250AAB" w:rsidRDefault="009C2632" w:rsidP="009C2632">
            <w:pPr>
              <w:jc w:val="right"/>
              <w:rPr>
                <w:rFonts w:ascii="Tahoma" w:hAnsi="Tahoma" w:cs="Tahoma"/>
                <w:sz w:val="18"/>
                <w:szCs w:val="18"/>
              </w:rPr>
            </w:pPr>
          </w:p>
        </w:tc>
      </w:tr>
      <w:tr w:rsidR="009C2632" w:rsidRPr="00250AAB"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9C2632" w:rsidRPr="00250AAB" w:rsidRDefault="009C2632" w:rsidP="009C2632">
            <w:pPr>
              <w:jc w:val="center"/>
              <w:rPr>
                <w:rFonts w:ascii="Tahoma" w:hAnsi="Tahoma" w:cs="Tahoma"/>
                <w:sz w:val="18"/>
                <w:szCs w:val="18"/>
              </w:rPr>
            </w:pPr>
            <w:r w:rsidRPr="00250AAB">
              <w:rPr>
                <w:rFonts w:ascii="Tahoma" w:hAnsi="Tahoma" w:cs="Tahoma"/>
                <w:sz w:val="18"/>
                <w:szCs w:val="18"/>
              </w:rPr>
              <w:t>254</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9C2632" w:rsidRPr="00250AAB" w:rsidRDefault="009C2632" w:rsidP="009C2632">
            <w:pPr>
              <w:jc w:val="center"/>
              <w:rPr>
                <w:rFonts w:ascii="Tahoma" w:hAnsi="Tahoma" w:cs="Tahoma"/>
                <w:sz w:val="18"/>
                <w:szCs w:val="18"/>
              </w:rPr>
            </w:pPr>
            <w:r w:rsidRPr="00250AAB">
              <w:rPr>
                <w:rFonts w:ascii="Tahoma" w:hAnsi="Tahoma" w:cs="Tahoma"/>
                <w:sz w:val="18"/>
                <w:szCs w:val="18"/>
              </w:rPr>
              <w:t>01</w:t>
            </w:r>
          </w:p>
        </w:tc>
        <w:tc>
          <w:tcPr>
            <w:tcW w:w="993" w:type="dxa"/>
            <w:tcBorders>
              <w:top w:val="single" w:sz="4" w:space="0" w:color="auto"/>
              <w:left w:val="nil"/>
              <w:bottom w:val="single" w:sz="4" w:space="0" w:color="auto"/>
              <w:right w:val="single" w:sz="4" w:space="0" w:color="auto"/>
            </w:tcBorders>
            <w:shd w:val="clear" w:color="auto" w:fill="auto"/>
            <w:vAlign w:val="center"/>
          </w:tcPr>
          <w:p w:rsidR="009C2632" w:rsidRPr="00250AAB" w:rsidRDefault="009C2632" w:rsidP="009C2632">
            <w:pPr>
              <w:jc w:val="center"/>
              <w:rPr>
                <w:rFonts w:ascii="Tahoma" w:hAnsi="Tahoma" w:cs="Tahoma"/>
                <w:sz w:val="18"/>
                <w:szCs w:val="18"/>
              </w:rPr>
            </w:pPr>
            <w:r w:rsidRPr="00250AAB">
              <w:rPr>
                <w:rFonts w:ascii="Tahoma" w:hAnsi="Tahoma" w:cs="Tahoma"/>
                <w:sz w:val="18"/>
                <w:szCs w:val="18"/>
              </w:rPr>
              <w:t>07</w:t>
            </w:r>
          </w:p>
        </w:tc>
        <w:tc>
          <w:tcPr>
            <w:tcW w:w="4394" w:type="dxa"/>
            <w:tcBorders>
              <w:top w:val="single" w:sz="4" w:space="0" w:color="auto"/>
              <w:left w:val="nil"/>
              <w:bottom w:val="single" w:sz="4" w:space="0" w:color="auto"/>
              <w:right w:val="single" w:sz="4" w:space="0" w:color="auto"/>
            </w:tcBorders>
            <w:shd w:val="clear" w:color="auto" w:fill="auto"/>
            <w:vAlign w:val="center"/>
          </w:tcPr>
          <w:p w:rsidR="009C2632" w:rsidRPr="00250AAB" w:rsidRDefault="009C2632" w:rsidP="009C2632">
            <w:pPr>
              <w:rPr>
                <w:rFonts w:ascii="Tahoma" w:hAnsi="Tahoma" w:cs="Tahoma"/>
                <w:sz w:val="18"/>
                <w:szCs w:val="18"/>
              </w:rPr>
            </w:pPr>
            <w:r w:rsidRPr="00250AAB">
              <w:rPr>
                <w:rFonts w:ascii="Tahoma" w:hAnsi="Tahoma" w:cs="Tahoma"/>
                <w:sz w:val="18"/>
                <w:szCs w:val="18"/>
              </w:rPr>
              <w:t>Motorsuz Kara Araçları</w:t>
            </w:r>
          </w:p>
        </w:tc>
        <w:tc>
          <w:tcPr>
            <w:tcW w:w="992" w:type="dxa"/>
            <w:tcBorders>
              <w:top w:val="single" w:sz="4" w:space="0" w:color="auto"/>
              <w:left w:val="nil"/>
              <w:bottom w:val="single" w:sz="4" w:space="0" w:color="auto"/>
              <w:right w:val="single" w:sz="4" w:space="0" w:color="auto"/>
            </w:tcBorders>
            <w:shd w:val="clear" w:color="auto" w:fill="auto"/>
            <w:vAlign w:val="center"/>
          </w:tcPr>
          <w:p w:rsidR="009C2632" w:rsidRPr="00250AAB" w:rsidRDefault="009C2632" w:rsidP="009C2632">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9C2632" w:rsidRPr="00250AAB" w:rsidRDefault="009C2632" w:rsidP="009C2632">
            <w:pPr>
              <w:jc w:val="right"/>
              <w:rPr>
                <w:rFonts w:ascii="Tahoma" w:hAnsi="Tahoma" w:cs="Tahoma"/>
                <w:sz w:val="18"/>
                <w:szCs w:val="18"/>
              </w:rPr>
            </w:pPr>
          </w:p>
        </w:tc>
      </w:tr>
      <w:tr w:rsidR="009C2632" w:rsidRPr="00250AAB"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9C2632" w:rsidRPr="00250AAB" w:rsidRDefault="009C2632" w:rsidP="009C2632">
            <w:pPr>
              <w:jc w:val="center"/>
              <w:rPr>
                <w:rFonts w:ascii="Tahoma" w:hAnsi="Tahoma" w:cs="Tahoma"/>
                <w:sz w:val="18"/>
                <w:szCs w:val="18"/>
              </w:rPr>
            </w:pPr>
            <w:r w:rsidRPr="00250AAB">
              <w:rPr>
                <w:rFonts w:ascii="Tahoma" w:hAnsi="Tahoma" w:cs="Tahoma"/>
                <w:sz w:val="18"/>
                <w:szCs w:val="18"/>
              </w:rPr>
              <w:t>254</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9C2632" w:rsidRPr="00250AAB" w:rsidRDefault="009C2632" w:rsidP="009C2632">
            <w:pPr>
              <w:jc w:val="center"/>
              <w:rPr>
                <w:rFonts w:ascii="Tahoma" w:hAnsi="Tahoma" w:cs="Tahoma"/>
                <w:sz w:val="18"/>
                <w:szCs w:val="18"/>
              </w:rPr>
            </w:pPr>
            <w:r w:rsidRPr="00250AAB">
              <w:rPr>
                <w:rFonts w:ascii="Tahoma" w:hAnsi="Tahoma" w:cs="Tahoma"/>
                <w:sz w:val="18"/>
                <w:szCs w:val="18"/>
              </w:rPr>
              <w:t>02</w:t>
            </w:r>
          </w:p>
        </w:tc>
        <w:tc>
          <w:tcPr>
            <w:tcW w:w="993" w:type="dxa"/>
            <w:tcBorders>
              <w:top w:val="single" w:sz="4" w:space="0" w:color="auto"/>
              <w:left w:val="nil"/>
              <w:bottom w:val="single" w:sz="4" w:space="0" w:color="auto"/>
              <w:right w:val="single" w:sz="4" w:space="0" w:color="auto"/>
            </w:tcBorders>
            <w:shd w:val="clear" w:color="auto" w:fill="auto"/>
            <w:vAlign w:val="center"/>
          </w:tcPr>
          <w:p w:rsidR="009C2632" w:rsidRPr="00250AAB" w:rsidRDefault="009C2632" w:rsidP="009C2632">
            <w:pPr>
              <w:jc w:val="center"/>
              <w:rPr>
                <w:rFonts w:ascii="Tahoma" w:hAnsi="Tahoma" w:cs="Tahoma"/>
                <w:sz w:val="18"/>
                <w:szCs w:val="18"/>
              </w:rPr>
            </w:pPr>
            <w:r w:rsidRPr="00250AAB">
              <w:rPr>
                <w:rFonts w:ascii="Tahoma" w:hAnsi="Tahoma" w:cs="Tahoma"/>
                <w:sz w:val="18"/>
                <w:szCs w:val="18"/>
              </w:rPr>
              <w:t>06</w:t>
            </w:r>
          </w:p>
        </w:tc>
        <w:tc>
          <w:tcPr>
            <w:tcW w:w="4394" w:type="dxa"/>
            <w:tcBorders>
              <w:top w:val="single" w:sz="4" w:space="0" w:color="auto"/>
              <w:left w:val="nil"/>
              <w:bottom w:val="single" w:sz="4" w:space="0" w:color="auto"/>
              <w:right w:val="single" w:sz="4" w:space="0" w:color="auto"/>
            </w:tcBorders>
            <w:shd w:val="clear" w:color="auto" w:fill="auto"/>
            <w:vAlign w:val="center"/>
          </w:tcPr>
          <w:p w:rsidR="009C2632" w:rsidRPr="00250AAB" w:rsidRDefault="009C2632" w:rsidP="009C2632">
            <w:pPr>
              <w:rPr>
                <w:rFonts w:ascii="Tahoma" w:hAnsi="Tahoma" w:cs="Tahoma"/>
                <w:sz w:val="18"/>
                <w:szCs w:val="18"/>
              </w:rPr>
            </w:pPr>
            <w:r w:rsidRPr="00250AAB">
              <w:rPr>
                <w:rFonts w:ascii="Tahoma" w:hAnsi="Tahoma" w:cs="Tahoma"/>
                <w:sz w:val="18"/>
                <w:szCs w:val="18"/>
              </w:rPr>
              <w:t>Tekneler</w:t>
            </w:r>
          </w:p>
        </w:tc>
        <w:tc>
          <w:tcPr>
            <w:tcW w:w="992" w:type="dxa"/>
            <w:tcBorders>
              <w:top w:val="single" w:sz="4" w:space="0" w:color="auto"/>
              <w:left w:val="nil"/>
              <w:bottom w:val="single" w:sz="4" w:space="0" w:color="auto"/>
              <w:right w:val="single" w:sz="4" w:space="0" w:color="auto"/>
            </w:tcBorders>
            <w:shd w:val="clear" w:color="auto" w:fill="auto"/>
            <w:vAlign w:val="center"/>
          </w:tcPr>
          <w:p w:rsidR="009C2632" w:rsidRPr="00250AAB" w:rsidRDefault="009C2632" w:rsidP="009C2632">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9C2632" w:rsidRPr="00250AAB" w:rsidRDefault="009C2632" w:rsidP="009C2632">
            <w:pPr>
              <w:jc w:val="right"/>
              <w:rPr>
                <w:rFonts w:ascii="Tahoma" w:hAnsi="Tahoma" w:cs="Tahoma"/>
                <w:sz w:val="18"/>
                <w:szCs w:val="18"/>
              </w:rPr>
            </w:pPr>
          </w:p>
        </w:tc>
      </w:tr>
      <w:tr w:rsidR="009C2632" w:rsidRPr="00250AAB"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9C2632" w:rsidRPr="00250AAB" w:rsidRDefault="009C2632" w:rsidP="009C2632">
            <w:pPr>
              <w:jc w:val="center"/>
              <w:rPr>
                <w:rFonts w:ascii="Tahoma" w:hAnsi="Tahoma" w:cs="Tahoma"/>
                <w:sz w:val="18"/>
                <w:szCs w:val="18"/>
              </w:rPr>
            </w:pPr>
            <w:r w:rsidRPr="00250AAB">
              <w:rPr>
                <w:rFonts w:ascii="Tahoma" w:hAnsi="Tahoma" w:cs="Tahoma"/>
                <w:sz w:val="18"/>
                <w:szCs w:val="18"/>
              </w:rPr>
              <w:t>254</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9C2632" w:rsidRPr="00250AAB" w:rsidRDefault="009C2632" w:rsidP="009C2632">
            <w:pPr>
              <w:jc w:val="center"/>
              <w:rPr>
                <w:rFonts w:ascii="Tahoma" w:hAnsi="Tahoma" w:cs="Tahoma"/>
                <w:sz w:val="18"/>
                <w:szCs w:val="18"/>
              </w:rPr>
            </w:pPr>
            <w:r w:rsidRPr="00250AAB">
              <w:rPr>
                <w:rFonts w:ascii="Tahoma" w:hAnsi="Tahoma" w:cs="Tahoma"/>
                <w:sz w:val="18"/>
                <w:szCs w:val="18"/>
              </w:rPr>
              <w:t>02</w:t>
            </w:r>
          </w:p>
        </w:tc>
        <w:tc>
          <w:tcPr>
            <w:tcW w:w="993" w:type="dxa"/>
            <w:tcBorders>
              <w:top w:val="single" w:sz="4" w:space="0" w:color="auto"/>
              <w:left w:val="nil"/>
              <w:bottom w:val="single" w:sz="4" w:space="0" w:color="auto"/>
              <w:right w:val="single" w:sz="4" w:space="0" w:color="auto"/>
            </w:tcBorders>
            <w:shd w:val="clear" w:color="auto" w:fill="auto"/>
            <w:vAlign w:val="center"/>
          </w:tcPr>
          <w:p w:rsidR="009C2632" w:rsidRPr="00250AAB" w:rsidRDefault="009C2632" w:rsidP="009C2632">
            <w:pPr>
              <w:jc w:val="center"/>
              <w:rPr>
                <w:rFonts w:ascii="Tahoma" w:hAnsi="Tahoma" w:cs="Tahoma"/>
                <w:sz w:val="18"/>
                <w:szCs w:val="18"/>
              </w:rPr>
            </w:pPr>
            <w:r w:rsidRPr="00250AAB">
              <w:rPr>
                <w:rFonts w:ascii="Tahoma" w:hAnsi="Tahoma" w:cs="Tahoma"/>
                <w:sz w:val="18"/>
                <w:szCs w:val="18"/>
              </w:rPr>
              <w:t>07</w:t>
            </w:r>
          </w:p>
        </w:tc>
        <w:tc>
          <w:tcPr>
            <w:tcW w:w="4394" w:type="dxa"/>
            <w:tcBorders>
              <w:top w:val="single" w:sz="4" w:space="0" w:color="auto"/>
              <w:left w:val="nil"/>
              <w:bottom w:val="single" w:sz="4" w:space="0" w:color="auto"/>
              <w:right w:val="single" w:sz="4" w:space="0" w:color="auto"/>
            </w:tcBorders>
            <w:shd w:val="clear" w:color="auto" w:fill="auto"/>
            <w:vAlign w:val="center"/>
          </w:tcPr>
          <w:p w:rsidR="009C2632" w:rsidRPr="00250AAB" w:rsidRDefault="009C2632" w:rsidP="009C2632">
            <w:pPr>
              <w:rPr>
                <w:rFonts w:ascii="Tahoma" w:hAnsi="Tahoma" w:cs="Tahoma"/>
                <w:sz w:val="18"/>
                <w:szCs w:val="18"/>
              </w:rPr>
            </w:pPr>
            <w:r w:rsidRPr="00250AAB">
              <w:rPr>
                <w:rFonts w:ascii="Tahoma" w:hAnsi="Tahoma" w:cs="Tahoma"/>
                <w:sz w:val="18"/>
                <w:szCs w:val="18"/>
              </w:rPr>
              <w:t>Botlar</w:t>
            </w:r>
          </w:p>
        </w:tc>
        <w:tc>
          <w:tcPr>
            <w:tcW w:w="992" w:type="dxa"/>
            <w:tcBorders>
              <w:top w:val="single" w:sz="4" w:space="0" w:color="auto"/>
              <w:left w:val="nil"/>
              <w:bottom w:val="single" w:sz="4" w:space="0" w:color="auto"/>
              <w:right w:val="single" w:sz="4" w:space="0" w:color="auto"/>
            </w:tcBorders>
            <w:shd w:val="clear" w:color="auto" w:fill="auto"/>
            <w:vAlign w:val="center"/>
          </w:tcPr>
          <w:p w:rsidR="009C2632" w:rsidRPr="00250AAB" w:rsidRDefault="009C2632" w:rsidP="009C2632">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9C2632" w:rsidRPr="00250AAB" w:rsidRDefault="009C2632" w:rsidP="009C2632">
            <w:pPr>
              <w:jc w:val="right"/>
              <w:rPr>
                <w:rFonts w:ascii="Tahoma" w:hAnsi="Tahoma" w:cs="Tahoma"/>
                <w:sz w:val="18"/>
                <w:szCs w:val="18"/>
              </w:rPr>
            </w:pPr>
          </w:p>
        </w:tc>
      </w:tr>
      <w:tr w:rsidR="009C2632" w:rsidRPr="00250AAB"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9C2632" w:rsidRPr="00250AAB" w:rsidRDefault="009C2632" w:rsidP="009C2632">
            <w:pPr>
              <w:jc w:val="center"/>
              <w:rPr>
                <w:rFonts w:ascii="Tahoma" w:hAnsi="Tahoma" w:cs="Tahoma"/>
                <w:sz w:val="18"/>
                <w:szCs w:val="18"/>
              </w:rPr>
            </w:pPr>
            <w:r w:rsidRPr="00250AAB">
              <w:rPr>
                <w:rFonts w:ascii="Tahoma" w:hAnsi="Tahoma" w:cs="Tahoma"/>
                <w:sz w:val="18"/>
                <w:szCs w:val="18"/>
              </w:rPr>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9C2632" w:rsidRPr="00250AAB" w:rsidRDefault="009C2632" w:rsidP="009C2632">
            <w:pPr>
              <w:jc w:val="center"/>
              <w:rPr>
                <w:rFonts w:ascii="Tahoma" w:hAnsi="Tahoma" w:cs="Tahoma"/>
                <w:sz w:val="18"/>
                <w:szCs w:val="18"/>
              </w:rPr>
            </w:pPr>
            <w:r w:rsidRPr="00250AAB">
              <w:rPr>
                <w:rFonts w:ascii="Tahoma" w:hAnsi="Tahoma" w:cs="Tahoma"/>
                <w:sz w:val="18"/>
                <w:szCs w:val="18"/>
              </w:rPr>
              <w:t>01</w:t>
            </w:r>
          </w:p>
        </w:tc>
        <w:tc>
          <w:tcPr>
            <w:tcW w:w="993" w:type="dxa"/>
            <w:tcBorders>
              <w:top w:val="single" w:sz="4" w:space="0" w:color="auto"/>
              <w:left w:val="nil"/>
              <w:bottom w:val="single" w:sz="4" w:space="0" w:color="auto"/>
              <w:right w:val="single" w:sz="4" w:space="0" w:color="auto"/>
            </w:tcBorders>
            <w:shd w:val="clear" w:color="auto" w:fill="auto"/>
            <w:vAlign w:val="center"/>
          </w:tcPr>
          <w:p w:rsidR="009C2632" w:rsidRPr="00250AAB" w:rsidRDefault="009C2632" w:rsidP="009C2632">
            <w:pPr>
              <w:jc w:val="center"/>
              <w:rPr>
                <w:rFonts w:ascii="Tahoma" w:hAnsi="Tahoma" w:cs="Tahoma"/>
                <w:sz w:val="18"/>
                <w:szCs w:val="18"/>
              </w:rPr>
            </w:pPr>
            <w:r w:rsidRPr="00250AAB">
              <w:rPr>
                <w:rFonts w:ascii="Tahoma" w:hAnsi="Tahoma" w:cs="Tahoma"/>
                <w:sz w:val="18"/>
                <w:szCs w:val="18"/>
              </w:rPr>
              <w:t>01</w:t>
            </w:r>
          </w:p>
        </w:tc>
        <w:tc>
          <w:tcPr>
            <w:tcW w:w="4394" w:type="dxa"/>
            <w:tcBorders>
              <w:top w:val="single" w:sz="4" w:space="0" w:color="auto"/>
              <w:left w:val="nil"/>
              <w:bottom w:val="single" w:sz="4" w:space="0" w:color="auto"/>
              <w:right w:val="single" w:sz="4" w:space="0" w:color="auto"/>
            </w:tcBorders>
            <w:shd w:val="clear" w:color="auto" w:fill="auto"/>
            <w:vAlign w:val="center"/>
          </w:tcPr>
          <w:p w:rsidR="009C2632" w:rsidRPr="00250AAB" w:rsidRDefault="009C2632" w:rsidP="009C2632">
            <w:pPr>
              <w:rPr>
                <w:rFonts w:ascii="Tahoma" w:hAnsi="Tahoma" w:cs="Tahoma"/>
                <w:sz w:val="18"/>
                <w:szCs w:val="18"/>
              </w:rPr>
            </w:pPr>
            <w:r w:rsidRPr="00250AAB">
              <w:rPr>
                <w:rFonts w:ascii="Tahoma" w:hAnsi="Tahoma" w:cs="Tahoma"/>
                <w:sz w:val="18"/>
                <w:szCs w:val="18"/>
              </w:rPr>
              <w:t>Döşeme Demirbaşları</w:t>
            </w:r>
          </w:p>
        </w:tc>
        <w:tc>
          <w:tcPr>
            <w:tcW w:w="992" w:type="dxa"/>
            <w:tcBorders>
              <w:top w:val="single" w:sz="4" w:space="0" w:color="auto"/>
              <w:left w:val="nil"/>
              <w:bottom w:val="single" w:sz="4" w:space="0" w:color="auto"/>
              <w:right w:val="single" w:sz="4" w:space="0" w:color="auto"/>
            </w:tcBorders>
            <w:shd w:val="clear" w:color="auto" w:fill="auto"/>
            <w:vAlign w:val="center"/>
          </w:tcPr>
          <w:p w:rsidR="009C2632" w:rsidRPr="00250AAB" w:rsidRDefault="009C2632" w:rsidP="009C2632">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9C2632" w:rsidRPr="00250AAB" w:rsidRDefault="009C2632" w:rsidP="009C2632">
            <w:pPr>
              <w:jc w:val="right"/>
              <w:rPr>
                <w:rFonts w:ascii="Tahoma" w:hAnsi="Tahoma" w:cs="Tahoma"/>
                <w:sz w:val="18"/>
                <w:szCs w:val="18"/>
              </w:rPr>
            </w:pPr>
          </w:p>
        </w:tc>
      </w:tr>
      <w:tr w:rsidR="009C2632" w:rsidRPr="00250AAB"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9C2632" w:rsidRPr="00250AAB" w:rsidRDefault="009C2632" w:rsidP="009C2632">
            <w:pPr>
              <w:jc w:val="center"/>
              <w:rPr>
                <w:rFonts w:ascii="Tahoma" w:hAnsi="Tahoma" w:cs="Tahoma"/>
                <w:sz w:val="18"/>
                <w:szCs w:val="18"/>
              </w:rPr>
            </w:pPr>
            <w:r w:rsidRPr="00250AAB">
              <w:rPr>
                <w:rFonts w:ascii="Tahoma" w:hAnsi="Tahoma" w:cs="Tahoma"/>
                <w:sz w:val="18"/>
                <w:szCs w:val="18"/>
              </w:rPr>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9C2632" w:rsidRPr="00250AAB" w:rsidRDefault="009C2632" w:rsidP="009C2632">
            <w:pPr>
              <w:jc w:val="center"/>
              <w:rPr>
                <w:rFonts w:ascii="Tahoma" w:hAnsi="Tahoma" w:cs="Tahoma"/>
                <w:sz w:val="18"/>
                <w:szCs w:val="18"/>
              </w:rPr>
            </w:pPr>
            <w:r w:rsidRPr="00250AAB">
              <w:rPr>
                <w:rFonts w:ascii="Tahoma" w:hAnsi="Tahoma" w:cs="Tahoma"/>
                <w:sz w:val="18"/>
                <w:szCs w:val="18"/>
              </w:rPr>
              <w:t>01</w:t>
            </w:r>
          </w:p>
        </w:tc>
        <w:tc>
          <w:tcPr>
            <w:tcW w:w="993" w:type="dxa"/>
            <w:tcBorders>
              <w:top w:val="single" w:sz="4" w:space="0" w:color="auto"/>
              <w:left w:val="nil"/>
              <w:bottom w:val="single" w:sz="4" w:space="0" w:color="auto"/>
              <w:right w:val="single" w:sz="4" w:space="0" w:color="auto"/>
            </w:tcBorders>
            <w:shd w:val="clear" w:color="auto" w:fill="auto"/>
            <w:vAlign w:val="center"/>
          </w:tcPr>
          <w:p w:rsidR="009C2632" w:rsidRPr="00250AAB" w:rsidRDefault="009C2632" w:rsidP="009C2632">
            <w:pPr>
              <w:jc w:val="center"/>
              <w:rPr>
                <w:rFonts w:ascii="Tahoma" w:hAnsi="Tahoma" w:cs="Tahoma"/>
                <w:sz w:val="18"/>
                <w:szCs w:val="18"/>
              </w:rPr>
            </w:pPr>
            <w:r w:rsidRPr="00250AAB">
              <w:rPr>
                <w:rFonts w:ascii="Tahoma" w:hAnsi="Tahoma" w:cs="Tahoma"/>
                <w:sz w:val="18"/>
                <w:szCs w:val="18"/>
              </w:rPr>
              <w:t>02</w:t>
            </w:r>
          </w:p>
        </w:tc>
        <w:tc>
          <w:tcPr>
            <w:tcW w:w="4394" w:type="dxa"/>
            <w:tcBorders>
              <w:top w:val="single" w:sz="4" w:space="0" w:color="auto"/>
              <w:left w:val="nil"/>
              <w:bottom w:val="single" w:sz="4" w:space="0" w:color="auto"/>
              <w:right w:val="single" w:sz="4" w:space="0" w:color="auto"/>
            </w:tcBorders>
            <w:shd w:val="clear" w:color="auto" w:fill="auto"/>
            <w:vAlign w:val="center"/>
          </w:tcPr>
          <w:p w:rsidR="009C2632" w:rsidRPr="00250AAB" w:rsidRDefault="009C2632" w:rsidP="009C2632">
            <w:pPr>
              <w:rPr>
                <w:rFonts w:ascii="Tahoma" w:hAnsi="Tahoma" w:cs="Tahoma"/>
                <w:sz w:val="18"/>
                <w:szCs w:val="18"/>
              </w:rPr>
            </w:pPr>
            <w:r w:rsidRPr="00250AAB">
              <w:rPr>
                <w:rFonts w:ascii="Tahoma" w:hAnsi="Tahoma" w:cs="Tahoma"/>
                <w:sz w:val="18"/>
                <w:szCs w:val="18"/>
              </w:rPr>
              <w:t>Temsil ve Tören Demirbaşları</w:t>
            </w:r>
          </w:p>
        </w:tc>
        <w:tc>
          <w:tcPr>
            <w:tcW w:w="992" w:type="dxa"/>
            <w:tcBorders>
              <w:top w:val="single" w:sz="4" w:space="0" w:color="auto"/>
              <w:left w:val="nil"/>
              <w:bottom w:val="single" w:sz="4" w:space="0" w:color="auto"/>
              <w:right w:val="single" w:sz="4" w:space="0" w:color="auto"/>
            </w:tcBorders>
            <w:shd w:val="clear" w:color="auto" w:fill="auto"/>
            <w:vAlign w:val="center"/>
          </w:tcPr>
          <w:p w:rsidR="009C2632" w:rsidRPr="00250AAB" w:rsidRDefault="003968D6" w:rsidP="009C2632">
            <w:pPr>
              <w:jc w:val="center"/>
              <w:rPr>
                <w:rFonts w:ascii="Tahoma" w:hAnsi="Tahoma" w:cs="Tahoma"/>
                <w:sz w:val="18"/>
                <w:szCs w:val="18"/>
              </w:rPr>
            </w:pPr>
            <w:r>
              <w:rPr>
                <w:rFonts w:ascii="Tahoma" w:hAnsi="Tahoma" w:cs="Tahoma"/>
                <w:sz w:val="18"/>
                <w:szCs w:val="18"/>
              </w:rPr>
              <w:t>9</w:t>
            </w:r>
          </w:p>
        </w:tc>
        <w:tc>
          <w:tcPr>
            <w:tcW w:w="992" w:type="dxa"/>
            <w:tcBorders>
              <w:top w:val="single" w:sz="4" w:space="0" w:color="auto"/>
              <w:left w:val="nil"/>
              <w:bottom w:val="single" w:sz="4" w:space="0" w:color="auto"/>
              <w:right w:val="single" w:sz="4" w:space="0" w:color="auto"/>
            </w:tcBorders>
            <w:shd w:val="clear" w:color="auto" w:fill="auto"/>
            <w:vAlign w:val="center"/>
          </w:tcPr>
          <w:p w:rsidR="009C2632" w:rsidRPr="00250AAB" w:rsidRDefault="009C2632" w:rsidP="009C2632">
            <w:pPr>
              <w:jc w:val="right"/>
              <w:rPr>
                <w:rFonts w:ascii="Tahoma" w:hAnsi="Tahoma" w:cs="Tahoma"/>
                <w:sz w:val="18"/>
                <w:szCs w:val="18"/>
              </w:rPr>
            </w:pPr>
            <w:r>
              <w:rPr>
                <w:rFonts w:ascii="Tahoma" w:hAnsi="Tahoma" w:cs="Tahoma"/>
                <w:sz w:val="18"/>
                <w:szCs w:val="18"/>
              </w:rPr>
              <w:t>Adet</w:t>
            </w:r>
          </w:p>
        </w:tc>
      </w:tr>
      <w:tr w:rsidR="009C2632" w:rsidRPr="00250AAB"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9C2632" w:rsidRPr="00250AAB" w:rsidRDefault="009C2632" w:rsidP="009C2632">
            <w:pPr>
              <w:jc w:val="center"/>
              <w:rPr>
                <w:rFonts w:ascii="Tahoma" w:hAnsi="Tahoma" w:cs="Tahoma"/>
                <w:sz w:val="18"/>
                <w:szCs w:val="18"/>
              </w:rPr>
            </w:pPr>
            <w:r w:rsidRPr="00250AAB">
              <w:rPr>
                <w:rFonts w:ascii="Tahoma" w:hAnsi="Tahoma" w:cs="Tahoma"/>
                <w:sz w:val="18"/>
                <w:szCs w:val="18"/>
              </w:rPr>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9C2632" w:rsidRPr="00250AAB" w:rsidRDefault="009C2632" w:rsidP="009C2632">
            <w:pPr>
              <w:jc w:val="center"/>
              <w:rPr>
                <w:rFonts w:ascii="Tahoma" w:hAnsi="Tahoma" w:cs="Tahoma"/>
                <w:sz w:val="18"/>
                <w:szCs w:val="18"/>
              </w:rPr>
            </w:pPr>
            <w:r w:rsidRPr="00250AAB">
              <w:rPr>
                <w:rFonts w:ascii="Tahoma" w:hAnsi="Tahoma" w:cs="Tahoma"/>
                <w:sz w:val="18"/>
                <w:szCs w:val="18"/>
              </w:rPr>
              <w:t>01</w:t>
            </w:r>
          </w:p>
        </w:tc>
        <w:tc>
          <w:tcPr>
            <w:tcW w:w="993" w:type="dxa"/>
            <w:tcBorders>
              <w:top w:val="single" w:sz="4" w:space="0" w:color="auto"/>
              <w:left w:val="nil"/>
              <w:bottom w:val="single" w:sz="4" w:space="0" w:color="auto"/>
              <w:right w:val="single" w:sz="4" w:space="0" w:color="auto"/>
            </w:tcBorders>
            <w:shd w:val="clear" w:color="auto" w:fill="auto"/>
            <w:vAlign w:val="center"/>
          </w:tcPr>
          <w:p w:rsidR="009C2632" w:rsidRPr="00250AAB" w:rsidRDefault="009C2632" w:rsidP="009C2632">
            <w:pPr>
              <w:jc w:val="center"/>
              <w:rPr>
                <w:rFonts w:ascii="Tahoma" w:hAnsi="Tahoma" w:cs="Tahoma"/>
                <w:sz w:val="18"/>
                <w:szCs w:val="18"/>
              </w:rPr>
            </w:pPr>
            <w:r w:rsidRPr="00250AAB">
              <w:rPr>
                <w:rFonts w:ascii="Tahoma" w:hAnsi="Tahoma" w:cs="Tahoma"/>
                <w:sz w:val="18"/>
                <w:szCs w:val="18"/>
              </w:rPr>
              <w:t>03</w:t>
            </w:r>
          </w:p>
        </w:tc>
        <w:tc>
          <w:tcPr>
            <w:tcW w:w="4394" w:type="dxa"/>
            <w:tcBorders>
              <w:top w:val="single" w:sz="4" w:space="0" w:color="auto"/>
              <w:left w:val="nil"/>
              <w:bottom w:val="single" w:sz="4" w:space="0" w:color="auto"/>
              <w:right w:val="single" w:sz="4" w:space="0" w:color="auto"/>
            </w:tcBorders>
            <w:shd w:val="clear" w:color="auto" w:fill="auto"/>
            <w:vAlign w:val="center"/>
          </w:tcPr>
          <w:p w:rsidR="009C2632" w:rsidRPr="00250AAB" w:rsidRDefault="009C2632" w:rsidP="009C2632">
            <w:pPr>
              <w:rPr>
                <w:rFonts w:ascii="Tahoma" w:hAnsi="Tahoma" w:cs="Tahoma"/>
                <w:sz w:val="18"/>
                <w:szCs w:val="18"/>
              </w:rPr>
            </w:pPr>
            <w:r w:rsidRPr="00250AAB">
              <w:rPr>
                <w:rFonts w:ascii="Tahoma" w:hAnsi="Tahoma" w:cs="Tahoma"/>
                <w:sz w:val="18"/>
                <w:szCs w:val="18"/>
              </w:rPr>
              <w:t>Koruyucu Giysi ve Malzemeler</w:t>
            </w:r>
          </w:p>
        </w:tc>
        <w:tc>
          <w:tcPr>
            <w:tcW w:w="992" w:type="dxa"/>
            <w:tcBorders>
              <w:top w:val="single" w:sz="4" w:space="0" w:color="auto"/>
              <w:left w:val="nil"/>
              <w:bottom w:val="single" w:sz="4" w:space="0" w:color="auto"/>
              <w:right w:val="single" w:sz="4" w:space="0" w:color="auto"/>
            </w:tcBorders>
            <w:shd w:val="clear" w:color="auto" w:fill="auto"/>
            <w:vAlign w:val="center"/>
          </w:tcPr>
          <w:p w:rsidR="009C2632" w:rsidRPr="00250AAB" w:rsidRDefault="009C2632" w:rsidP="009C2632">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9C2632" w:rsidRPr="00250AAB" w:rsidRDefault="009C2632" w:rsidP="009C2632">
            <w:pPr>
              <w:jc w:val="right"/>
              <w:rPr>
                <w:rFonts w:ascii="Tahoma" w:hAnsi="Tahoma" w:cs="Tahoma"/>
                <w:sz w:val="18"/>
                <w:szCs w:val="18"/>
              </w:rPr>
            </w:pPr>
          </w:p>
        </w:tc>
      </w:tr>
      <w:tr w:rsidR="009C2632" w:rsidRPr="00250AAB"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9C2632" w:rsidRPr="00250AAB" w:rsidRDefault="009C2632" w:rsidP="009C2632">
            <w:pPr>
              <w:jc w:val="center"/>
              <w:rPr>
                <w:rFonts w:ascii="Tahoma" w:hAnsi="Tahoma" w:cs="Tahoma"/>
                <w:sz w:val="18"/>
                <w:szCs w:val="18"/>
              </w:rPr>
            </w:pPr>
            <w:r w:rsidRPr="00250AAB">
              <w:rPr>
                <w:rFonts w:ascii="Tahoma" w:hAnsi="Tahoma" w:cs="Tahoma"/>
                <w:sz w:val="18"/>
                <w:szCs w:val="18"/>
              </w:rPr>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9C2632" w:rsidRPr="00250AAB" w:rsidRDefault="009C2632" w:rsidP="009C2632">
            <w:pPr>
              <w:jc w:val="center"/>
              <w:rPr>
                <w:rFonts w:ascii="Tahoma" w:hAnsi="Tahoma" w:cs="Tahoma"/>
                <w:sz w:val="18"/>
                <w:szCs w:val="18"/>
              </w:rPr>
            </w:pPr>
            <w:r w:rsidRPr="00250AAB">
              <w:rPr>
                <w:rFonts w:ascii="Tahoma" w:hAnsi="Tahoma" w:cs="Tahoma"/>
                <w:sz w:val="18"/>
                <w:szCs w:val="18"/>
              </w:rPr>
              <w:t>01</w:t>
            </w:r>
          </w:p>
        </w:tc>
        <w:tc>
          <w:tcPr>
            <w:tcW w:w="993" w:type="dxa"/>
            <w:tcBorders>
              <w:top w:val="single" w:sz="4" w:space="0" w:color="auto"/>
              <w:left w:val="nil"/>
              <w:bottom w:val="single" w:sz="4" w:space="0" w:color="auto"/>
              <w:right w:val="single" w:sz="4" w:space="0" w:color="auto"/>
            </w:tcBorders>
            <w:shd w:val="clear" w:color="auto" w:fill="auto"/>
            <w:vAlign w:val="center"/>
          </w:tcPr>
          <w:p w:rsidR="009C2632" w:rsidRPr="00250AAB" w:rsidRDefault="009C2632" w:rsidP="009C2632">
            <w:pPr>
              <w:jc w:val="center"/>
              <w:rPr>
                <w:rFonts w:ascii="Tahoma" w:hAnsi="Tahoma" w:cs="Tahoma"/>
                <w:sz w:val="18"/>
                <w:szCs w:val="18"/>
              </w:rPr>
            </w:pPr>
            <w:r w:rsidRPr="00250AAB">
              <w:rPr>
                <w:rFonts w:ascii="Tahoma" w:hAnsi="Tahoma" w:cs="Tahoma"/>
                <w:sz w:val="18"/>
                <w:szCs w:val="18"/>
              </w:rPr>
              <w:t>04</w:t>
            </w:r>
          </w:p>
        </w:tc>
        <w:tc>
          <w:tcPr>
            <w:tcW w:w="4394" w:type="dxa"/>
            <w:tcBorders>
              <w:top w:val="single" w:sz="4" w:space="0" w:color="auto"/>
              <w:left w:val="nil"/>
              <w:bottom w:val="single" w:sz="4" w:space="0" w:color="auto"/>
              <w:right w:val="single" w:sz="4" w:space="0" w:color="auto"/>
            </w:tcBorders>
            <w:shd w:val="clear" w:color="auto" w:fill="auto"/>
            <w:vAlign w:val="center"/>
          </w:tcPr>
          <w:p w:rsidR="009C2632" w:rsidRPr="00250AAB" w:rsidRDefault="009C2632" w:rsidP="009C2632">
            <w:pPr>
              <w:rPr>
                <w:rFonts w:ascii="Tahoma" w:hAnsi="Tahoma" w:cs="Tahoma"/>
                <w:sz w:val="18"/>
                <w:szCs w:val="18"/>
              </w:rPr>
            </w:pPr>
            <w:r w:rsidRPr="00250AAB">
              <w:rPr>
                <w:rFonts w:ascii="Tahoma" w:hAnsi="Tahoma" w:cs="Tahoma"/>
                <w:sz w:val="18"/>
                <w:szCs w:val="18"/>
              </w:rPr>
              <w:t>Seyahat, Muhafaza ve Taşıma Amaçlı Demirbaş Niteliğindeki Taşınırlar</w:t>
            </w:r>
          </w:p>
        </w:tc>
        <w:tc>
          <w:tcPr>
            <w:tcW w:w="992" w:type="dxa"/>
            <w:tcBorders>
              <w:top w:val="single" w:sz="4" w:space="0" w:color="auto"/>
              <w:left w:val="nil"/>
              <w:bottom w:val="single" w:sz="4" w:space="0" w:color="auto"/>
              <w:right w:val="single" w:sz="4" w:space="0" w:color="auto"/>
            </w:tcBorders>
            <w:shd w:val="clear" w:color="auto" w:fill="auto"/>
            <w:vAlign w:val="center"/>
          </w:tcPr>
          <w:p w:rsidR="009C2632" w:rsidRPr="00250AAB" w:rsidRDefault="009C2632" w:rsidP="009C2632">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9C2632" w:rsidRPr="00250AAB" w:rsidRDefault="009C2632" w:rsidP="009C2632">
            <w:pPr>
              <w:jc w:val="right"/>
              <w:rPr>
                <w:rFonts w:ascii="Tahoma" w:hAnsi="Tahoma" w:cs="Tahoma"/>
                <w:sz w:val="18"/>
                <w:szCs w:val="18"/>
              </w:rPr>
            </w:pPr>
          </w:p>
        </w:tc>
      </w:tr>
      <w:tr w:rsidR="009C2632" w:rsidRPr="00250AAB"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9C2632" w:rsidRPr="00250AAB" w:rsidRDefault="009C2632" w:rsidP="009C2632">
            <w:pPr>
              <w:jc w:val="center"/>
              <w:rPr>
                <w:rFonts w:ascii="Tahoma" w:hAnsi="Tahoma" w:cs="Tahoma"/>
                <w:sz w:val="18"/>
                <w:szCs w:val="18"/>
              </w:rPr>
            </w:pPr>
            <w:r w:rsidRPr="00250AAB">
              <w:rPr>
                <w:rFonts w:ascii="Tahoma" w:hAnsi="Tahoma" w:cs="Tahoma"/>
                <w:sz w:val="18"/>
                <w:szCs w:val="18"/>
              </w:rPr>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9C2632" w:rsidRPr="00250AAB" w:rsidRDefault="009C2632" w:rsidP="009C2632">
            <w:pPr>
              <w:jc w:val="center"/>
              <w:rPr>
                <w:rFonts w:ascii="Tahoma" w:hAnsi="Tahoma" w:cs="Tahoma"/>
                <w:sz w:val="18"/>
                <w:szCs w:val="18"/>
              </w:rPr>
            </w:pPr>
            <w:r w:rsidRPr="00250AAB">
              <w:rPr>
                <w:rFonts w:ascii="Tahoma" w:hAnsi="Tahoma" w:cs="Tahoma"/>
                <w:sz w:val="18"/>
                <w:szCs w:val="18"/>
              </w:rPr>
              <w:t>01</w:t>
            </w:r>
          </w:p>
        </w:tc>
        <w:tc>
          <w:tcPr>
            <w:tcW w:w="993" w:type="dxa"/>
            <w:tcBorders>
              <w:top w:val="single" w:sz="4" w:space="0" w:color="auto"/>
              <w:left w:val="nil"/>
              <w:bottom w:val="single" w:sz="4" w:space="0" w:color="auto"/>
              <w:right w:val="single" w:sz="4" w:space="0" w:color="auto"/>
            </w:tcBorders>
            <w:shd w:val="clear" w:color="auto" w:fill="auto"/>
            <w:vAlign w:val="center"/>
          </w:tcPr>
          <w:p w:rsidR="009C2632" w:rsidRPr="00250AAB" w:rsidRDefault="009C2632" w:rsidP="009C2632">
            <w:pPr>
              <w:jc w:val="center"/>
              <w:rPr>
                <w:rFonts w:ascii="Tahoma" w:hAnsi="Tahoma" w:cs="Tahoma"/>
                <w:sz w:val="18"/>
                <w:szCs w:val="18"/>
              </w:rPr>
            </w:pPr>
            <w:r w:rsidRPr="00250AAB">
              <w:rPr>
                <w:rFonts w:ascii="Tahoma" w:hAnsi="Tahoma" w:cs="Tahoma"/>
                <w:sz w:val="18"/>
                <w:szCs w:val="18"/>
              </w:rPr>
              <w:t>05</w:t>
            </w:r>
          </w:p>
        </w:tc>
        <w:tc>
          <w:tcPr>
            <w:tcW w:w="4394" w:type="dxa"/>
            <w:tcBorders>
              <w:top w:val="single" w:sz="4" w:space="0" w:color="auto"/>
              <w:left w:val="nil"/>
              <w:bottom w:val="single" w:sz="4" w:space="0" w:color="auto"/>
              <w:right w:val="single" w:sz="4" w:space="0" w:color="auto"/>
            </w:tcBorders>
            <w:shd w:val="clear" w:color="auto" w:fill="auto"/>
            <w:vAlign w:val="center"/>
          </w:tcPr>
          <w:p w:rsidR="009C2632" w:rsidRPr="00250AAB" w:rsidRDefault="009C2632" w:rsidP="009C2632">
            <w:pPr>
              <w:rPr>
                <w:rFonts w:ascii="Tahoma" w:hAnsi="Tahoma" w:cs="Tahoma"/>
                <w:sz w:val="18"/>
                <w:szCs w:val="18"/>
              </w:rPr>
            </w:pPr>
            <w:r w:rsidRPr="00250AAB">
              <w:rPr>
                <w:rFonts w:ascii="Tahoma" w:hAnsi="Tahoma" w:cs="Tahoma"/>
                <w:sz w:val="18"/>
                <w:szCs w:val="18"/>
              </w:rPr>
              <w:t>Hastanede Kullanılan Demirbaş Niteliğindeki Taşınırlar</w:t>
            </w:r>
          </w:p>
        </w:tc>
        <w:tc>
          <w:tcPr>
            <w:tcW w:w="992" w:type="dxa"/>
            <w:tcBorders>
              <w:top w:val="single" w:sz="4" w:space="0" w:color="auto"/>
              <w:left w:val="nil"/>
              <w:bottom w:val="single" w:sz="4" w:space="0" w:color="auto"/>
              <w:right w:val="single" w:sz="4" w:space="0" w:color="auto"/>
            </w:tcBorders>
            <w:shd w:val="clear" w:color="auto" w:fill="auto"/>
            <w:vAlign w:val="center"/>
          </w:tcPr>
          <w:p w:rsidR="009C2632" w:rsidRPr="00250AAB" w:rsidRDefault="009C2632" w:rsidP="009C2632">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9C2632" w:rsidRPr="00250AAB" w:rsidRDefault="009C2632" w:rsidP="009C2632">
            <w:pPr>
              <w:jc w:val="right"/>
              <w:rPr>
                <w:rFonts w:ascii="Tahoma" w:hAnsi="Tahoma" w:cs="Tahoma"/>
                <w:sz w:val="18"/>
                <w:szCs w:val="18"/>
              </w:rPr>
            </w:pPr>
          </w:p>
        </w:tc>
      </w:tr>
      <w:tr w:rsidR="009C2632" w:rsidRPr="00250AAB"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9C2632" w:rsidRPr="00250AAB" w:rsidRDefault="009C2632" w:rsidP="009C2632">
            <w:pPr>
              <w:jc w:val="center"/>
              <w:rPr>
                <w:rFonts w:ascii="Tahoma" w:hAnsi="Tahoma" w:cs="Tahoma"/>
                <w:sz w:val="18"/>
                <w:szCs w:val="18"/>
              </w:rPr>
            </w:pPr>
            <w:r w:rsidRPr="00250AAB">
              <w:rPr>
                <w:rFonts w:ascii="Tahoma" w:hAnsi="Tahoma" w:cs="Tahoma"/>
                <w:sz w:val="18"/>
                <w:szCs w:val="18"/>
              </w:rPr>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9C2632" w:rsidRPr="00250AAB" w:rsidRDefault="009C2632" w:rsidP="009C2632">
            <w:pPr>
              <w:jc w:val="center"/>
              <w:rPr>
                <w:rFonts w:ascii="Tahoma" w:hAnsi="Tahoma" w:cs="Tahoma"/>
                <w:sz w:val="18"/>
                <w:szCs w:val="18"/>
              </w:rPr>
            </w:pPr>
            <w:r w:rsidRPr="00250AAB">
              <w:rPr>
                <w:rFonts w:ascii="Tahoma" w:hAnsi="Tahoma" w:cs="Tahoma"/>
                <w:sz w:val="18"/>
                <w:szCs w:val="18"/>
              </w:rPr>
              <w:t>02</w:t>
            </w:r>
          </w:p>
        </w:tc>
        <w:tc>
          <w:tcPr>
            <w:tcW w:w="993" w:type="dxa"/>
            <w:tcBorders>
              <w:top w:val="single" w:sz="4" w:space="0" w:color="auto"/>
              <w:left w:val="nil"/>
              <w:bottom w:val="single" w:sz="4" w:space="0" w:color="auto"/>
              <w:right w:val="single" w:sz="4" w:space="0" w:color="auto"/>
            </w:tcBorders>
            <w:shd w:val="clear" w:color="auto" w:fill="auto"/>
            <w:vAlign w:val="center"/>
          </w:tcPr>
          <w:p w:rsidR="009C2632" w:rsidRPr="00250AAB" w:rsidRDefault="009C2632" w:rsidP="009C2632">
            <w:pPr>
              <w:jc w:val="center"/>
              <w:rPr>
                <w:rFonts w:ascii="Tahoma" w:hAnsi="Tahoma" w:cs="Tahoma"/>
                <w:sz w:val="18"/>
                <w:szCs w:val="18"/>
              </w:rPr>
            </w:pPr>
            <w:r w:rsidRPr="00250AAB">
              <w:rPr>
                <w:rFonts w:ascii="Tahoma" w:hAnsi="Tahoma" w:cs="Tahoma"/>
                <w:sz w:val="18"/>
                <w:szCs w:val="18"/>
              </w:rPr>
              <w:t>01</w:t>
            </w:r>
          </w:p>
        </w:tc>
        <w:tc>
          <w:tcPr>
            <w:tcW w:w="4394" w:type="dxa"/>
            <w:tcBorders>
              <w:top w:val="single" w:sz="4" w:space="0" w:color="auto"/>
              <w:left w:val="nil"/>
              <w:bottom w:val="single" w:sz="4" w:space="0" w:color="auto"/>
              <w:right w:val="single" w:sz="4" w:space="0" w:color="auto"/>
            </w:tcBorders>
            <w:shd w:val="clear" w:color="auto" w:fill="auto"/>
            <w:vAlign w:val="center"/>
          </w:tcPr>
          <w:p w:rsidR="009C2632" w:rsidRPr="00250AAB" w:rsidRDefault="009C2632" w:rsidP="009C2632">
            <w:pPr>
              <w:rPr>
                <w:rFonts w:ascii="Tahoma" w:hAnsi="Tahoma" w:cs="Tahoma"/>
                <w:sz w:val="18"/>
                <w:szCs w:val="18"/>
              </w:rPr>
            </w:pPr>
            <w:r w:rsidRPr="00250AAB">
              <w:rPr>
                <w:rFonts w:ascii="Tahoma" w:hAnsi="Tahoma" w:cs="Tahoma"/>
                <w:sz w:val="18"/>
                <w:szCs w:val="18"/>
              </w:rPr>
              <w:t>Bilgisayarlar ve Sunucular</w:t>
            </w:r>
          </w:p>
        </w:tc>
        <w:tc>
          <w:tcPr>
            <w:tcW w:w="992" w:type="dxa"/>
            <w:tcBorders>
              <w:top w:val="single" w:sz="4" w:space="0" w:color="auto"/>
              <w:left w:val="nil"/>
              <w:bottom w:val="single" w:sz="4" w:space="0" w:color="auto"/>
              <w:right w:val="single" w:sz="4" w:space="0" w:color="auto"/>
            </w:tcBorders>
            <w:shd w:val="clear" w:color="auto" w:fill="auto"/>
            <w:vAlign w:val="center"/>
          </w:tcPr>
          <w:p w:rsidR="009C2632" w:rsidRPr="00250AAB" w:rsidRDefault="009C2632" w:rsidP="009C2632">
            <w:pPr>
              <w:jc w:val="center"/>
              <w:rPr>
                <w:rFonts w:ascii="Tahoma" w:hAnsi="Tahoma" w:cs="Tahoma"/>
                <w:sz w:val="18"/>
                <w:szCs w:val="18"/>
              </w:rPr>
            </w:pPr>
            <w:r>
              <w:rPr>
                <w:rFonts w:ascii="Tahoma" w:hAnsi="Tahoma" w:cs="Tahoma"/>
                <w:sz w:val="18"/>
                <w:szCs w:val="18"/>
              </w:rPr>
              <w:t>57</w:t>
            </w:r>
          </w:p>
        </w:tc>
        <w:tc>
          <w:tcPr>
            <w:tcW w:w="992" w:type="dxa"/>
            <w:tcBorders>
              <w:top w:val="single" w:sz="4" w:space="0" w:color="auto"/>
              <w:left w:val="nil"/>
              <w:bottom w:val="single" w:sz="4" w:space="0" w:color="auto"/>
              <w:right w:val="single" w:sz="4" w:space="0" w:color="auto"/>
            </w:tcBorders>
            <w:shd w:val="clear" w:color="auto" w:fill="auto"/>
            <w:vAlign w:val="center"/>
          </w:tcPr>
          <w:p w:rsidR="009C2632" w:rsidRPr="00250AAB" w:rsidRDefault="009C2632" w:rsidP="009C2632">
            <w:pPr>
              <w:jc w:val="right"/>
              <w:rPr>
                <w:rFonts w:ascii="Tahoma" w:hAnsi="Tahoma" w:cs="Tahoma"/>
                <w:sz w:val="18"/>
                <w:szCs w:val="18"/>
              </w:rPr>
            </w:pPr>
            <w:r>
              <w:rPr>
                <w:rFonts w:ascii="Tahoma" w:hAnsi="Tahoma" w:cs="Tahoma"/>
                <w:sz w:val="18"/>
                <w:szCs w:val="18"/>
              </w:rPr>
              <w:t>Adet</w:t>
            </w:r>
          </w:p>
        </w:tc>
      </w:tr>
      <w:tr w:rsidR="009C2632" w:rsidRPr="00250AAB"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9C2632" w:rsidRPr="00250AAB" w:rsidRDefault="009C2632" w:rsidP="009C2632">
            <w:pPr>
              <w:jc w:val="center"/>
              <w:rPr>
                <w:rFonts w:ascii="Tahoma" w:hAnsi="Tahoma" w:cs="Tahoma"/>
                <w:sz w:val="18"/>
                <w:szCs w:val="18"/>
              </w:rPr>
            </w:pPr>
            <w:r w:rsidRPr="00250AAB">
              <w:rPr>
                <w:rFonts w:ascii="Tahoma" w:hAnsi="Tahoma" w:cs="Tahoma"/>
                <w:sz w:val="18"/>
                <w:szCs w:val="18"/>
              </w:rPr>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9C2632" w:rsidRPr="00250AAB" w:rsidRDefault="009C2632" w:rsidP="009C2632">
            <w:pPr>
              <w:jc w:val="center"/>
              <w:rPr>
                <w:rFonts w:ascii="Tahoma" w:hAnsi="Tahoma" w:cs="Tahoma"/>
                <w:sz w:val="18"/>
                <w:szCs w:val="18"/>
              </w:rPr>
            </w:pPr>
            <w:r w:rsidRPr="00250AAB">
              <w:rPr>
                <w:rFonts w:ascii="Tahoma" w:hAnsi="Tahoma" w:cs="Tahoma"/>
                <w:sz w:val="18"/>
                <w:szCs w:val="18"/>
              </w:rPr>
              <w:t>02</w:t>
            </w:r>
          </w:p>
        </w:tc>
        <w:tc>
          <w:tcPr>
            <w:tcW w:w="993" w:type="dxa"/>
            <w:tcBorders>
              <w:top w:val="single" w:sz="4" w:space="0" w:color="auto"/>
              <w:left w:val="nil"/>
              <w:bottom w:val="single" w:sz="4" w:space="0" w:color="auto"/>
              <w:right w:val="single" w:sz="4" w:space="0" w:color="auto"/>
            </w:tcBorders>
            <w:shd w:val="clear" w:color="auto" w:fill="auto"/>
            <w:vAlign w:val="center"/>
          </w:tcPr>
          <w:p w:rsidR="009C2632" w:rsidRPr="00250AAB" w:rsidRDefault="009C2632" w:rsidP="009C2632">
            <w:pPr>
              <w:jc w:val="center"/>
              <w:rPr>
                <w:rFonts w:ascii="Tahoma" w:hAnsi="Tahoma" w:cs="Tahoma"/>
                <w:sz w:val="18"/>
                <w:szCs w:val="18"/>
              </w:rPr>
            </w:pPr>
            <w:r w:rsidRPr="00250AAB">
              <w:rPr>
                <w:rFonts w:ascii="Tahoma" w:hAnsi="Tahoma" w:cs="Tahoma"/>
                <w:sz w:val="18"/>
                <w:szCs w:val="18"/>
              </w:rPr>
              <w:t>02</w:t>
            </w:r>
          </w:p>
        </w:tc>
        <w:tc>
          <w:tcPr>
            <w:tcW w:w="4394" w:type="dxa"/>
            <w:tcBorders>
              <w:top w:val="single" w:sz="4" w:space="0" w:color="auto"/>
              <w:left w:val="nil"/>
              <w:bottom w:val="single" w:sz="4" w:space="0" w:color="auto"/>
              <w:right w:val="single" w:sz="4" w:space="0" w:color="auto"/>
            </w:tcBorders>
            <w:shd w:val="clear" w:color="auto" w:fill="auto"/>
            <w:vAlign w:val="center"/>
          </w:tcPr>
          <w:p w:rsidR="009C2632" w:rsidRPr="00250AAB" w:rsidRDefault="009C2632" w:rsidP="009C2632">
            <w:pPr>
              <w:rPr>
                <w:rFonts w:ascii="Tahoma" w:hAnsi="Tahoma" w:cs="Tahoma"/>
                <w:sz w:val="18"/>
                <w:szCs w:val="18"/>
              </w:rPr>
            </w:pPr>
            <w:r w:rsidRPr="00250AAB">
              <w:rPr>
                <w:rFonts w:ascii="Tahoma" w:hAnsi="Tahoma" w:cs="Tahoma"/>
                <w:sz w:val="18"/>
                <w:szCs w:val="18"/>
              </w:rPr>
              <w:t>Bilgisayar Çevre Birimleri</w:t>
            </w:r>
          </w:p>
        </w:tc>
        <w:tc>
          <w:tcPr>
            <w:tcW w:w="992" w:type="dxa"/>
            <w:tcBorders>
              <w:top w:val="single" w:sz="4" w:space="0" w:color="auto"/>
              <w:left w:val="nil"/>
              <w:bottom w:val="single" w:sz="4" w:space="0" w:color="auto"/>
              <w:right w:val="single" w:sz="4" w:space="0" w:color="auto"/>
            </w:tcBorders>
            <w:shd w:val="clear" w:color="auto" w:fill="auto"/>
            <w:vAlign w:val="center"/>
          </w:tcPr>
          <w:p w:rsidR="009C2632" w:rsidRPr="00250AAB" w:rsidRDefault="009C2632" w:rsidP="009C2632">
            <w:pPr>
              <w:jc w:val="center"/>
              <w:rPr>
                <w:rFonts w:ascii="Tahoma" w:hAnsi="Tahoma" w:cs="Tahoma"/>
                <w:sz w:val="18"/>
                <w:szCs w:val="18"/>
              </w:rPr>
            </w:pPr>
            <w:r>
              <w:rPr>
                <w:rFonts w:ascii="Tahoma" w:hAnsi="Tahoma" w:cs="Tahoma"/>
                <w:sz w:val="18"/>
                <w:szCs w:val="18"/>
              </w:rPr>
              <w:t>11</w:t>
            </w:r>
          </w:p>
        </w:tc>
        <w:tc>
          <w:tcPr>
            <w:tcW w:w="992" w:type="dxa"/>
            <w:tcBorders>
              <w:top w:val="single" w:sz="4" w:space="0" w:color="auto"/>
              <w:left w:val="nil"/>
              <w:bottom w:val="single" w:sz="4" w:space="0" w:color="auto"/>
              <w:right w:val="single" w:sz="4" w:space="0" w:color="auto"/>
            </w:tcBorders>
            <w:shd w:val="clear" w:color="auto" w:fill="auto"/>
            <w:vAlign w:val="center"/>
          </w:tcPr>
          <w:p w:rsidR="009C2632" w:rsidRPr="00250AAB" w:rsidRDefault="009C2632" w:rsidP="009C2632">
            <w:pPr>
              <w:jc w:val="right"/>
              <w:rPr>
                <w:rFonts w:ascii="Tahoma" w:hAnsi="Tahoma" w:cs="Tahoma"/>
                <w:sz w:val="18"/>
                <w:szCs w:val="18"/>
              </w:rPr>
            </w:pPr>
            <w:r>
              <w:rPr>
                <w:rFonts w:ascii="Tahoma" w:hAnsi="Tahoma" w:cs="Tahoma"/>
                <w:sz w:val="18"/>
                <w:szCs w:val="18"/>
              </w:rPr>
              <w:t>Adet</w:t>
            </w:r>
          </w:p>
        </w:tc>
      </w:tr>
      <w:tr w:rsidR="009C2632" w:rsidRPr="00250AAB"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9C2632" w:rsidRPr="00250AAB" w:rsidRDefault="009C2632" w:rsidP="009C2632">
            <w:pPr>
              <w:jc w:val="center"/>
              <w:rPr>
                <w:rFonts w:ascii="Tahoma" w:hAnsi="Tahoma" w:cs="Tahoma"/>
                <w:sz w:val="18"/>
                <w:szCs w:val="18"/>
              </w:rPr>
            </w:pPr>
            <w:r w:rsidRPr="00250AAB">
              <w:rPr>
                <w:rFonts w:ascii="Tahoma" w:hAnsi="Tahoma" w:cs="Tahoma"/>
                <w:sz w:val="18"/>
                <w:szCs w:val="18"/>
              </w:rPr>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9C2632" w:rsidRPr="00250AAB" w:rsidRDefault="009C2632" w:rsidP="009C2632">
            <w:pPr>
              <w:jc w:val="center"/>
              <w:rPr>
                <w:rFonts w:ascii="Tahoma" w:hAnsi="Tahoma" w:cs="Tahoma"/>
                <w:sz w:val="18"/>
                <w:szCs w:val="18"/>
              </w:rPr>
            </w:pPr>
            <w:r w:rsidRPr="00250AAB">
              <w:rPr>
                <w:rFonts w:ascii="Tahoma" w:hAnsi="Tahoma" w:cs="Tahoma"/>
                <w:sz w:val="18"/>
                <w:szCs w:val="18"/>
              </w:rPr>
              <w:t>02</w:t>
            </w:r>
          </w:p>
        </w:tc>
        <w:tc>
          <w:tcPr>
            <w:tcW w:w="993" w:type="dxa"/>
            <w:tcBorders>
              <w:top w:val="single" w:sz="4" w:space="0" w:color="auto"/>
              <w:left w:val="nil"/>
              <w:bottom w:val="single" w:sz="4" w:space="0" w:color="auto"/>
              <w:right w:val="single" w:sz="4" w:space="0" w:color="auto"/>
            </w:tcBorders>
            <w:shd w:val="clear" w:color="auto" w:fill="auto"/>
            <w:vAlign w:val="center"/>
          </w:tcPr>
          <w:p w:rsidR="009C2632" w:rsidRPr="00250AAB" w:rsidRDefault="009C2632" w:rsidP="009C2632">
            <w:pPr>
              <w:jc w:val="center"/>
              <w:rPr>
                <w:rFonts w:ascii="Tahoma" w:hAnsi="Tahoma" w:cs="Tahoma"/>
                <w:sz w:val="18"/>
                <w:szCs w:val="18"/>
              </w:rPr>
            </w:pPr>
            <w:r w:rsidRPr="00250AAB">
              <w:rPr>
                <w:rFonts w:ascii="Tahoma" w:hAnsi="Tahoma" w:cs="Tahoma"/>
                <w:sz w:val="18"/>
                <w:szCs w:val="18"/>
              </w:rPr>
              <w:t>03</w:t>
            </w:r>
          </w:p>
        </w:tc>
        <w:tc>
          <w:tcPr>
            <w:tcW w:w="4394" w:type="dxa"/>
            <w:tcBorders>
              <w:top w:val="single" w:sz="4" w:space="0" w:color="auto"/>
              <w:left w:val="nil"/>
              <w:bottom w:val="single" w:sz="4" w:space="0" w:color="auto"/>
              <w:right w:val="single" w:sz="4" w:space="0" w:color="auto"/>
            </w:tcBorders>
            <w:shd w:val="clear" w:color="auto" w:fill="auto"/>
            <w:vAlign w:val="center"/>
          </w:tcPr>
          <w:p w:rsidR="009C2632" w:rsidRPr="00250AAB" w:rsidRDefault="009C2632" w:rsidP="009C2632">
            <w:pPr>
              <w:rPr>
                <w:rFonts w:ascii="Tahoma" w:hAnsi="Tahoma" w:cs="Tahoma"/>
                <w:sz w:val="18"/>
                <w:szCs w:val="18"/>
              </w:rPr>
            </w:pPr>
            <w:r w:rsidRPr="00250AAB">
              <w:rPr>
                <w:rFonts w:ascii="Tahoma" w:hAnsi="Tahoma" w:cs="Tahoma"/>
                <w:sz w:val="18"/>
                <w:szCs w:val="18"/>
              </w:rPr>
              <w:t>Teksir ve Çoğaltma Makineleri</w:t>
            </w:r>
          </w:p>
        </w:tc>
        <w:tc>
          <w:tcPr>
            <w:tcW w:w="992" w:type="dxa"/>
            <w:tcBorders>
              <w:top w:val="single" w:sz="4" w:space="0" w:color="auto"/>
              <w:left w:val="nil"/>
              <w:bottom w:val="single" w:sz="4" w:space="0" w:color="auto"/>
              <w:right w:val="single" w:sz="4" w:space="0" w:color="auto"/>
            </w:tcBorders>
            <w:shd w:val="clear" w:color="auto" w:fill="auto"/>
            <w:vAlign w:val="center"/>
          </w:tcPr>
          <w:p w:rsidR="009C2632" w:rsidRPr="00250AAB" w:rsidRDefault="009C2632" w:rsidP="009C2632">
            <w:pPr>
              <w:jc w:val="center"/>
              <w:rPr>
                <w:rFonts w:ascii="Tahoma" w:hAnsi="Tahoma" w:cs="Tahoma"/>
                <w:sz w:val="18"/>
                <w:szCs w:val="18"/>
              </w:rPr>
            </w:pPr>
            <w:r>
              <w:rPr>
                <w:rFonts w:ascii="Tahoma" w:hAnsi="Tahoma" w:cs="Tahoma"/>
                <w:sz w:val="18"/>
                <w:szCs w:val="18"/>
              </w:rPr>
              <w:t>1</w:t>
            </w:r>
          </w:p>
        </w:tc>
        <w:tc>
          <w:tcPr>
            <w:tcW w:w="992" w:type="dxa"/>
            <w:tcBorders>
              <w:top w:val="single" w:sz="4" w:space="0" w:color="auto"/>
              <w:left w:val="nil"/>
              <w:bottom w:val="single" w:sz="4" w:space="0" w:color="auto"/>
              <w:right w:val="single" w:sz="4" w:space="0" w:color="auto"/>
            </w:tcBorders>
            <w:shd w:val="clear" w:color="auto" w:fill="auto"/>
            <w:vAlign w:val="center"/>
          </w:tcPr>
          <w:p w:rsidR="009C2632" w:rsidRPr="00250AAB" w:rsidRDefault="009C2632" w:rsidP="009C2632">
            <w:pPr>
              <w:jc w:val="right"/>
              <w:rPr>
                <w:rFonts w:ascii="Tahoma" w:hAnsi="Tahoma" w:cs="Tahoma"/>
                <w:sz w:val="18"/>
                <w:szCs w:val="18"/>
              </w:rPr>
            </w:pPr>
            <w:r>
              <w:rPr>
                <w:rFonts w:ascii="Tahoma" w:hAnsi="Tahoma" w:cs="Tahoma"/>
                <w:sz w:val="18"/>
                <w:szCs w:val="18"/>
              </w:rPr>
              <w:t>Adet</w:t>
            </w:r>
          </w:p>
        </w:tc>
      </w:tr>
      <w:tr w:rsidR="009C2632" w:rsidRPr="00250AAB"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9C2632" w:rsidRPr="00250AAB" w:rsidRDefault="009C2632" w:rsidP="009C2632">
            <w:pPr>
              <w:jc w:val="center"/>
              <w:rPr>
                <w:rFonts w:ascii="Tahoma" w:hAnsi="Tahoma" w:cs="Tahoma"/>
                <w:sz w:val="18"/>
                <w:szCs w:val="18"/>
              </w:rPr>
            </w:pPr>
            <w:r w:rsidRPr="00250AAB">
              <w:rPr>
                <w:rFonts w:ascii="Tahoma" w:hAnsi="Tahoma" w:cs="Tahoma"/>
                <w:sz w:val="18"/>
                <w:szCs w:val="18"/>
              </w:rPr>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9C2632" w:rsidRPr="00250AAB" w:rsidRDefault="009C2632" w:rsidP="009C2632">
            <w:pPr>
              <w:jc w:val="center"/>
              <w:rPr>
                <w:rFonts w:ascii="Tahoma" w:hAnsi="Tahoma" w:cs="Tahoma"/>
                <w:sz w:val="18"/>
                <w:szCs w:val="18"/>
              </w:rPr>
            </w:pPr>
            <w:r w:rsidRPr="00250AAB">
              <w:rPr>
                <w:rFonts w:ascii="Tahoma" w:hAnsi="Tahoma" w:cs="Tahoma"/>
                <w:sz w:val="18"/>
                <w:szCs w:val="18"/>
              </w:rPr>
              <w:t>02</w:t>
            </w:r>
          </w:p>
        </w:tc>
        <w:tc>
          <w:tcPr>
            <w:tcW w:w="993" w:type="dxa"/>
            <w:tcBorders>
              <w:top w:val="single" w:sz="4" w:space="0" w:color="auto"/>
              <w:left w:val="nil"/>
              <w:bottom w:val="single" w:sz="4" w:space="0" w:color="auto"/>
              <w:right w:val="single" w:sz="4" w:space="0" w:color="auto"/>
            </w:tcBorders>
            <w:shd w:val="clear" w:color="auto" w:fill="auto"/>
            <w:vAlign w:val="center"/>
          </w:tcPr>
          <w:p w:rsidR="009C2632" w:rsidRPr="00250AAB" w:rsidRDefault="009C2632" w:rsidP="009C2632">
            <w:pPr>
              <w:jc w:val="center"/>
              <w:rPr>
                <w:rFonts w:ascii="Tahoma" w:hAnsi="Tahoma" w:cs="Tahoma"/>
                <w:sz w:val="18"/>
                <w:szCs w:val="18"/>
              </w:rPr>
            </w:pPr>
            <w:r w:rsidRPr="00250AAB">
              <w:rPr>
                <w:rFonts w:ascii="Tahoma" w:hAnsi="Tahoma" w:cs="Tahoma"/>
                <w:sz w:val="18"/>
                <w:szCs w:val="18"/>
              </w:rPr>
              <w:t>04</w:t>
            </w:r>
          </w:p>
        </w:tc>
        <w:tc>
          <w:tcPr>
            <w:tcW w:w="4394" w:type="dxa"/>
            <w:tcBorders>
              <w:top w:val="single" w:sz="4" w:space="0" w:color="auto"/>
              <w:left w:val="nil"/>
              <w:bottom w:val="single" w:sz="4" w:space="0" w:color="auto"/>
              <w:right w:val="single" w:sz="4" w:space="0" w:color="auto"/>
            </w:tcBorders>
            <w:shd w:val="clear" w:color="auto" w:fill="auto"/>
            <w:vAlign w:val="center"/>
          </w:tcPr>
          <w:p w:rsidR="009C2632" w:rsidRPr="00250AAB" w:rsidRDefault="009C2632" w:rsidP="009C2632">
            <w:pPr>
              <w:rPr>
                <w:rFonts w:ascii="Tahoma" w:hAnsi="Tahoma" w:cs="Tahoma"/>
                <w:sz w:val="18"/>
                <w:szCs w:val="18"/>
              </w:rPr>
            </w:pPr>
            <w:r w:rsidRPr="00250AAB">
              <w:rPr>
                <w:rFonts w:ascii="Tahoma" w:hAnsi="Tahoma" w:cs="Tahoma"/>
                <w:sz w:val="18"/>
                <w:szCs w:val="18"/>
              </w:rPr>
              <w:t>Haberleşme Cihazları</w:t>
            </w:r>
          </w:p>
        </w:tc>
        <w:tc>
          <w:tcPr>
            <w:tcW w:w="992" w:type="dxa"/>
            <w:tcBorders>
              <w:top w:val="single" w:sz="4" w:space="0" w:color="auto"/>
              <w:left w:val="nil"/>
              <w:bottom w:val="single" w:sz="4" w:space="0" w:color="auto"/>
              <w:right w:val="single" w:sz="4" w:space="0" w:color="auto"/>
            </w:tcBorders>
            <w:shd w:val="clear" w:color="auto" w:fill="auto"/>
            <w:vAlign w:val="center"/>
          </w:tcPr>
          <w:p w:rsidR="009C2632" w:rsidRPr="00250AAB" w:rsidRDefault="003968D6" w:rsidP="009C2632">
            <w:pPr>
              <w:jc w:val="center"/>
              <w:rPr>
                <w:rFonts w:ascii="Tahoma" w:hAnsi="Tahoma" w:cs="Tahoma"/>
                <w:sz w:val="18"/>
                <w:szCs w:val="18"/>
              </w:rPr>
            </w:pPr>
            <w:r>
              <w:rPr>
                <w:rFonts w:ascii="Tahoma" w:hAnsi="Tahoma" w:cs="Tahoma"/>
                <w:sz w:val="18"/>
                <w:szCs w:val="18"/>
              </w:rPr>
              <w:t>4</w:t>
            </w:r>
            <w:r w:rsidR="009C2632">
              <w:rPr>
                <w:rFonts w:ascii="Tahoma" w:hAnsi="Tahoma" w:cs="Tahoma"/>
                <w:sz w:val="18"/>
                <w:szCs w:val="18"/>
              </w:rPr>
              <w:t>7</w:t>
            </w:r>
          </w:p>
        </w:tc>
        <w:tc>
          <w:tcPr>
            <w:tcW w:w="992" w:type="dxa"/>
            <w:tcBorders>
              <w:top w:val="single" w:sz="4" w:space="0" w:color="auto"/>
              <w:left w:val="nil"/>
              <w:bottom w:val="single" w:sz="4" w:space="0" w:color="auto"/>
              <w:right w:val="single" w:sz="4" w:space="0" w:color="auto"/>
            </w:tcBorders>
            <w:shd w:val="clear" w:color="auto" w:fill="auto"/>
            <w:vAlign w:val="center"/>
          </w:tcPr>
          <w:p w:rsidR="009C2632" w:rsidRPr="00250AAB" w:rsidRDefault="009C2632" w:rsidP="009C2632">
            <w:pPr>
              <w:jc w:val="right"/>
              <w:rPr>
                <w:rFonts w:ascii="Tahoma" w:hAnsi="Tahoma" w:cs="Tahoma"/>
                <w:sz w:val="18"/>
                <w:szCs w:val="18"/>
              </w:rPr>
            </w:pPr>
            <w:r>
              <w:rPr>
                <w:rFonts w:ascii="Tahoma" w:hAnsi="Tahoma" w:cs="Tahoma"/>
                <w:sz w:val="18"/>
                <w:szCs w:val="18"/>
              </w:rPr>
              <w:t>Adet</w:t>
            </w:r>
          </w:p>
        </w:tc>
      </w:tr>
      <w:tr w:rsidR="009C2632" w:rsidRPr="00250AAB"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9C2632" w:rsidRPr="00250AAB" w:rsidRDefault="009C2632" w:rsidP="009C2632">
            <w:pPr>
              <w:jc w:val="center"/>
              <w:rPr>
                <w:rFonts w:ascii="Tahoma" w:hAnsi="Tahoma" w:cs="Tahoma"/>
                <w:sz w:val="18"/>
                <w:szCs w:val="18"/>
              </w:rPr>
            </w:pPr>
            <w:r w:rsidRPr="00250AAB">
              <w:rPr>
                <w:rFonts w:ascii="Tahoma" w:hAnsi="Tahoma" w:cs="Tahoma"/>
                <w:sz w:val="18"/>
                <w:szCs w:val="18"/>
              </w:rPr>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9C2632" w:rsidRPr="00250AAB" w:rsidRDefault="009C2632" w:rsidP="009C2632">
            <w:pPr>
              <w:jc w:val="center"/>
              <w:rPr>
                <w:rFonts w:ascii="Tahoma" w:hAnsi="Tahoma" w:cs="Tahoma"/>
                <w:sz w:val="18"/>
                <w:szCs w:val="18"/>
              </w:rPr>
            </w:pPr>
            <w:r w:rsidRPr="00250AAB">
              <w:rPr>
                <w:rFonts w:ascii="Tahoma" w:hAnsi="Tahoma" w:cs="Tahoma"/>
                <w:sz w:val="18"/>
                <w:szCs w:val="18"/>
              </w:rPr>
              <w:t>02</w:t>
            </w:r>
          </w:p>
        </w:tc>
        <w:tc>
          <w:tcPr>
            <w:tcW w:w="993" w:type="dxa"/>
            <w:tcBorders>
              <w:top w:val="single" w:sz="4" w:space="0" w:color="auto"/>
              <w:left w:val="nil"/>
              <w:bottom w:val="single" w:sz="4" w:space="0" w:color="auto"/>
              <w:right w:val="single" w:sz="4" w:space="0" w:color="auto"/>
            </w:tcBorders>
            <w:shd w:val="clear" w:color="auto" w:fill="auto"/>
            <w:vAlign w:val="center"/>
          </w:tcPr>
          <w:p w:rsidR="009C2632" w:rsidRPr="00250AAB" w:rsidRDefault="009C2632" w:rsidP="009C2632">
            <w:pPr>
              <w:jc w:val="center"/>
              <w:rPr>
                <w:rFonts w:ascii="Tahoma" w:hAnsi="Tahoma" w:cs="Tahoma"/>
                <w:sz w:val="18"/>
                <w:szCs w:val="18"/>
              </w:rPr>
            </w:pPr>
            <w:r w:rsidRPr="00250AAB">
              <w:rPr>
                <w:rFonts w:ascii="Tahoma" w:hAnsi="Tahoma" w:cs="Tahoma"/>
                <w:sz w:val="18"/>
                <w:szCs w:val="18"/>
              </w:rPr>
              <w:t>05</w:t>
            </w:r>
          </w:p>
        </w:tc>
        <w:tc>
          <w:tcPr>
            <w:tcW w:w="4394" w:type="dxa"/>
            <w:tcBorders>
              <w:top w:val="single" w:sz="4" w:space="0" w:color="auto"/>
              <w:left w:val="nil"/>
              <w:bottom w:val="single" w:sz="4" w:space="0" w:color="auto"/>
              <w:right w:val="single" w:sz="4" w:space="0" w:color="auto"/>
            </w:tcBorders>
            <w:shd w:val="clear" w:color="auto" w:fill="auto"/>
            <w:vAlign w:val="center"/>
          </w:tcPr>
          <w:p w:rsidR="009C2632" w:rsidRPr="00250AAB" w:rsidRDefault="009C2632" w:rsidP="009C2632">
            <w:pPr>
              <w:rPr>
                <w:rFonts w:ascii="Tahoma" w:hAnsi="Tahoma" w:cs="Tahoma"/>
                <w:sz w:val="18"/>
                <w:szCs w:val="18"/>
              </w:rPr>
            </w:pPr>
            <w:r w:rsidRPr="00250AAB">
              <w:rPr>
                <w:rFonts w:ascii="Tahoma" w:hAnsi="Tahoma" w:cs="Tahoma"/>
                <w:sz w:val="18"/>
                <w:szCs w:val="18"/>
              </w:rPr>
              <w:t>Ses, Görüntü ve Sunum Cihazları</w:t>
            </w:r>
          </w:p>
        </w:tc>
        <w:tc>
          <w:tcPr>
            <w:tcW w:w="992" w:type="dxa"/>
            <w:tcBorders>
              <w:top w:val="single" w:sz="4" w:space="0" w:color="auto"/>
              <w:left w:val="nil"/>
              <w:bottom w:val="single" w:sz="4" w:space="0" w:color="auto"/>
              <w:right w:val="single" w:sz="4" w:space="0" w:color="auto"/>
            </w:tcBorders>
            <w:shd w:val="clear" w:color="auto" w:fill="auto"/>
            <w:vAlign w:val="center"/>
          </w:tcPr>
          <w:p w:rsidR="009C2632" w:rsidRPr="00250AAB" w:rsidRDefault="009C2632" w:rsidP="009C2632">
            <w:pPr>
              <w:jc w:val="center"/>
              <w:rPr>
                <w:rFonts w:ascii="Tahoma" w:hAnsi="Tahoma" w:cs="Tahoma"/>
                <w:sz w:val="18"/>
                <w:szCs w:val="18"/>
              </w:rPr>
            </w:pPr>
            <w:r>
              <w:rPr>
                <w:rFonts w:ascii="Tahoma" w:hAnsi="Tahoma" w:cs="Tahoma"/>
                <w:sz w:val="18"/>
                <w:szCs w:val="18"/>
              </w:rPr>
              <w:t>10</w:t>
            </w:r>
          </w:p>
        </w:tc>
        <w:tc>
          <w:tcPr>
            <w:tcW w:w="992" w:type="dxa"/>
            <w:tcBorders>
              <w:top w:val="single" w:sz="4" w:space="0" w:color="auto"/>
              <w:left w:val="nil"/>
              <w:bottom w:val="single" w:sz="4" w:space="0" w:color="auto"/>
              <w:right w:val="single" w:sz="4" w:space="0" w:color="auto"/>
            </w:tcBorders>
            <w:shd w:val="clear" w:color="auto" w:fill="auto"/>
            <w:vAlign w:val="center"/>
          </w:tcPr>
          <w:p w:rsidR="009C2632" w:rsidRPr="00250AAB" w:rsidRDefault="009C2632" w:rsidP="009C2632">
            <w:pPr>
              <w:jc w:val="right"/>
              <w:rPr>
                <w:rFonts w:ascii="Tahoma" w:hAnsi="Tahoma" w:cs="Tahoma"/>
                <w:sz w:val="18"/>
                <w:szCs w:val="18"/>
              </w:rPr>
            </w:pPr>
            <w:r>
              <w:rPr>
                <w:rFonts w:ascii="Tahoma" w:hAnsi="Tahoma" w:cs="Tahoma"/>
                <w:sz w:val="18"/>
                <w:szCs w:val="18"/>
              </w:rPr>
              <w:t>Adet</w:t>
            </w:r>
          </w:p>
        </w:tc>
      </w:tr>
      <w:tr w:rsidR="009C2632" w:rsidRPr="00250AAB"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9C2632" w:rsidRPr="00250AAB" w:rsidRDefault="009C2632" w:rsidP="009C2632">
            <w:pPr>
              <w:jc w:val="center"/>
              <w:rPr>
                <w:rFonts w:ascii="Tahoma" w:hAnsi="Tahoma" w:cs="Tahoma"/>
                <w:sz w:val="18"/>
                <w:szCs w:val="18"/>
              </w:rPr>
            </w:pPr>
            <w:r w:rsidRPr="00250AAB">
              <w:rPr>
                <w:rFonts w:ascii="Tahoma" w:hAnsi="Tahoma" w:cs="Tahoma"/>
                <w:sz w:val="18"/>
                <w:szCs w:val="18"/>
              </w:rPr>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9C2632" w:rsidRPr="00250AAB" w:rsidRDefault="009C2632" w:rsidP="009C2632">
            <w:pPr>
              <w:jc w:val="center"/>
              <w:rPr>
                <w:rFonts w:ascii="Tahoma" w:hAnsi="Tahoma" w:cs="Tahoma"/>
                <w:sz w:val="18"/>
                <w:szCs w:val="18"/>
              </w:rPr>
            </w:pPr>
            <w:r w:rsidRPr="00250AAB">
              <w:rPr>
                <w:rFonts w:ascii="Tahoma" w:hAnsi="Tahoma" w:cs="Tahoma"/>
                <w:sz w:val="18"/>
                <w:szCs w:val="18"/>
              </w:rPr>
              <w:t>02</w:t>
            </w:r>
          </w:p>
        </w:tc>
        <w:tc>
          <w:tcPr>
            <w:tcW w:w="993" w:type="dxa"/>
            <w:tcBorders>
              <w:top w:val="single" w:sz="4" w:space="0" w:color="auto"/>
              <w:left w:val="nil"/>
              <w:bottom w:val="single" w:sz="4" w:space="0" w:color="auto"/>
              <w:right w:val="single" w:sz="4" w:space="0" w:color="auto"/>
            </w:tcBorders>
            <w:shd w:val="clear" w:color="auto" w:fill="auto"/>
            <w:vAlign w:val="center"/>
          </w:tcPr>
          <w:p w:rsidR="009C2632" w:rsidRPr="00250AAB" w:rsidRDefault="009C2632" w:rsidP="009C2632">
            <w:pPr>
              <w:jc w:val="center"/>
              <w:rPr>
                <w:rFonts w:ascii="Tahoma" w:hAnsi="Tahoma" w:cs="Tahoma"/>
                <w:sz w:val="18"/>
                <w:szCs w:val="18"/>
              </w:rPr>
            </w:pPr>
            <w:r w:rsidRPr="00250AAB">
              <w:rPr>
                <w:rFonts w:ascii="Tahoma" w:hAnsi="Tahoma" w:cs="Tahoma"/>
                <w:sz w:val="18"/>
                <w:szCs w:val="18"/>
              </w:rPr>
              <w:t>06</w:t>
            </w:r>
          </w:p>
        </w:tc>
        <w:tc>
          <w:tcPr>
            <w:tcW w:w="4394" w:type="dxa"/>
            <w:tcBorders>
              <w:top w:val="single" w:sz="4" w:space="0" w:color="auto"/>
              <w:left w:val="nil"/>
              <w:bottom w:val="single" w:sz="4" w:space="0" w:color="auto"/>
              <w:right w:val="single" w:sz="4" w:space="0" w:color="auto"/>
            </w:tcBorders>
            <w:shd w:val="clear" w:color="auto" w:fill="auto"/>
            <w:vAlign w:val="center"/>
          </w:tcPr>
          <w:p w:rsidR="009C2632" w:rsidRPr="00250AAB" w:rsidRDefault="009C2632" w:rsidP="009C2632">
            <w:pPr>
              <w:rPr>
                <w:rFonts w:ascii="Tahoma" w:hAnsi="Tahoma" w:cs="Tahoma"/>
                <w:sz w:val="18"/>
                <w:szCs w:val="18"/>
              </w:rPr>
            </w:pPr>
            <w:r w:rsidRPr="00250AAB">
              <w:rPr>
                <w:rFonts w:ascii="Tahoma" w:hAnsi="Tahoma" w:cs="Tahoma"/>
                <w:sz w:val="18"/>
                <w:szCs w:val="18"/>
              </w:rPr>
              <w:t>Aydınlatma Cihazları</w:t>
            </w:r>
          </w:p>
        </w:tc>
        <w:tc>
          <w:tcPr>
            <w:tcW w:w="992" w:type="dxa"/>
            <w:tcBorders>
              <w:top w:val="single" w:sz="4" w:space="0" w:color="auto"/>
              <w:left w:val="nil"/>
              <w:bottom w:val="single" w:sz="4" w:space="0" w:color="auto"/>
              <w:right w:val="single" w:sz="4" w:space="0" w:color="auto"/>
            </w:tcBorders>
            <w:shd w:val="clear" w:color="auto" w:fill="auto"/>
            <w:vAlign w:val="center"/>
          </w:tcPr>
          <w:p w:rsidR="009C2632" w:rsidRPr="00250AAB" w:rsidRDefault="009C2632" w:rsidP="009C2632">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9C2632" w:rsidRPr="00250AAB" w:rsidRDefault="009C2632" w:rsidP="009C2632">
            <w:pPr>
              <w:jc w:val="right"/>
              <w:rPr>
                <w:rFonts w:ascii="Tahoma" w:hAnsi="Tahoma" w:cs="Tahoma"/>
                <w:sz w:val="18"/>
                <w:szCs w:val="18"/>
              </w:rPr>
            </w:pPr>
          </w:p>
        </w:tc>
      </w:tr>
      <w:tr w:rsidR="009C2632" w:rsidRPr="00250AAB"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9C2632" w:rsidRPr="00250AAB" w:rsidRDefault="009C2632" w:rsidP="009C2632">
            <w:pPr>
              <w:jc w:val="center"/>
              <w:rPr>
                <w:rFonts w:ascii="Tahoma" w:hAnsi="Tahoma" w:cs="Tahoma"/>
                <w:sz w:val="18"/>
                <w:szCs w:val="18"/>
              </w:rPr>
            </w:pPr>
            <w:r w:rsidRPr="00250AAB">
              <w:rPr>
                <w:rFonts w:ascii="Tahoma" w:hAnsi="Tahoma" w:cs="Tahoma"/>
                <w:sz w:val="18"/>
                <w:szCs w:val="18"/>
              </w:rPr>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9C2632" w:rsidRPr="00250AAB" w:rsidRDefault="009C2632" w:rsidP="009C2632">
            <w:pPr>
              <w:jc w:val="center"/>
              <w:rPr>
                <w:rFonts w:ascii="Tahoma" w:hAnsi="Tahoma" w:cs="Tahoma"/>
                <w:sz w:val="18"/>
                <w:szCs w:val="18"/>
              </w:rPr>
            </w:pPr>
            <w:r w:rsidRPr="00250AAB">
              <w:rPr>
                <w:rFonts w:ascii="Tahoma" w:hAnsi="Tahoma" w:cs="Tahoma"/>
                <w:sz w:val="18"/>
                <w:szCs w:val="18"/>
              </w:rPr>
              <w:t>02</w:t>
            </w:r>
          </w:p>
        </w:tc>
        <w:tc>
          <w:tcPr>
            <w:tcW w:w="993" w:type="dxa"/>
            <w:tcBorders>
              <w:top w:val="single" w:sz="4" w:space="0" w:color="auto"/>
              <w:left w:val="nil"/>
              <w:bottom w:val="single" w:sz="4" w:space="0" w:color="auto"/>
              <w:right w:val="single" w:sz="4" w:space="0" w:color="auto"/>
            </w:tcBorders>
            <w:shd w:val="clear" w:color="auto" w:fill="auto"/>
            <w:vAlign w:val="center"/>
          </w:tcPr>
          <w:p w:rsidR="009C2632" w:rsidRPr="00250AAB" w:rsidRDefault="009C2632" w:rsidP="009C2632">
            <w:pPr>
              <w:jc w:val="center"/>
              <w:rPr>
                <w:rFonts w:ascii="Tahoma" w:hAnsi="Tahoma" w:cs="Tahoma"/>
                <w:sz w:val="18"/>
                <w:szCs w:val="18"/>
              </w:rPr>
            </w:pPr>
            <w:r w:rsidRPr="00250AAB">
              <w:rPr>
                <w:rFonts w:ascii="Tahoma" w:hAnsi="Tahoma" w:cs="Tahoma"/>
                <w:sz w:val="18"/>
                <w:szCs w:val="18"/>
              </w:rPr>
              <w:t>99</w:t>
            </w:r>
          </w:p>
        </w:tc>
        <w:tc>
          <w:tcPr>
            <w:tcW w:w="4394" w:type="dxa"/>
            <w:tcBorders>
              <w:top w:val="single" w:sz="4" w:space="0" w:color="auto"/>
              <w:left w:val="nil"/>
              <w:bottom w:val="single" w:sz="4" w:space="0" w:color="auto"/>
              <w:right w:val="single" w:sz="4" w:space="0" w:color="auto"/>
            </w:tcBorders>
            <w:shd w:val="clear" w:color="auto" w:fill="auto"/>
            <w:vAlign w:val="center"/>
          </w:tcPr>
          <w:p w:rsidR="009C2632" w:rsidRPr="00250AAB" w:rsidRDefault="009C2632" w:rsidP="009C2632">
            <w:pPr>
              <w:rPr>
                <w:rFonts w:ascii="Tahoma" w:hAnsi="Tahoma" w:cs="Tahoma"/>
                <w:sz w:val="18"/>
                <w:szCs w:val="18"/>
              </w:rPr>
            </w:pPr>
            <w:r w:rsidRPr="00250AAB">
              <w:rPr>
                <w:rFonts w:ascii="Tahoma" w:hAnsi="Tahoma" w:cs="Tahoma"/>
                <w:sz w:val="18"/>
                <w:szCs w:val="18"/>
              </w:rPr>
              <w:t>Diğer Büro Makineleri ve Aletleri Grubu</w:t>
            </w:r>
          </w:p>
        </w:tc>
        <w:tc>
          <w:tcPr>
            <w:tcW w:w="992" w:type="dxa"/>
            <w:tcBorders>
              <w:top w:val="single" w:sz="4" w:space="0" w:color="auto"/>
              <w:left w:val="nil"/>
              <w:bottom w:val="single" w:sz="4" w:space="0" w:color="auto"/>
              <w:right w:val="single" w:sz="4" w:space="0" w:color="auto"/>
            </w:tcBorders>
            <w:shd w:val="clear" w:color="auto" w:fill="auto"/>
            <w:vAlign w:val="center"/>
          </w:tcPr>
          <w:p w:rsidR="009C2632" w:rsidRPr="00250AAB" w:rsidRDefault="003968D6" w:rsidP="009C2632">
            <w:pPr>
              <w:jc w:val="center"/>
              <w:rPr>
                <w:rFonts w:ascii="Tahoma" w:hAnsi="Tahoma" w:cs="Tahoma"/>
                <w:sz w:val="18"/>
                <w:szCs w:val="18"/>
              </w:rPr>
            </w:pPr>
            <w:r>
              <w:rPr>
                <w:rFonts w:ascii="Tahoma" w:hAnsi="Tahoma" w:cs="Tahoma"/>
                <w:sz w:val="18"/>
                <w:szCs w:val="18"/>
              </w:rPr>
              <w:t>41</w:t>
            </w:r>
          </w:p>
        </w:tc>
        <w:tc>
          <w:tcPr>
            <w:tcW w:w="992" w:type="dxa"/>
            <w:tcBorders>
              <w:top w:val="single" w:sz="4" w:space="0" w:color="auto"/>
              <w:left w:val="nil"/>
              <w:bottom w:val="single" w:sz="4" w:space="0" w:color="auto"/>
              <w:right w:val="single" w:sz="4" w:space="0" w:color="auto"/>
            </w:tcBorders>
            <w:shd w:val="clear" w:color="auto" w:fill="auto"/>
            <w:vAlign w:val="center"/>
          </w:tcPr>
          <w:p w:rsidR="009C2632" w:rsidRPr="00250AAB" w:rsidRDefault="009C2632" w:rsidP="009C2632">
            <w:pPr>
              <w:jc w:val="right"/>
              <w:rPr>
                <w:rFonts w:ascii="Tahoma" w:hAnsi="Tahoma" w:cs="Tahoma"/>
                <w:sz w:val="18"/>
                <w:szCs w:val="18"/>
              </w:rPr>
            </w:pPr>
            <w:r>
              <w:rPr>
                <w:rFonts w:ascii="Tahoma" w:hAnsi="Tahoma" w:cs="Tahoma"/>
                <w:sz w:val="18"/>
                <w:szCs w:val="18"/>
              </w:rPr>
              <w:t>Adet</w:t>
            </w:r>
          </w:p>
        </w:tc>
      </w:tr>
      <w:tr w:rsidR="009C2632" w:rsidRPr="00250AAB"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9C2632" w:rsidRPr="00250AAB" w:rsidRDefault="009C2632" w:rsidP="009C2632">
            <w:pPr>
              <w:jc w:val="center"/>
              <w:rPr>
                <w:rFonts w:ascii="Tahoma" w:hAnsi="Tahoma" w:cs="Tahoma"/>
                <w:sz w:val="18"/>
                <w:szCs w:val="18"/>
              </w:rPr>
            </w:pPr>
            <w:r w:rsidRPr="00250AAB">
              <w:rPr>
                <w:rFonts w:ascii="Tahoma" w:hAnsi="Tahoma" w:cs="Tahoma"/>
                <w:sz w:val="18"/>
                <w:szCs w:val="18"/>
              </w:rPr>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9C2632" w:rsidRPr="00250AAB" w:rsidRDefault="009C2632" w:rsidP="009C2632">
            <w:pPr>
              <w:jc w:val="center"/>
              <w:rPr>
                <w:rFonts w:ascii="Tahoma" w:hAnsi="Tahoma" w:cs="Tahoma"/>
                <w:sz w:val="18"/>
                <w:szCs w:val="18"/>
              </w:rPr>
            </w:pPr>
            <w:r w:rsidRPr="00250AAB">
              <w:rPr>
                <w:rFonts w:ascii="Tahoma" w:hAnsi="Tahoma" w:cs="Tahoma"/>
                <w:sz w:val="18"/>
                <w:szCs w:val="18"/>
              </w:rPr>
              <w:t>03</w:t>
            </w:r>
          </w:p>
        </w:tc>
        <w:tc>
          <w:tcPr>
            <w:tcW w:w="993" w:type="dxa"/>
            <w:tcBorders>
              <w:top w:val="single" w:sz="4" w:space="0" w:color="auto"/>
              <w:left w:val="nil"/>
              <w:bottom w:val="single" w:sz="4" w:space="0" w:color="auto"/>
              <w:right w:val="single" w:sz="4" w:space="0" w:color="auto"/>
            </w:tcBorders>
            <w:shd w:val="clear" w:color="auto" w:fill="auto"/>
            <w:vAlign w:val="center"/>
          </w:tcPr>
          <w:p w:rsidR="009C2632" w:rsidRPr="00250AAB" w:rsidRDefault="009C2632" w:rsidP="009C2632">
            <w:pPr>
              <w:jc w:val="center"/>
              <w:rPr>
                <w:rFonts w:ascii="Tahoma" w:hAnsi="Tahoma" w:cs="Tahoma"/>
                <w:sz w:val="18"/>
                <w:szCs w:val="18"/>
              </w:rPr>
            </w:pPr>
            <w:r w:rsidRPr="00250AAB">
              <w:rPr>
                <w:rFonts w:ascii="Tahoma" w:hAnsi="Tahoma" w:cs="Tahoma"/>
                <w:sz w:val="18"/>
                <w:szCs w:val="18"/>
              </w:rPr>
              <w:t>01</w:t>
            </w:r>
          </w:p>
        </w:tc>
        <w:tc>
          <w:tcPr>
            <w:tcW w:w="4394" w:type="dxa"/>
            <w:tcBorders>
              <w:top w:val="single" w:sz="4" w:space="0" w:color="auto"/>
              <w:left w:val="nil"/>
              <w:bottom w:val="single" w:sz="4" w:space="0" w:color="auto"/>
              <w:right w:val="single" w:sz="4" w:space="0" w:color="auto"/>
            </w:tcBorders>
            <w:shd w:val="clear" w:color="auto" w:fill="auto"/>
            <w:vAlign w:val="center"/>
          </w:tcPr>
          <w:p w:rsidR="009C2632" w:rsidRPr="00250AAB" w:rsidRDefault="009C2632" w:rsidP="009C2632">
            <w:pPr>
              <w:rPr>
                <w:rFonts w:ascii="Tahoma" w:hAnsi="Tahoma" w:cs="Tahoma"/>
                <w:sz w:val="18"/>
                <w:szCs w:val="18"/>
              </w:rPr>
            </w:pPr>
            <w:r w:rsidRPr="00250AAB">
              <w:rPr>
                <w:rFonts w:ascii="Tahoma" w:hAnsi="Tahoma" w:cs="Tahoma"/>
                <w:sz w:val="18"/>
                <w:szCs w:val="18"/>
              </w:rPr>
              <w:t>Büro Mobilyaları</w:t>
            </w:r>
          </w:p>
        </w:tc>
        <w:tc>
          <w:tcPr>
            <w:tcW w:w="992" w:type="dxa"/>
            <w:tcBorders>
              <w:top w:val="single" w:sz="4" w:space="0" w:color="auto"/>
              <w:left w:val="nil"/>
              <w:bottom w:val="single" w:sz="4" w:space="0" w:color="auto"/>
              <w:right w:val="single" w:sz="4" w:space="0" w:color="auto"/>
            </w:tcBorders>
            <w:shd w:val="clear" w:color="auto" w:fill="auto"/>
            <w:vAlign w:val="center"/>
          </w:tcPr>
          <w:p w:rsidR="009C2632" w:rsidRPr="00250AAB" w:rsidRDefault="00B24113" w:rsidP="009C2632">
            <w:pPr>
              <w:jc w:val="center"/>
              <w:rPr>
                <w:rFonts w:ascii="Tahoma" w:hAnsi="Tahoma" w:cs="Tahoma"/>
                <w:sz w:val="18"/>
                <w:szCs w:val="18"/>
              </w:rPr>
            </w:pPr>
            <w:r>
              <w:rPr>
                <w:rFonts w:ascii="Tahoma" w:hAnsi="Tahoma" w:cs="Tahoma"/>
                <w:sz w:val="18"/>
                <w:szCs w:val="18"/>
              </w:rPr>
              <w:t>1.056</w:t>
            </w:r>
          </w:p>
        </w:tc>
        <w:tc>
          <w:tcPr>
            <w:tcW w:w="992" w:type="dxa"/>
            <w:tcBorders>
              <w:top w:val="single" w:sz="4" w:space="0" w:color="auto"/>
              <w:left w:val="nil"/>
              <w:bottom w:val="single" w:sz="4" w:space="0" w:color="auto"/>
              <w:right w:val="single" w:sz="4" w:space="0" w:color="auto"/>
            </w:tcBorders>
            <w:shd w:val="clear" w:color="auto" w:fill="auto"/>
            <w:vAlign w:val="center"/>
          </w:tcPr>
          <w:p w:rsidR="009C2632" w:rsidRPr="00250AAB" w:rsidRDefault="009C2632" w:rsidP="009C2632">
            <w:pPr>
              <w:jc w:val="right"/>
              <w:rPr>
                <w:rFonts w:ascii="Tahoma" w:hAnsi="Tahoma" w:cs="Tahoma"/>
                <w:sz w:val="18"/>
                <w:szCs w:val="18"/>
              </w:rPr>
            </w:pPr>
            <w:r>
              <w:rPr>
                <w:rFonts w:ascii="Tahoma" w:hAnsi="Tahoma" w:cs="Tahoma"/>
                <w:sz w:val="18"/>
                <w:szCs w:val="18"/>
              </w:rPr>
              <w:t>Adet</w:t>
            </w:r>
          </w:p>
        </w:tc>
      </w:tr>
      <w:tr w:rsidR="00B73880" w:rsidRPr="00250AAB"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B73880" w:rsidRPr="00250AAB" w:rsidRDefault="00B73880" w:rsidP="00B73880">
            <w:pPr>
              <w:jc w:val="center"/>
              <w:rPr>
                <w:rFonts w:ascii="Tahoma" w:hAnsi="Tahoma" w:cs="Tahoma"/>
                <w:sz w:val="18"/>
                <w:szCs w:val="18"/>
              </w:rPr>
            </w:pPr>
            <w:r w:rsidRPr="00250AAB">
              <w:rPr>
                <w:rFonts w:ascii="Tahoma" w:hAnsi="Tahoma" w:cs="Tahoma"/>
                <w:sz w:val="18"/>
                <w:szCs w:val="18"/>
              </w:rPr>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B73880" w:rsidRPr="00250AAB" w:rsidRDefault="00B73880" w:rsidP="00B73880">
            <w:pPr>
              <w:jc w:val="center"/>
              <w:rPr>
                <w:rFonts w:ascii="Tahoma" w:hAnsi="Tahoma" w:cs="Tahoma"/>
                <w:sz w:val="18"/>
                <w:szCs w:val="18"/>
              </w:rPr>
            </w:pPr>
            <w:r w:rsidRPr="00250AAB">
              <w:rPr>
                <w:rFonts w:ascii="Tahoma" w:hAnsi="Tahoma" w:cs="Tahoma"/>
                <w:sz w:val="18"/>
                <w:szCs w:val="18"/>
              </w:rPr>
              <w:t>03</w:t>
            </w:r>
          </w:p>
        </w:tc>
        <w:tc>
          <w:tcPr>
            <w:tcW w:w="993" w:type="dxa"/>
            <w:tcBorders>
              <w:top w:val="single" w:sz="4" w:space="0" w:color="auto"/>
              <w:left w:val="nil"/>
              <w:bottom w:val="single" w:sz="4" w:space="0" w:color="auto"/>
              <w:right w:val="single" w:sz="4" w:space="0" w:color="auto"/>
            </w:tcBorders>
            <w:shd w:val="clear" w:color="auto" w:fill="auto"/>
            <w:vAlign w:val="center"/>
          </w:tcPr>
          <w:p w:rsidR="00B73880" w:rsidRPr="00250AAB" w:rsidRDefault="00B73880" w:rsidP="00B73880">
            <w:pPr>
              <w:jc w:val="center"/>
              <w:rPr>
                <w:rFonts w:ascii="Tahoma" w:hAnsi="Tahoma" w:cs="Tahoma"/>
                <w:sz w:val="18"/>
                <w:szCs w:val="18"/>
              </w:rPr>
            </w:pPr>
            <w:r w:rsidRPr="00250AAB">
              <w:rPr>
                <w:rFonts w:ascii="Tahoma" w:hAnsi="Tahoma" w:cs="Tahoma"/>
                <w:sz w:val="18"/>
                <w:szCs w:val="18"/>
              </w:rPr>
              <w:t>02</w:t>
            </w:r>
          </w:p>
        </w:tc>
        <w:tc>
          <w:tcPr>
            <w:tcW w:w="4394" w:type="dxa"/>
            <w:tcBorders>
              <w:top w:val="single" w:sz="4" w:space="0" w:color="auto"/>
              <w:left w:val="nil"/>
              <w:bottom w:val="single" w:sz="4" w:space="0" w:color="auto"/>
              <w:right w:val="single" w:sz="4" w:space="0" w:color="auto"/>
            </w:tcBorders>
            <w:shd w:val="clear" w:color="auto" w:fill="auto"/>
            <w:vAlign w:val="center"/>
          </w:tcPr>
          <w:p w:rsidR="00B73880" w:rsidRPr="00250AAB" w:rsidRDefault="00B73880" w:rsidP="00B73880">
            <w:pPr>
              <w:rPr>
                <w:rFonts w:ascii="Tahoma" w:hAnsi="Tahoma" w:cs="Tahoma"/>
                <w:sz w:val="18"/>
                <w:szCs w:val="18"/>
              </w:rPr>
            </w:pPr>
            <w:r w:rsidRPr="00250AAB">
              <w:rPr>
                <w:rFonts w:ascii="Tahoma" w:hAnsi="Tahoma" w:cs="Tahoma"/>
                <w:sz w:val="18"/>
                <w:szCs w:val="18"/>
              </w:rPr>
              <w:t>Misafirhane, Konaklama ve Barınma Amaçlı Mobilyalar</w:t>
            </w:r>
          </w:p>
        </w:tc>
        <w:tc>
          <w:tcPr>
            <w:tcW w:w="992" w:type="dxa"/>
            <w:tcBorders>
              <w:top w:val="single" w:sz="4" w:space="0" w:color="auto"/>
              <w:left w:val="nil"/>
              <w:bottom w:val="single" w:sz="4" w:space="0" w:color="auto"/>
              <w:right w:val="single" w:sz="4" w:space="0" w:color="auto"/>
            </w:tcBorders>
            <w:shd w:val="clear" w:color="auto" w:fill="auto"/>
            <w:vAlign w:val="center"/>
          </w:tcPr>
          <w:p w:rsidR="00B73880" w:rsidRPr="00250AAB" w:rsidRDefault="00995894" w:rsidP="00B73880">
            <w:pPr>
              <w:jc w:val="center"/>
              <w:rPr>
                <w:rFonts w:ascii="Tahoma" w:hAnsi="Tahoma" w:cs="Tahoma"/>
                <w:sz w:val="18"/>
                <w:szCs w:val="18"/>
              </w:rPr>
            </w:pPr>
            <w:r>
              <w:rPr>
                <w:rFonts w:ascii="Tahoma" w:hAnsi="Tahoma" w:cs="Tahoma"/>
                <w:sz w:val="18"/>
                <w:szCs w:val="18"/>
              </w:rPr>
              <w:t>3</w:t>
            </w:r>
            <w:r w:rsidR="00E34FF7">
              <w:rPr>
                <w:rFonts w:ascii="Tahoma" w:hAnsi="Tahoma" w:cs="Tahoma"/>
                <w:sz w:val="18"/>
                <w:szCs w:val="18"/>
              </w:rPr>
              <w:t>1</w:t>
            </w:r>
          </w:p>
        </w:tc>
        <w:tc>
          <w:tcPr>
            <w:tcW w:w="992" w:type="dxa"/>
            <w:tcBorders>
              <w:top w:val="single" w:sz="4" w:space="0" w:color="auto"/>
              <w:left w:val="nil"/>
              <w:bottom w:val="single" w:sz="4" w:space="0" w:color="auto"/>
              <w:right w:val="single" w:sz="4" w:space="0" w:color="auto"/>
            </w:tcBorders>
            <w:shd w:val="clear" w:color="auto" w:fill="auto"/>
            <w:vAlign w:val="center"/>
          </w:tcPr>
          <w:p w:rsidR="00B73880" w:rsidRPr="00250AAB" w:rsidRDefault="00E34FF7" w:rsidP="00B73880">
            <w:pPr>
              <w:jc w:val="right"/>
              <w:rPr>
                <w:rFonts w:ascii="Tahoma" w:hAnsi="Tahoma" w:cs="Tahoma"/>
                <w:sz w:val="18"/>
                <w:szCs w:val="18"/>
              </w:rPr>
            </w:pPr>
            <w:r>
              <w:rPr>
                <w:rFonts w:ascii="Tahoma" w:hAnsi="Tahoma" w:cs="Tahoma"/>
                <w:sz w:val="18"/>
                <w:szCs w:val="18"/>
              </w:rPr>
              <w:t>Adet</w:t>
            </w:r>
          </w:p>
        </w:tc>
      </w:tr>
      <w:tr w:rsidR="00B73880" w:rsidRPr="00250AAB"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B73880" w:rsidRPr="00250AAB" w:rsidRDefault="00B73880" w:rsidP="00B73880">
            <w:pPr>
              <w:jc w:val="center"/>
              <w:rPr>
                <w:rFonts w:ascii="Tahoma" w:hAnsi="Tahoma" w:cs="Tahoma"/>
                <w:sz w:val="18"/>
                <w:szCs w:val="18"/>
              </w:rPr>
            </w:pPr>
            <w:r w:rsidRPr="00250AAB">
              <w:rPr>
                <w:rFonts w:ascii="Tahoma" w:hAnsi="Tahoma" w:cs="Tahoma"/>
                <w:sz w:val="18"/>
                <w:szCs w:val="18"/>
              </w:rPr>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B73880" w:rsidRPr="00250AAB" w:rsidRDefault="00B73880" w:rsidP="00B73880">
            <w:pPr>
              <w:jc w:val="center"/>
              <w:rPr>
                <w:rFonts w:ascii="Tahoma" w:hAnsi="Tahoma" w:cs="Tahoma"/>
                <w:sz w:val="18"/>
                <w:szCs w:val="18"/>
              </w:rPr>
            </w:pPr>
            <w:r w:rsidRPr="00250AAB">
              <w:rPr>
                <w:rFonts w:ascii="Tahoma" w:hAnsi="Tahoma" w:cs="Tahoma"/>
                <w:sz w:val="18"/>
                <w:szCs w:val="18"/>
              </w:rPr>
              <w:t>03</w:t>
            </w:r>
          </w:p>
        </w:tc>
        <w:tc>
          <w:tcPr>
            <w:tcW w:w="993" w:type="dxa"/>
            <w:tcBorders>
              <w:top w:val="single" w:sz="4" w:space="0" w:color="auto"/>
              <w:left w:val="nil"/>
              <w:bottom w:val="single" w:sz="4" w:space="0" w:color="auto"/>
              <w:right w:val="single" w:sz="4" w:space="0" w:color="auto"/>
            </w:tcBorders>
            <w:shd w:val="clear" w:color="auto" w:fill="auto"/>
            <w:vAlign w:val="center"/>
          </w:tcPr>
          <w:p w:rsidR="00B73880" w:rsidRPr="00250AAB" w:rsidRDefault="00B73880" w:rsidP="00B73880">
            <w:pPr>
              <w:jc w:val="center"/>
              <w:rPr>
                <w:rFonts w:ascii="Tahoma" w:hAnsi="Tahoma" w:cs="Tahoma"/>
                <w:sz w:val="18"/>
                <w:szCs w:val="18"/>
              </w:rPr>
            </w:pPr>
            <w:r w:rsidRPr="00250AAB">
              <w:rPr>
                <w:rFonts w:ascii="Tahoma" w:hAnsi="Tahoma" w:cs="Tahoma"/>
                <w:sz w:val="18"/>
                <w:szCs w:val="18"/>
              </w:rPr>
              <w:t>03</w:t>
            </w:r>
          </w:p>
        </w:tc>
        <w:tc>
          <w:tcPr>
            <w:tcW w:w="4394" w:type="dxa"/>
            <w:tcBorders>
              <w:top w:val="single" w:sz="4" w:space="0" w:color="auto"/>
              <w:left w:val="nil"/>
              <w:bottom w:val="single" w:sz="4" w:space="0" w:color="auto"/>
              <w:right w:val="single" w:sz="4" w:space="0" w:color="auto"/>
            </w:tcBorders>
            <w:shd w:val="clear" w:color="auto" w:fill="auto"/>
            <w:vAlign w:val="center"/>
          </w:tcPr>
          <w:p w:rsidR="00B73880" w:rsidRPr="00250AAB" w:rsidRDefault="00B73880" w:rsidP="00B73880">
            <w:pPr>
              <w:rPr>
                <w:rFonts w:ascii="Tahoma" w:hAnsi="Tahoma" w:cs="Tahoma"/>
                <w:sz w:val="18"/>
                <w:szCs w:val="18"/>
              </w:rPr>
            </w:pPr>
            <w:r w:rsidRPr="00250AAB">
              <w:rPr>
                <w:rFonts w:ascii="Tahoma" w:hAnsi="Tahoma" w:cs="Tahoma"/>
                <w:sz w:val="18"/>
                <w:szCs w:val="18"/>
              </w:rPr>
              <w:t>Kafeterya ve Yemekhane Mobilyaları</w:t>
            </w:r>
          </w:p>
        </w:tc>
        <w:tc>
          <w:tcPr>
            <w:tcW w:w="992" w:type="dxa"/>
            <w:tcBorders>
              <w:top w:val="single" w:sz="4" w:space="0" w:color="auto"/>
              <w:left w:val="nil"/>
              <w:bottom w:val="single" w:sz="4" w:space="0" w:color="auto"/>
              <w:right w:val="single" w:sz="4" w:space="0" w:color="auto"/>
            </w:tcBorders>
            <w:shd w:val="clear" w:color="auto" w:fill="auto"/>
            <w:vAlign w:val="center"/>
          </w:tcPr>
          <w:p w:rsidR="00B73880" w:rsidRPr="00250AAB" w:rsidRDefault="00995894" w:rsidP="00B73880">
            <w:pPr>
              <w:jc w:val="center"/>
              <w:rPr>
                <w:rFonts w:ascii="Tahoma" w:hAnsi="Tahoma" w:cs="Tahoma"/>
                <w:sz w:val="18"/>
                <w:szCs w:val="18"/>
              </w:rPr>
            </w:pPr>
            <w:r>
              <w:rPr>
                <w:rFonts w:ascii="Tahoma" w:hAnsi="Tahoma" w:cs="Tahoma"/>
                <w:sz w:val="18"/>
                <w:szCs w:val="18"/>
              </w:rPr>
              <w:t>36</w:t>
            </w:r>
          </w:p>
        </w:tc>
        <w:tc>
          <w:tcPr>
            <w:tcW w:w="992" w:type="dxa"/>
            <w:tcBorders>
              <w:top w:val="single" w:sz="4" w:space="0" w:color="auto"/>
              <w:left w:val="nil"/>
              <w:bottom w:val="single" w:sz="4" w:space="0" w:color="auto"/>
              <w:right w:val="single" w:sz="4" w:space="0" w:color="auto"/>
            </w:tcBorders>
            <w:shd w:val="clear" w:color="auto" w:fill="auto"/>
            <w:vAlign w:val="center"/>
          </w:tcPr>
          <w:p w:rsidR="00B73880" w:rsidRPr="00250AAB" w:rsidRDefault="00995894" w:rsidP="00B73880">
            <w:pPr>
              <w:jc w:val="right"/>
              <w:rPr>
                <w:rFonts w:ascii="Tahoma" w:hAnsi="Tahoma" w:cs="Tahoma"/>
                <w:sz w:val="18"/>
                <w:szCs w:val="18"/>
              </w:rPr>
            </w:pPr>
            <w:r>
              <w:rPr>
                <w:rFonts w:ascii="Tahoma" w:hAnsi="Tahoma" w:cs="Tahoma"/>
                <w:sz w:val="18"/>
                <w:szCs w:val="18"/>
              </w:rPr>
              <w:t>Adet</w:t>
            </w:r>
          </w:p>
        </w:tc>
      </w:tr>
      <w:tr w:rsidR="00B73880" w:rsidRPr="00250AAB"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B73880" w:rsidRPr="00250AAB" w:rsidRDefault="00B73880" w:rsidP="00B73880">
            <w:pPr>
              <w:jc w:val="center"/>
              <w:rPr>
                <w:rFonts w:ascii="Tahoma" w:hAnsi="Tahoma" w:cs="Tahoma"/>
                <w:sz w:val="18"/>
                <w:szCs w:val="18"/>
              </w:rPr>
            </w:pPr>
            <w:r w:rsidRPr="00250AAB">
              <w:rPr>
                <w:rFonts w:ascii="Tahoma" w:hAnsi="Tahoma" w:cs="Tahoma"/>
                <w:sz w:val="18"/>
                <w:szCs w:val="18"/>
              </w:rPr>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B73880" w:rsidRPr="00250AAB" w:rsidRDefault="00B73880" w:rsidP="00B73880">
            <w:pPr>
              <w:jc w:val="center"/>
              <w:rPr>
                <w:rFonts w:ascii="Tahoma" w:hAnsi="Tahoma" w:cs="Tahoma"/>
                <w:sz w:val="18"/>
                <w:szCs w:val="18"/>
              </w:rPr>
            </w:pPr>
            <w:r w:rsidRPr="00250AAB">
              <w:rPr>
                <w:rFonts w:ascii="Tahoma" w:hAnsi="Tahoma" w:cs="Tahoma"/>
                <w:sz w:val="18"/>
                <w:szCs w:val="18"/>
              </w:rPr>
              <w:t>03</w:t>
            </w:r>
          </w:p>
        </w:tc>
        <w:tc>
          <w:tcPr>
            <w:tcW w:w="993" w:type="dxa"/>
            <w:tcBorders>
              <w:top w:val="single" w:sz="4" w:space="0" w:color="auto"/>
              <w:left w:val="nil"/>
              <w:bottom w:val="single" w:sz="4" w:space="0" w:color="auto"/>
              <w:right w:val="single" w:sz="4" w:space="0" w:color="auto"/>
            </w:tcBorders>
            <w:shd w:val="clear" w:color="auto" w:fill="auto"/>
            <w:vAlign w:val="center"/>
          </w:tcPr>
          <w:p w:rsidR="00B73880" w:rsidRPr="00250AAB" w:rsidRDefault="00B73880" w:rsidP="00B73880">
            <w:pPr>
              <w:jc w:val="center"/>
              <w:rPr>
                <w:rFonts w:ascii="Tahoma" w:hAnsi="Tahoma" w:cs="Tahoma"/>
                <w:sz w:val="18"/>
                <w:szCs w:val="18"/>
              </w:rPr>
            </w:pPr>
            <w:r w:rsidRPr="00250AAB">
              <w:rPr>
                <w:rFonts w:ascii="Tahoma" w:hAnsi="Tahoma" w:cs="Tahoma"/>
                <w:sz w:val="18"/>
                <w:szCs w:val="18"/>
              </w:rPr>
              <w:t>05</w:t>
            </w:r>
          </w:p>
        </w:tc>
        <w:tc>
          <w:tcPr>
            <w:tcW w:w="4394" w:type="dxa"/>
            <w:tcBorders>
              <w:top w:val="single" w:sz="4" w:space="0" w:color="auto"/>
              <w:left w:val="nil"/>
              <w:bottom w:val="single" w:sz="4" w:space="0" w:color="auto"/>
              <w:right w:val="single" w:sz="4" w:space="0" w:color="auto"/>
            </w:tcBorders>
            <w:shd w:val="clear" w:color="auto" w:fill="auto"/>
            <w:vAlign w:val="center"/>
          </w:tcPr>
          <w:p w:rsidR="00B73880" w:rsidRPr="00250AAB" w:rsidRDefault="00B73880" w:rsidP="00B73880">
            <w:pPr>
              <w:rPr>
                <w:rFonts w:ascii="Tahoma" w:hAnsi="Tahoma" w:cs="Tahoma"/>
                <w:sz w:val="18"/>
                <w:szCs w:val="18"/>
              </w:rPr>
            </w:pPr>
            <w:r w:rsidRPr="00250AAB">
              <w:rPr>
                <w:rFonts w:ascii="Tahoma" w:hAnsi="Tahoma" w:cs="Tahoma"/>
                <w:sz w:val="18"/>
                <w:szCs w:val="18"/>
              </w:rPr>
              <w:t>Seminer ve Sunum Amaçlı Ürünler</w:t>
            </w:r>
          </w:p>
        </w:tc>
        <w:tc>
          <w:tcPr>
            <w:tcW w:w="992" w:type="dxa"/>
            <w:tcBorders>
              <w:top w:val="single" w:sz="4" w:space="0" w:color="auto"/>
              <w:left w:val="nil"/>
              <w:bottom w:val="single" w:sz="4" w:space="0" w:color="auto"/>
              <w:right w:val="single" w:sz="4" w:space="0" w:color="auto"/>
            </w:tcBorders>
            <w:shd w:val="clear" w:color="auto" w:fill="auto"/>
            <w:vAlign w:val="center"/>
          </w:tcPr>
          <w:p w:rsidR="00B73880" w:rsidRPr="00250AAB" w:rsidRDefault="00E20653" w:rsidP="00B73880">
            <w:pPr>
              <w:jc w:val="center"/>
              <w:rPr>
                <w:rFonts w:ascii="Tahoma" w:hAnsi="Tahoma" w:cs="Tahoma"/>
                <w:sz w:val="18"/>
                <w:szCs w:val="18"/>
              </w:rPr>
            </w:pPr>
            <w:r>
              <w:rPr>
                <w:rFonts w:ascii="Tahoma" w:hAnsi="Tahoma" w:cs="Tahoma"/>
                <w:sz w:val="18"/>
                <w:szCs w:val="18"/>
              </w:rPr>
              <w:t>14</w:t>
            </w:r>
          </w:p>
        </w:tc>
        <w:tc>
          <w:tcPr>
            <w:tcW w:w="992" w:type="dxa"/>
            <w:tcBorders>
              <w:top w:val="single" w:sz="4" w:space="0" w:color="auto"/>
              <w:left w:val="nil"/>
              <w:bottom w:val="single" w:sz="4" w:space="0" w:color="auto"/>
              <w:right w:val="single" w:sz="4" w:space="0" w:color="auto"/>
            </w:tcBorders>
            <w:shd w:val="clear" w:color="auto" w:fill="auto"/>
            <w:vAlign w:val="center"/>
          </w:tcPr>
          <w:p w:rsidR="00B73880" w:rsidRPr="00250AAB" w:rsidRDefault="00E34FF7" w:rsidP="00B73880">
            <w:pPr>
              <w:jc w:val="right"/>
              <w:rPr>
                <w:rFonts w:ascii="Tahoma" w:hAnsi="Tahoma" w:cs="Tahoma"/>
                <w:sz w:val="18"/>
                <w:szCs w:val="18"/>
              </w:rPr>
            </w:pPr>
            <w:r>
              <w:rPr>
                <w:rFonts w:ascii="Tahoma" w:hAnsi="Tahoma" w:cs="Tahoma"/>
                <w:sz w:val="18"/>
                <w:szCs w:val="18"/>
              </w:rPr>
              <w:t>Adet</w:t>
            </w:r>
          </w:p>
        </w:tc>
      </w:tr>
      <w:tr w:rsidR="00B73880" w:rsidRPr="00250AAB"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B73880" w:rsidRPr="00250AAB" w:rsidRDefault="00B73880" w:rsidP="00B73880">
            <w:pPr>
              <w:jc w:val="center"/>
              <w:rPr>
                <w:rFonts w:ascii="Tahoma" w:hAnsi="Tahoma" w:cs="Tahoma"/>
                <w:sz w:val="18"/>
                <w:szCs w:val="18"/>
              </w:rPr>
            </w:pPr>
            <w:r w:rsidRPr="00250AAB">
              <w:rPr>
                <w:rFonts w:ascii="Tahoma" w:hAnsi="Tahoma" w:cs="Tahoma"/>
                <w:sz w:val="18"/>
                <w:szCs w:val="18"/>
              </w:rPr>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B73880" w:rsidRPr="00250AAB" w:rsidRDefault="00B73880" w:rsidP="00B73880">
            <w:pPr>
              <w:jc w:val="center"/>
              <w:rPr>
                <w:rFonts w:ascii="Tahoma" w:hAnsi="Tahoma" w:cs="Tahoma"/>
                <w:sz w:val="18"/>
                <w:szCs w:val="18"/>
              </w:rPr>
            </w:pPr>
            <w:r w:rsidRPr="00250AAB">
              <w:rPr>
                <w:rFonts w:ascii="Tahoma" w:hAnsi="Tahoma" w:cs="Tahoma"/>
                <w:sz w:val="18"/>
                <w:szCs w:val="18"/>
              </w:rPr>
              <w:t>04</w:t>
            </w:r>
          </w:p>
        </w:tc>
        <w:tc>
          <w:tcPr>
            <w:tcW w:w="993" w:type="dxa"/>
            <w:tcBorders>
              <w:top w:val="single" w:sz="4" w:space="0" w:color="auto"/>
              <w:left w:val="nil"/>
              <w:bottom w:val="single" w:sz="4" w:space="0" w:color="auto"/>
              <w:right w:val="single" w:sz="4" w:space="0" w:color="auto"/>
            </w:tcBorders>
            <w:shd w:val="clear" w:color="auto" w:fill="auto"/>
            <w:vAlign w:val="center"/>
          </w:tcPr>
          <w:p w:rsidR="00B73880" w:rsidRPr="00250AAB" w:rsidRDefault="00B73880" w:rsidP="00B73880">
            <w:pPr>
              <w:jc w:val="center"/>
              <w:rPr>
                <w:rFonts w:ascii="Tahoma" w:hAnsi="Tahoma" w:cs="Tahoma"/>
                <w:sz w:val="18"/>
                <w:szCs w:val="18"/>
              </w:rPr>
            </w:pPr>
            <w:r w:rsidRPr="00250AAB">
              <w:rPr>
                <w:rFonts w:ascii="Tahoma" w:hAnsi="Tahoma" w:cs="Tahoma"/>
                <w:sz w:val="18"/>
                <w:szCs w:val="18"/>
              </w:rPr>
              <w:t>01</w:t>
            </w:r>
          </w:p>
        </w:tc>
        <w:tc>
          <w:tcPr>
            <w:tcW w:w="4394" w:type="dxa"/>
            <w:tcBorders>
              <w:top w:val="single" w:sz="4" w:space="0" w:color="auto"/>
              <w:left w:val="nil"/>
              <w:bottom w:val="single" w:sz="4" w:space="0" w:color="auto"/>
              <w:right w:val="single" w:sz="4" w:space="0" w:color="auto"/>
            </w:tcBorders>
            <w:shd w:val="clear" w:color="auto" w:fill="auto"/>
            <w:vAlign w:val="center"/>
          </w:tcPr>
          <w:p w:rsidR="00B73880" w:rsidRPr="00250AAB" w:rsidRDefault="00B73880" w:rsidP="00B73880">
            <w:pPr>
              <w:rPr>
                <w:rFonts w:ascii="Tahoma" w:hAnsi="Tahoma" w:cs="Tahoma"/>
                <w:sz w:val="18"/>
                <w:szCs w:val="18"/>
              </w:rPr>
            </w:pPr>
            <w:r w:rsidRPr="00250AAB">
              <w:rPr>
                <w:rFonts w:ascii="Tahoma" w:hAnsi="Tahoma" w:cs="Tahoma"/>
                <w:sz w:val="18"/>
                <w:szCs w:val="18"/>
              </w:rPr>
              <w:t>Yemek Hazırlama Ekipmanları</w:t>
            </w:r>
          </w:p>
        </w:tc>
        <w:tc>
          <w:tcPr>
            <w:tcW w:w="992" w:type="dxa"/>
            <w:tcBorders>
              <w:top w:val="single" w:sz="4" w:space="0" w:color="auto"/>
              <w:left w:val="nil"/>
              <w:bottom w:val="single" w:sz="4" w:space="0" w:color="auto"/>
              <w:right w:val="single" w:sz="4" w:space="0" w:color="auto"/>
            </w:tcBorders>
            <w:shd w:val="clear" w:color="auto" w:fill="auto"/>
            <w:vAlign w:val="center"/>
          </w:tcPr>
          <w:p w:rsidR="00B73880" w:rsidRPr="00250AAB" w:rsidRDefault="00B73880" w:rsidP="00B73880">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B73880" w:rsidRPr="00250AAB" w:rsidRDefault="00B73880" w:rsidP="00B73880">
            <w:pPr>
              <w:jc w:val="right"/>
              <w:rPr>
                <w:rFonts w:ascii="Tahoma" w:hAnsi="Tahoma" w:cs="Tahoma"/>
                <w:sz w:val="18"/>
                <w:szCs w:val="18"/>
              </w:rPr>
            </w:pPr>
          </w:p>
        </w:tc>
      </w:tr>
      <w:tr w:rsidR="00B73880" w:rsidRPr="00250AAB"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B73880" w:rsidRPr="00250AAB" w:rsidRDefault="00B73880" w:rsidP="00B73880">
            <w:pPr>
              <w:jc w:val="center"/>
              <w:rPr>
                <w:rFonts w:ascii="Tahoma" w:hAnsi="Tahoma" w:cs="Tahoma"/>
                <w:sz w:val="18"/>
                <w:szCs w:val="18"/>
              </w:rPr>
            </w:pPr>
            <w:r w:rsidRPr="00250AAB">
              <w:rPr>
                <w:rFonts w:ascii="Tahoma" w:hAnsi="Tahoma" w:cs="Tahoma"/>
                <w:sz w:val="18"/>
                <w:szCs w:val="18"/>
              </w:rPr>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B73880" w:rsidRPr="00250AAB" w:rsidRDefault="00B73880" w:rsidP="00B73880">
            <w:pPr>
              <w:jc w:val="center"/>
              <w:rPr>
                <w:rFonts w:ascii="Tahoma" w:hAnsi="Tahoma" w:cs="Tahoma"/>
                <w:sz w:val="18"/>
                <w:szCs w:val="18"/>
              </w:rPr>
            </w:pPr>
            <w:r w:rsidRPr="00250AAB">
              <w:rPr>
                <w:rFonts w:ascii="Tahoma" w:hAnsi="Tahoma" w:cs="Tahoma"/>
                <w:sz w:val="18"/>
                <w:szCs w:val="18"/>
              </w:rPr>
              <w:t>06</w:t>
            </w:r>
          </w:p>
        </w:tc>
        <w:tc>
          <w:tcPr>
            <w:tcW w:w="993" w:type="dxa"/>
            <w:tcBorders>
              <w:top w:val="single" w:sz="4" w:space="0" w:color="auto"/>
              <w:left w:val="nil"/>
              <w:bottom w:val="single" w:sz="4" w:space="0" w:color="auto"/>
              <w:right w:val="single" w:sz="4" w:space="0" w:color="auto"/>
            </w:tcBorders>
            <w:shd w:val="clear" w:color="auto" w:fill="auto"/>
            <w:vAlign w:val="center"/>
          </w:tcPr>
          <w:p w:rsidR="00B73880" w:rsidRPr="00250AAB" w:rsidRDefault="00B73880" w:rsidP="00B73880">
            <w:pPr>
              <w:jc w:val="center"/>
              <w:rPr>
                <w:rFonts w:ascii="Tahoma" w:hAnsi="Tahoma" w:cs="Tahoma"/>
                <w:sz w:val="18"/>
                <w:szCs w:val="18"/>
              </w:rPr>
            </w:pPr>
            <w:r w:rsidRPr="00250AAB">
              <w:rPr>
                <w:rFonts w:ascii="Tahoma" w:hAnsi="Tahoma" w:cs="Tahoma"/>
                <w:sz w:val="18"/>
                <w:szCs w:val="18"/>
              </w:rPr>
              <w:t>04</w:t>
            </w:r>
          </w:p>
        </w:tc>
        <w:tc>
          <w:tcPr>
            <w:tcW w:w="4394" w:type="dxa"/>
            <w:tcBorders>
              <w:top w:val="single" w:sz="4" w:space="0" w:color="auto"/>
              <w:left w:val="nil"/>
              <w:bottom w:val="single" w:sz="4" w:space="0" w:color="auto"/>
              <w:right w:val="single" w:sz="4" w:space="0" w:color="auto"/>
            </w:tcBorders>
            <w:shd w:val="clear" w:color="auto" w:fill="auto"/>
            <w:vAlign w:val="center"/>
          </w:tcPr>
          <w:p w:rsidR="00B73880" w:rsidRPr="00250AAB" w:rsidRDefault="00B73880" w:rsidP="00B73880">
            <w:pPr>
              <w:rPr>
                <w:rFonts w:ascii="Tahoma" w:hAnsi="Tahoma" w:cs="Tahoma"/>
                <w:sz w:val="18"/>
                <w:szCs w:val="18"/>
              </w:rPr>
            </w:pPr>
            <w:r w:rsidRPr="00250AAB">
              <w:rPr>
                <w:rFonts w:ascii="Tahoma" w:hAnsi="Tahoma" w:cs="Tahoma"/>
                <w:sz w:val="18"/>
                <w:szCs w:val="18"/>
              </w:rPr>
              <w:t>Güzel Sanat Eserleri</w:t>
            </w:r>
          </w:p>
        </w:tc>
        <w:tc>
          <w:tcPr>
            <w:tcW w:w="992" w:type="dxa"/>
            <w:tcBorders>
              <w:top w:val="single" w:sz="4" w:space="0" w:color="auto"/>
              <w:left w:val="nil"/>
              <w:bottom w:val="single" w:sz="4" w:space="0" w:color="auto"/>
              <w:right w:val="single" w:sz="4" w:space="0" w:color="auto"/>
            </w:tcBorders>
            <w:shd w:val="clear" w:color="auto" w:fill="auto"/>
            <w:vAlign w:val="center"/>
          </w:tcPr>
          <w:p w:rsidR="00B73880" w:rsidRPr="00250AAB" w:rsidRDefault="00B73880" w:rsidP="00B73880">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B73880" w:rsidRPr="00250AAB" w:rsidRDefault="00B73880" w:rsidP="00B73880">
            <w:pPr>
              <w:jc w:val="right"/>
              <w:rPr>
                <w:rFonts w:ascii="Tahoma" w:hAnsi="Tahoma" w:cs="Tahoma"/>
                <w:sz w:val="18"/>
                <w:szCs w:val="18"/>
              </w:rPr>
            </w:pPr>
          </w:p>
        </w:tc>
      </w:tr>
    </w:tbl>
    <w:p w:rsidR="00D07291" w:rsidRDefault="00D07291" w:rsidP="00033C71">
      <w:pPr>
        <w:spacing w:after="0" w:line="240" w:lineRule="auto"/>
        <w:jc w:val="both"/>
        <w:rPr>
          <w:rFonts w:ascii="Tahoma" w:hAnsi="Tahoma" w:cs="Tahoma"/>
        </w:rPr>
      </w:pPr>
    </w:p>
    <w:p w:rsidR="00BB606E" w:rsidRDefault="00BB606E" w:rsidP="00033C71">
      <w:pPr>
        <w:spacing w:after="0" w:line="240" w:lineRule="auto"/>
        <w:jc w:val="both"/>
        <w:rPr>
          <w:rFonts w:ascii="Tahoma" w:hAnsi="Tahoma" w:cs="Tahoma"/>
        </w:rPr>
      </w:pPr>
    </w:p>
    <w:p w:rsidR="00BB606E" w:rsidRPr="00250AAB" w:rsidRDefault="00BB606E" w:rsidP="00033C71">
      <w:pPr>
        <w:spacing w:after="0" w:line="240" w:lineRule="auto"/>
        <w:jc w:val="both"/>
        <w:rPr>
          <w:rFonts w:ascii="Tahoma" w:hAnsi="Tahoma" w:cs="Tahoma"/>
        </w:rPr>
      </w:pPr>
    </w:p>
    <w:tbl>
      <w:tblPr>
        <w:tblW w:w="9089" w:type="dxa"/>
        <w:tblInd w:w="53" w:type="dxa"/>
        <w:tblLayout w:type="fixed"/>
        <w:tblCellMar>
          <w:left w:w="70" w:type="dxa"/>
          <w:right w:w="70" w:type="dxa"/>
        </w:tblCellMar>
        <w:tblLook w:val="04A0" w:firstRow="1" w:lastRow="0" w:firstColumn="1" w:lastColumn="0" w:noHBand="0" w:noVBand="1"/>
      </w:tblPr>
      <w:tblGrid>
        <w:gridCol w:w="792"/>
        <w:gridCol w:w="926"/>
        <w:gridCol w:w="993"/>
        <w:gridCol w:w="4394"/>
        <w:gridCol w:w="992"/>
        <w:gridCol w:w="992"/>
      </w:tblGrid>
      <w:tr w:rsidR="00C00E39" w:rsidRPr="00250AAB" w:rsidTr="00A229D5">
        <w:trPr>
          <w:trHeight w:hRule="exact" w:val="284"/>
        </w:trPr>
        <w:tc>
          <w:tcPr>
            <w:tcW w:w="9089" w:type="dxa"/>
            <w:gridSpan w:val="6"/>
            <w:tcBorders>
              <w:top w:val="single" w:sz="8" w:space="0" w:color="auto"/>
              <w:left w:val="single" w:sz="8" w:space="0" w:color="auto"/>
              <w:bottom w:val="single" w:sz="8" w:space="0" w:color="auto"/>
              <w:right w:val="single" w:sz="8" w:space="0" w:color="auto"/>
            </w:tcBorders>
            <w:shd w:val="clear" w:color="auto" w:fill="F79646"/>
            <w:vAlign w:val="center"/>
          </w:tcPr>
          <w:p w:rsidR="00C00E39" w:rsidRPr="00071618" w:rsidRDefault="00E75607" w:rsidP="005C7D0F">
            <w:pPr>
              <w:pStyle w:val="Stil3"/>
              <w:rPr>
                <w:sz w:val="18"/>
                <w:szCs w:val="18"/>
              </w:rPr>
            </w:pPr>
            <w:bookmarkStart w:id="117" w:name="_Toc156914589"/>
            <w:r w:rsidRPr="005C7D0F">
              <w:rPr>
                <w:b w:val="0"/>
                <w:sz w:val="18"/>
                <w:szCs w:val="18"/>
              </w:rPr>
              <w:t>Ek 2</w:t>
            </w:r>
            <w:r w:rsidR="00C00E39" w:rsidRPr="005C7D0F">
              <w:rPr>
                <w:b w:val="0"/>
                <w:sz w:val="18"/>
                <w:szCs w:val="18"/>
              </w:rPr>
              <w:t>: Demirbaşlar Listesi (2)</w:t>
            </w:r>
            <w:bookmarkEnd w:id="117"/>
          </w:p>
        </w:tc>
      </w:tr>
      <w:tr w:rsidR="00C00E39" w:rsidRPr="00250AAB" w:rsidTr="00C00E39">
        <w:trPr>
          <w:trHeight w:hRule="exact" w:val="567"/>
        </w:trPr>
        <w:tc>
          <w:tcPr>
            <w:tcW w:w="792" w:type="dxa"/>
            <w:tcBorders>
              <w:top w:val="nil"/>
              <w:left w:val="single" w:sz="8" w:space="0" w:color="auto"/>
              <w:bottom w:val="single" w:sz="4" w:space="0" w:color="auto"/>
              <w:right w:val="nil"/>
            </w:tcBorders>
            <w:shd w:val="clear" w:color="000000" w:fill="C0C0C0"/>
            <w:vAlign w:val="center"/>
          </w:tcPr>
          <w:p w:rsidR="00C00E39" w:rsidRPr="00250AAB" w:rsidRDefault="00C00E39" w:rsidP="00385F0A">
            <w:pPr>
              <w:spacing w:after="0" w:line="240" w:lineRule="auto"/>
              <w:jc w:val="center"/>
              <w:rPr>
                <w:rFonts w:ascii="Tahoma" w:hAnsi="Tahoma" w:cs="Tahoma"/>
                <w:b/>
                <w:bCs/>
                <w:color w:val="000000"/>
                <w:sz w:val="18"/>
                <w:szCs w:val="18"/>
              </w:rPr>
            </w:pPr>
            <w:r w:rsidRPr="00250AAB">
              <w:rPr>
                <w:rFonts w:ascii="Tahoma" w:hAnsi="Tahoma" w:cs="Tahoma"/>
                <w:b/>
                <w:bCs/>
                <w:color w:val="000000"/>
                <w:sz w:val="18"/>
                <w:szCs w:val="18"/>
              </w:rPr>
              <w:t>Hesap Kodu</w:t>
            </w:r>
          </w:p>
        </w:tc>
        <w:tc>
          <w:tcPr>
            <w:tcW w:w="926" w:type="dxa"/>
            <w:tcBorders>
              <w:top w:val="nil"/>
              <w:left w:val="single" w:sz="4" w:space="0" w:color="auto"/>
              <w:bottom w:val="single" w:sz="4" w:space="0" w:color="auto"/>
              <w:right w:val="single" w:sz="4" w:space="0" w:color="auto"/>
            </w:tcBorders>
            <w:shd w:val="clear" w:color="000000" w:fill="C0C0C0"/>
            <w:vAlign w:val="center"/>
          </w:tcPr>
          <w:p w:rsidR="00C00E39" w:rsidRPr="00250AAB" w:rsidRDefault="00C00E39" w:rsidP="00385F0A">
            <w:pPr>
              <w:spacing w:after="0" w:line="240" w:lineRule="auto"/>
              <w:jc w:val="center"/>
              <w:rPr>
                <w:rFonts w:ascii="Tahoma" w:hAnsi="Tahoma" w:cs="Tahoma"/>
                <w:b/>
                <w:bCs/>
                <w:color w:val="000000"/>
                <w:sz w:val="18"/>
                <w:szCs w:val="18"/>
              </w:rPr>
            </w:pPr>
            <w:r w:rsidRPr="00250AAB">
              <w:rPr>
                <w:rFonts w:ascii="Tahoma" w:hAnsi="Tahoma" w:cs="Tahoma"/>
                <w:b/>
                <w:bCs/>
                <w:color w:val="000000"/>
                <w:sz w:val="18"/>
                <w:szCs w:val="18"/>
              </w:rPr>
              <w:t>I. Düzey Kodu</w:t>
            </w:r>
          </w:p>
        </w:tc>
        <w:tc>
          <w:tcPr>
            <w:tcW w:w="993" w:type="dxa"/>
            <w:tcBorders>
              <w:top w:val="nil"/>
              <w:left w:val="nil"/>
              <w:bottom w:val="single" w:sz="4" w:space="0" w:color="auto"/>
              <w:right w:val="single" w:sz="4" w:space="0" w:color="auto"/>
            </w:tcBorders>
            <w:shd w:val="clear" w:color="000000" w:fill="C0C0C0"/>
            <w:vAlign w:val="center"/>
          </w:tcPr>
          <w:p w:rsidR="00C00E39" w:rsidRPr="00250AAB" w:rsidRDefault="00C00E39" w:rsidP="00385F0A">
            <w:pPr>
              <w:spacing w:after="0" w:line="240" w:lineRule="auto"/>
              <w:jc w:val="center"/>
              <w:rPr>
                <w:rFonts w:ascii="Tahoma" w:hAnsi="Tahoma" w:cs="Tahoma"/>
                <w:b/>
                <w:bCs/>
                <w:color w:val="000000"/>
                <w:sz w:val="18"/>
                <w:szCs w:val="18"/>
              </w:rPr>
            </w:pPr>
            <w:r w:rsidRPr="00250AAB">
              <w:rPr>
                <w:rFonts w:ascii="Tahoma" w:hAnsi="Tahoma" w:cs="Tahoma"/>
                <w:b/>
                <w:bCs/>
                <w:color w:val="000000"/>
                <w:sz w:val="18"/>
                <w:szCs w:val="18"/>
              </w:rPr>
              <w:t>II.Düzey Kodu</w:t>
            </w:r>
          </w:p>
        </w:tc>
        <w:tc>
          <w:tcPr>
            <w:tcW w:w="4394" w:type="dxa"/>
            <w:tcBorders>
              <w:top w:val="nil"/>
              <w:left w:val="nil"/>
              <w:bottom w:val="single" w:sz="4" w:space="0" w:color="auto"/>
              <w:right w:val="single" w:sz="4" w:space="0" w:color="auto"/>
            </w:tcBorders>
            <w:shd w:val="clear" w:color="000000" w:fill="C0C0C0"/>
            <w:vAlign w:val="center"/>
          </w:tcPr>
          <w:p w:rsidR="00C00E39" w:rsidRPr="00250AAB" w:rsidRDefault="00C00E39" w:rsidP="00385F0A">
            <w:pPr>
              <w:spacing w:after="0" w:line="240" w:lineRule="auto"/>
              <w:jc w:val="center"/>
              <w:rPr>
                <w:rFonts w:ascii="Tahoma" w:hAnsi="Tahoma" w:cs="Tahoma"/>
                <w:b/>
                <w:bCs/>
                <w:color w:val="000000"/>
                <w:sz w:val="18"/>
                <w:szCs w:val="18"/>
              </w:rPr>
            </w:pPr>
            <w:r w:rsidRPr="00250AAB">
              <w:rPr>
                <w:rFonts w:ascii="Tahoma" w:hAnsi="Tahoma" w:cs="Tahoma"/>
                <w:b/>
                <w:bCs/>
                <w:color w:val="000000"/>
                <w:sz w:val="18"/>
                <w:szCs w:val="18"/>
              </w:rPr>
              <w:t>DAYANIKLI TAŞINIRLAR</w:t>
            </w:r>
          </w:p>
        </w:tc>
        <w:tc>
          <w:tcPr>
            <w:tcW w:w="992" w:type="dxa"/>
            <w:tcBorders>
              <w:top w:val="nil"/>
              <w:left w:val="nil"/>
              <w:bottom w:val="single" w:sz="4" w:space="0" w:color="auto"/>
              <w:right w:val="single" w:sz="4" w:space="0" w:color="auto"/>
            </w:tcBorders>
            <w:shd w:val="clear" w:color="000000" w:fill="C0C0C0"/>
            <w:vAlign w:val="center"/>
          </w:tcPr>
          <w:p w:rsidR="00C00E39" w:rsidRPr="00250AAB" w:rsidRDefault="00C00E39" w:rsidP="00385F0A">
            <w:pPr>
              <w:spacing w:after="0" w:line="240" w:lineRule="auto"/>
              <w:jc w:val="center"/>
              <w:rPr>
                <w:rFonts w:ascii="Tahoma" w:hAnsi="Tahoma" w:cs="Tahoma"/>
                <w:b/>
                <w:bCs/>
                <w:color w:val="000000"/>
                <w:sz w:val="18"/>
                <w:szCs w:val="18"/>
              </w:rPr>
            </w:pPr>
            <w:r w:rsidRPr="00250AAB">
              <w:rPr>
                <w:rFonts w:ascii="Tahoma" w:hAnsi="Tahoma" w:cs="Tahoma"/>
                <w:b/>
                <w:bCs/>
                <w:color w:val="000000"/>
                <w:sz w:val="18"/>
                <w:szCs w:val="18"/>
              </w:rPr>
              <w:t>Ölçü Birimi</w:t>
            </w:r>
          </w:p>
        </w:tc>
        <w:tc>
          <w:tcPr>
            <w:tcW w:w="992" w:type="dxa"/>
            <w:tcBorders>
              <w:top w:val="nil"/>
              <w:left w:val="nil"/>
              <w:bottom w:val="single" w:sz="4" w:space="0" w:color="auto"/>
              <w:right w:val="single" w:sz="8" w:space="0" w:color="auto"/>
            </w:tcBorders>
            <w:shd w:val="clear" w:color="000000" w:fill="C0C0C0"/>
            <w:vAlign w:val="center"/>
          </w:tcPr>
          <w:p w:rsidR="00C00E39" w:rsidRPr="00250AAB" w:rsidRDefault="00C00E39" w:rsidP="00385F0A">
            <w:pPr>
              <w:spacing w:after="0" w:line="240" w:lineRule="auto"/>
              <w:jc w:val="center"/>
              <w:rPr>
                <w:rFonts w:ascii="Tahoma" w:hAnsi="Tahoma" w:cs="Tahoma"/>
                <w:b/>
                <w:bCs/>
                <w:color w:val="000000"/>
                <w:sz w:val="18"/>
                <w:szCs w:val="18"/>
              </w:rPr>
            </w:pPr>
            <w:r w:rsidRPr="00250AAB">
              <w:rPr>
                <w:rFonts w:ascii="Tahoma" w:hAnsi="Tahoma" w:cs="Tahoma"/>
                <w:b/>
                <w:bCs/>
                <w:color w:val="000000"/>
                <w:sz w:val="18"/>
                <w:szCs w:val="18"/>
              </w:rPr>
              <w:t>Miktarı</w:t>
            </w:r>
          </w:p>
        </w:tc>
      </w:tr>
      <w:tr w:rsidR="00C00E39" w:rsidRPr="00250AAB"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C00E39" w:rsidRPr="00250AAB" w:rsidRDefault="00C00E39" w:rsidP="00385F0A">
            <w:pPr>
              <w:jc w:val="center"/>
              <w:rPr>
                <w:rFonts w:ascii="Tahoma" w:hAnsi="Tahoma" w:cs="Tahoma"/>
                <w:sz w:val="18"/>
                <w:szCs w:val="18"/>
              </w:rPr>
            </w:pPr>
            <w:r w:rsidRPr="00250AAB">
              <w:rPr>
                <w:rFonts w:ascii="Tahoma" w:hAnsi="Tahoma" w:cs="Tahoma"/>
                <w:sz w:val="18"/>
                <w:szCs w:val="18"/>
              </w:rPr>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C00E39" w:rsidRPr="00250AAB" w:rsidRDefault="00C00E39" w:rsidP="00385F0A">
            <w:pPr>
              <w:jc w:val="center"/>
              <w:rPr>
                <w:rFonts w:ascii="Tahoma" w:hAnsi="Tahoma" w:cs="Tahoma"/>
                <w:sz w:val="18"/>
                <w:szCs w:val="18"/>
              </w:rPr>
            </w:pPr>
            <w:r w:rsidRPr="00250AAB">
              <w:rPr>
                <w:rFonts w:ascii="Tahoma" w:hAnsi="Tahoma" w:cs="Tahoma"/>
                <w:sz w:val="18"/>
                <w:szCs w:val="18"/>
              </w:rPr>
              <w:t>06</w:t>
            </w:r>
          </w:p>
        </w:tc>
        <w:tc>
          <w:tcPr>
            <w:tcW w:w="993"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jc w:val="center"/>
              <w:rPr>
                <w:rFonts w:ascii="Tahoma" w:hAnsi="Tahoma" w:cs="Tahoma"/>
                <w:sz w:val="18"/>
                <w:szCs w:val="18"/>
              </w:rPr>
            </w:pPr>
            <w:r w:rsidRPr="00250AAB">
              <w:rPr>
                <w:rFonts w:ascii="Tahoma" w:hAnsi="Tahoma" w:cs="Tahoma"/>
                <w:sz w:val="18"/>
                <w:szCs w:val="18"/>
              </w:rPr>
              <w:t>08</w:t>
            </w:r>
          </w:p>
        </w:tc>
        <w:tc>
          <w:tcPr>
            <w:tcW w:w="4394"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rPr>
                <w:rFonts w:ascii="Tahoma" w:hAnsi="Tahoma" w:cs="Tahoma"/>
                <w:sz w:val="18"/>
                <w:szCs w:val="18"/>
              </w:rPr>
            </w:pPr>
            <w:r w:rsidRPr="00250AAB">
              <w:rPr>
                <w:rFonts w:ascii="Tahoma" w:hAnsi="Tahoma" w:cs="Tahoma"/>
                <w:sz w:val="18"/>
                <w:szCs w:val="18"/>
              </w:rPr>
              <w:t>Mühür ve Mühür Baskıları</w:t>
            </w: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jc w:val="right"/>
              <w:rPr>
                <w:rFonts w:ascii="Tahoma" w:hAnsi="Tahoma" w:cs="Tahoma"/>
                <w:sz w:val="18"/>
                <w:szCs w:val="18"/>
              </w:rPr>
            </w:pPr>
          </w:p>
        </w:tc>
      </w:tr>
      <w:tr w:rsidR="00C00E39" w:rsidRPr="00250AAB"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C00E39" w:rsidRPr="00250AAB" w:rsidRDefault="00C00E39" w:rsidP="00385F0A">
            <w:pPr>
              <w:jc w:val="center"/>
              <w:rPr>
                <w:rFonts w:ascii="Tahoma" w:hAnsi="Tahoma" w:cs="Tahoma"/>
                <w:sz w:val="18"/>
                <w:szCs w:val="18"/>
              </w:rPr>
            </w:pPr>
            <w:r w:rsidRPr="00250AAB">
              <w:rPr>
                <w:rFonts w:ascii="Tahoma" w:hAnsi="Tahoma" w:cs="Tahoma"/>
                <w:sz w:val="18"/>
                <w:szCs w:val="18"/>
              </w:rPr>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C00E39" w:rsidRPr="00250AAB" w:rsidRDefault="00C00E39" w:rsidP="00385F0A">
            <w:pPr>
              <w:jc w:val="center"/>
              <w:rPr>
                <w:rFonts w:ascii="Tahoma" w:hAnsi="Tahoma" w:cs="Tahoma"/>
                <w:sz w:val="18"/>
                <w:szCs w:val="18"/>
              </w:rPr>
            </w:pPr>
            <w:r w:rsidRPr="00250AAB">
              <w:rPr>
                <w:rFonts w:ascii="Tahoma" w:hAnsi="Tahoma" w:cs="Tahoma"/>
                <w:sz w:val="18"/>
                <w:szCs w:val="18"/>
              </w:rPr>
              <w:t>07</w:t>
            </w:r>
          </w:p>
        </w:tc>
        <w:tc>
          <w:tcPr>
            <w:tcW w:w="993"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jc w:val="center"/>
              <w:rPr>
                <w:rFonts w:ascii="Tahoma" w:hAnsi="Tahoma" w:cs="Tahoma"/>
                <w:sz w:val="18"/>
                <w:szCs w:val="18"/>
              </w:rPr>
            </w:pPr>
            <w:r w:rsidRPr="00250AAB">
              <w:rPr>
                <w:rFonts w:ascii="Tahoma" w:hAnsi="Tahoma" w:cs="Tahoma"/>
                <w:sz w:val="18"/>
                <w:szCs w:val="18"/>
              </w:rPr>
              <w:t>01</w:t>
            </w:r>
          </w:p>
        </w:tc>
        <w:tc>
          <w:tcPr>
            <w:tcW w:w="4394"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rPr>
                <w:rFonts w:ascii="Tahoma" w:hAnsi="Tahoma" w:cs="Tahoma"/>
                <w:sz w:val="18"/>
                <w:szCs w:val="18"/>
              </w:rPr>
            </w:pPr>
            <w:r w:rsidRPr="00250AAB">
              <w:rPr>
                <w:rFonts w:ascii="Tahoma" w:hAnsi="Tahoma" w:cs="Tahoma"/>
                <w:sz w:val="18"/>
                <w:szCs w:val="18"/>
              </w:rPr>
              <w:t>Kütüphane Mobilyaları</w:t>
            </w: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jc w:val="right"/>
              <w:rPr>
                <w:rFonts w:ascii="Tahoma" w:hAnsi="Tahoma" w:cs="Tahoma"/>
                <w:sz w:val="18"/>
                <w:szCs w:val="18"/>
              </w:rPr>
            </w:pPr>
          </w:p>
        </w:tc>
      </w:tr>
      <w:tr w:rsidR="00C00E39" w:rsidRPr="00250AAB"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C00E39" w:rsidRPr="00250AAB" w:rsidRDefault="00C00E39" w:rsidP="00385F0A">
            <w:pPr>
              <w:jc w:val="center"/>
              <w:rPr>
                <w:rFonts w:ascii="Tahoma" w:hAnsi="Tahoma" w:cs="Tahoma"/>
                <w:sz w:val="18"/>
                <w:szCs w:val="18"/>
              </w:rPr>
            </w:pPr>
            <w:r w:rsidRPr="00250AAB">
              <w:rPr>
                <w:rFonts w:ascii="Tahoma" w:hAnsi="Tahoma" w:cs="Tahoma"/>
                <w:sz w:val="18"/>
                <w:szCs w:val="18"/>
              </w:rPr>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C00E39" w:rsidRPr="00250AAB" w:rsidRDefault="00C00E39" w:rsidP="00385F0A">
            <w:pPr>
              <w:jc w:val="center"/>
              <w:rPr>
                <w:rFonts w:ascii="Tahoma" w:hAnsi="Tahoma" w:cs="Tahoma"/>
                <w:sz w:val="18"/>
                <w:szCs w:val="18"/>
              </w:rPr>
            </w:pPr>
            <w:r w:rsidRPr="00250AAB">
              <w:rPr>
                <w:rFonts w:ascii="Tahoma" w:hAnsi="Tahoma" w:cs="Tahoma"/>
                <w:sz w:val="18"/>
                <w:szCs w:val="18"/>
              </w:rPr>
              <w:t>07</w:t>
            </w:r>
          </w:p>
        </w:tc>
        <w:tc>
          <w:tcPr>
            <w:tcW w:w="993"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jc w:val="center"/>
              <w:rPr>
                <w:rFonts w:ascii="Tahoma" w:hAnsi="Tahoma" w:cs="Tahoma"/>
                <w:sz w:val="18"/>
                <w:szCs w:val="18"/>
              </w:rPr>
            </w:pPr>
            <w:r w:rsidRPr="00250AAB">
              <w:rPr>
                <w:rFonts w:ascii="Tahoma" w:hAnsi="Tahoma" w:cs="Tahoma"/>
                <w:sz w:val="18"/>
                <w:szCs w:val="18"/>
              </w:rPr>
              <w:t>02</w:t>
            </w:r>
          </w:p>
        </w:tc>
        <w:tc>
          <w:tcPr>
            <w:tcW w:w="4394"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rPr>
                <w:rFonts w:ascii="Tahoma" w:hAnsi="Tahoma" w:cs="Tahoma"/>
                <w:sz w:val="18"/>
                <w:szCs w:val="18"/>
              </w:rPr>
            </w:pPr>
            <w:r w:rsidRPr="00250AAB">
              <w:rPr>
                <w:rFonts w:ascii="Tahoma" w:hAnsi="Tahoma" w:cs="Tahoma"/>
                <w:sz w:val="18"/>
                <w:szCs w:val="18"/>
              </w:rPr>
              <w:t>Basılı Yayınlar</w:t>
            </w: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jc w:val="right"/>
              <w:rPr>
                <w:rFonts w:ascii="Tahoma" w:hAnsi="Tahoma" w:cs="Tahoma"/>
                <w:sz w:val="18"/>
                <w:szCs w:val="18"/>
              </w:rPr>
            </w:pPr>
          </w:p>
        </w:tc>
      </w:tr>
      <w:tr w:rsidR="00C00E39" w:rsidRPr="00250AAB"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C00E39" w:rsidRPr="00250AAB" w:rsidRDefault="00C00E39" w:rsidP="00385F0A">
            <w:pPr>
              <w:jc w:val="center"/>
              <w:rPr>
                <w:rFonts w:ascii="Tahoma" w:hAnsi="Tahoma" w:cs="Tahoma"/>
                <w:sz w:val="18"/>
                <w:szCs w:val="18"/>
              </w:rPr>
            </w:pPr>
            <w:r w:rsidRPr="00250AAB">
              <w:rPr>
                <w:rFonts w:ascii="Tahoma" w:hAnsi="Tahoma" w:cs="Tahoma"/>
                <w:sz w:val="18"/>
                <w:szCs w:val="18"/>
              </w:rPr>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C00E39" w:rsidRPr="00250AAB" w:rsidRDefault="00C00E39" w:rsidP="00385F0A">
            <w:pPr>
              <w:jc w:val="center"/>
              <w:rPr>
                <w:rFonts w:ascii="Tahoma" w:hAnsi="Tahoma" w:cs="Tahoma"/>
                <w:sz w:val="18"/>
                <w:szCs w:val="18"/>
              </w:rPr>
            </w:pPr>
            <w:r w:rsidRPr="00250AAB">
              <w:rPr>
                <w:rFonts w:ascii="Tahoma" w:hAnsi="Tahoma" w:cs="Tahoma"/>
                <w:sz w:val="18"/>
                <w:szCs w:val="18"/>
              </w:rPr>
              <w:t>07</w:t>
            </w:r>
          </w:p>
        </w:tc>
        <w:tc>
          <w:tcPr>
            <w:tcW w:w="993"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jc w:val="center"/>
              <w:rPr>
                <w:rFonts w:ascii="Tahoma" w:hAnsi="Tahoma" w:cs="Tahoma"/>
                <w:sz w:val="18"/>
                <w:szCs w:val="18"/>
              </w:rPr>
            </w:pPr>
            <w:r w:rsidRPr="00250AAB">
              <w:rPr>
                <w:rFonts w:ascii="Tahoma" w:hAnsi="Tahoma" w:cs="Tahoma"/>
                <w:sz w:val="18"/>
                <w:szCs w:val="18"/>
              </w:rPr>
              <w:t>03</w:t>
            </w:r>
          </w:p>
        </w:tc>
        <w:tc>
          <w:tcPr>
            <w:tcW w:w="4394"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rPr>
                <w:rFonts w:ascii="Tahoma" w:hAnsi="Tahoma" w:cs="Tahoma"/>
                <w:sz w:val="18"/>
                <w:szCs w:val="18"/>
              </w:rPr>
            </w:pPr>
            <w:r w:rsidRPr="00250AAB">
              <w:rPr>
                <w:rFonts w:ascii="Tahoma" w:hAnsi="Tahoma" w:cs="Tahoma"/>
                <w:sz w:val="18"/>
                <w:szCs w:val="18"/>
              </w:rPr>
              <w:t>Görsel ve İşitsel Kaynaklar</w:t>
            </w: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jc w:val="right"/>
              <w:rPr>
                <w:rFonts w:ascii="Tahoma" w:hAnsi="Tahoma" w:cs="Tahoma"/>
                <w:sz w:val="18"/>
                <w:szCs w:val="18"/>
              </w:rPr>
            </w:pPr>
          </w:p>
        </w:tc>
      </w:tr>
      <w:tr w:rsidR="009C2632" w:rsidRPr="00250AAB"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9C2632" w:rsidRPr="00250AAB" w:rsidRDefault="009C2632" w:rsidP="009C2632">
            <w:pPr>
              <w:jc w:val="center"/>
              <w:rPr>
                <w:rFonts w:ascii="Tahoma" w:hAnsi="Tahoma" w:cs="Tahoma"/>
                <w:sz w:val="18"/>
                <w:szCs w:val="18"/>
              </w:rPr>
            </w:pPr>
            <w:r w:rsidRPr="00250AAB">
              <w:rPr>
                <w:rFonts w:ascii="Tahoma" w:hAnsi="Tahoma" w:cs="Tahoma"/>
                <w:sz w:val="18"/>
                <w:szCs w:val="18"/>
              </w:rPr>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9C2632" w:rsidRPr="00250AAB" w:rsidRDefault="009C2632" w:rsidP="009C2632">
            <w:pPr>
              <w:jc w:val="center"/>
              <w:rPr>
                <w:rFonts w:ascii="Tahoma" w:hAnsi="Tahoma" w:cs="Tahoma"/>
                <w:sz w:val="18"/>
                <w:szCs w:val="18"/>
              </w:rPr>
            </w:pPr>
            <w:r w:rsidRPr="00250AAB">
              <w:rPr>
                <w:rFonts w:ascii="Tahoma" w:hAnsi="Tahoma" w:cs="Tahoma"/>
                <w:sz w:val="18"/>
                <w:szCs w:val="18"/>
              </w:rPr>
              <w:t>08</w:t>
            </w:r>
          </w:p>
        </w:tc>
        <w:tc>
          <w:tcPr>
            <w:tcW w:w="993" w:type="dxa"/>
            <w:tcBorders>
              <w:top w:val="single" w:sz="4" w:space="0" w:color="auto"/>
              <w:left w:val="nil"/>
              <w:bottom w:val="single" w:sz="4" w:space="0" w:color="auto"/>
              <w:right w:val="single" w:sz="4" w:space="0" w:color="auto"/>
            </w:tcBorders>
            <w:shd w:val="clear" w:color="auto" w:fill="auto"/>
            <w:vAlign w:val="center"/>
          </w:tcPr>
          <w:p w:rsidR="009C2632" w:rsidRPr="00250AAB" w:rsidRDefault="009C2632" w:rsidP="009C2632">
            <w:pPr>
              <w:jc w:val="center"/>
              <w:rPr>
                <w:rFonts w:ascii="Tahoma" w:hAnsi="Tahoma" w:cs="Tahoma"/>
                <w:sz w:val="18"/>
                <w:szCs w:val="18"/>
              </w:rPr>
            </w:pPr>
            <w:r w:rsidRPr="00250AAB">
              <w:rPr>
                <w:rFonts w:ascii="Tahoma" w:hAnsi="Tahoma" w:cs="Tahoma"/>
                <w:sz w:val="18"/>
                <w:szCs w:val="18"/>
              </w:rPr>
              <w:t>01</w:t>
            </w:r>
          </w:p>
        </w:tc>
        <w:tc>
          <w:tcPr>
            <w:tcW w:w="4394" w:type="dxa"/>
            <w:tcBorders>
              <w:top w:val="single" w:sz="4" w:space="0" w:color="auto"/>
              <w:left w:val="nil"/>
              <w:bottom w:val="single" w:sz="4" w:space="0" w:color="auto"/>
              <w:right w:val="single" w:sz="4" w:space="0" w:color="auto"/>
            </w:tcBorders>
            <w:shd w:val="clear" w:color="auto" w:fill="auto"/>
            <w:vAlign w:val="center"/>
          </w:tcPr>
          <w:p w:rsidR="009C2632" w:rsidRPr="00250AAB" w:rsidRDefault="009C2632" w:rsidP="009C2632">
            <w:pPr>
              <w:rPr>
                <w:rFonts w:ascii="Tahoma" w:hAnsi="Tahoma" w:cs="Tahoma"/>
                <w:sz w:val="18"/>
                <w:szCs w:val="18"/>
              </w:rPr>
            </w:pPr>
            <w:r w:rsidRPr="00250AAB">
              <w:rPr>
                <w:rFonts w:ascii="Tahoma" w:hAnsi="Tahoma" w:cs="Tahoma"/>
                <w:sz w:val="18"/>
                <w:szCs w:val="18"/>
              </w:rPr>
              <w:t>Eğitim Mobilyaları ve Donanımları</w:t>
            </w:r>
          </w:p>
        </w:tc>
        <w:tc>
          <w:tcPr>
            <w:tcW w:w="992" w:type="dxa"/>
            <w:tcBorders>
              <w:top w:val="single" w:sz="4" w:space="0" w:color="auto"/>
              <w:left w:val="nil"/>
              <w:bottom w:val="single" w:sz="4" w:space="0" w:color="auto"/>
              <w:right w:val="single" w:sz="4" w:space="0" w:color="auto"/>
            </w:tcBorders>
            <w:shd w:val="clear" w:color="auto" w:fill="auto"/>
            <w:vAlign w:val="center"/>
          </w:tcPr>
          <w:p w:rsidR="009C2632" w:rsidRPr="00250AAB" w:rsidRDefault="009C2632" w:rsidP="009C2632">
            <w:pPr>
              <w:jc w:val="center"/>
              <w:rPr>
                <w:rFonts w:ascii="Tahoma" w:hAnsi="Tahoma" w:cs="Tahoma"/>
                <w:sz w:val="18"/>
                <w:szCs w:val="18"/>
              </w:rPr>
            </w:pPr>
            <w:r>
              <w:rPr>
                <w:rFonts w:ascii="Tahoma" w:hAnsi="Tahoma" w:cs="Tahoma"/>
                <w:sz w:val="18"/>
                <w:szCs w:val="18"/>
              </w:rPr>
              <w:t>1</w:t>
            </w:r>
            <w:r w:rsidR="00B70201">
              <w:rPr>
                <w:rFonts w:ascii="Tahoma" w:hAnsi="Tahoma" w:cs="Tahoma"/>
                <w:sz w:val="18"/>
                <w:szCs w:val="18"/>
              </w:rPr>
              <w:t>65</w:t>
            </w:r>
          </w:p>
        </w:tc>
        <w:tc>
          <w:tcPr>
            <w:tcW w:w="992" w:type="dxa"/>
            <w:tcBorders>
              <w:top w:val="single" w:sz="4" w:space="0" w:color="auto"/>
              <w:left w:val="nil"/>
              <w:bottom w:val="single" w:sz="4" w:space="0" w:color="auto"/>
              <w:right w:val="single" w:sz="4" w:space="0" w:color="auto"/>
            </w:tcBorders>
            <w:shd w:val="clear" w:color="auto" w:fill="auto"/>
            <w:vAlign w:val="center"/>
          </w:tcPr>
          <w:p w:rsidR="009C2632" w:rsidRPr="00250AAB" w:rsidRDefault="009C2632" w:rsidP="009C2632">
            <w:pPr>
              <w:jc w:val="right"/>
              <w:rPr>
                <w:rFonts w:ascii="Tahoma" w:hAnsi="Tahoma" w:cs="Tahoma"/>
                <w:sz w:val="18"/>
                <w:szCs w:val="18"/>
              </w:rPr>
            </w:pPr>
            <w:r>
              <w:rPr>
                <w:rFonts w:ascii="Tahoma" w:hAnsi="Tahoma" w:cs="Tahoma"/>
                <w:sz w:val="18"/>
                <w:szCs w:val="18"/>
              </w:rPr>
              <w:t>Adet</w:t>
            </w:r>
          </w:p>
        </w:tc>
      </w:tr>
      <w:tr w:rsidR="009C2632" w:rsidRPr="00250AAB"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9C2632" w:rsidRPr="00250AAB" w:rsidRDefault="009C2632" w:rsidP="009C2632">
            <w:pPr>
              <w:jc w:val="center"/>
              <w:rPr>
                <w:rFonts w:ascii="Tahoma" w:hAnsi="Tahoma" w:cs="Tahoma"/>
                <w:sz w:val="18"/>
                <w:szCs w:val="18"/>
              </w:rPr>
            </w:pPr>
            <w:r w:rsidRPr="00250AAB">
              <w:rPr>
                <w:rFonts w:ascii="Tahoma" w:hAnsi="Tahoma" w:cs="Tahoma"/>
                <w:sz w:val="18"/>
                <w:szCs w:val="18"/>
              </w:rPr>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9C2632" w:rsidRPr="00250AAB" w:rsidRDefault="009C2632" w:rsidP="009C2632">
            <w:pPr>
              <w:jc w:val="center"/>
              <w:rPr>
                <w:rFonts w:ascii="Tahoma" w:hAnsi="Tahoma" w:cs="Tahoma"/>
                <w:sz w:val="18"/>
                <w:szCs w:val="18"/>
              </w:rPr>
            </w:pPr>
            <w:r w:rsidRPr="00250AAB">
              <w:rPr>
                <w:rFonts w:ascii="Tahoma" w:hAnsi="Tahoma" w:cs="Tahoma"/>
                <w:sz w:val="18"/>
                <w:szCs w:val="18"/>
              </w:rPr>
              <w:t>08</w:t>
            </w:r>
          </w:p>
        </w:tc>
        <w:tc>
          <w:tcPr>
            <w:tcW w:w="993" w:type="dxa"/>
            <w:tcBorders>
              <w:top w:val="single" w:sz="4" w:space="0" w:color="auto"/>
              <w:left w:val="nil"/>
              <w:bottom w:val="single" w:sz="4" w:space="0" w:color="auto"/>
              <w:right w:val="single" w:sz="4" w:space="0" w:color="auto"/>
            </w:tcBorders>
            <w:shd w:val="clear" w:color="auto" w:fill="auto"/>
            <w:vAlign w:val="center"/>
          </w:tcPr>
          <w:p w:rsidR="009C2632" w:rsidRPr="00250AAB" w:rsidRDefault="009C2632" w:rsidP="009C2632">
            <w:pPr>
              <w:jc w:val="center"/>
              <w:rPr>
                <w:rFonts w:ascii="Tahoma" w:hAnsi="Tahoma" w:cs="Tahoma"/>
                <w:sz w:val="18"/>
                <w:szCs w:val="18"/>
              </w:rPr>
            </w:pPr>
            <w:r w:rsidRPr="00250AAB">
              <w:rPr>
                <w:rFonts w:ascii="Tahoma" w:hAnsi="Tahoma" w:cs="Tahoma"/>
                <w:sz w:val="18"/>
                <w:szCs w:val="18"/>
              </w:rPr>
              <w:t>02</w:t>
            </w:r>
          </w:p>
        </w:tc>
        <w:tc>
          <w:tcPr>
            <w:tcW w:w="4394" w:type="dxa"/>
            <w:tcBorders>
              <w:top w:val="single" w:sz="4" w:space="0" w:color="auto"/>
              <w:left w:val="nil"/>
              <w:bottom w:val="single" w:sz="4" w:space="0" w:color="auto"/>
              <w:right w:val="single" w:sz="4" w:space="0" w:color="auto"/>
            </w:tcBorders>
            <w:shd w:val="clear" w:color="auto" w:fill="auto"/>
            <w:vAlign w:val="center"/>
          </w:tcPr>
          <w:p w:rsidR="009C2632" w:rsidRPr="00250AAB" w:rsidRDefault="009C2632" w:rsidP="009C2632">
            <w:pPr>
              <w:rPr>
                <w:rFonts w:ascii="Tahoma" w:hAnsi="Tahoma" w:cs="Tahoma"/>
                <w:sz w:val="18"/>
                <w:szCs w:val="18"/>
              </w:rPr>
            </w:pPr>
            <w:r w:rsidRPr="00250AAB">
              <w:rPr>
                <w:rFonts w:ascii="Tahoma" w:hAnsi="Tahoma" w:cs="Tahoma"/>
                <w:sz w:val="18"/>
                <w:szCs w:val="18"/>
              </w:rPr>
              <w:t>Öğrenmeyi Kolaylaştırıcı Ekipmanlar</w:t>
            </w:r>
          </w:p>
        </w:tc>
        <w:tc>
          <w:tcPr>
            <w:tcW w:w="992" w:type="dxa"/>
            <w:tcBorders>
              <w:top w:val="single" w:sz="4" w:space="0" w:color="auto"/>
              <w:left w:val="nil"/>
              <w:bottom w:val="single" w:sz="4" w:space="0" w:color="auto"/>
              <w:right w:val="single" w:sz="4" w:space="0" w:color="auto"/>
            </w:tcBorders>
            <w:shd w:val="clear" w:color="auto" w:fill="auto"/>
            <w:vAlign w:val="center"/>
          </w:tcPr>
          <w:p w:rsidR="009C2632" w:rsidRPr="00250AAB" w:rsidRDefault="009C2632" w:rsidP="009C2632">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9C2632" w:rsidRPr="00250AAB" w:rsidRDefault="009C2632" w:rsidP="009C2632">
            <w:pPr>
              <w:jc w:val="right"/>
              <w:rPr>
                <w:rFonts w:ascii="Tahoma" w:hAnsi="Tahoma" w:cs="Tahoma"/>
                <w:sz w:val="18"/>
                <w:szCs w:val="18"/>
              </w:rPr>
            </w:pPr>
          </w:p>
        </w:tc>
      </w:tr>
      <w:tr w:rsidR="009C2632" w:rsidRPr="00250AAB"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9C2632" w:rsidRPr="00250AAB" w:rsidRDefault="009C2632" w:rsidP="009C2632">
            <w:pPr>
              <w:jc w:val="center"/>
              <w:rPr>
                <w:rFonts w:ascii="Tahoma" w:hAnsi="Tahoma" w:cs="Tahoma"/>
                <w:sz w:val="18"/>
                <w:szCs w:val="18"/>
              </w:rPr>
            </w:pPr>
            <w:r w:rsidRPr="00250AAB">
              <w:rPr>
                <w:rFonts w:ascii="Tahoma" w:hAnsi="Tahoma" w:cs="Tahoma"/>
                <w:sz w:val="18"/>
                <w:szCs w:val="18"/>
              </w:rPr>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9C2632" w:rsidRPr="00250AAB" w:rsidRDefault="009C2632" w:rsidP="009C2632">
            <w:pPr>
              <w:jc w:val="center"/>
              <w:rPr>
                <w:rFonts w:ascii="Tahoma" w:hAnsi="Tahoma" w:cs="Tahoma"/>
                <w:sz w:val="18"/>
                <w:szCs w:val="18"/>
              </w:rPr>
            </w:pPr>
            <w:r w:rsidRPr="00250AAB">
              <w:rPr>
                <w:rFonts w:ascii="Tahoma" w:hAnsi="Tahoma" w:cs="Tahoma"/>
                <w:sz w:val="18"/>
                <w:szCs w:val="18"/>
              </w:rPr>
              <w:t>09</w:t>
            </w:r>
          </w:p>
        </w:tc>
        <w:tc>
          <w:tcPr>
            <w:tcW w:w="993" w:type="dxa"/>
            <w:tcBorders>
              <w:top w:val="single" w:sz="4" w:space="0" w:color="auto"/>
              <w:left w:val="nil"/>
              <w:bottom w:val="single" w:sz="4" w:space="0" w:color="auto"/>
              <w:right w:val="single" w:sz="4" w:space="0" w:color="auto"/>
            </w:tcBorders>
            <w:shd w:val="clear" w:color="auto" w:fill="auto"/>
            <w:vAlign w:val="center"/>
          </w:tcPr>
          <w:p w:rsidR="009C2632" w:rsidRPr="00250AAB" w:rsidRDefault="009C2632" w:rsidP="009C2632">
            <w:pPr>
              <w:jc w:val="center"/>
              <w:rPr>
                <w:rFonts w:ascii="Tahoma" w:hAnsi="Tahoma" w:cs="Tahoma"/>
                <w:sz w:val="18"/>
                <w:szCs w:val="18"/>
              </w:rPr>
            </w:pPr>
            <w:r w:rsidRPr="00250AAB">
              <w:rPr>
                <w:rFonts w:ascii="Tahoma" w:hAnsi="Tahoma" w:cs="Tahoma"/>
                <w:sz w:val="18"/>
                <w:szCs w:val="18"/>
              </w:rPr>
              <w:t>01</w:t>
            </w:r>
          </w:p>
        </w:tc>
        <w:tc>
          <w:tcPr>
            <w:tcW w:w="4394" w:type="dxa"/>
            <w:tcBorders>
              <w:top w:val="single" w:sz="4" w:space="0" w:color="auto"/>
              <w:left w:val="nil"/>
              <w:bottom w:val="single" w:sz="4" w:space="0" w:color="auto"/>
              <w:right w:val="single" w:sz="4" w:space="0" w:color="auto"/>
            </w:tcBorders>
            <w:shd w:val="clear" w:color="auto" w:fill="auto"/>
            <w:vAlign w:val="center"/>
          </w:tcPr>
          <w:p w:rsidR="009C2632" w:rsidRPr="00250AAB" w:rsidRDefault="009C2632" w:rsidP="009C2632">
            <w:pPr>
              <w:rPr>
                <w:rFonts w:ascii="Tahoma" w:hAnsi="Tahoma" w:cs="Tahoma"/>
                <w:sz w:val="18"/>
                <w:szCs w:val="18"/>
              </w:rPr>
            </w:pPr>
            <w:r w:rsidRPr="00250AAB">
              <w:rPr>
                <w:rFonts w:ascii="Tahoma" w:hAnsi="Tahoma" w:cs="Tahoma"/>
                <w:sz w:val="18"/>
                <w:szCs w:val="18"/>
              </w:rPr>
              <w:t>Doğa Sporlarında Kullanılan Demirbaşlar</w:t>
            </w:r>
          </w:p>
        </w:tc>
        <w:tc>
          <w:tcPr>
            <w:tcW w:w="992" w:type="dxa"/>
            <w:tcBorders>
              <w:top w:val="single" w:sz="4" w:space="0" w:color="auto"/>
              <w:left w:val="nil"/>
              <w:bottom w:val="single" w:sz="4" w:space="0" w:color="auto"/>
              <w:right w:val="single" w:sz="4" w:space="0" w:color="auto"/>
            </w:tcBorders>
            <w:shd w:val="clear" w:color="auto" w:fill="auto"/>
            <w:vAlign w:val="center"/>
          </w:tcPr>
          <w:p w:rsidR="009C2632" w:rsidRPr="00250AAB" w:rsidRDefault="009C2632" w:rsidP="009C2632">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9C2632" w:rsidRPr="00250AAB" w:rsidRDefault="009C2632" w:rsidP="009C2632">
            <w:pPr>
              <w:jc w:val="right"/>
              <w:rPr>
                <w:rFonts w:ascii="Tahoma" w:hAnsi="Tahoma" w:cs="Tahoma"/>
                <w:sz w:val="18"/>
                <w:szCs w:val="18"/>
              </w:rPr>
            </w:pPr>
          </w:p>
        </w:tc>
      </w:tr>
      <w:tr w:rsidR="009C2632" w:rsidRPr="00250AAB"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9C2632" w:rsidRPr="00250AAB" w:rsidRDefault="009C2632" w:rsidP="009C2632">
            <w:pPr>
              <w:jc w:val="center"/>
              <w:rPr>
                <w:rFonts w:ascii="Tahoma" w:hAnsi="Tahoma" w:cs="Tahoma"/>
                <w:sz w:val="18"/>
                <w:szCs w:val="18"/>
              </w:rPr>
            </w:pPr>
            <w:r w:rsidRPr="00250AAB">
              <w:rPr>
                <w:rFonts w:ascii="Tahoma" w:hAnsi="Tahoma" w:cs="Tahoma"/>
                <w:sz w:val="18"/>
                <w:szCs w:val="18"/>
              </w:rPr>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9C2632" w:rsidRPr="00250AAB" w:rsidRDefault="009C2632" w:rsidP="009C2632">
            <w:pPr>
              <w:jc w:val="center"/>
              <w:rPr>
                <w:rFonts w:ascii="Tahoma" w:hAnsi="Tahoma" w:cs="Tahoma"/>
                <w:sz w:val="18"/>
                <w:szCs w:val="18"/>
              </w:rPr>
            </w:pPr>
            <w:r w:rsidRPr="00250AAB">
              <w:rPr>
                <w:rFonts w:ascii="Tahoma" w:hAnsi="Tahoma" w:cs="Tahoma"/>
                <w:sz w:val="18"/>
                <w:szCs w:val="18"/>
              </w:rPr>
              <w:t>09</w:t>
            </w:r>
          </w:p>
        </w:tc>
        <w:tc>
          <w:tcPr>
            <w:tcW w:w="993" w:type="dxa"/>
            <w:tcBorders>
              <w:top w:val="single" w:sz="4" w:space="0" w:color="auto"/>
              <w:left w:val="nil"/>
              <w:bottom w:val="single" w:sz="4" w:space="0" w:color="auto"/>
              <w:right w:val="single" w:sz="4" w:space="0" w:color="auto"/>
            </w:tcBorders>
            <w:shd w:val="clear" w:color="auto" w:fill="auto"/>
            <w:vAlign w:val="center"/>
          </w:tcPr>
          <w:p w:rsidR="009C2632" w:rsidRPr="00250AAB" w:rsidRDefault="009C2632" w:rsidP="009C2632">
            <w:pPr>
              <w:jc w:val="center"/>
              <w:rPr>
                <w:rFonts w:ascii="Tahoma" w:hAnsi="Tahoma" w:cs="Tahoma"/>
                <w:sz w:val="18"/>
                <w:szCs w:val="18"/>
              </w:rPr>
            </w:pPr>
            <w:r w:rsidRPr="00250AAB">
              <w:rPr>
                <w:rFonts w:ascii="Tahoma" w:hAnsi="Tahoma" w:cs="Tahoma"/>
                <w:sz w:val="18"/>
                <w:szCs w:val="18"/>
              </w:rPr>
              <w:t>02</w:t>
            </w:r>
          </w:p>
        </w:tc>
        <w:tc>
          <w:tcPr>
            <w:tcW w:w="4394" w:type="dxa"/>
            <w:tcBorders>
              <w:top w:val="single" w:sz="4" w:space="0" w:color="auto"/>
              <w:left w:val="nil"/>
              <w:bottom w:val="single" w:sz="4" w:space="0" w:color="auto"/>
              <w:right w:val="single" w:sz="4" w:space="0" w:color="auto"/>
            </w:tcBorders>
            <w:shd w:val="clear" w:color="auto" w:fill="auto"/>
            <w:vAlign w:val="center"/>
          </w:tcPr>
          <w:p w:rsidR="009C2632" w:rsidRPr="00250AAB" w:rsidRDefault="009C2632" w:rsidP="009C2632">
            <w:pPr>
              <w:rPr>
                <w:rFonts w:ascii="Tahoma" w:hAnsi="Tahoma" w:cs="Tahoma"/>
                <w:sz w:val="18"/>
                <w:szCs w:val="18"/>
              </w:rPr>
            </w:pPr>
            <w:r w:rsidRPr="00250AAB">
              <w:rPr>
                <w:rFonts w:ascii="Tahoma" w:hAnsi="Tahoma" w:cs="Tahoma"/>
                <w:sz w:val="18"/>
                <w:szCs w:val="18"/>
              </w:rPr>
              <w:t>Salon Sporlarında Kullanılan Demirbaşlar</w:t>
            </w:r>
          </w:p>
        </w:tc>
        <w:tc>
          <w:tcPr>
            <w:tcW w:w="992" w:type="dxa"/>
            <w:tcBorders>
              <w:top w:val="single" w:sz="4" w:space="0" w:color="auto"/>
              <w:left w:val="nil"/>
              <w:bottom w:val="single" w:sz="4" w:space="0" w:color="auto"/>
              <w:right w:val="single" w:sz="4" w:space="0" w:color="auto"/>
            </w:tcBorders>
            <w:shd w:val="clear" w:color="auto" w:fill="auto"/>
            <w:vAlign w:val="center"/>
          </w:tcPr>
          <w:p w:rsidR="009C2632" w:rsidRPr="00250AAB" w:rsidRDefault="009C2632" w:rsidP="009C2632">
            <w:pPr>
              <w:jc w:val="center"/>
              <w:rPr>
                <w:rFonts w:ascii="Tahoma" w:hAnsi="Tahoma" w:cs="Tahoma"/>
                <w:sz w:val="18"/>
                <w:szCs w:val="18"/>
              </w:rPr>
            </w:pPr>
            <w:r>
              <w:rPr>
                <w:rFonts w:ascii="Tahoma" w:hAnsi="Tahoma" w:cs="Tahoma"/>
                <w:sz w:val="18"/>
                <w:szCs w:val="18"/>
              </w:rPr>
              <w:t>1</w:t>
            </w:r>
          </w:p>
        </w:tc>
        <w:tc>
          <w:tcPr>
            <w:tcW w:w="992" w:type="dxa"/>
            <w:tcBorders>
              <w:top w:val="single" w:sz="4" w:space="0" w:color="auto"/>
              <w:left w:val="nil"/>
              <w:bottom w:val="single" w:sz="4" w:space="0" w:color="auto"/>
              <w:right w:val="single" w:sz="4" w:space="0" w:color="auto"/>
            </w:tcBorders>
            <w:shd w:val="clear" w:color="auto" w:fill="auto"/>
            <w:vAlign w:val="center"/>
          </w:tcPr>
          <w:p w:rsidR="009C2632" w:rsidRPr="00250AAB" w:rsidRDefault="009C2632" w:rsidP="009C2632">
            <w:pPr>
              <w:jc w:val="right"/>
              <w:rPr>
                <w:rFonts w:ascii="Tahoma" w:hAnsi="Tahoma" w:cs="Tahoma"/>
                <w:sz w:val="18"/>
                <w:szCs w:val="18"/>
              </w:rPr>
            </w:pPr>
            <w:r>
              <w:rPr>
                <w:rFonts w:ascii="Tahoma" w:hAnsi="Tahoma" w:cs="Tahoma"/>
                <w:sz w:val="18"/>
                <w:szCs w:val="18"/>
              </w:rPr>
              <w:t>Adet</w:t>
            </w:r>
          </w:p>
        </w:tc>
      </w:tr>
      <w:tr w:rsidR="009C2632" w:rsidRPr="00250AAB"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9C2632" w:rsidRPr="00250AAB" w:rsidRDefault="009C2632" w:rsidP="009C2632">
            <w:pPr>
              <w:jc w:val="center"/>
              <w:rPr>
                <w:rFonts w:ascii="Tahoma" w:hAnsi="Tahoma" w:cs="Tahoma"/>
                <w:sz w:val="18"/>
                <w:szCs w:val="18"/>
              </w:rPr>
            </w:pPr>
            <w:r w:rsidRPr="00250AAB">
              <w:rPr>
                <w:rFonts w:ascii="Tahoma" w:hAnsi="Tahoma" w:cs="Tahoma"/>
                <w:sz w:val="18"/>
                <w:szCs w:val="18"/>
              </w:rPr>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9C2632" w:rsidRPr="00250AAB" w:rsidRDefault="009C2632" w:rsidP="009C2632">
            <w:pPr>
              <w:jc w:val="center"/>
              <w:rPr>
                <w:rFonts w:ascii="Tahoma" w:hAnsi="Tahoma" w:cs="Tahoma"/>
                <w:sz w:val="18"/>
                <w:szCs w:val="18"/>
              </w:rPr>
            </w:pPr>
            <w:r w:rsidRPr="00250AAB">
              <w:rPr>
                <w:rFonts w:ascii="Tahoma" w:hAnsi="Tahoma" w:cs="Tahoma"/>
                <w:sz w:val="18"/>
                <w:szCs w:val="18"/>
              </w:rPr>
              <w:t>09</w:t>
            </w:r>
          </w:p>
        </w:tc>
        <w:tc>
          <w:tcPr>
            <w:tcW w:w="993" w:type="dxa"/>
            <w:tcBorders>
              <w:top w:val="single" w:sz="4" w:space="0" w:color="auto"/>
              <w:left w:val="nil"/>
              <w:bottom w:val="single" w:sz="4" w:space="0" w:color="auto"/>
              <w:right w:val="single" w:sz="4" w:space="0" w:color="auto"/>
            </w:tcBorders>
            <w:shd w:val="clear" w:color="auto" w:fill="auto"/>
            <w:vAlign w:val="center"/>
          </w:tcPr>
          <w:p w:rsidR="009C2632" w:rsidRPr="00250AAB" w:rsidRDefault="009C2632" w:rsidP="009C2632">
            <w:pPr>
              <w:jc w:val="center"/>
              <w:rPr>
                <w:rFonts w:ascii="Tahoma" w:hAnsi="Tahoma" w:cs="Tahoma"/>
                <w:sz w:val="18"/>
                <w:szCs w:val="18"/>
              </w:rPr>
            </w:pPr>
            <w:r w:rsidRPr="00250AAB">
              <w:rPr>
                <w:rFonts w:ascii="Tahoma" w:hAnsi="Tahoma" w:cs="Tahoma"/>
                <w:sz w:val="18"/>
                <w:szCs w:val="18"/>
              </w:rPr>
              <w:t>03</w:t>
            </w:r>
          </w:p>
        </w:tc>
        <w:tc>
          <w:tcPr>
            <w:tcW w:w="4394" w:type="dxa"/>
            <w:tcBorders>
              <w:top w:val="single" w:sz="4" w:space="0" w:color="auto"/>
              <w:left w:val="nil"/>
              <w:bottom w:val="single" w:sz="4" w:space="0" w:color="auto"/>
              <w:right w:val="single" w:sz="4" w:space="0" w:color="auto"/>
            </w:tcBorders>
            <w:shd w:val="clear" w:color="auto" w:fill="auto"/>
            <w:vAlign w:val="center"/>
          </w:tcPr>
          <w:p w:rsidR="009C2632" w:rsidRPr="00250AAB" w:rsidRDefault="009C2632" w:rsidP="009C2632">
            <w:pPr>
              <w:rPr>
                <w:rFonts w:ascii="Tahoma" w:hAnsi="Tahoma" w:cs="Tahoma"/>
                <w:sz w:val="18"/>
                <w:szCs w:val="18"/>
              </w:rPr>
            </w:pPr>
            <w:r w:rsidRPr="00250AAB">
              <w:rPr>
                <w:rFonts w:ascii="Tahoma" w:hAnsi="Tahoma" w:cs="Tahoma"/>
                <w:sz w:val="18"/>
                <w:szCs w:val="18"/>
              </w:rPr>
              <w:t>Saha Sporlarında Kullanılan Demirbaşlar</w:t>
            </w:r>
          </w:p>
        </w:tc>
        <w:tc>
          <w:tcPr>
            <w:tcW w:w="992" w:type="dxa"/>
            <w:tcBorders>
              <w:top w:val="single" w:sz="4" w:space="0" w:color="auto"/>
              <w:left w:val="nil"/>
              <w:bottom w:val="single" w:sz="4" w:space="0" w:color="auto"/>
              <w:right w:val="single" w:sz="4" w:space="0" w:color="auto"/>
            </w:tcBorders>
            <w:shd w:val="clear" w:color="auto" w:fill="auto"/>
            <w:vAlign w:val="center"/>
          </w:tcPr>
          <w:p w:rsidR="009C2632" w:rsidRPr="00250AAB" w:rsidRDefault="009C2632" w:rsidP="009C2632">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9C2632" w:rsidRPr="00250AAB" w:rsidRDefault="009C2632" w:rsidP="009C2632">
            <w:pPr>
              <w:jc w:val="right"/>
              <w:rPr>
                <w:rFonts w:ascii="Tahoma" w:hAnsi="Tahoma" w:cs="Tahoma"/>
                <w:sz w:val="18"/>
                <w:szCs w:val="18"/>
              </w:rPr>
            </w:pPr>
          </w:p>
        </w:tc>
      </w:tr>
      <w:tr w:rsidR="009C2632" w:rsidRPr="00250AAB"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9C2632" w:rsidRPr="00250AAB" w:rsidRDefault="009C2632" w:rsidP="009C2632">
            <w:pPr>
              <w:jc w:val="center"/>
              <w:rPr>
                <w:rFonts w:ascii="Tahoma" w:hAnsi="Tahoma" w:cs="Tahoma"/>
                <w:sz w:val="18"/>
                <w:szCs w:val="18"/>
              </w:rPr>
            </w:pPr>
            <w:r w:rsidRPr="00250AAB">
              <w:rPr>
                <w:rFonts w:ascii="Tahoma" w:hAnsi="Tahoma" w:cs="Tahoma"/>
                <w:sz w:val="18"/>
                <w:szCs w:val="18"/>
              </w:rPr>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9C2632" w:rsidRPr="00250AAB" w:rsidRDefault="009C2632" w:rsidP="009C2632">
            <w:pPr>
              <w:jc w:val="center"/>
              <w:rPr>
                <w:rFonts w:ascii="Tahoma" w:hAnsi="Tahoma" w:cs="Tahoma"/>
                <w:sz w:val="18"/>
                <w:szCs w:val="18"/>
              </w:rPr>
            </w:pPr>
            <w:r w:rsidRPr="00250AAB">
              <w:rPr>
                <w:rFonts w:ascii="Tahoma" w:hAnsi="Tahoma" w:cs="Tahoma"/>
                <w:sz w:val="18"/>
                <w:szCs w:val="18"/>
              </w:rPr>
              <w:t>09</w:t>
            </w:r>
          </w:p>
        </w:tc>
        <w:tc>
          <w:tcPr>
            <w:tcW w:w="993" w:type="dxa"/>
            <w:tcBorders>
              <w:top w:val="single" w:sz="4" w:space="0" w:color="auto"/>
              <w:left w:val="nil"/>
              <w:bottom w:val="single" w:sz="4" w:space="0" w:color="auto"/>
              <w:right w:val="single" w:sz="4" w:space="0" w:color="auto"/>
            </w:tcBorders>
            <w:shd w:val="clear" w:color="auto" w:fill="auto"/>
            <w:vAlign w:val="center"/>
          </w:tcPr>
          <w:p w:rsidR="009C2632" w:rsidRPr="00250AAB" w:rsidRDefault="009C2632" w:rsidP="009C2632">
            <w:pPr>
              <w:jc w:val="center"/>
              <w:rPr>
                <w:rFonts w:ascii="Tahoma" w:hAnsi="Tahoma" w:cs="Tahoma"/>
                <w:sz w:val="18"/>
                <w:szCs w:val="18"/>
              </w:rPr>
            </w:pPr>
            <w:r w:rsidRPr="00250AAB">
              <w:rPr>
                <w:rFonts w:ascii="Tahoma" w:hAnsi="Tahoma" w:cs="Tahoma"/>
                <w:sz w:val="18"/>
                <w:szCs w:val="18"/>
              </w:rPr>
              <w:t>99</w:t>
            </w:r>
          </w:p>
        </w:tc>
        <w:tc>
          <w:tcPr>
            <w:tcW w:w="4394" w:type="dxa"/>
            <w:tcBorders>
              <w:top w:val="single" w:sz="4" w:space="0" w:color="auto"/>
              <w:left w:val="nil"/>
              <w:bottom w:val="single" w:sz="4" w:space="0" w:color="auto"/>
              <w:right w:val="single" w:sz="4" w:space="0" w:color="auto"/>
            </w:tcBorders>
            <w:shd w:val="clear" w:color="auto" w:fill="auto"/>
            <w:vAlign w:val="center"/>
          </w:tcPr>
          <w:p w:rsidR="009C2632" w:rsidRPr="00250AAB" w:rsidRDefault="009C2632" w:rsidP="009C2632">
            <w:pPr>
              <w:rPr>
                <w:rFonts w:ascii="Tahoma" w:hAnsi="Tahoma" w:cs="Tahoma"/>
                <w:sz w:val="18"/>
                <w:szCs w:val="18"/>
              </w:rPr>
            </w:pPr>
            <w:r w:rsidRPr="00250AAB">
              <w:rPr>
                <w:rFonts w:ascii="Tahoma" w:hAnsi="Tahoma" w:cs="Tahoma"/>
                <w:sz w:val="18"/>
                <w:szCs w:val="18"/>
              </w:rPr>
              <w:t>Diğer Spor Amaçlı Kullanılan Demirbaşlar</w:t>
            </w:r>
          </w:p>
        </w:tc>
        <w:tc>
          <w:tcPr>
            <w:tcW w:w="992" w:type="dxa"/>
            <w:tcBorders>
              <w:top w:val="single" w:sz="4" w:space="0" w:color="auto"/>
              <w:left w:val="nil"/>
              <w:bottom w:val="single" w:sz="4" w:space="0" w:color="auto"/>
              <w:right w:val="single" w:sz="4" w:space="0" w:color="auto"/>
            </w:tcBorders>
            <w:shd w:val="clear" w:color="auto" w:fill="auto"/>
            <w:vAlign w:val="center"/>
          </w:tcPr>
          <w:p w:rsidR="009C2632" w:rsidRPr="00250AAB" w:rsidRDefault="009C2632" w:rsidP="009C2632">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9C2632" w:rsidRPr="00250AAB" w:rsidRDefault="009C2632" w:rsidP="009C2632">
            <w:pPr>
              <w:jc w:val="right"/>
              <w:rPr>
                <w:rFonts w:ascii="Tahoma" w:hAnsi="Tahoma" w:cs="Tahoma"/>
                <w:sz w:val="18"/>
                <w:szCs w:val="18"/>
              </w:rPr>
            </w:pPr>
          </w:p>
        </w:tc>
      </w:tr>
      <w:tr w:rsidR="009C2632" w:rsidRPr="00250AAB"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9C2632" w:rsidRPr="00250AAB" w:rsidRDefault="009C2632" w:rsidP="009C2632">
            <w:pPr>
              <w:jc w:val="center"/>
              <w:rPr>
                <w:rFonts w:ascii="Tahoma" w:hAnsi="Tahoma" w:cs="Tahoma"/>
                <w:sz w:val="18"/>
                <w:szCs w:val="18"/>
              </w:rPr>
            </w:pPr>
            <w:r w:rsidRPr="00250AAB">
              <w:rPr>
                <w:rFonts w:ascii="Tahoma" w:hAnsi="Tahoma" w:cs="Tahoma"/>
                <w:sz w:val="18"/>
                <w:szCs w:val="18"/>
              </w:rPr>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9C2632" w:rsidRPr="00250AAB" w:rsidRDefault="009C2632" w:rsidP="009C2632">
            <w:pPr>
              <w:jc w:val="center"/>
              <w:rPr>
                <w:rFonts w:ascii="Tahoma" w:hAnsi="Tahoma" w:cs="Tahoma"/>
                <w:sz w:val="18"/>
                <w:szCs w:val="18"/>
              </w:rPr>
            </w:pPr>
            <w:r w:rsidRPr="00250AAB">
              <w:rPr>
                <w:rFonts w:ascii="Tahoma" w:hAnsi="Tahoma" w:cs="Tahoma"/>
                <w:sz w:val="18"/>
                <w:szCs w:val="18"/>
              </w:rPr>
              <w:t>10</w:t>
            </w:r>
          </w:p>
        </w:tc>
        <w:tc>
          <w:tcPr>
            <w:tcW w:w="993" w:type="dxa"/>
            <w:tcBorders>
              <w:top w:val="single" w:sz="4" w:space="0" w:color="auto"/>
              <w:left w:val="nil"/>
              <w:bottom w:val="single" w:sz="4" w:space="0" w:color="auto"/>
              <w:right w:val="single" w:sz="4" w:space="0" w:color="auto"/>
            </w:tcBorders>
            <w:shd w:val="clear" w:color="auto" w:fill="auto"/>
            <w:vAlign w:val="center"/>
          </w:tcPr>
          <w:p w:rsidR="009C2632" w:rsidRPr="00250AAB" w:rsidRDefault="009C2632" w:rsidP="009C2632">
            <w:pPr>
              <w:jc w:val="center"/>
              <w:rPr>
                <w:rFonts w:ascii="Tahoma" w:hAnsi="Tahoma" w:cs="Tahoma"/>
                <w:sz w:val="18"/>
                <w:szCs w:val="18"/>
              </w:rPr>
            </w:pPr>
            <w:r w:rsidRPr="00250AAB">
              <w:rPr>
                <w:rFonts w:ascii="Tahoma" w:hAnsi="Tahoma" w:cs="Tahoma"/>
                <w:sz w:val="18"/>
                <w:szCs w:val="18"/>
              </w:rPr>
              <w:t>01</w:t>
            </w:r>
          </w:p>
        </w:tc>
        <w:tc>
          <w:tcPr>
            <w:tcW w:w="4394" w:type="dxa"/>
            <w:tcBorders>
              <w:top w:val="single" w:sz="4" w:space="0" w:color="auto"/>
              <w:left w:val="nil"/>
              <w:bottom w:val="single" w:sz="4" w:space="0" w:color="auto"/>
              <w:right w:val="single" w:sz="4" w:space="0" w:color="auto"/>
            </w:tcBorders>
            <w:shd w:val="clear" w:color="auto" w:fill="auto"/>
            <w:vAlign w:val="center"/>
          </w:tcPr>
          <w:p w:rsidR="009C2632" w:rsidRPr="00250AAB" w:rsidRDefault="009C2632" w:rsidP="009C2632">
            <w:pPr>
              <w:rPr>
                <w:rFonts w:ascii="Tahoma" w:hAnsi="Tahoma" w:cs="Tahoma"/>
                <w:sz w:val="18"/>
                <w:szCs w:val="18"/>
              </w:rPr>
            </w:pPr>
            <w:r w:rsidRPr="00250AAB">
              <w:rPr>
                <w:rFonts w:ascii="Tahoma" w:hAnsi="Tahoma" w:cs="Tahoma"/>
                <w:sz w:val="18"/>
                <w:szCs w:val="18"/>
              </w:rPr>
              <w:t>Güvenlik ve Korunma Amaçlı Araçlar</w:t>
            </w:r>
          </w:p>
        </w:tc>
        <w:tc>
          <w:tcPr>
            <w:tcW w:w="992" w:type="dxa"/>
            <w:tcBorders>
              <w:top w:val="single" w:sz="4" w:space="0" w:color="auto"/>
              <w:left w:val="nil"/>
              <w:bottom w:val="single" w:sz="4" w:space="0" w:color="auto"/>
              <w:right w:val="single" w:sz="4" w:space="0" w:color="auto"/>
            </w:tcBorders>
            <w:shd w:val="clear" w:color="auto" w:fill="auto"/>
            <w:vAlign w:val="center"/>
          </w:tcPr>
          <w:p w:rsidR="009C2632" w:rsidRPr="00250AAB" w:rsidRDefault="009C2632" w:rsidP="009C2632">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9C2632" w:rsidRPr="00250AAB" w:rsidRDefault="009C2632" w:rsidP="009C2632">
            <w:pPr>
              <w:jc w:val="right"/>
              <w:rPr>
                <w:rFonts w:ascii="Tahoma" w:hAnsi="Tahoma" w:cs="Tahoma"/>
                <w:sz w:val="18"/>
                <w:szCs w:val="18"/>
              </w:rPr>
            </w:pPr>
          </w:p>
        </w:tc>
      </w:tr>
      <w:tr w:rsidR="009C2632" w:rsidRPr="00250AAB"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9C2632" w:rsidRPr="00250AAB" w:rsidRDefault="009C2632" w:rsidP="009C2632">
            <w:pPr>
              <w:jc w:val="center"/>
              <w:rPr>
                <w:rFonts w:ascii="Tahoma" w:hAnsi="Tahoma" w:cs="Tahoma"/>
                <w:sz w:val="18"/>
                <w:szCs w:val="18"/>
              </w:rPr>
            </w:pPr>
            <w:r w:rsidRPr="00250AAB">
              <w:rPr>
                <w:rFonts w:ascii="Tahoma" w:hAnsi="Tahoma" w:cs="Tahoma"/>
                <w:sz w:val="18"/>
                <w:szCs w:val="18"/>
              </w:rPr>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9C2632" w:rsidRPr="00250AAB" w:rsidRDefault="009C2632" w:rsidP="009C2632">
            <w:pPr>
              <w:jc w:val="center"/>
              <w:rPr>
                <w:rFonts w:ascii="Tahoma" w:hAnsi="Tahoma" w:cs="Tahoma"/>
                <w:sz w:val="18"/>
                <w:szCs w:val="18"/>
              </w:rPr>
            </w:pPr>
            <w:r w:rsidRPr="00250AAB">
              <w:rPr>
                <w:rFonts w:ascii="Tahoma" w:hAnsi="Tahoma" w:cs="Tahoma"/>
                <w:sz w:val="18"/>
                <w:szCs w:val="18"/>
              </w:rPr>
              <w:t>10</w:t>
            </w:r>
          </w:p>
        </w:tc>
        <w:tc>
          <w:tcPr>
            <w:tcW w:w="993" w:type="dxa"/>
            <w:tcBorders>
              <w:top w:val="single" w:sz="4" w:space="0" w:color="auto"/>
              <w:left w:val="nil"/>
              <w:bottom w:val="single" w:sz="4" w:space="0" w:color="auto"/>
              <w:right w:val="single" w:sz="4" w:space="0" w:color="auto"/>
            </w:tcBorders>
            <w:shd w:val="clear" w:color="auto" w:fill="auto"/>
            <w:vAlign w:val="center"/>
          </w:tcPr>
          <w:p w:rsidR="009C2632" w:rsidRPr="00250AAB" w:rsidRDefault="009C2632" w:rsidP="009C2632">
            <w:pPr>
              <w:jc w:val="center"/>
              <w:rPr>
                <w:rFonts w:ascii="Tahoma" w:hAnsi="Tahoma" w:cs="Tahoma"/>
                <w:sz w:val="18"/>
                <w:szCs w:val="18"/>
              </w:rPr>
            </w:pPr>
            <w:r w:rsidRPr="00250AAB">
              <w:rPr>
                <w:rFonts w:ascii="Tahoma" w:hAnsi="Tahoma" w:cs="Tahoma"/>
                <w:sz w:val="18"/>
                <w:szCs w:val="18"/>
              </w:rPr>
              <w:t>02</w:t>
            </w:r>
          </w:p>
        </w:tc>
        <w:tc>
          <w:tcPr>
            <w:tcW w:w="4394" w:type="dxa"/>
            <w:tcBorders>
              <w:top w:val="single" w:sz="4" w:space="0" w:color="auto"/>
              <w:left w:val="nil"/>
              <w:bottom w:val="single" w:sz="4" w:space="0" w:color="auto"/>
              <w:right w:val="single" w:sz="4" w:space="0" w:color="auto"/>
            </w:tcBorders>
            <w:shd w:val="clear" w:color="auto" w:fill="auto"/>
            <w:vAlign w:val="center"/>
          </w:tcPr>
          <w:p w:rsidR="009C2632" w:rsidRPr="00250AAB" w:rsidRDefault="009C2632" w:rsidP="009C2632">
            <w:pPr>
              <w:rPr>
                <w:rFonts w:ascii="Tahoma" w:hAnsi="Tahoma" w:cs="Tahoma"/>
                <w:sz w:val="18"/>
                <w:szCs w:val="18"/>
              </w:rPr>
            </w:pPr>
            <w:r w:rsidRPr="00250AAB">
              <w:rPr>
                <w:rFonts w:ascii="Tahoma" w:hAnsi="Tahoma" w:cs="Tahoma"/>
                <w:sz w:val="18"/>
                <w:szCs w:val="18"/>
              </w:rPr>
              <w:t>Kontrol ve Güvenlik Sistemleri</w:t>
            </w:r>
          </w:p>
        </w:tc>
        <w:tc>
          <w:tcPr>
            <w:tcW w:w="992" w:type="dxa"/>
            <w:tcBorders>
              <w:top w:val="single" w:sz="4" w:space="0" w:color="auto"/>
              <w:left w:val="nil"/>
              <w:bottom w:val="single" w:sz="4" w:space="0" w:color="auto"/>
              <w:right w:val="single" w:sz="4" w:space="0" w:color="auto"/>
            </w:tcBorders>
            <w:shd w:val="clear" w:color="auto" w:fill="auto"/>
            <w:vAlign w:val="center"/>
          </w:tcPr>
          <w:p w:rsidR="009C2632" w:rsidRPr="00250AAB" w:rsidRDefault="009C2632" w:rsidP="009C2632">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9C2632" w:rsidRPr="00250AAB" w:rsidRDefault="009C2632" w:rsidP="009C2632">
            <w:pPr>
              <w:jc w:val="right"/>
              <w:rPr>
                <w:rFonts w:ascii="Tahoma" w:hAnsi="Tahoma" w:cs="Tahoma"/>
                <w:sz w:val="18"/>
                <w:szCs w:val="18"/>
              </w:rPr>
            </w:pPr>
          </w:p>
        </w:tc>
      </w:tr>
      <w:tr w:rsidR="009C2632" w:rsidRPr="00250AAB"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9C2632" w:rsidRPr="00250AAB" w:rsidRDefault="009C2632" w:rsidP="009C2632">
            <w:pPr>
              <w:jc w:val="center"/>
              <w:rPr>
                <w:rFonts w:ascii="Tahoma" w:hAnsi="Tahoma" w:cs="Tahoma"/>
                <w:sz w:val="18"/>
                <w:szCs w:val="18"/>
              </w:rPr>
            </w:pPr>
            <w:r w:rsidRPr="00250AAB">
              <w:rPr>
                <w:rFonts w:ascii="Tahoma" w:hAnsi="Tahoma" w:cs="Tahoma"/>
                <w:sz w:val="18"/>
                <w:szCs w:val="18"/>
              </w:rPr>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9C2632" w:rsidRPr="00250AAB" w:rsidRDefault="009C2632" w:rsidP="009C2632">
            <w:pPr>
              <w:jc w:val="center"/>
              <w:rPr>
                <w:rFonts w:ascii="Tahoma" w:hAnsi="Tahoma" w:cs="Tahoma"/>
                <w:sz w:val="18"/>
                <w:szCs w:val="18"/>
              </w:rPr>
            </w:pPr>
            <w:r w:rsidRPr="00250AAB">
              <w:rPr>
                <w:rFonts w:ascii="Tahoma" w:hAnsi="Tahoma" w:cs="Tahoma"/>
                <w:sz w:val="18"/>
                <w:szCs w:val="18"/>
              </w:rPr>
              <w:t>10</w:t>
            </w:r>
          </w:p>
        </w:tc>
        <w:tc>
          <w:tcPr>
            <w:tcW w:w="993" w:type="dxa"/>
            <w:tcBorders>
              <w:top w:val="single" w:sz="4" w:space="0" w:color="auto"/>
              <w:left w:val="nil"/>
              <w:bottom w:val="single" w:sz="4" w:space="0" w:color="auto"/>
              <w:right w:val="single" w:sz="4" w:space="0" w:color="auto"/>
            </w:tcBorders>
            <w:shd w:val="clear" w:color="auto" w:fill="auto"/>
            <w:vAlign w:val="center"/>
          </w:tcPr>
          <w:p w:rsidR="009C2632" w:rsidRPr="00250AAB" w:rsidRDefault="009C2632" w:rsidP="009C2632">
            <w:pPr>
              <w:jc w:val="center"/>
              <w:rPr>
                <w:rFonts w:ascii="Tahoma" w:hAnsi="Tahoma" w:cs="Tahoma"/>
                <w:sz w:val="18"/>
                <w:szCs w:val="18"/>
              </w:rPr>
            </w:pPr>
            <w:r w:rsidRPr="00250AAB">
              <w:rPr>
                <w:rFonts w:ascii="Tahoma" w:hAnsi="Tahoma" w:cs="Tahoma"/>
                <w:sz w:val="18"/>
                <w:szCs w:val="18"/>
              </w:rPr>
              <w:t>03</w:t>
            </w:r>
          </w:p>
        </w:tc>
        <w:tc>
          <w:tcPr>
            <w:tcW w:w="4394" w:type="dxa"/>
            <w:tcBorders>
              <w:top w:val="single" w:sz="4" w:space="0" w:color="auto"/>
              <w:left w:val="nil"/>
              <w:bottom w:val="single" w:sz="4" w:space="0" w:color="auto"/>
              <w:right w:val="single" w:sz="4" w:space="0" w:color="auto"/>
            </w:tcBorders>
            <w:shd w:val="clear" w:color="auto" w:fill="auto"/>
            <w:vAlign w:val="center"/>
          </w:tcPr>
          <w:p w:rsidR="009C2632" w:rsidRPr="00250AAB" w:rsidRDefault="009C2632" w:rsidP="009C2632">
            <w:pPr>
              <w:rPr>
                <w:rFonts w:ascii="Tahoma" w:hAnsi="Tahoma" w:cs="Tahoma"/>
                <w:sz w:val="18"/>
                <w:szCs w:val="18"/>
              </w:rPr>
            </w:pPr>
            <w:r w:rsidRPr="00250AAB">
              <w:rPr>
                <w:rFonts w:ascii="Tahoma" w:hAnsi="Tahoma" w:cs="Tahoma"/>
                <w:sz w:val="18"/>
                <w:szCs w:val="18"/>
              </w:rPr>
              <w:t>Yangın Söndürme ve Tedbir Cihaz ve Araçları</w:t>
            </w:r>
          </w:p>
        </w:tc>
        <w:tc>
          <w:tcPr>
            <w:tcW w:w="992" w:type="dxa"/>
            <w:tcBorders>
              <w:top w:val="single" w:sz="4" w:space="0" w:color="auto"/>
              <w:left w:val="nil"/>
              <w:bottom w:val="single" w:sz="4" w:space="0" w:color="auto"/>
              <w:right w:val="single" w:sz="4" w:space="0" w:color="auto"/>
            </w:tcBorders>
            <w:shd w:val="clear" w:color="auto" w:fill="auto"/>
            <w:vAlign w:val="center"/>
          </w:tcPr>
          <w:p w:rsidR="009C2632" w:rsidRPr="00250AAB" w:rsidRDefault="009C2632" w:rsidP="009C2632">
            <w:pPr>
              <w:jc w:val="center"/>
              <w:rPr>
                <w:rFonts w:ascii="Tahoma" w:hAnsi="Tahoma" w:cs="Tahoma"/>
                <w:sz w:val="18"/>
                <w:szCs w:val="18"/>
              </w:rPr>
            </w:pPr>
            <w:r>
              <w:rPr>
                <w:rFonts w:ascii="Tahoma" w:hAnsi="Tahoma" w:cs="Tahoma"/>
                <w:sz w:val="18"/>
                <w:szCs w:val="18"/>
              </w:rPr>
              <w:t>4</w:t>
            </w:r>
          </w:p>
        </w:tc>
        <w:tc>
          <w:tcPr>
            <w:tcW w:w="992" w:type="dxa"/>
            <w:tcBorders>
              <w:top w:val="single" w:sz="4" w:space="0" w:color="auto"/>
              <w:left w:val="nil"/>
              <w:bottom w:val="single" w:sz="4" w:space="0" w:color="auto"/>
              <w:right w:val="single" w:sz="4" w:space="0" w:color="auto"/>
            </w:tcBorders>
            <w:shd w:val="clear" w:color="auto" w:fill="auto"/>
            <w:vAlign w:val="center"/>
          </w:tcPr>
          <w:p w:rsidR="009C2632" w:rsidRDefault="009C2632" w:rsidP="009C2632">
            <w:pPr>
              <w:jc w:val="right"/>
              <w:rPr>
                <w:rFonts w:ascii="Tahoma" w:hAnsi="Tahoma" w:cs="Tahoma"/>
                <w:sz w:val="18"/>
                <w:szCs w:val="18"/>
              </w:rPr>
            </w:pPr>
            <w:r>
              <w:rPr>
                <w:rFonts w:ascii="Tahoma" w:hAnsi="Tahoma" w:cs="Tahoma"/>
                <w:sz w:val="18"/>
                <w:szCs w:val="18"/>
              </w:rPr>
              <w:t>Adet</w:t>
            </w:r>
          </w:p>
          <w:p w:rsidR="009C2632" w:rsidRDefault="009C2632" w:rsidP="009C2632">
            <w:pPr>
              <w:jc w:val="right"/>
              <w:rPr>
                <w:rFonts w:ascii="Tahoma" w:hAnsi="Tahoma" w:cs="Tahoma"/>
                <w:sz w:val="18"/>
                <w:szCs w:val="18"/>
              </w:rPr>
            </w:pPr>
          </w:p>
          <w:p w:rsidR="009C2632" w:rsidRDefault="009C2632" w:rsidP="009C2632">
            <w:pPr>
              <w:jc w:val="right"/>
              <w:rPr>
                <w:rFonts w:ascii="Tahoma" w:hAnsi="Tahoma" w:cs="Tahoma"/>
                <w:sz w:val="18"/>
                <w:szCs w:val="18"/>
              </w:rPr>
            </w:pPr>
          </w:p>
          <w:p w:rsidR="009C2632" w:rsidRDefault="009C2632" w:rsidP="009C2632">
            <w:pPr>
              <w:jc w:val="right"/>
              <w:rPr>
                <w:rFonts w:ascii="Tahoma" w:hAnsi="Tahoma" w:cs="Tahoma"/>
                <w:sz w:val="18"/>
                <w:szCs w:val="18"/>
              </w:rPr>
            </w:pPr>
          </w:p>
          <w:p w:rsidR="009C2632" w:rsidRPr="00250AAB" w:rsidRDefault="009C2632" w:rsidP="009C2632">
            <w:pPr>
              <w:jc w:val="right"/>
              <w:rPr>
                <w:rFonts w:ascii="Tahoma" w:hAnsi="Tahoma" w:cs="Tahoma"/>
                <w:sz w:val="18"/>
                <w:szCs w:val="18"/>
              </w:rPr>
            </w:pPr>
          </w:p>
        </w:tc>
      </w:tr>
      <w:tr w:rsidR="00C00E39" w:rsidRPr="00250AAB"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C00E39" w:rsidRPr="00250AAB" w:rsidRDefault="00C00E39" w:rsidP="00385F0A">
            <w:pPr>
              <w:jc w:val="center"/>
              <w:rPr>
                <w:rFonts w:ascii="Tahoma" w:hAnsi="Tahoma" w:cs="Tahoma"/>
                <w:sz w:val="18"/>
                <w:szCs w:val="18"/>
              </w:rPr>
            </w:pPr>
            <w:r w:rsidRPr="00250AAB">
              <w:rPr>
                <w:rFonts w:ascii="Tahoma" w:hAnsi="Tahoma" w:cs="Tahoma"/>
                <w:sz w:val="18"/>
                <w:szCs w:val="18"/>
              </w:rPr>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C00E39" w:rsidRPr="00250AAB" w:rsidRDefault="00C00E39" w:rsidP="00385F0A">
            <w:pPr>
              <w:jc w:val="center"/>
              <w:rPr>
                <w:rFonts w:ascii="Tahoma" w:hAnsi="Tahoma" w:cs="Tahoma"/>
                <w:sz w:val="18"/>
                <w:szCs w:val="18"/>
              </w:rPr>
            </w:pPr>
            <w:r w:rsidRPr="00250AAB">
              <w:rPr>
                <w:rFonts w:ascii="Tahoma" w:hAnsi="Tahoma" w:cs="Tahoma"/>
                <w:sz w:val="18"/>
                <w:szCs w:val="18"/>
              </w:rPr>
              <w:t>11</w:t>
            </w:r>
          </w:p>
        </w:tc>
        <w:tc>
          <w:tcPr>
            <w:tcW w:w="993"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jc w:val="center"/>
              <w:rPr>
                <w:rFonts w:ascii="Tahoma" w:hAnsi="Tahoma" w:cs="Tahoma"/>
                <w:sz w:val="18"/>
                <w:szCs w:val="18"/>
              </w:rPr>
            </w:pPr>
            <w:r w:rsidRPr="00250AAB">
              <w:rPr>
                <w:rFonts w:ascii="Tahoma" w:hAnsi="Tahoma" w:cs="Tahoma"/>
                <w:sz w:val="18"/>
                <w:szCs w:val="18"/>
              </w:rPr>
              <w:t>02</w:t>
            </w:r>
          </w:p>
        </w:tc>
        <w:tc>
          <w:tcPr>
            <w:tcW w:w="4394"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rPr>
                <w:rFonts w:ascii="Tahoma" w:hAnsi="Tahoma" w:cs="Tahoma"/>
                <w:sz w:val="18"/>
                <w:szCs w:val="18"/>
              </w:rPr>
            </w:pPr>
            <w:r w:rsidRPr="00250AAB">
              <w:rPr>
                <w:rFonts w:ascii="Tahoma" w:hAnsi="Tahoma" w:cs="Tahoma"/>
                <w:sz w:val="18"/>
                <w:szCs w:val="18"/>
              </w:rPr>
              <w:t>Duvarda Sergilenen Süs Eşyaları</w:t>
            </w: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jc w:val="right"/>
              <w:rPr>
                <w:rFonts w:ascii="Tahoma" w:hAnsi="Tahoma" w:cs="Tahoma"/>
                <w:sz w:val="18"/>
                <w:szCs w:val="18"/>
              </w:rPr>
            </w:pPr>
          </w:p>
        </w:tc>
      </w:tr>
      <w:tr w:rsidR="00C00E39" w:rsidRPr="00250AAB"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C00E39" w:rsidRPr="00250AAB" w:rsidRDefault="00C00E39" w:rsidP="00385F0A">
            <w:pPr>
              <w:jc w:val="center"/>
              <w:rPr>
                <w:rFonts w:ascii="Tahoma" w:hAnsi="Tahoma" w:cs="Tahoma"/>
                <w:sz w:val="18"/>
                <w:szCs w:val="18"/>
              </w:rPr>
            </w:pPr>
            <w:r w:rsidRPr="00250AAB">
              <w:rPr>
                <w:rFonts w:ascii="Tahoma" w:hAnsi="Tahoma" w:cs="Tahoma"/>
                <w:sz w:val="18"/>
                <w:szCs w:val="18"/>
              </w:rPr>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C00E39" w:rsidRPr="00250AAB" w:rsidRDefault="00C00E39" w:rsidP="00385F0A">
            <w:pPr>
              <w:jc w:val="center"/>
              <w:rPr>
                <w:rFonts w:ascii="Tahoma" w:hAnsi="Tahoma" w:cs="Tahoma"/>
                <w:sz w:val="18"/>
                <w:szCs w:val="18"/>
              </w:rPr>
            </w:pPr>
            <w:r w:rsidRPr="00250AAB">
              <w:rPr>
                <w:rFonts w:ascii="Tahoma" w:hAnsi="Tahoma" w:cs="Tahoma"/>
                <w:sz w:val="18"/>
                <w:szCs w:val="18"/>
              </w:rPr>
              <w:t>11</w:t>
            </w:r>
          </w:p>
        </w:tc>
        <w:tc>
          <w:tcPr>
            <w:tcW w:w="993"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jc w:val="center"/>
              <w:rPr>
                <w:rFonts w:ascii="Tahoma" w:hAnsi="Tahoma" w:cs="Tahoma"/>
                <w:sz w:val="18"/>
                <w:szCs w:val="18"/>
              </w:rPr>
            </w:pPr>
            <w:r w:rsidRPr="00250AAB">
              <w:rPr>
                <w:rFonts w:ascii="Tahoma" w:hAnsi="Tahoma" w:cs="Tahoma"/>
                <w:sz w:val="18"/>
                <w:szCs w:val="18"/>
              </w:rPr>
              <w:t>03</w:t>
            </w:r>
          </w:p>
        </w:tc>
        <w:tc>
          <w:tcPr>
            <w:tcW w:w="4394"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rPr>
                <w:rFonts w:ascii="Tahoma" w:hAnsi="Tahoma" w:cs="Tahoma"/>
                <w:sz w:val="18"/>
                <w:szCs w:val="18"/>
              </w:rPr>
            </w:pPr>
            <w:r w:rsidRPr="00250AAB">
              <w:rPr>
                <w:rFonts w:ascii="Tahoma" w:hAnsi="Tahoma" w:cs="Tahoma"/>
                <w:sz w:val="18"/>
                <w:szCs w:val="18"/>
              </w:rPr>
              <w:t>Masa, Sehpa ve Zeminde Sergilenen Süs Eşyaları</w:t>
            </w: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jc w:val="right"/>
              <w:rPr>
                <w:rFonts w:ascii="Tahoma" w:hAnsi="Tahoma" w:cs="Tahoma"/>
                <w:sz w:val="18"/>
                <w:szCs w:val="18"/>
              </w:rPr>
            </w:pPr>
          </w:p>
        </w:tc>
      </w:tr>
      <w:tr w:rsidR="00C00E39" w:rsidRPr="00250AAB"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C00E39" w:rsidRPr="00250AAB" w:rsidRDefault="00C00E39" w:rsidP="00385F0A">
            <w:pPr>
              <w:jc w:val="center"/>
              <w:rPr>
                <w:rFonts w:ascii="Tahoma" w:hAnsi="Tahoma" w:cs="Tahoma"/>
                <w:sz w:val="18"/>
                <w:szCs w:val="18"/>
              </w:rPr>
            </w:pPr>
            <w:r w:rsidRPr="00250AAB">
              <w:rPr>
                <w:rFonts w:ascii="Tahoma" w:hAnsi="Tahoma" w:cs="Tahoma"/>
                <w:sz w:val="18"/>
                <w:szCs w:val="18"/>
              </w:rPr>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C00E39" w:rsidRPr="00250AAB" w:rsidRDefault="00C00E39" w:rsidP="00385F0A">
            <w:pPr>
              <w:jc w:val="center"/>
              <w:rPr>
                <w:rFonts w:ascii="Tahoma" w:hAnsi="Tahoma" w:cs="Tahoma"/>
                <w:sz w:val="18"/>
                <w:szCs w:val="18"/>
              </w:rPr>
            </w:pPr>
            <w:r w:rsidRPr="00250AAB">
              <w:rPr>
                <w:rFonts w:ascii="Tahoma" w:hAnsi="Tahoma" w:cs="Tahoma"/>
                <w:sz w:val="18"/>
                <w:szCs w:val="18"/>
              </w:rPr>
              <w:t>99</w:t>
            </w:r>
          </w:p>
        </w:tc>
        <w:tc>
          <w:tcPr>
            <w:tcW w:w="993"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jc w:val="center"/>
              <w:rPr>
                <w:rFonts w:ascii="Tahoma" w:hAnsi="Tahoma" w:cs="Tahoma"/>
                <w:sz w:val="18"/>
                <w:szCs w:val="18"/>
              </w:rPr>
            </w:pPr>
            <w:r w:rsidRPr="00250AAB">
              <w:rPr>
                <w:rFonts w:ascii="Tahoma" w:hAnsi="Tahoma" w:cs="Tahoma"/>
                <w:sz w:val="18"/>
                <w:szCs w:val="18"/>
              </w:rPr>
              <w:t>01</w:t>
            </w:r>
          </w:p>
        </w:tc>
        <w:tc>
          <w:tcPr>
            <w:tcW w:w="4394"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rPr>
                <w:rFonts w:ascii="Tahoma" w:hAnsi="Tahoma" w:cs="Tahoma"/>
                <w:sz w:val="18"/>
                <w:szCs w:val="18"/>
              </w:rPr>
            </w:pPr>
            <w:r w:rsidRPr="00250AAB">
              <w:rPr>
                <w:rFonts w:ascii="Tahoma" w:hAnsi="Tahoma" w:cs="Tahoma"/>
                <w:sz w:val="18"/>
                <w:szCs w:val="18"/>
              </w:rPr>
              <w:t>Seyyar Kulube, Kabin,  Büfe, Sandık ve Kafesler</w:t>
            </w: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jc w:val="right"/>
              <w:rPr>
                <w:rFonts w:ascii="Tahoma" w:hAnsi="Tahoma" w:cs="Tahoma"/>
                <w:sz w:val="18"/>
                <w:szCs w:val="18"/>
              </w:rPr>
            </w:pPr>
          </w:p>
        </w:tc>
      </w:tr>
      <w:tr w:rsidR="00C00E39" w:rsidRPr="00250AAB"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C00E39" w:rsidRPr="00250AAB" w:rsidRDefault="00C00E39" w:rsidP="00385F0A">
            <w:pPr>
              <w:jc w:val="center"/>
              <w:rPr>
                <w:rFonts w:ascii="Tahoma" w:hAnsi="Tahoma" w:cs="Tahoma"/>
                <w:sz w:val="18"/>
                <w:szCs w:val="18"/>
              </w:rPr>
            </w:pPr>
            <w:r w:rsidRPr="00250AAB">
              <w:rPr>
                <w:rFonts w:ascii="Tahoma" w:hAnsi="Tahoma" w:cs="Tahoma"/>
                <w:sz w:val="18"/>
                <w:szCs w:val="18"/>
              </w:rPr>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C00E39" w:rsidRPr="00250AAB" w:rsidRDefault="00C00E39" w:rsidP="00385F0A">
            <w:pPr>
              <w:jc w:val="center"/>
              <w:rPr>
                <w:rFonts w:ascii="Tahoma" w:hAnsi="Tahoma" w:cs="Tahoma"/>
                <w:sz w:val="18"/>
                <w:szCs w:val="18"/>
              </w:rPr>
            </w:pPr>
            <w:r w:rsidRPr="00250AAB">
              <w:rPr>
                <w:rFonts w:ascii="Tahoma" w:hAnsi="Tahoma" w:cs="Tahoma"/>
                <w:sz w:val="18"/>
                <w:szCs w:val="18"/>
              </w:rPr>
              <w:t>99</w:t>
            </w:r>
          </w:p>
        </w:tc>
        <w:tc>
          <w:tcPr>
            <w:tcW w:w="993"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jc w:val="center"/>
              <w:rPr>
                <w:rFonts w:ascii="Tahoma" w:hAnsi="Tahoma" w:cs="Tahoma"/>
                <w:sz w:val="18"/>
                <w:szCs w:val="18"/>
              </w:rPr>
            </w:pPr>
            <w:r w:rsidRPr="00250AAB">
              <w:rPr>
                <w:rFonts w:ascii="Tahoma" w:hAnsi="Tahoma" w:cs="Tahoma"/>
                <w:sz w:val="18"/>
                <w:szCs w:val="18"/>
              </w:rPr>
              <w:t>02</w:t>
            </w:r>
          </w:p>
        </w:tc>
        <w:tc>
          <w:tcPr>
            <w:tcW w:w="4394"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rPr>
                <w:rFonts w:ascii="Tahoma" w:hAnsi="Tahoma" w:cs="Tahoma"/>
                <w:sz w:val="18"/>
                <w:szCs w:val="18"/>
              </w:rPr>
            </w:pPr>
            <w:r w:rsidRPr="00250AAB">
              <w:rPr>
                <w:rFonts w:ascii="Tahoma" w:hAnsi="Tahoma" w:cs="Tahoma"/>
                <w:sz w:val="18"/>
                <w:szCs w:val="18"/>
              </w:rPr>
              <w:t>Seyyar Tanklar ve Tüpler</w:t>
            </w: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jc w:val="right"/>
              <w:rPr>
                <w:rFonts w:ascii="Tahoma" w:hAnsi="Tahoma" w:cs="Tahoma"/>
                <w:sz w:val="18"/>
                <w:szCs w:val="18"/>
              </w:rPr>
            </w:pPr>
          </w:p>
        </w:tc>
      </w:tr>
      <w:tr w:rsidR="00C00E39" w:rsidRPr="00250AAB"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C00E39" w:rsidRPr="00250AAB" w:rsidRDefault="00C00E39" w:rsidP="00385F0A">
            <w:pPr>
              <w:jc w:val="center"/>
              <w:rPr>
                <w:rFonts w:ascii="Tahoma" w:hAnsi="Tahoma" w:cs="Tahoma"/>
                <w:sz w:val="18"/>
                <w:szCs w:val="18"/>
              </w:rPr>
            </w:pPr>
            <w:r w:rsidRPr="00250AAB">
              <w:rPr>
                <w:rFonts w:ascii="Tahoma" w:hAnsi="Tahoma" w:cs="Tahoma"/>
                <w:sz w:val="18"/>
                <w:szCs w:val="18"/>
              </w:rPr>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C00E39" w:rsidRPr="00250AAB" w:rsidRDefault="00C00E39" w:rsidP="00385F0A">
            <w:pPr>
              <w:jc w:val="center"/>
              <w:rPr>
                <w:rFonts w:ascii="Tahoma" w:hAnsi="Tahoma" w:cs="Tahoma"/>
                <w:sz w:val="18"/>
                <w:szCs w:val="18"/>
              </w:rPr>
            </w:pPr>
            <w:r w:rsidRPr="00250AAB">
              <w:rPr>
                <w:rFonts w:ascii="Tahoma" w:hAnsi="Tahoma" w:cs="Tahoma"/>
                <w:sz w:val="18"/>
                <w:szCs w:val="18"/>
              </w:rPr>
              <w:t>99</w:t>
            </w:r>
          </w:p>
        </w:tc>
        <w:tc>
          <w:tcPr>
            <w:tcW w:w="993"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jc w:val="center"/>
              <w:rPr>
                <w:rFonts w:ascii="Tahoma" w:hAnsi="Tahoma" w:cs="Tahoma"/>
                <w:sz w:val="18"/>
                <w:szCs w:val="18"/>
              </w:rPr>
            </w:pPr>
            <w:r w:rsidRPr="00250AAB">
              <w:rPr>
                <w:rFonts w:ascii="Tahoma" w:hAnsi="Tahoma" w:cs="Tahoma"/>
                <w:sz w:val="18"/>
                <w:szCs w:val="18"/>
              </w:rPr>
              <w:t>03</w:t>
            </w:r>
          </w:p>
        </w:tc>
        <w:tc>
          <w:tcPr>
            <w:tcW w:w="4394"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rPr>
                <w:rFonts w:ascii="Tahoma" w:hAnsi="Tahoma" w:cs="Tahoma"/>
                <w:sz w:val="18"/>
                <w:szCs w:val="18"/>
              </w:rPr>
            </w:pPr>
            <w:r w:rsidRPr="00250AAB">
              <w:rPr>
                <w:rFonts w:ascii="Tahoma" w:hAnsi="Tahoma" w:cs="Tahoma"/>
                <w:sz w:val="18"/>
                <w:szCs w:val="18"/>
              </w:rPr>
              <w:t>Sergileme ve Tanıtım Amaçlı Taşınırlar</w:t>
            </w: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jc w:val="right"/>
              <w:rPr>
                <w:rFonts w:ascii="Tahoma" w:hAnsi="Tahoma" w:cs="Tahoma"/>
                <w:sz w:val="18"/>
                <w:szCs w:val="18"/>
              </w:rPr>
            </w:pPr>
          </w:p>
        </w:tc>
      </w:tr>
      <w:tr w:rsidR="00C00E39" w:rsidRPr="00250AAB"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C00E39" w:rsidRPr="00250AAB" w:rsidRDefault="00C00E39" w:rsidP="00385F0A">
            <w:pPr>
              <w:jc w:val="center"/>
              <w:rPr>
                <w:rFonts w:ascii="Tahoma" w:hAnsi="Tahoma" w:cs="Tahoma"/>
                <w:sz w:val="18"/>
                <w:szCs w:val="18"/>
              </w:rPr>
            </w:pPr>
            <w:r w:rsidRPr="00250AAB">
              <w:rPr>
                <w:rFonts w:ascii="Tahoma" w:hAnsi="Tahoma" w:cs="Tahoma"/>
                <w:sz w:val="18"/>
                <w:szCs w:val="18"/>
              </w:rPr>
              <w:t>253</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C00E39" w:rsidRPr="00250AAB" w:rsidRDefault="00C00E39" w:rsidP="00385F0A">
            <w:pPr>
              <w:jc w:val="center"/>
              <w:rPr>
                <w:rFonts w:ascii="Tahoma" w:hAnsi="Tahoma" w:cs="Tahoma"/>
                <w:sz w:val="18"/>
                <w:szCs w:val="18"/>
              </w:rPr>
            </w:pPr>
            <w:r w:rsidRPr="00250AAB">
              <w:rPr>
                <w:rFonts w:ascii="Tahoma" w:hAnsi="Tahoma" w:cs="Tahoma"/>
                <w:sz w:val="18"/>
                <w:szCs w:val="18"/>
              </w:rPr>
              <w:t>02</w:t>
            </w:r>
          </w:p>
        </w:tc>
        <w:tc>
          <w:tcPr>
            <w:tcW w:w="993"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jc w:val="center"/>
              <w:rPr>
                <w:rFonts w:ascii="Tahoma" w:hAnsi="Tahoma" w:cs="Tahoma"/>
                <w:sz w:val="18"/>
                <w:szCs w:val="18"/>
              </w:rPr>
            </w:pPr>
            <w:r w:rsidRPr="00250AAB">
              <w:rPr>
                <w:rFonts w:ascii="Tahoma" w:hAnsi="Tahoma" w:cs="Tahoma"/>
                <w:sz w:val="18"/>
                <w:szCs w:val="18"/>
              </w:rPr>
              <w:t>01</w:t>
            </w:r>
          </w:p>
        </w:tc>
        <w:tc>
          <w:tcPr>
            <w:tcW w:w="4394"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rPr>
                <w:rFonts w:ascii="Tahoma" w:hAnsi="Tahoma" w:cs="Tahoma"/>
                <w:sz w:val="18"/>
                <w:szCs w:val="18"/>
              </w:rPr>
            </w:pPr>
            <w:r w:rsidRPr="00250AAB">
              <w:rPr>
                <w:rFonts w:ascii="Tahoma" w:hAnsi="Tahoma" w:cs="Tahoma"/>
                <w:sz w:val="18"/>
                <w:szCs w:val="18"/>
              </w:rPr>
              <w:t>Tarım ve Ormancılık Makineleri ve Aletleri</w:t>
            </w: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jc w:val="right"/>
              <w:rPr>
                <w:rFonts w:ascii="Tahoma" w:hAnsi="Tahoma" w:cs="Tahoma"/>
                <w:sz w:val="18"/>
                <w:szCs w:val="18"/>
              </w:rPr>
            </w:pPr>
          </w:p>
        </w:tc>
      </w:tr>
      <w:tr w:rsidR="00C00E39" w:rsidRPr="00250AAB"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C00E39" w:rsidRPr="00250AAB" w:rsidRDefault="00C00E39" w:rsidP="00385F0A">
            <w:pPr>
              <w:jc w:val="center"/>
              <w:rPr>
                <w:rFonts w:ascii="Tahoma" w:hAnsi="Tahoma" w:cs="Tahoma"/>
                <w:sz w:val="18"/>
                <w:szCs w:val="18"/>
              </w:rPr>
            </w:pPr>
            <w:r w:rsidRPr="00250AAB">
              <w:rPr>
                <w:rFonts w:ascii="Tahoma" w:hAnsi="Tahoma" w:cs="Tahoma"/>
                <w:sz w:val="18"/>
                <w:szCs w:val="18"/>
              </w:rPr>
              <w:t>253</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C00E39" w:rsidRPr="00250AAB" w:rsidRDefault="00C00E39" w:rsidP="00385F0A">
            <w:pPr>
              <w:jc w:val="center"/>
              <w:rPr>
                <w:rFonts w:ascii="Tahoma" w:hAnsi="Tahoma" w:cs="Tahoma"/>
                <w:sz w:val="18"/>
                <w:szCs w:val="18"/>
              </w:rPr>
            </w:pPr>
            <w:r w:rsidRPr="00250AAB">
              <w:rPr>
                <w:rFonts w:ascii="Tahoma" w:hAnsi="Tahoma" w:cs="Tahoma"/>
                <w:sz w:val="18"/>
                <w:szCs w:val="18"/>
              </w:rPr>
              <w:t>02</w:t>
            </w:r>
          </w:p>
        </w:tc>
        <w:tc>
          <w:tcPr>
            <w:tcW w:w="993"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jc w:val="center"/>
              <w:rPr>
                <w:rFonts w:ascii="Tahoma" w:hAnsi="Tahoma" w:cs="Tahoma"/>
                <w:sz w:val="18"/>
                <w:szCs w:val="18"/>
              </w:rPr>
            </w:pPr>
            <w:r w:rsidRPr="00250AAB">
              <w:rPr>
                <w:rFonts w:ascii="Tahoma" w:hAnsi="Tahoma" w:cs="Tahoma"/>
                <w:sz w:val="18"/>
                <w:szCs w:val="18"/>
              </w:rPr>
              <w:t>02</w:t>
            </w:r>
          </w:p>
        </w:tc>
        <w:tc>
          <w:tcPr>
            <w:tcW w:w="4394"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rPr>
                <w:rFonts w:ascii="Tahoma" w:hAnsi="Tahoma" w:cs="Tahoma"/>
                <w:sz w:val="18"/>
                <w:szCs w:val="18"/>
              </w:rPr>
            </w:pPr>
            <w:r w:rsidRPr="00250AAB">
              <w:rPr>
                <w:rFonts w:ascii="Tahoma" w:hAnsi="Tahoma" w:cs="Tahoma"/>
                <w:sz w:val="18"/>
                <w:szCs w:val="18"/>
              </w:rPr>
              <w:t>İnşaat Makineleri ve Aletleri</w:t>
            </w: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jc w:val="right"/>
              <w:rPr>
                <w:rFonts w:ascii="Tahoma" w:hAnsi="Tahoma" w:cs="Tahoma"/>
                <w:sz w:val="18"/>
                <w:szCs w:val="18"/>
              </w:rPr>
            </w:pPr>
          </w:p>
        </w:tc>
      </w:tr>
      <w:tr w:rsidR="00C00E39" w:rsidRPr="00250AAB"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C00E39" w:rsidRPr="00250AAB" w:rsidRDefault="00C00E39" w:rsidP="00385F0A">
            <w:pPr>
              <w:jc w:val="center"/>
              <w:rPr>
                <w:rFonts w:ascii="Tahoma" w:hAnsi="Tahoma" w:cs="Tahoma"/>
                <w:sz w:val="18"/>
                <w:szCs w:val="18"/>
              </w:rPr>
            </w:pPr>
            <w:r w:rsidRPr="00250AAB">
              <w:rPr>
                <w:rFonts w:ascii="Tahoma" w:hAnsi="Tahoma" w:cs="Tahoma"/>
                <w:sz w:val="18"/>
                <w:szCs w:val="18"/>
              </w:rPr>
              <w:t>253</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C00E39" w:rsidRPr="00250AAB" w:rsidRDefault="00C00E39" w:rsidP="00385F0A">
            <w:pPr>
              <w:jc w:val="center"/>
              <w:rPr>
                <w:rFonts w:ascii="Tahoma" w:hAnsi="Tahoma" w:cs="Tahoma"/>
                <w:sz w:val="18"/>
                <w:szCs w:val="18"/>
              </w:rPr>
            </w:pPr>
            <w:r w:rsidRPr="00250AAB">
              <w:rPr>
                <w:rFonts w:ascii="Tahoma" w:hAnsi="Tahoma" w:cs="Tahoma"/>
                <w:sz w:val="18"/>
                <w:szCs w:val="18"/>
              </w:rPr>
              <w:t>02</w:t>
            </w:r>
          </w:p>
        </w:tc>
        <w:tc>
          <w:tcPr>
            <w:tcW w:w="993"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jc w:val="center"/>
              <w:rPr>
                <w:rFonts w:ascii="Tahoma" w:hAnsi="Tahoma" w:cs="Tahoma"/>
                <w:sz w:val="18"/>
                <w:szCs w:val="18"/>
              </w:rPr>
            </w:pPr>
            <w:r w:rsidRPr="00250AAB">
              <w:rPr>
                <w:rFonts w:ascii="Tahoma" w:hAnsi="Tahoma" w:cs="Tahoma"/>
                <w:sz w:val="18"/>
                <w:szCs w:val="18"/>
              </w:rPr>
              <w:t>03</w:t>
            </w:r>
          </w:p>
        </w:tc>
        <w:tc>
          <w:tcPr>
            <w:tcW w:w="4394"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rPr>
                <w:rFonts w:ascii="Tahoma" w:hAnsi="Tahoma" w:cs="Tahoma"/>
                <w:sz w:val="18"/>
                <w:szCs w:val="18"/>
              </w:rPr>
            </w:pPr>
            <w:r w:rsidRPr="00250AAB">
              <w:rPr>
                <w:rFonts w:ascii="Tahoma" w:hAnsi="Tahoma" w:cs="Tahoma"/>
                <w:sz w:val="18"/>
                <w:szCs w:val="18"/>
              </w:rPr>
              <w:t>Atölye Makineleri ve Aletleri</w:t>
            </w: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jc w:val="right"/>
              <w:rPr>
                <w:rFonts w:ascii="Tahoma" w:hAnsi="Tahoma" w:cs="Tahoma"/>
                <w:sz w:val="18"/>
                <w:szCs w:val="18"/>
              </w:rPr>
            </w:pPr>
          </w:p>
        </w:tc>
      </w:tr>
      <w:tr w:rsidR="00C00E39" w:rsidRPr="00250AAB"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C00E39" w:rsidRPr="00250AAB" w:rsidRDefault="00C00E39" w:rsidP="00385F0A">
            <w:pPr>
              <w:jc w:val="center"/>
              <w:rPr>
                <w:rFonts w:ascii="Tahoma" w:hAnsi="Tahoma" w:cs="Tahoma"/>
                <w:sz w:val="18"/>
                <w:szCs w:val="18"/>
              </w:rPr>
            </w:pPr>
            <w:r w:rsidRPr="00250AAB">
              <w:rPr>
                <w:rFonts w:ascii="Tahoma" w:hAnsi="Tahoma" w:cs="Tahoma"/>
                <w:sz w:val="18"/>
                <w:szCs w:val="18"/>
              </w:rPr>
              <w:t>253</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C00E39" w:rsidRPr="00250AAB" w:rsidRDefault="00C00E39" w:rsidP="00385F0A">
            <w:pPr>
              <w:jc w:val="center"/>
              <w:rPr>
                <w:rFonts w:ascii="Tahoma" w:hAnsi="Tahoma" w:cs="Tahoma"/>
                <w:sz w:val="18"/>
                <w:szCs w:val="18"/>
              </w:rPr>
            </w:pPr>
            <w:r w:rsidRPr="00250AAB">
              <w:rPr>
                <w:rFonts w:ascii="Tahoma" w:hAnsi="Tahoma" w:cs="Tahoma"/>
                <w:sz w:val="18"/>
                <w:szCs w:val="18"/>
              </w:rPr>
              <w:t>02</w:t>
            </w:r>
          </w:p>
        </w:tc>
        <w:tc>
          <w:tcPr>
            <w:tcW w:w="993"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jc w:val="center"/>
              <w:rPr>
                <w:rFonts w:ascii="Tahoma" w:hAnsi="Tahoma" w:cs="Tahoma"/>
                <w:sz w:val="18"/>
                <w:szCs w:val="18"/>
              </w:rPr>
            </w:pPr>
            <w:r w:rsidRPr="00250AAB">
              <w:rPr>
                <w:rFonts w:ascii="Tahoma" w:hAnsi="Tahoma" w:cs="Tahoma"/>
                <w:sz w:val="18"/>
                <w:szCs w:val="18"/>
              </w:rPr>
              <w:t>04</w:t>
            </w:r>
          </w:p>
        </w:tc>
        <w:tc>
          <w:tcPr>
            <w:tcW w:w="4394"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rPr>
                <w:rFonts w:ascii="Tahoma" w:hAnsi="Tahoma" w:cs="Tahoma"/>
                <w:sz w:val="18"/>
                <w:szCs w:val="18"/>
              </w:rPr>
            </w:pPr>
            <w:r w:rsidRPr="00250AAB">
              <w:rPr>
                <w:rFonts w:ascii="Tahoma" w:hAnsi="Tahoma" w:cs="Tahoma"/>
                <w:sz w:val="18"/>
                <w:szCs w:val="18"/>
              </w:rPr>
              <w:t>İş Makineleri ve Aletleri</w:t>
            </w: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jc w:val="right"/>
              <w:rPr>
                <w:rFonts w:ascii="Tahoma" w:hAnsi="Tahoma" w:cs="Tahoma"/>
                <w:sz w:val="18"/>
                <w:szCs w:val="18"/>
              </w:rPr>
            </w:pPr>
          </w:p>
        </w:tc>
      </w:tr>
      <w:tr w:rsidR="00C00E39" w:rsidRPr="00250AAB"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C00E39" w:rsidRPr="00250AAB" w:rsidRDefault="00C00E39" w:rsidP="00385F0A">
            <w:pPr>
              <w:jc w:val="center"/>
              <w:rPr>
                <w:rFonts w:ascii="Tahoma" w:hAnsi="Tahoma" w:cs="Tahoma"/>
                <w:sz w:val="18"/>
                <w:szCs w:val="18"/>
              </w:rPr>
            </w:pPr>
            <w:r w:rsidRPr="00250AAB">
              <w:rPr>
                <w:rFonts w:ascii="Tahoma" w:hAnsi="Tahoma" w:cs="Tahoma"/>
                <w:sz w:val="18"/>
                <w:szCs w:val="18"/>
              </w:rPr>
              <w:t>253</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C00E39" w:rsidRPr="00250AAB" w:rsidRDefault="00C00E39" w:rsidP="00385F0A">
            <w:pPr>
              <w:jc w:val="center"/>
              <w:rPr>
                <w:rFonts w:ascii="Tahoma" w:hAnsi="Tahoma" w:cs="Tahoma"/>
                <w:sz w:val="18"/>
                <w:szCs w:val="18"/>
              </w:rPr>
            </w:pPr>
            <w:r w:rsidRPr="00250AAB">
              <w:rPr>
                <w:rFonts w:ascii="Tahoma" w:hAnsi="Tahoma" w:cs="Tahoma"/>
                <w:sz w:val="18"/>
                <w:szCs w:val="18"/>
              </w:rPr>
              <w:t>02</w:t>
            </w:r>
          </w:p>
        </w:tc>
        <w:tc>
          <w:tcPr>
            <w:tcW w:w="993"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jc w:val="center"/>
              <w:rPr>
                <w:rFonts w:ascii="Tahoma" w:hAnsi="Tahoma" w:cs="Tahoma"/>
                <w:sz w:val="18"/>
                <w:szCs w:val="18"/>
              </w:rPr>
            </w:pPr>
            <w:r w:rsidRPr="00250AAB">
              <w:rPr>
                <w:rFonts w:ascii="Tahoma" w:hAnsi="Tahoma" w:cs="Tahoma"/>
                <w:sz w:val="18"/>
                <w:szCs w:val="18"/>
              </w:rPr>
              <w:t>05</w:t>
            </w:r>
          </w:p>
        </w:tc>
        <w:tc>
          <w:tcPr>
            <w:tcW w:w="4394"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rPr>
                <w:rFonts w:ascii="Tahoma" w:hAnsi="Tahoma" w:cs="Tahoma"/>
                <w:sz w:val="18"/>
                <w:szCs w:val="18"/>
              </w:rPr>
            </w:pPr>
            <w:r w:rsidRPr="00250AAB">
              <w:rPr>
                <w:rFonts w:ascii="Tahoma" w:hAnsi="Tahoma" w:cs="Tahoma"/>
                <w:sz w:val="18"/>
                <w:szCs w:val="18"/>
              </w:rPr>
              <w:t>Güç Elektroniği ve Basınçlı Makineler ile Aletleri</w:t>
            </w: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jc w:val="right"/>
              <w:rPr>
                <w:rFonts w:ascii="Tahoma" w:hAnsi="Tahoma" w:cs="Tahoma"/>
                <w:sz w:val="18"/>
                <w:szCs w:val="18"/>
              </w:rPr>
            </w:pPr>
          </w:p>
        </w:tc>
      </w:tr>
    </w:tbl>
    <w:p w:rsidR="00C00E39" w:rsidRPr="00250AAB" w:rsidRDefault="00C00E39" w:rsidP="00033C71">
      <w:pPr>
        <w:spacing w:after="0" w:line="240" w:lineRule="auto"/>
        <w:jc w:val="both"/>
        <w:rPr>
          <w:rFonts w:ascii="Tahoma" w:hAnsi="Tahoma" w:cs="Tahoma"/>
        </w:rPr>
      </w:pPr>
    </w:p>
    <w:p w:rsidR="004C22A0" w:rsidRPr="002E0A55" w:rsidRDefault="005E072B" w:rsidP="002E0A55">
      <w:pPr>
        <w:pStyle w:val="Balk2"/>
        <w:spacing w:before="0" w:line="240" w:lineRule="auto"/>
        <w:rPr>
          <w:rFonts w:ascii="Tahoma" w:hAnsi="Tahoma" w:cs="Tahoma"/>
          <w:i/>
          <w:sz w:val="24"/>
          <w:szCs w:val="24"/>
        </w:rPr>
      </w:pPr>
      <w:r w:rsidRPr="00250AAB">
        <w:br w:type="page"/>
      </w:r>
      <w:bookmarkStart w:id="118" w:name="_Toc187852681"/>
      <w:r w:rsidR="004C22A0" w:rsidRPr="002E0A55">
        <w:rPr>
          <w:rFonts w:ascii="Tahoma" w:hAnsi="Tahoma" w:cs="Tahoma"/>
          <w:i/>
          <w:sz w:val="24"/>
          <w:szCs w:val="24"/>
        </w:rPr>
        <w:t>Ek</w:t>
      </w:r>
      <w:r w:rsidR="002E0A55">
        <w:rPr>
          <w:rFonts w:ascii="Tahoma" w:hAnsi="Tahoma" w:cs="Tahoma"/>
          <w:i/>
          <w:sz w:val="24"/>
          <w:szCs w:val="24"/>
        </w:rPr>
        <w:t xml:space="preserve"> </w:t>
      </w:r>
      <w:r w:rsidR="002E0A55" w:rsidRPr="002E0A55">
        <w:rPr>
          <w:rFonts w:ascii="Tahoma" w:hAnsi="Tahoma" w:cs="Tahoma"/>
          <w:i/>
          <w:sz w:val="24"/>
          <w:szCs w:val="24"/>
        </w:rPr>
        <w:t>3</w:t>
      </w:r>
      <w:r w:rsidR="004C22A0" w:rsidRPr="002E0A55">
        <w:rPr>
          <w:rFonts w:ascii="Tahoma" w:hAnsi="Tahoma" w:cs="Tahoma"/>
          <w:i/>
          <w:sz w:val="24"/>
          <w:szCs w:val="24"/>
        </w:rPr>
        <w:t xml:space="preserve">: </w:t>
      </w:r>
      <w:r w:rsidR="00346933">
        <w:rPr>
          <w:rFonts w:ascii="Tahoma" w:hAnsi="Tahoma" w:cs="Tahoma"/>
          <w:i/>
          <w:sz w:val="24"/>
          <w:szCs w:val="24"/>
        </w:rPr>
        <w:t>Harcama Yetkilisi</w:t>
      </w:r>
      <w:r w:rsidR="004C22A0" w:rsidRPr="002E0A55">
        <w:rPr>
          <w:rFonts w:ascii="Tahoma" w:hAnsi="Tahoma" w:cs="Tahoma"/>
          <w:i/>
          <w:sz w:val="24"/>
          <w:szCs w:val="24"/>
        </w:rPr>
        <w:t xml:space="preserve"> İç Kontrol Güvence Beyanı</w:t>
      </w:r>
      <w:bookmarkEnd w:id="118"/>
    </w:p>
    <w:p w:rsidR="004C22A0" w:rsidRPr="004C22A0" w:rsidRDefault="004C22A0" w:rsidP="004C22A0">
      <w:pPr>
        <w:suppressAutoHyphens/>
        <w:spacing w:after="0" w:line="240" w:lineRule="auto"/>
        <w:jc w:val="both"/>
        <w:rPr>
          <w:rFonts w:ascii="Tahoma" w:hAnsi="Tahoma" w:cs="Tahoma"/>
          <w:b/>
          <w:lang w:eastAsia="ar-SA"/>
        </w:rPr>
      </w:pPr>
    </w:p>
    <w:p w:rsidR="004C22A0" w:rsidRPr="004C22A0" w:rsidRDefault="004C22A0" w:rsidP="004C22A0">
      <w:pPr>
        <w:suppressAutoHyphens/>
        <w:spacing w:after="0" w:line="240" w:lineRule="auto"/>
        <w:jc w:val="both"/>
        <w:rPr>
          <w:rFonts w:ascii="Tahoma" w:hAnsi="Tahoma" w:cs="Tahoma"/>
          <w:lang w:eastAsia="ar-SA"/>
        </w:rPr>
      </w:pPr>
    </w:p>
    <w:p w:rsidR="004C22A0" w:rsidRPr="004C22A0" w:rsidRDefault="004C22A0" w:rsidP="004C22A0">
      <w:pPr>
        <w:suppressAutoHyphens/>
        <w:spacing w:after="0" w:line="240" w:lineRule="auto"/>
        <w:jc w:val="both"/>
        <w:rPr>
          <w:rFonts w:ascii="Tahoma" w:hAnsi="Tahoma" w:cs="Tahoma"/>
          <w:lang w:eastAsia="ar-SA"/>
        </w:rPr>
      </w:pPr>
    </w:p>
    <w:p w:rsidR="00DD3D36" w:rsidRPr="00F76798" w:rsidRDefault="00DD3D36" w:rsidP="00DD3D36">
      <w:pPr>
        <w:spacing w:after="0" w:line="240" w:lineRule="auto"/>
        <w:ind w:firstLine="567"/>
        <w:jc w:val="both"/>
        <w:rPr>
          <w:rFonts w:ascii="Times New Roman" w:hAnsi="Times New Roman"/>
          <w:color w:val="000000"/>
          <w:sz w:val="24"/>
          <w:szCs w:val="24"/>
        </w:rPr>
      </w:pPr>
      <w:r w:rsidRPr="00F76798">
        <w:rPr>
          <w:rFonts w:ascii="Times New Roman" w:hAnsi="Times New Roman"/>
          <w:b/>
          <w:bCs/>
          <w:color w:val="000000"/>
          <w:sz w:val="24"/>
          <w:szCs w:val="24"/>
        </w:rPr>
        <w:t> </w:t>
      </w:r>
    </w:p>
    <w:p w:rsidR="00DD3D36" w:rsidRPr="00F76798" w:rsidRDefault="00DD3D36" w:rsidP="00DD3D36">
      <w:pPr>
        <w:spacing w:after="0" w:line="240" w:lineRule="auto"/>
        <w:ind w:firstLine="567"/>
        <w:jc w:val="both"/>
        <w:rPr>
          <w:rFonts w:ascii="Times New Roman" w:hAnsi="Times New Roman"/>
          <w:color w:val="000000"/>
          <w:sz w:val="24"/>
          <w:szCs w:val="24"/>
        </w:rPr>
      </w:pPr>
      <w:r w:rsidRPr="00F76798">
        <w:rPr>
          <w:rFonts w:ascii="Times New Roman" w:hAnsi="Times New Roman"/>
          <w:color w:val="000000"/>
          <w:sz w:val="24"/>
          <w:szCs w:val="24"/>
        </w:rPr>
        <w:t> </w:t>
      </w:r>
    </w:p>
    <w:p w:rsidR="008D406C" w:rsidRPr="008D406C" w:rsidRDefault="008D406C" w:rsidP="008D406C">
      <w:pPr>
        <w:spacing w:after="0" w:line="240" w:lineRule="auto"/>
        <w:ind w:firstLine="567"/>
        <w:jc w:val="both"/>
        <w:rPr>
          <w:rFonts w:ascii="Tahoma" w:hAnsi="Tahoma" w:cs="Tahoma"/>
          <w:b/>
          <w:color w:val="000000"/>
          <w:sz w:val="24"/>
          <w:szCs w:val="24"/>
        </w:rPr>
      </w:pPr>
      <w:r w:rsidRPr="008D406C">
        <w:rPr>
          <w:rFonts w:ascii="Tahoma" w:hAnsi="Tahoma" w:cs="Tahoma"/>
          <w:b/>
          <w:color w:val="000000"/>
          <w:sz w:val="24"/>
          <w:szCs w:val="24"/>
        </w:rPr>
        <w:t>İÇ KONTROL GÜVENCE BEYANI</w:t>
      </w:r>
      <w:bookmarkStart w:id="119" w:name="_ftnref6"/>
      <w:bookmarkEnd w:id="119"/>
    </w:p>
    <w:p w:rsidR="008D406C" w:rsidRPr="008D406C" w:rsidRDefault="008D406C" w:rsidP="008D406C">
      <w:pPr>
        <w:spacing w:after="0" w:line="240" w:lineRule="auto"/>
        <w:ind w:firstLine="567"/>
        <w:jc w:val="both"/>
        <w:rPr>
          <w:rFonts w:ascii="Tahoma" w:hAnsi="Tahoma" w:cs="Tahoma"/>
          <w:color w:val="000000"/>
          <w:sz w:val="24"/>
          <w:szCs w:val="24"/>
        </w:rPr>
      </w:pPr>
      <w:r w:rsidRPr="008D406C">
        <w:rPr>
          <w:rFonts w:ascii="Tahoma" w:hAnsi="Tahoma" w:cs="Tahoma"/>
          <w:color w:val="000000"/>
          <w:sz w:val="24"/>
          <w:szCs w:val="24"/>
        </w:rPr>
        <w:t> </w:t>
      </w:r>
    </w:p>
    <w:p w:rsidR="008D406C" w:rsidRPr="008D406C" w:rsidRDefault="008D406C" w:rsidP="008D406C">
      <w:pPr>
        <w:spacing w:after="0" w:line="240" w:lineRule="auto"/>
        <w:ind w:firstLine="567"/>
        <w:jc w:val="both"/>
        <w:rPr>
          <w:rFonts w:ascii="Tahoma" w:hAnsi="Tahoma" w:cs="Tahoma"/>
          <w:color w:val="000000"/>
          <w:sz w:val="24"/>
          <w:szCs w:val="24"/>
        </w:rPr>
      </w:pPr>
      <w:r w:rsidRPr="008D406C">
        <w:rPr>
          <w:rFonts w:ascii="Tahoma" w:hAnsi="Tahoma" w:cs="Tahoma"/>
          <w:color w:val="000000"/>
          <w:sz w:val="24"/>
          <w:szCs w:val="24"/>
        </w:rPr>
        <w:t>Harcama yetkilisi olarak görev ve yetkilerim çerçevesinde;</w:t>
      </w:r>
    </w:p>
    <w:p w:rsidR="008D406C" w:rsidRPr="008D406C" w:rsidRDefault="008D406C" w:rsidP="008D406C">
      <w:pPr>
        <w:spacing w:after="0" w:line="240" w:lineRule="auto"/>
        <w:ind w:firstLine="567"/>
        <w:jc w:val="both"/>
        <w:rPr>
          <w:rFonts w:ascii="Tahoma" w:hAnsi="Tahoma" w:cs="Tahoma"/>
          <w:color w:val="000000"/>
          <w:sz w:val="24"/>
          <w:szCs w:val="24"/>
        </w:rPr>
      </w:pPr>
      <w:r w:rsidRPr="008D406C">
        <w:rPr>
          <w:rFonts w:ascii="Tahoma" w:hAnsi="Tahoma" w:cs="Tahoma"/>
          <w:color w:val="000000"/>
          <w:sz w:val="24"/>
          <w:szCs w:val="24"/>
        </w:rPr>
        <w:t>Harcama birimimizce gerçekleştirilen iş ve işlemlerin idarenin amaç ve hedeflerine, iyi malî yönetim ilkelerine, kontrol düzenlemelerine ve mevzuata uygun bir şekilde gerçekleştirildiğini, birimimize bütçe ile tahsis edilmiş kaynakların planlanmış amaçlar doğrultusunda etkili, ekonomik ve verimli bir şekilde kullanıldığını, birimimizde iç kontrol sisteminin yeterli ve makul güvenceyi sağladığını bildiririm.</w:t>
      </w:r>
    </w:p>
    <w:p w:rsidR="008D406C" w:rsidRPr="008D406C" w:rsidRDefault="008D406C" w:rsidP="008D406C">
      <w:pPr>
        <w:spacing w:after="0" w:line="240" w:lineRule="auto"/>
        <w:ind w:firstLine="567"/>
        <w:jc w:val="both"/>
        <w:rPr>
          <w:rFonts w:ascii="Tahoma" w:hAnsi="Tahoma" w:cs="Tahoma"/>
          <w:color w:val="000000"/>
          <w:sz w:val="24"/>
          <w:szCs w:val="24"/>
        </w:rPr>
      </w:pPr>
      <w:r w:rsidRPr="008D406C">
        <w:rPr>
          <w:rFonts w:ascii="Tahoma" w:hAnsi="Tahoma" w:cs="Tahoma"/>
          <w:color w:val="000000"/>
          <w:sz w:val="24"/>
          <w:szCs w:val="24"/>
        </w:rPr>
        <w:t xml:space="preserve">Bu güvence, </w:t>
      </w:r>
      <w:r w:rsidR="00F234F1">
        <w:rPr>
          <w:rFonts w:ascii="Tahoma" w:hAnsi="Tahoma" w:cs="Tahoma"/>
          <w:iCs/>
          <w:color w:val="000000"/>
          <w:sz w:val="24"/>
          <w:szCs w:val="24"/>
          <w:shd w:val="clear" w:color="auto" w:fill="FFFFFF"/>
        </w:rPr>
        <w:t>benden önceki harcama yetkilisinden</w:t>
      </w:r>
      <w:r w:rsidR="00F234F1" w:rsidRPr="00F234F1">
        <w:rPr>
          <w:rFonts w:ascii="Tahoma" w:hAnsi="Tahoma" w:cs="Tahoma"/>
          <w:iCs/>
          <w:color w:val="000000"/>
          <w:sz w:val="24"/>
          <w:szCs w:val="24"/>
          <w:shd w:val="clear" w:color="auto" w:fill="FFFFFF"/>
        </w:rPr>
        <w:t xml:space="preserve"> almış olduğum bilgiler</w:t>
      </w:r>
      <w:r w:rsidR="00F234F1">
        <w:rPr>
          <w:rFonts w:ascii="Tahoma" w:hAnsi="Tahoma" w:cs="Tahoma"/>
          <w:iCs/>
          <w:color w:val="000000"/>
          <w:sz w:val="24"/>
          <w:szCs w:val="24"/>
          <w:shd w:val="clear" w:color="auto" w:fill="FFFFFF"/>
        </w:rPr>
        <w:t xml:space="preserve">, </w:t>
      </w:r>
      <w:r w:rsidRPr="00F234F1">
        <w:rPr>
          <w:rFonts w:ascii="Tahoma" w:hAnsi="Tahoma" w:cs="Tahoma"/>
          <w:color w:val="000000"/>
          <w:sz w:val="24"/>
          <w:szCs w:val="24"/>
        </w:rPr>
        <w:t>harcama</w:t>
      </w:r>
      <w:r w:rsidRPr="008D406C">
        <w:rPr>
          <w:rFonts w:ascii="Tahoma" w:hAnsi="Tahoma" w:cs="Tahoma"/>
          <w:color w:val="000000"/>
          <w:sz w:val="24"/>
          <w:szCs w:val="24"/>
        </w:rPr>
        <w:t xml:space="preserve"> yetkilisi olarak sahip olduğum bilgi ve değerlendirmeler, yönetim bilgi sistemleri, iç kontrol sistemi değerlendirme raporları, izleme ve değerlendirme raporları ile denetim raporlarına dayanmaktadır.</w:t>
      </w:r>
    </w:p>
    <w:p w:rsidR="008D406C" w:rsidRDefault="008D406C" w:rsidP="008D406C">
      <w:pPr>
        <w:spacing w:after="0" w:line="240" w:lineRule="auto"/>
        <w:ind w:firstLine="567"/>
        <w:jc w:val="both"/>
        <w:rPr>
          <w:rFonts w:ascii="Tahoma" w:hAnsi="Tahoma" w:cs="Tahoma"/>
          <w:color w:val="000000"/>
          <w:sz w:val="24"/>
          <w:szCs w:val="24"/>
        </w:rPr>
      </w:pPr>
      <w:r w:rsidRPr="008D406C">
        <w:rPr>
          <w:rFonts w:ascii="Tahoma" w:hAnsi="Tahoma" w:cs="Tahoma"/>
          <w:color w:val="000000"/>
          <w:sz w:val="24"/>
          <w:szCs w:val="24"/>
        </w:rPr>
        <w:t>Bu raporda yer alan bilgilerin güvenilir, tam ve doğru olduğunu beyan ederim.</w:t>
      </w:r>
      <w:bookmarkStart w:id="120" w:name="_ftnref8"/>
      <w:bookmarkEnd w:id="120"/>
      <w:r w:rsidRPr="008D406C">
        <w:rPr>
          <w:rFonts w:ascii="Tahoma" w:hAnsi="Tahoma" w:cs="Tahoma"/>
          <w:color w:val="000000"/>
          <w:sz w:val="24"/>
          <w:szCs w:val="24"/>
          <w:vertAlign w:val="superscript"/>
        </w:rPr>
        <w:t> </w:t>
      </w:r>
      <w:r w:rsidRPr="008D406C">
        <w:rPr>
          <w:rFonts w:ascii="Tahoma" w:hAnsi="Tahoma" w:cs="Tahoma"/>
          <w:color w:val="000000"/>
          <w:sz w:val="24"/>
          <w:szCs w:val="24"/>
        </w:rPr>
        <w:t>(</w:t>
      </w:r>
      <w:r>
        <w:rPr>
          <w:rFonts w:ascii="Tahoma" w:hAnsi="Tahoma" w:cs="Tahoma"/>
          <w:color w:val="000000"/>
          <w:sz w:val="24"/>
          <w:szCs w:val="24"/>
        </w:rPr>
        <w:t>Mersin</w:t>
      </w:r>
      <w:r w:rsidRPr="008D406C">
        <w:rPr>
          <w:rFonts w:ascii="Tahoma" w:hAnsi="Tahoma" w:cs="Tahoma"/>
          <w:color w:val="000000"/>
          <w:sz w:val="24"/>
          <w:szCs w:val="24"/>
        </w:rPr>
        <w:t xml:space="preserve"> – </w:t>
      </w:r>
      <w:r w:rsidR="000B3A35">
        <w:rPr>
          <w:rFonts w:ascii="Tahoma" w:hAnsi="Tahoma" w:cs="Tahoma"/>
          <w:color w:val="000000"/>
          <w:sz w:val="24"/>
          <w:szCs w:val="24"/>
        </w:rPr>
        <w:t>31</w:t>
      </w:r>
      <w:r>
        <w:rPr>
          <w:rFonts w:ascii="Tahoma" w:hAnsi="Tahoma" w:cs="Tahoma"/>
          <w:color w:val="000000"/>
          <w:sz w:val="24"/>
          <w:szCs w:val="24"/>
        </w:rPr>
        <w:t>.12.202</w:t>
      </w:r>
      <w:r w:rsidR="000B3A35">
        <w:rPr>
          <w:rFonts w:ascii="Tahoma" w:hAnsi="Tahoma" w:cs="Tahoma"/>
          <w:color w:val="000000"/>
          <w:sz w:val="24"/>
          <w:szCs w:val="24"/>
        </w:rPr>
        <w:t>4</w:t>
      </w:r>
      <w:r w:rsidRPr="008D406C">
        <w:rPr>
          <w:rFonts w:ascii="Tahoma" w:hAnsi="Tahoma" w:cs="Tahoma"/>
          <w:color w:val="000000"/>
          <w:sz w:val="24"/>
          <w:szCs w:val="24"/>
        </w:rPr>
        <w:t>)</w:t>
      </w:r>
    </w:p>
    <w:p w:rsidR="008D406C" w:rsidRDefault="008D406C" w:rsidP="008D406C">
      <w:pPr>
        <w:spacing w:after="0" w:line="240" w:lineRule="auto"/>
        <w:ind w:firstLine="567"/>
        <w:jc w:val="both"/>
        <w:rPr>
          <w:rFonts w:ascii="Tahoma" w:hAnsi="Tahoma" w:cs="Tahoma"/>
          <w:color w:val="000000"/>
          <w:sz w:val="24"/>
          <w:szCs w:val="24"/>
        </w:rPr>
      </w:pPr>
    </w:p>
    <w:p w:rsidR="008D406C" w:rsidRPr="008D406C" w:rsidRDefault="008D406C" w:rsidP="008D406C">
      <w:pPr>
        <w:spacing w:after="0" w:line="240" w:lineRule="auto"/>
        <w:ind w:firstLine="567"/>
        <w:jc w:val="both"/>
        <w:rPr>
          <w:rFonts w:ascii="Tahoma" w:hAnsi="Tahoma" w:cs="Tahoma"/>
          <w:color w:val="000000"/>
          <w:sz w:val="24"/>
          <w:szCs w:val="24"/>
        </w:rPr>
      </w:pPr>
    </w:p>
    <w:p w:rsidR="00DD3D36" w:rsidRPr="00F76798" w:rsidRDefault="00DD3D36" w:rsidP="00DD3D36">
      <w:pPr>
        <w:spacing w:after="0" w:line="240" w:lineRule="auto"/>
        <w:ind w:firstLine="567"/>
        <w:jc w:val="right"/>
        <w:rPr>
          <w:rFonts w:ascii="Times New Roman" w:hAnsi="Times New Roman"/>
          <w:color w:val="000000"/>
          <w:sz w:val="24"/>
          <w:szCs w:val="24"/>
        </w:rPr>
      </w:pPr>
    </w:p>
    <w:p w:rsidR="00362EC5" w:rsidRDefault="00362EC5" w:rsidP="008D406C">
      <w:pPr>
        <w:spacing w:before="280" w:after="0"/>
        <w:ind w:left="6372"/>
        <w:jc w:val="both"/>
        <w:rPr>
          <w:rFonts w:ascii="Tahoma" w:hAnsi="Tahoma" w:cs="Tahoma"/>
          <w:b/>
        </w:rPr>
      </w:pPr>
      <w:r>
        <w:rPr>
          <w:rFonts w:ascii="Tahoma" w:hAnsi="Tahoma" w:cs="Tahoma"/>
          <w:b/>
        </w:rPr>
        <w:t xml:space="preserve">Prof. Dr. </w:t>
      </w:r>
      <w:r w:rsidR="003F09CD">
        <w:rPr>
          <w:rFonts w:ascii="Tahoma" w:hAnsi="Tahoma" w:cs="Tahoma"/>
          <w:b/>
        </w:rPr>
        <w:t>Nur Jale ECE</w:t>
      </w:r>
    </w:p>
    <w:p w:rsidR="00DD3D36" w:rsidRPr="00F76798" w:rsidRDefault="00362EC5" w:rsidP="00362EC5">
      <w:pPr>
        <w:spacing w:after="0" w:line="240" w:lineRule="auto"/>
        <w:ind w:firstLine="567"/>
        <w:jc w:val="center"/>
        <w:rPr>
          <w:rFonts w:ascii="Times New Roman" w:hAnsi="Times New Roman"/>
          <w:color w:val="000000"/>
          <w:sz w:val="24"/>
          <w:szCs w:val="24"/>
        </w:rPr>
      </w:pPr>
      <w:r>
        <w:rPr>
          <w:rFonts w:ascii="Tahoma" w:hAnsi="Tahoma" w:cs="Tahoma"/>
          <w:b/>
        </w:rPr>
        <w:t xml:space="preserve">                                                                                   D</w:t>
      </w:r>
      <w:r w:rsidR="008D406C">
        <w:rPr>
          <w:rFonts w:ascii="Tahoma" w:hAnsi="Tahoma" w:cs="Tahoma"/>
          <w:b/>
        </w:rPr>
        <w:t>ekan</w:t>
      </w:r>
      <w:r w:rsidR="00DD3D36" w:rsidRPr="00F76798">
        <w:rPr>
          <w:rFonts w:ascii="Times New Roman" w:hAnsi="Times New Roman"/>
          <w:color w:val="000000"/>
          <w:sz w:val="24"/>
          <w:szCs w:val="24"/>
        </w:rPr>
        <w:t> </w:t>
      </w:r>
    </w:p>
    <w:p w:rsidR="00DD3D36" w:rsidRPr="00F76798" w:rsidRDefault="00DD3D36" w:rsidP="00DD3D36">
      <w:pPr>
        <w:spacing w:after="0" w:line="240" w:lineRule="auto"/>
        <w:ind w:firstLine="567"/>
        <w:jc w:val="right"/>
        <w:rPr>
          <w:rFonts w:ascii="Times New Roman" w:hAnsi="Times New Roman"/>
          <w:color w:val="000000"/>
          <w:sz w:val="24"/>
          <w:szCs w:val="24"/>
        </w:rPr>
      </w:pPr>
      <w:r w:rsidRPr="00F76798">
        <w:rPr>
          <w:rFonts w:ascii="Times New Roman" w:hAnsi="Times New Roman"/>
          <w:color w:val="000000"/>
          <w:sz w:val="24"/>
          <w:szCs w:val="24"/>
        </w:rPr>
        <w:t> </w:t>
      </w:r>
    </w:p>
    <w:p w:rsidR="00DD3D36" w:rsidRPr="00F76798" w:rsidRDefault="00DD3D36" w:rsidP="00DD3D36">
      <w:pPr>
        <w:spacing w:after="0" w:line="240" w:lineRule="auto"/>
        <w:ind w:firstLine="567"/>
        <w:jc w:val="right"/>
        <w:rPr>
          <w:rFonts w:ascii="Times New Roman" w:hAnsi="Times New Roman"/>
          <w:color w:val="000000"/>
          <w:sz w:val="24"/>
          <w:szCs w:val="24"/>
        </w:rPr>
      </w:pPr>
      <w:r w:rsidRPr="00F76798">
        <w:rPr>
          <w:rFonts w:ascii="Times New Roman" w:hAnsi="Times New Roman"/>
          <w:color w:val="000000"/>
          <w:sz w:val="24"/>
          <w:szCs w:val="24"/>
        </w:rPr>
        <w:t> </w:t>
      </w:r>
    </w:p>
    <w:p w:rsidR="00DD3D36" w:rsidRPr="00F76798" w:rsidRDefault="00DD3D36" w:rsidP="00DD3D36">
      <w:pPr>
        <w:spacing w:after="0" w:line="240" w:lineRule="auto"/>
        <w:ind w:firstLine="567"/>
        <w:jc w:val="right"/>
        <w:rPr>
          <w:rFonts w:ascii="Times New Roman" w:hAnsi="Times New Roman"/>
          <w:color w:val="000000"/>
          <w:sz w:val="24"/>
          <w:szCs w:val="24"/>
        </w:rPr>
      </w:pPr>
      <w:r w:rsidRPr="00F76798">
        <w:rPr>
          <w:rFonts w:ascii="Times New Roman" w:hAnsi="Times New Roman"/>
          <w:color w:val="000000"/>
          <w:sz w:val="24"/>
          <w:szCs w:val="24"/>
        </w:rPr>
        <w:t> </w:t>
      </w:r>
    </w:p>
    <w:p w:rsidR="00DD3D36" w:rsidRPr="00F76798" w:rsidRDefault="00DD3D36" w:rsidP="00DD3D36">
      <w:pPr>
        <w:spacing w:after="0" w:line="240" w:lineRule="auto"/>
        <w:ind w:firstLine="567"/>
        <w:jc w:val="right"/>
        <w:rPr>
          <w:rFonts w:ascii="Times New Roman" w:hAnsi="Times New Roman"/>
          <w:color w:val="000000"/>
          <w:sz w:val="24"/>
          <w:szCs w:val="24"/>
        </w:rPr>
      </w:pPr>
      <w:r w:rsidRPr="00F76798">
        <w:rPr>
          <w:rFonts w:ascii="Times New Roman" w:hAnsi="Times New Roman"/>
          <w:color w:val="000000"/>
          <w:sz w:val="24"/>
          <w:szCs w:val="24"/>
        </w:rPr>
        <w:t> </w:t>
      </w:r>
    </w:p>
    <w:p w:rsidR="00DD3D36" w:rsidRPr="00F76798" w:rsidRDefault="00DD3D36" w:rsidP="00DD3D36">
      <w:pPr>
        <w:spacing w:after="0" w:line="240" w:lineRule="auto"/>
        <w:ind w:firstLine="567"/>
        <w:jc w:val="right"/>
        <w:rPr>
          <w:rFonts w:ascii="Times New Roman" w:hAnsi="Times New Roman"/>
          <w:color w:val="000000"/>
          <w:sz w:val="24"/>
          <w:szCs w:val="24"/>
        </w:rPr>
      </w:pPr>
      <w:r w:rsidRPr="00F76798">
        <w:rPr>
          <w:rFonts w:ascii="Times New Roman" w:hAnsi="Times New Roman"/>
          <w:color w:val="000000"/>
          <w:sz w:val="24"/>
          <w:szCs w:val="24"/>
        </w:rPr>
        <w:t> </w:t>
      </w:r>
    </w:p>
    <w:p w:rsidR="00DD3D36" w:rsidRPr="00F76798" w:rsidRDefault="00DD3D36" w:rsidP="00DD3D36">
      <w:pPr>
        <w:spacing w:after="0" w:line="240" w:lineRule="auto"/>
        <w:ind w:firstLine="567"/>
        <w:jc w:val="right"/>
        <w:rPr>
          <w:rFonts w:ascii="Times New Roman" w:hAnsi="Times New Roman"/>
          <w:color w:val="000000"/>
          <w:sz w:val="24"/>
          <w:szCs w:val="24"/>
        </w:rPr>
      </w:pPr>
      <w:r w:rsidRPr="00F76798">
        <w:rPr>
          <w:rFonts w:ascii="Times New Roman" w:hAnsi="Times New Roman"/>
          <w:color w:val="000000"/>
          <w:sz w:val="24"/>
          <w:szCs w:val="24"/>
        </w:rPr>
        <w:t> </w:t>
      </w:r>
    </w:p>
    <w:p w:rsidR="00DD3D36" w:rsidRPr="00F76798" w:rsidRDefault="00DD3D36" w:rsidP="00DD3D36">
      <w:pPr>
        <w:spacing w:after="0" w:line="240" w:lineRule="auto"/>
        <w:ind w:firstLine="567"/>
        <w:jc w:val="right"/>
        <w:rPr>
          <w:rFonts w:ascii="Times New Roman" w:hAnsi="Times New Roman"/>
          <w:color w:val="000000"/>
          <w:sz w:val="24"/>
          <w:szCs w:val="24"/>
        </w:rPr>
      </w:pPr>
      <w:r w:rsidRPr="00F76798">
        <w:rPr>
          <w:rFonts w:ascii="Times New Roman" w:hAnsi="Times New Roman"/>
          <w:color w:val="000000"/>
          <w:sz w:val="24"/>
          <w:szCs w:val="24"/>
        </w:rPr>
        <w:t> </w:t>
      </w:r>
    </w:p>
    <w:p w:rsidR="00DD3D36" w:rsidRPr="00F76798" w:rsidRDefault="00DD3D36" w:rsidP="00DD3D36">
      <w:pPr>
        <w:spacing w:after="0" w:line="240" w:lineRule="auto"/>
        <w:ind w:firstLine="567"/>
        <w:jc w:val="right"/>
        <w:rPr>
          <w:rFonts w:ascii="Times New Roman" w:hAnsi="Times New Roman"/>
          <w:color w:val="000000"/>
          <w:sz w:val="24"/>
          <w:szCs w:val="24"/>
        </w:rPr>
      </w:pPr>
      <w:r w:rsidRPr="00F76798">
        <w:rPr>
          <w:rFonts w:ascii="Times New Roman" w:hAnsi="Times New Roman"/>
          <w:color w:val="000000"/>
          <w:sz w:val="24"/>
          <w:szCs w:val="24"/>
        </w:rPr>
        <w:t> </w:t>
      </w:r>
    </w:p>
    <w:p w:rsidR="00DD3D36" w:rsidRPr="00F76798" w:rsidRDefault="00DD3D36" w:rsidP="00DD3D36">
      <w:pPr>
        <w:spacing w:after="0" w:line="240" w:lineRule="auto"/>
        <w:ind w:firstLine="567"/>
        <w:jc w:val="right"/>
        <w:rPr>
          <w:rFonts w:ascii="Times New Roman" w:hAnsi="Times New Roman"/>
          <w:color w:val="000000"/>
          <w:sz w:val="24"/>
          <w:szCs w:val="24"/>
        </w:rPr>
      </w:pPr>
    </w:p>
    <w:p w:rsidR="00DD3D36" w:rsidRPr="00F76798" w:rsidRDefault="00DD3D36" w:rsidP="00DD3D36">
      <w:pPr>
        <w:spacing w:after="0" w:line="240" w:lineRule="auto"/>
        <w:ind w:firstLine="567"/>
        <w:jc w:val="right"/>
        <w:rPr>
          <w:rFonts w:ascii="Times New Roman" w:hAnsi="Times New Roman"/>
          <w:color w:val="000000"/>
          <w:sz w:val="24"/>
          <w:szCs w:val="24"/>
        </w:rPr>
      </w:pPr>
      <w:r w:rsidRPr="00F76798">
        <w:rPr>
          <w:rFonts w:ascii="Times New Roman" w:hAnsi="Times New Roman"/>
          <w:color w:val="000000"/>
          <w:sz w:val="24"/>
          <w:szCs w:val="24"/>
        </w:rPr>
        <w:t> </w:t>
      </w:r>
    </w:p>
    <w:p w:rsidR="00DD3D36" w:rsidRPr="00F76798" w:rsidRDefault="00DD3D36" w:rsidP="00DD3D36">
      <w:pPr>
        <w:spacing w:after="0" w:line="240" w:lineRule="auto"/>
        <w:ind w:firstLine="567"/>
        <w:jc w:val="right"/>
        <w:rPr>
          <w:rFonts w:ascii="Times New Roman" w:hAnsi="Times New Roman"/>
          <w:color w:val="000000"/>
          <w:sz w:val="24"/>
          <w:szCs w:val="24"/>
        </w:rPr>
      </w:pPr>
      <w:r w:rsidRPr="00F76798">
        <w:rPr>
          <w:rFonts w:ascii="Times New Roman" w:hAnsi="Times New Roman"/>
          <w:color w:val="000000"/>
          <w:sz w:val="24"/>
          <w:szCs w:val="24"/>
        </w:rPr>
        <w:t> </w:t>
      </w:r>
    </w:p>
    <w:p w:rsidR="00DD3D36" w:rsidRPr="00F76798" w:rsidRDefault="00DD3D36" w:rsidP="00DD3D36">
      <w:pPr>
        <w:spacing w:after="0" w:line="240" w:lineRule="auto"/>
        <w:ind w:firstLine="567"/>
        <w:jc w:val="right"/>
        <w:rPr>
          <w:rFonts w:ascii="Times New Roman" w:hAnsi="Times New Roman"/>
          <w:color w:val="000000"/>
          <w:sz w:val="24"/>
          <w:szCs w:val="24"/>
        </w:rPr>
      </w:pPr>
      <w:r w:rsidRPr="00F76798">
        <w:rPr>
          <w:rFonts w:ascii="Times New Roman" w:hAnsi="Times New Roman"/>
          <w:color w:val="000000"/>
          <w:sz w:val="24"/>
          <w:szCs w:val="24"/>
        </w:rPr>
        <w:t> </w:t>
      </w:r>
    </w:p>
    <w:p w:rsidR="00DD3D36" w:rsidRDefault="00DD3D36" w:rsidP="00DD3D36">
      <w:pPr>
        <w:spacing w:after="0" w:line="240" w:lineRule="auto"/>
        <w:ind w:firstLine="567"/>
        <w:jc w:val="right"/>
        <w:rPr>
          <w:rFonts w:ascii="Times New Roman" w:hAnsi="Times New Roman"/>
          <w:color w:val="000000"/>
          <w:sz w:val="24"/>
          <w:szCs w:val="24"/>
        </w:rPr>
      </w:pPr>
      <w:r w:rsidRPr="00F76798">
        <w:rPr>
          <w:rFonts w:ascii="Times New Roman" w:hAnsi="Times New Roman"/>
          <w:color w:val="000000"/>
          <w:sz w:val="24"/>
          <w:szCs w:val="24"/>
        </w:rPr>
        <w:t> </w:t>
      </w:r>
    </w:p>
    <w:p w:rsidR="00AC1C12" w:rsidRDefault="00AC1C12" w:rsidP="00DD3D36">
      <w:pPr>
        <w:spacing w:after="0" w:line="240" w:lineRule="auto"/>
        <w:ind w:firstLine="567"/>
        <w:jc w:val="right"/>
        <w:rPr>
          <w:rFonts w:ascii="Times New Roman" w:hAnsi="Times New Roman"/>
          <w:color w:val="000000"/>
          <w:sz w:val="24"/>
          <w:szCs w:val="24"/>
        </w:rPr>
      </w:pPr>
    </w:p>
    <w:p w:rsidR="00AC1C12" w:rsidRDefault="00AC1C12" w:rsidP="00DD3D36">
      <w:pPr>
        <w:spacing w:after="0" w:line="240" w:lineRule="auto"/>
        <w:ind w:firstLine="567"/>
        <w:jc w:val="right"/>
        <w:rPr>
          <w:rFonts w:ascii="Times New Roman" w:hAnsi="Times New Roman"/>
          <w:color w:val="000000"/>
          <w:sz w:val="24"/>
          <w:szCs w:val="24"/>
        </w:rPr>
      </w:pPr>
    </w:p>
    <w:p w:rsidR="00AC1C12" w:rsidRDefault="00AC1C12" w:rsidP="00DD3D36">
      <w:pPr>
        <w:spacing w:after="0" w:line="240" w:lineRule="auto"/>
        <w:ind w:firstLine="567"/>
        <w:jc w:val="right"/>
        <w:rPr>
          <w:rFonts w:ascii="Times New Roman" w:hAnsi="Times New Roman"/>
          <w:color w:val="000000"/>
          <w:sz w:val="24"/>
          <w:szCs w:val="24"/>
        </w:rPr>
      </w:pPr>
    </w:p>
    <w:p w:rsidR="00AC1C12" w:rsidRPr="00F76798" w:rsidRDefault="00AC1C12" w:rsidP="00DD3D36">
      <w:pPr>
        <w:spacing w:after="0" w:line="240" w:lineRule="auto"/>
        <w:ind w:firstLine="567"/>
        <w:jc w:val="right"/>
        <w:rPr>
          <w:rFonts w:ascii="Times New Roman" w:hAnsi="Times New Roman"/>
          <w:color w:val="000000"/>
          <w:sz w:val="24"/>
          <w:szCs w:val="24"/>
        </w:rPr>
      </w:pPr>
    </w:p>
    <w:sectPr w:rsidR="00AC1C12" w:rsidRPr="00F76798" w:rsidSect="006F7607">
      <w:footerReference w:type="default" r:id="rId23"/>
      <w:pgSz w:w="12240" w:h="15840"/>
      <w:pgMar w:top="1270" w:right="1418" w:bottom="1418" w:left="1418"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745D" w:rsidRDefault="0008745D" w:rsidP="005E072B">
      <w:pPr>
        <w:spacing w:after="0" w:line="240" w:lineRule="auto"/>
      </w:pPr>
      <w:r>
        <w:separator/>
      </w:r>
    </w:p>
  </w:endnote>
  <w:endnote w:type="continuationSeparator" w:id="0">
    <w:p w:rsidR="0008745D" w:rsidRDefault="0008745D" w:rsidP="005E07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TUR">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200247B" w:usb2="00000009" w:usb3="00000000" w:csb0="000001FF" w:csb1="00000000"/>
  </w:font>
  <w:font w:name="+mn-ea">
    <w:panose1 w:val="00000000000000000000"/>
    <w:charset w:val="00"/>
    <w:family w:val="roman"/>
    <w:notTrueType/>
    <w:pitch w:val="default"/>
  </w:font>
  <w:font w:name="Courier New">
    <w:panose1 w:val="02070309020205020404"/>
    <w:charset w:val="A2"/>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2"/>
    <w:family w:val="roman"/>
    <w:pitch w:val="variable"/>
    <w:sig w:usb0="E00006FF" w:usb1="420024FF" w:usb2="02000000" w:usb3="00000000" w:csb0="0000019F" w:csb1="00000000"/>
  </w:font>
  <w:font w:name="Verdana">
    <w:panose1 w:val="020B0604030504040204"/>
    <w:charset w:val="A2"/>
    <w:family w:val="swiss"/>
    <w:pitch w:val="variable"/>
    <w:sig w:usb0="A00006FF" w:usb1="4000205B" w:usb2="00000010" w:usb3="00000000" w:csb0="0000019F" w:csb1="00000000"/>
  </w:font>
  <w:font w:name="Nimbus Sans L">
    <w:altName w:val="Arial"/>
    <w:charset w:val="00"/>
    <w:family w:val="swiss"/>
    <w:pitch w:val="variable"/>
  </w:font>
  <w:font w:name="Kochi Mincho">
    <w:charset w:val="00"/>
    <w:family w:val="auto"/>
    <w:pitch w:val="variable"/>
  </w:font>
  <w:font w:name="Lucida Sans">
    <w:panose1 w:val="020B0602030504020204"/>
    <w:charset w:val="00"/>
    <w:family w:val="swiss"/>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Myriad Pro">
    <w:altName w:val="Arial"/>
    <w:panose1 w:val="00000000000000000000"/>
    <w:charset w:val="00"/>
    <w:family w:val="swiss"/>
    <w:notTrueType/>
    <w:pitch w:val="variable"/>
    <w:sig w:usb0="20000287" w:usb1="00000001" w:usb2="00000000" w:usb3="00000000" w:csb0="0000019F" w:csb1="00000000"/>
  </w:font>
  <w:font w:name="Times">
    <w:panose1 w:val="02020603050405020304"/>
    <w:charset w:val="A2"/>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Gulim">
    <w:altName w:val="굴림"/>
    <w:panose1 w:val="020B0600000101010101"/>
    <w:charset w:val="81"/>
    <w:family w:val="roman"/>
    <w:pitch w:val="fixed"/>
    <w:sig w:usb0="00000001" w:usb1="09060000" w:usb2="00000010" w:usb3="00000000" w:csb0="00080000" w:csb1="00000000"/>
  </w:font>
  <w:font w:name="MS PMincho">
    <w:charset w:val="80"/>
    <w:family w:val="roman"/>
    <w:pitch w:val="variable"/>
    <w:sig w:usb0="E00002FF" w:usb1="6AC7FDFB" w:usb2="00000012" w:usb3="00000000" w:csb0="0002009F" w:csb1="00000000"/>
  </w:font>
  <w:font w:name="Arial Narrow">
    <w:panose1 w:val="020B0606020202030204"/>
    <w:charset w:val="A2"/>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663" w:rsidRDefault="008D5663" w:rsidP="00C747B2">
    <w:pPr>
      <w:pStyle w:val="AltBilgi"/>
      <w:rPr>
        <w:rStyle w:val="stBilgiChar"/>
      </w:rPr>
    </w:pPr>
    <w:r>
      <w:rPr>
        <w:rStyle w:val="stBilgiChar"/>
      </w:rPr>
      <w:fldChar w:fldCharType="begin"/>
    </w:r>
    <w:r>
      <w:rPr>
        <w:rStyle w:val="stBilgiChar"/>
      </w:rPr>
      <w:instrText xml:space="preserve">PAGE  </w:instrText>
    </w:r>
    <w:r>
      <w:rPr>
        <w:rStyle w:val="stBilgiChar"/>
      </w:rPr>
      <w:fldChar w:fldCharType="end"/>
    </w:r>
  </w:p>
  <w:p w:rsidR="008D5663" w:rsidRDefault="008D5663" w:rsidP="00C747B2">
    <w:pPr>
      <w:pStyle w:val="AltBilgi"/>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663" w:rsidRDefault="008D5663">
    <w:pPr>
      <w:pStyle w:val="AltBilgi"/>
      <w:jc w:val="right"/>
    </w:pPr>
    <w:r>
      <w:fldChar w:fldCharType="begin"/>
    </w:r>
    <w:r>
      <w:instrText xml:space="preserve"> PAGE   \* MERGEFORMAT </w:instrText>
    </w:r>
    <w:r>
      <w:fldChar w:fldCharType="separate"/>
    </w:r>
    <w:r w:rsidR="00454E1E">
      <w:rPr>
        <w:noProof/>
      </w:rPr>
      <w:t>31</w:t>
    </w:r>
    <w:r>
      <w:rPr>
        <w:noProof/>
      </w:rPr>
      <w:fldChar w:fldCharType="end"/>
    </w:r>
  </w:p>
  <w:p w:rsidR="008D5663" w:rsidRDefault="008D5663"/>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663" w:rsidRDefault="008D5663">
    <w:pPr>
      <w:pStyle w:val="AltBilgi"/>
      <w:jc w:val="right"/>
    </w:pPr>
    <w:r>
      <w:fldChar w:fldCharType="begin"/>
    </w:r>
    <w:r>
      <w:instrText xml:space="preserve"> PAGE   \* MERGEFORMAT </w:instrText>
    </w:r>
    <w:r>
      <w:fldChar w:fldCharType="separate"/>
    </w:r>
    <w:r w:rsidR="00454E1E">
      <w:rPr>
        <w:noProof/>
      </w:rPr>
      <w:t>38</w:t>
    </w:r>
    <w:r>
      <w:rPr>
        <w:noProof/>
      </w:rPr>
      <w:fldChar w:fldCharType="end"/>
    </w:r>
  </w:p>
  <w:p w:rsidR="008D5663" w:rsidRDefault="008D5663"/>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663" w:rsidRDefault="008D5663">
    <w:pPr>
      <w:pStyle w:val="AltBilgi"/>
      <w:jc w:val="right"/>
    </w:pPr>
  </w:p>
  <w:p w:rsidR="008D5663" w:rsidRDefault="008D5663">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663" w:rsidRDefault="008D5663">
    <w:pPr>
      <w:pStyle w:val="AltBilgi"/>
      <w:jc w:val="right"/>
    </w:pPr>
    <w:r>
      <w:fldChar w:fldCharType="begin"/>
    </w:r>
    <w:r>
      <w:instrText xml:space="preserve"> PAGE   \* MERGEFORMAT </w:instrText>
    </w:r>
    <w:r>
      <w:fldChar w:fldCharType="separate"/>
    </w:r>
    <w:r>
      <w:rPr>
        <w:noProof/>
      </w:rPr>
      <w:t>1</w:t>
    </w:r>
    <w:r>
      <w:rPr>
        <w:noProof/>
      </w:rPr>
      <w:fldChar w:fldCharType="end"/>
    </w:r>
  </w:p>
  <w:p w:rsidR="008D5663" w:rsidRPr="00311D5F" w:rsidRDefault="008D5663" w:rsidP="00C747B2"/>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663" w:rsidRDefault="008D5663">
    <w:pPr>
      <w:pStyle w:val="AltBilgi"/>
      <w:jc w:val="right"/>
    </w:pPr>
    <w:r>
      <w:fldChar w:fldCharType="begin"/>
    </w:r>
    <w:r>
      <w:instrText xml:space="preserve"> PAGE   \* MERGEFORMAT </w:instrText>
    </w:r>
    <w:r>
      <w:fldChar w:fldCharType="separate"/>
    </w:r>
    <w:r w:rsidR="007F44C9">
      <w:rPr>
        <w:noProof/>
      </w:rPr>
      <w:t>9</w:t>
    </w:r>
    <w:r>
      <w:rPr>
        <w:noProof/>
      </w:rPr>
      <w:fldChar w:fldCharType="end"/>
    </w:r>
  </w:p>
  <w:p w:rsidR="008D5663" w:rsidRDefault="008D5663">
    <w:pPr>
      <w:pStyle w:val="AltBilgi"/>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663" w:rsidRDefault="008D5663">
    <w:pPr>
      <w:pStyle w:val="AltBilgi"/>
      <w:jc w:val="right"/>
    </w:pPr>
    <w:r>
      <w:fldChar w:fldCharType="begin"/>
    </w:r>
    <w:r>
      <w:instrText xml:space="preserve"> PAGE   \* MERGEFORMAT </w:instrText>
    </w:r>
    <w:r>
      <w:fldChar w:fldCharType="separate"/>
    </w:r>
    <w:r w:rsidR="007F44C9">
      <w:rPr>
        <w:noProof/>
      </w:rPr>
      <w:t>12</w:t>
    </w:r>
    <w:r>
      <w:rPr>
        <w:noProof/>
      </w:rPr>
      <w:fldChar w:fldCharType="end"/>
    </w:r>
  </w:p>
  <w:p w:rsidR="008D5663" w:rsidRDefault="008D5663"/>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663" w:rsidRDefault="008D5663">
    <w:pPr>
      <w:pStyle w:val="AltBilgi"/>
      <w:jc w:val="right"/>
    </w:pPr>
    <w:r>
      <w:fldChar w:fldCharType="begin"/>
    </w:r>
    <w:r>
      <w:instrText xml:space="preserve"> PAGE   \* MERGEFORMAT </w:instrText>
    </w:r>
    <w:r>
      <w:fldChar w:fldCharType="separate"/>
    </w:r>
    <w:r w:rsidR="007F44C9">
      <w:rPr>
        <w:noProof/>
      </w:rPr>
      <w:t>14</w:t>
    </w:r>
    <w:r>
      <w:rPr>
        <w:noProof/>
      </w:rPr>
      <w:fldChar w:fldCharType="end"/>
    </w:r>
  </w:p>
  <w:p w:rsidR="008D5663" w:rsidRDefault="008D5663"/>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663" w:rsidRDefault="008D5663">
    <w:pPr>
      <w:pStyle w:val="AltBilgi"/>
      <w:jc w:val="right"/>
    </w:pPr>
    <w:r>
      <w:fldChar w:fldCharType="begin"/>
    </w:r>
    <w:r>
      <w:instrText xml:space="preserve"> PAGE   \* MERGEFORMAT </w:instrText>
    </w:r>
    <w:r>
      <w:fldChar w:fldCharType="separate"/>
    </w:r>
    <w:r w:rsidR="00454E1E">
      <w:rPr>
        <w:noProof/>
      </w:rPr>
      <w:t>24</w:t>
    </w:r>
    <w:r>
      <w:rPr>
        <w:noProof/>
      </w:rPr>
      <w:fldChar w:fldCharType="end"/>
    </w:r>
  </w:p>
  <w:p w:rsidR="008D5663" w:rsidRDefault="008D5663"/>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663" w:rsidRDefault="008D5663">
    <w:pPr>
      <w:pStyle w:val="AltBilgi"/>
      <w:jc w:val="right"/>
    </w:pPr>
    <w:r>
      <w:fldChar w:fldCharType="begin"/>
    </w:r>
    <w:r>
      <w:instrText xml:space="preserve"> PAGE   \* MERGEFORMAT </w:instrText>
    </w:r>
    <w:r>
      <w:fldChar w:fldCharType="separate"/>
    </w:r>
    <w:r w:rsidR="007F44C9">
      <w:rPr>
        <w:noProof/>
      </w:rPr>
      <w:t>25</w:t>
    </w:r>
    <w:r>
      <w:rPr>
        <w:noProof/>
      </w:rPr>
      <w:fldChar w:fldCharType="end"/>
    </w:r>
  </w:p>
  <w:p w:rsidR="008D5663" w:rsidRDefault="008D5663"/>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663" w:rsidRDefault="008D5663">
    <w:pPr>
      <w:pStyle w:val="AltBilgi"/>
      <w:jc w:val="right"/>
    </w:pPr>
    <w:r>
      <w:fldChar w:fldCharType="begin"/>
    </w:r>
    <w:r>
      <w:instrText xml:space="preserve"> PAGE   \* MERGEFORMAT </w:instrText>
    </w:r>
    <w:r>
      <w:fldChar w:fldCharType="separate"/>
    </w:r>
    <w:r w:rsidR="00454E1E">
      <w:rPr>
        <w:noProof/>
      </w:rPr>
      <w:t>27</w:t>
    </w:r>
    <w:r>
      <w:rPr>
        <w:noProof/>
      </w:rPr>
      <w:fldChar w:fldCharType="end"/>
    </w:r>
  </w:p>
  <w:p w:rsidR="008D5663" w:rsidRDefault="008D5663"/>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745D" w:rsidRDefault="0008745D" w:rsidP="005E072B">
      <w:pPr>
        <w:spacing w:after="0" w:line="240" w:lineRule="auto"/>
      </w:pPr>
      <w:r>
        <w:separator/>
      </w:r>
    </w:p>
  </w:footnote>
  <w:footnote w:type="continuationSeparator" w:id="0">
    <w:p w:rsidR="0008745D" w:rsidRDefault="0008745D" w:rsidP="005E072B">
      <w:pPr>
        <w:spacing w:after="0" w:line="240" w:lineRule="auto"/>
      </w:pPr>
      <w:r>
        <w:continuationSeparator/>
      </w:r>
    </w:p>
  </w:footnote>
  <w:footnote w:id="1">
    <w:p w:rsidR="008D5663" w:rsidRDefault="008D5663" w:rsidP="00BC0651">
      <w:pPr>
        <w:pStyle w:val="DipnotMetni"/>
      </w:pPr>
    </w:p>
  </w:footnote>
  <w:footnote w:id="2">
    <w:p w:rsidR="008D5663" w:rsidRPr="00337542" w:rsidRDefault="008D5663" w:rsidP="00337542">
      <w:pPr>
        <w:rPr>
          <w:rFonts w:ascii="Tahoma" w:hAnsi="Tahoma" w:cs="Tahoma"/>
          <w:sz w:val="16"/>
          <w:szCs w:val="16"/>
        </w:rPr>
      </w:pPr>
      <w:r w:rsidRPr="00967208">
        <w:rPr>
          <w:rStyle w:val="DipnotBavurusu"/>
          <w:rFonts w:ascii="Tahoma" w:hAnsi="Tahoma" w:cs="Tahoma"/>
        </w:rPr>
        <w:footnoteRef/>
      </w:r>
      <w:r w:rsidRPr="00967208">
        <w:rPr>
          <w:rFonts w:ascii="Tahoma" w:hAnsi="Tahoma" w:cs="Tahoma"/>
        </w:rPr>
        <w:t xml:space="preserve"> </w:t>
      </w:r>
      <w:r w:rsidRPr="00337542">
        <w:rPr>
          <w:rFonts w:ascii="Tahoma" w:hAnsi="Tahoma" w:cs="Tahoma"/>
          <w:sz w:val="16"/>
          <w:szCs w:val="16"/>
        </w:rPr>
        <w:t>Yabancı dil eğitimi gören öğrenci sayısının toplam öğrenci sayısına oranı (Yabancı dil eğitimi gören öğrenci sayısı/</w:t>
      </w:r>
      <w:r>
        <w:rPr>
          <w:rFonts w:ascii="Tahoma" w:hAnsi="Tahoma" w:cs="Tahoma"/>
          <w:sz w:val="16"/>
          <w:szCs w:val="16"/>
        </w:rPr>
        <w:t>Birim t</w:t>
      </w:r>
      <w:r w:rsidRPr="00337542">
        <w:rPr>
          <w:rFonts w:ascii="Tahoma" w:hAnsi="Tahoma" w:cs="Tahoma"/>
          <w:sz w:val="16"/>
          <w:szCs w:val="16"/>
        </w:rPr>
        <w:t>opla</w:t>
      </w:r>
      <w:r>
        <w:rPr>
          <w:rFonts w:ascii="Tahoma" w:hAnsi="Tahoma" w:cs="Tahoma"/>
          <w:sz w:val="16"/>
          <w:szCs w:val="16"/>
        </w:rPr>
        <w:t>m öğrenci sayısı*100) 31.12.2024</w:t>
      </w:r>
      <w:r w:rsidRPr="00337542">
        <w:rPr>
          <w:rFonts w:ascii="Tahoma" w:hAnsi="Tahoma" w:cs="Tahoma"/>
          <w:sz w:val="16"/>
          <w:szCs w:val="16"/>
        </w:rPr>
        <w:t xml:space="preserve"> itibariyle </w:t>
      </w:r>
      <w:r>
        <w:rPr>
          <w:rFonts w:ascii="Tahoma" w:hAnsi="Tahoma" w:cs="Tahoma"/>
          <w:sz w:val="16"/>
          <w:szCs w:val="16"/>
        </w:rPr>
        <w:t xml:space="preserve">birimimiz </w:t>
      </w:r>
      <w:r w:rsidRPr="00337542">
        <w:rPr>
          <w:rFonts w:ascii="Tahoma" w:hAnsi="Tahoma" w:cs="Tahoma"/>
          <w:sz w:val="16"/>
          <w:szCs w:val="16"/>
        </w:rPr>
        <w:t xml:space="preserve">öğrenci sayısı </w:t>
      </w:r>
      <w:r>
        <w:rPr>
          <w:rFonts w:ascii="Tahoma" w:hAnsi="Tahoma" w:cs="Tahoma"/>
          <w:sz w:val="16"/>
          <w:szCs w:val="16"/>
        </w:rPr>
        <w:t>271’dir</w:t>
      </w:r>
      <w:r w:rsidRPr="00337542">
        <w:rPr>
          <w:rFonts w:ascii="Tahoma" w:hAnsi="Tahoma" w:cs="Tahoma"/>
          <w:sz w:val="16"/>
          <w:szCs w:val="16"/>
        </w:rPr>
        <w:t>.</w:t>
      </w:r>
    </w:p>
    <w:p w:rsidR="008D5663" w:rsidRDefault="008D5663" w:rsidP="005E072B">
      <w:pPr>
        <w:rPr>
          <w:rFonts w:ascii="Tahoma" w:hAnsi="Tahoma" w:cs="Tahoma"/>
        </w:rPr>
      </w:pPr>
    </w:p>
    <w:p w:rsidR="008D5663" w:rsidRDefault="008D5663" w:rsidP="005E072B">
      <w:pPr>
        <w:pStyle w:val="DipnotMetni"/>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1.25pt;height:11.25pt" o:bullet="t">
        <v:imagedata r:id="rId1" o:title="mso1"/>
      </v:shape>
    </w:pict>
  </w:numPicBullet>
  <w:abstractNum w:abstractNumId="0" w15:restartNumberingAfterBreak="0">
    <w:nsid w:val="00000001"/>
    <w:multiLevelType w:val="multilevel"/>
    <w:tmpl w:val="00000001"/>
    <w:lvl w:ilvl="0">
      <w:start w:val="1"/>
      <w:numFmt w:val="none"/>
      <w:pStyle w:val="Balk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singleLevel"/>
    <w:tmpl w:val="00000003"/>
    <w:name w:val="WW8Num7"/>
    <w:lvl w:ilvl="0">
      <w:start w:val="1"/>
      <w:numFmt w:val="bullet"/>
      <w:lvlText w:val=""/>
      <w:lvlJc w:val="left"/>
      <w:pPr>
        <w:tabs>
          <w:tab w:val="num" w:pos="0"/>
        </w:tabs>
        <w:ind w:left="720" w:hanging="360"/>
      </w:pPr>
      <w:rPr>
        <w:rFonts w:ascii="Symbol" w:hAnsi="Symbol" w:cs="Symbol"/>
      </w:rPr>
    </w:lvl>
  </w:abstractNum>
  <w:abstractNum w:abstractNumId="2"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Wingdings" w:hAnsi="Wingdings" w:cs="Arial TUR"/>
      </w:rPr>
    </w:lvl>
  </w:abstractNum>
  <w:abstractNum w:abstractNumId="3" w15:restartNumberingAfterBreak="0">
    <w:nsid w:val="00000008"/>
    <w:multiLevelType w:val="singleLevel"/>
    <w:tmpl w:val="00000008"/>
    <w:lvl w:ilvl="0">
      <w:start w:val="1"/>
      <w:numFmt w:val="bullet"/>
      <w:lvlText w:val=""/>
      <w:lvlJc w:val="left"/>
      <w:pPr>
        <w:tabs>
          <w:tab w:val="num" w:pos="0"/>
        </w:tabs>
        <w:ind w:left="720" w:hanging="360"/>
      </w:pPr>
      <w:rPr>
        <w:rFonts w:ascii="Symbol" w:hAnsi="Symbol" w:cs="Symbol"/>
      </w:rPr>
    </w:lvl>
  </w:abstractNum>
  <w:abstractNum w:abstractNumId="4" w15:restartNumberingAfterBreak="0">
    <w:nsid w:val="00000009"/>
    <w:multiLevelType w:val="singleLevel"/>
    <w:tmpl w:val="00000009"/>
    <w:lvl w:ilvl="0">
      <w:start w:val="2"/>
      <w:numFmt w:val="bullet"/>
      <w:lvlText w:val="-"/>
      <w:lvlJc w:val="left"/>
      <w:pPr>
        <w:tabs>
          <w:tab w:val="num" w:pos="0"/>
        </w:tabs>
        <w:ind w:left="502" w:hanging="360"/>
      </w:pPr>
      <w:rPr>
        <w:rFonts w:ascii="Tahoma" w:hAnsi="Tahoma" w:cs="Tahoma"/>
        <w:sz w:val="24"/>
        <w:szCs w:val="22"/>
      </w:rPr>
    </w:lvl>
  </w:abstractNum>
  <w:abstractNum w:abstractNumId="5" w15:restartNumberingAfterBreak="0">
    <w:nsid w:val="0000000A"/>
    <w:multiLevelType w:val="singleLevel"/>
    <w:tmpl w:val="0000000A"/>
    <w:name w:val="WW8Num18"/>
    <w:lvl w:ilvl="0">
      <w:start w:val="1"/>
      <w:numFmt w:val="bullet"/>
      <w:lvlText w:val=""/>
      <w:lvlJc w:val="left"/>
      <w:pPr>
        <w:tabs>
          <w:tab w:val="num" w:pos="0"/>
        </w:tabs>
        <w:ind w:left="720" w:hanging="360"/>
      </w:pPr>
      <w:rPr>
        <w:rFonts w:ascii="Symbol" w:hAnsi="Symbol" w:cs="Symbol"/>
      </w:rPr>
    </w:lvl>
  </w:abstractNum>
  <w:abstractNum w:abstractNumId="6" w15:restartNumberingAfterBreak="0">
    <w:nsid w:val="0000000C"/>
    <w:multiLevelType w:val="multilevel"/>
    <w:tmpl w:val="0000000C"/>
    <w:name w:val="WW8Num1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7" w15:restartNumberingAfterBreak="0">
    <w:nsid w:val="0000000E"/>
    <w:multiLevelType w:val="multilevel"/>
    <w:tmpl w:val="0000000E"/>
    <w:name w:val="WW8Num14"/>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8" w15:restartNumberingAfterBreak="0">
    <w:nsid w:val="0000000F"/>
    <w:multiLevelType w:val="multilevel"/>
    <w:tmpl w:val="0000000F"/>
    <w:name w:val="WW8Num15"/>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9" w15:restartNumberingAfterBreak="0">
    <w:nsid w:val="00000010"/>
    <w:multiLevelType w:val="multilevel"/>
    <w:tmpl w:val="00000010"/>
    <w:name w:val="WW8Num16"/>
    <w:lvl w:ilvl="0">
      <w:start w:val="1"/>
      <w:numFmt w:val="upp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2.%3."/>
      <w:lvlJc w:val="lef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lef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left"/>
      <w:pPr>
        <w:tabs>
          <w:tab w:val="num" w:pos="0"/>
        </w:tabs>
        <w:ind w:left="6840" w:hanging="180"/>
      </w:pPr>
    </w:lvl>
  </w:abstractNum>
  <w:abstractNum w:abstractNumId="10" w15:restartNumberingAfterBreak="0">
    <w:nsid w:val="01F65FBF"/>
    <w:multiLevelType w:val="hybridMultilevel"/>
    <w:tmpl w:val="D9C05308"/>
    <w:lvl w:ilvl="0" w:tplc="041F000B">
      <w:start w:val="1"/>
      <w:numFmt w:val="bullet"/>
      <w:lvlText w:val=""/>
      <w:lvlJc w:val="left"/>
      <w:pPr>
        <w:ind w:left="720" w:hanging="360"/>
      </w:pPr>
      <w:rPr>
        <w:rFonts w:ascii="Wingdings" w:hAnsi="Wingdings" w:hint="default"/>
      </w:rPr>
    </w:lvl>
    <w:lvl w:ilvl="1" w:tplc="857C867C">
      <w:numFmt w:val="bullet"/>
      <w:lvlText w:val="-"/>
      <w:lvlJc w:val="left"/>
      <w:pPr>
        <w:ind w:left="1440" w:hanging="360"/>
      </w:pPr>
      <w:rPr>
        <w:rFonts w:ascii="Calibri" w:eastAsia="+mn-ea" w:hAnsi="Calibri" w:cs="Calibri"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097E59F9"/>
    <w:multiLevelType w:val="hybridMultilevel"/>
    <w:tmpl w:val="F1A857C4"/>
    <w:lvl w:ilvl="0" w:tplc="6BD09416">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10E95EA2"/>
    <w:multiLevelType w:val="hybridMultilevel"/>
    <w:tmpl w:val="58B8F272"/>
    <w:lvl w:ilvl="0" w:tplc="041F0001">
      <w:start w:val="1"/>
      <w:numFmt w:val="bullet"/>
      <w:lvlText w:val=""/>
      <w:lvlJc w:val="left"/>
      <w:pPr>
        <w:tabs>
          <w:tab w:val="num" w:pos="1428"/>
        </w:tabs>
        <w:ind w:left="1428" w:hanging="360"/>
      </w:pPr>
      <w:rPr>
        <w:rFonts w:ascii="Symbol" w:hAnsi="Symbol" w:hint="default"/>
      </w:rPr>
    </w:lvl>
    <w:lvl w:ilvl="1" w:tplc="041F0003" w:tentative="1">
      <w:start w:val="1"/>
      <w:numFmt w:val="bullet"/>
      <w:lvlText w:val="o"/>
      <w:lvlJc w:val="left"/>
      <w:pPr>
        <w:tabs>
          <w:tab w:val="num" w:pos="2148"/>
        </w:tabs>
        <w:ind w:left="2148" w:hanging="360"/>
      </w:pPr>
      <w:rPr>
        <w:rFonts w:ascii="Courier New" w:hAnsi="Courier New" w:cs="Courier New" w:hint="default"/>
      </w:rPr>
    </w:lvl>
    <w:lvl w:ilvl="2" w:tplc="041F0005" w:tentative="1">
      <w:start w:val="1"/>
      <w:numFmt w:val="bullet"/>
      <w:lvlText w:val=""/>
      <w:lvlJc w:val="left"/>
      <w:pPr>
        <w:tabs>
          <w:tab w:val="num" w:pos="2868"/>
        </w:tabs>
        <w:ind w:left="2868" w:hanging="360"/>
      </w:pPr>
      <w:rPr>
        <w:rFonts w:ascii="Wingdings" w:hAnsi="Wingdings" w:hint="default"/>
      </w:rPr>
    </w:lvl>
    <w:lvl w:ilvl="3" w:tplc="041F0001" w:tentative="1">
      <w:start w:val="1"/>
      <w:numFmt w:val="bullet"/>
      <w:lvlText w:val=""/>
      <w:lvlJc w:val="left"/>
      <w:pPr>
        <w:tabs>
          <w:tab w:val="num" w:pos="3588"/>
        </w:tabs>
        <w:ind w:left="3588" w:hanging="360"/>
      </w:pPr>
      <w:rPr>
        <w:rFonts w:ascii="Symbol" w:hAnsi="Symbol" w:hint="default"/>
      </w:rPr>
    </w:lvl>
    <w:lvl w:ilvl="4" w:tplc="041F0003" w:tentative="1">
      <w:start w:val="1"/>
      <w:numFmt w:val="bullet"/>
      <w:lvlText w:val="o"/>
      <w:lvlJc w:val="left"/>
      <w:pPr>
        <w:tabs>
          <w:tab w:val="num" w:pos="4308"/>
        </w:tabs>
        <w:ind w:left="4308" w:hanging="360"/>
      </w:pPr>
      <w:rPr>
        <w:rFonts w:ascii="Courier New" w:hAnsi="Courier New" w:cs="Courier New" w:hint="default"/>
      </w:rPr>
    </w:lvl>
    <w:lvl w:ilvl="5" w:tplc="041F0005" w:tentative="1">
      <w:start w:val="1"/>
      <w:numFmt w:val="bullet"/>
      <w:lvlText w:val=""/>
      <w:lvlJc w:val="left"/>
      <w:pPr>
        <w:tabs>
          <w:tab w:val="num" w:pos="5028"/>
        </w:tabs>
        <w:ind w:left="5028" w:hanging="360"/>
      </w:pPr>
      <w:rPr>
        <w:rFonts w:ascii="Wingdings" w:hAnsi="Wingdings" w:hint="default"/>
      </w:rPr>
    </w:lvl>
    <w:lvl w:ilvl="6" w:tplc="041F0001" w:tentative="1">
      <w:start w:val="1"/>
      <w:numFmt w:val="bullet"/>
      <w:lvlText w:val=""/>
      <w:lvlJc w:val="left"/>
      <w:pPr>
        <w:tabs>
          <w:tab w:val="num" w:pos="5748"/>
        </w:tabs>
        <w:ind w:left="5748" w:hanging="360"/>
      </w:pPr>
      <w:rPr>
        <w:rFonts w:ascii="Symbol" w:hAnsi="Symbol" w:hint="default"/>
      </w:rPr>
    </w:lvl>
    <w:lvl w:ilvl="7" w:tplc="041F0003" w:tentative="1">
      <w:start w:val="1"/>
      <w:numFmt w:val="bullet"/>
      <w:lvlText w:val="o"/>
      <w:lvlJc w:val="left"/>
      <w:pPr>
        <w:tabs>
          <w:tab w:val="num" w:pos="6468"/>
        </w:tabs>
        <w:ind w:left="6468" w:hanging="360"/>
      </w:pPr>
      <w:rPr>
        <w:rFonts w:ascii="Courier New" w:hAnsi="Courier New" w:cs="Courier New" w:hint="default"/>
      </w:rPr>
    </w:lvl>
    <w:lvl w:ilvl="8" w:tplc="041F0005" w:tentative="1">
      <w:start w:val="1"/>
      <w:numFmt w:val="bullet"/>
      <w:lvlText w:val=""/>
      <w:lvlJc w:val="left"/>
      <w:pPr>
        <w:tabs>
          <w:tab w:val="num" w:pos="7188"/>
        </w:tabs>
        <w:ind w:left="7188" w:hanging="360"/>
      </w:pPr>
      <w:rPr>
        <w:rFonts w:ascii="Wingdings" w:hAnsi="Wingdings" w:hint="default"/>
      </w:rPr>
    </w:lvl>
  </w:abstractNum>
  <w:abstractNum w:abstractNumId="13" w15:restartNumberingAfterBreak="0">
    <w:nsid w:val="122414EB"/>
    <w:multiLevelType w:val="hybridMultilevel"/>
    <w:tmpl w:val="95D489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15482D1D"/>
    <w:multiLevelType w:val="hybridMultilevel"/>
    <w:tmpl w:val="E5464378"/>
    <w:lvl w:ilvl="0" w:tplc="041F000B">
      <w:start w:val="1"/>
      <w:numFmt w:val="bullet"/>
      <w:lvlText w:val=""/>
      <w:lvlJc w:val="left"/>
      <w:pPr>
        <w:ind w:left="862" w:hanging="360"/>
      </w:pPr>
      <w:rPr>
        <w:rFonts w:ascii="Wingdings" w:hAnsi="Wingdings"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5" w15:restartNumberingAfterBreak="0">
    <w:nsid w:val="16090BEA"/>
    <w:multiLevelType w:val="hybridMultilevel"/>
    <w:tmpl w:val="BB007608"/>
    <w:lvl w:ilvl="0" w:tplc="6BD09416">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1D4631CB"/>
    <w:multiLevelType w:val="multilevel"/>
    <w:tmpl w:val="0E0AD7A4"/>
    <w:lvl w:ilvl="0">
      <w:start w:val="1"/>
      <w:numFmt w:val="decimal"/>
      <w:lvlText w:val="%1."/>
      <w:lvlJc w:val="left"/>
      <w:pPr>
        <w:tabs>
          <w:tab w:val="num" w:pos="680"/>
        </w:tabs>
        <w:ind w:left="624" w:hanging="264"/>
      </w:pPr>
      <w:rPr>
        <w:rFonts w:cs="Times New Roman" w:hint="default"/>
      </w:rPr>
    </w:lvl>
    <w:lvl w:ilvl="1">
      <w:start w:val="2"/>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18931B7"/>
    <w:multiLevelType w:val="hybridMultilevel"/>
    <w:tmpl w:val="D9DA0AE4"/>
    <w:lvl w:ilvl="0" w:tplc="041F000D">
      <w:start w:val="1"/>
      <w:numFmt w:val="bullet"/>
      <w:lvlText w:val=""/>
      <w:lvlJc w:val="left"/>
      <w:pPr>
        <w:ind w:left="720" w:hanging="360"/>
      </w:pPr>
      <w:rPr>
        <w:rFonts w:ascii="Wingdings" w:hAnsi="Wingdings" w:hint="default"/>
      </w:rPr>
    </w:lvl>
    <w:lvl w:ilvl="1" w:tplc="857C867C">
      <w:numFmt w:val="bullet"/>
      <w:lvlText w:val="-"/>
      <w:lvlJc w:val="left"/>
      <w:pPr>
        <w:ind w:left="1440" w:hanging="360"/>
      </w:pPr>
      <w:rPr>
        <w:rFonts w:ascii="Calibri" w:eastAsia="+mn-ea" w:hAnsi="Calibri" w:cs="Calibri"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25E041E1"/>
    <w:multiLevelType w:val="hybridMultilevel"/>
    <w:tmpl w:val="234438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32343E67"/>
    <w:multiLevelType w:val="hybridMultilevel"/>
    <w:tmpl w:val="B4CC7C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391C2DE2"/>
    <w:multiLevelType w:val="hybridMultilevel"/>
    <w:tmpl w:val="B26450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0DC0AE5"/>
    <w:multiLevelType w:val="hybridMultilevel"/>
    <w:tmpl w:val="9B5E0F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4860E00"/>
    <w:multiLevelType w:val="hybridMultilevel"/>
    <w:tmpl w:val="B1EAD32C"/>
    <w:lvl w:ilvl="0" w:tplc="6BD09416">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5911F37"/>
    <w:multiLevelType w:val="hybridMultilevel"/>
    <w:tmpl w:val="6C6603D2"/>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9464DD2"/>
    <w:multiLevelType w:val="hybridMultilevel"/>
    <w:tmpl w:val="6BE6E638"/>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5" w15:restartNumberingAfterBreak="0">
    <w:nsid w:val="4AC3518E"/>
    <w:multiLevelType w:val="hybridMultilevel"/>
    <w:tmpl w:val="EBC0CF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4F5E05A6"/>
    <w:multiLevelType w:val="hybridMultilevel"/>
    <w:tmpl w:val="9B6E63F2"/>
    <w:lvl w:ilvl="0" w:tplc="041F000B">
      <w:start w:val="1"/>
      <w:numFmt w:val="bullet"/>
      <w:lvlText w:val=""/>
      <w:lvlJc w:val="left"/>
      <w:pPr>
        <w:ind w:left="720" w:hanging="360"/>
      </w:pPr>
      <w:rPr>
        <w:rFonts w:ascii="Wingdings" w:hAnsi="Wingdings" w:hint="default"/>
      </w:rPr>
    </w:lvl>
    <w:lvl w:ilvl="1" w:tplc="857C867C">
      <w:numFmt w:val="bullet"/>
      <w:lvlText w:val="-"/>
      <w:lvlJc w:val="left"/>
      <w:pPr>
        <w:ind w:left="1440" w:hanging="360"/>
      </w:pPr>
      <w:rPr>
        <w:rFonts w:ascii="Calibri" w:eastAsia="+mn-ea" w:hAnsi="Calibri" w:cs="Calibri"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56205ADB"/>
    <w:multiLevelType w:val="hybridMultilevel"/>
    <w:tmpl w:val="A8929704"/>
    <w:lvl w:ilvl="0" w:tplc="7C00AA52">
      <w:start w:val="1"/>
      <w:numFmt w:val="bullet"/>
      <w:lvlText w:val=""/>
      <w:lvlPicBulletId w:val="0"/>
      <w:lvlJc w:val="left"/>
      <w:pPr>
        <w:tabs>
          <w:tab w:val="num" w:pos="720"/>
        </w:tabs>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8" w15:restartNumberingAfterBreak="0">
    <w:nsid w:val="5F212FDB"/>
    <w:multiLevelType w:val="hybridMultilevel"/>
    <w:tmpl w:val="3EE65F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61B52505"/>
    <w:multiLevelType w:val="hybridMultilevel"/>
    <w:tmpl w:val="1CD8F510"/>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30" w15:restartNumberingAfterBreak="0">
    <w:nsid w:val="62A36014"/>
    <w:multiLevelType w:val="hybridMultilevel"/>
    <w:tmpl w:val="48904E76"/>
    <w:lvl w:ilvl="0" w:tplc="041F0001">
      <w:start w:val="1"/>
      <w:numFmt w:val="bullet"/>
      <w:lvlText w:val=""/>
      <w:lvlJc w:val="left"/>
      <w:pPr>
        <w:tabs>
          <w:tab w:val="num" w:pos="1440"/>
        </w:tabs>
        <w:ind w:left="1440" w:hanging="360"/>
      </w:pPr>
      <w:rPr>
        <w:rFonts w:ascii="Symbol" w:hAnsi="Symbol" w:hint="default"/>
      </w:rPr>
    </w:lvl>
    <w:lvl w:ilvl="1" w:tplc="041F0003">
      <w:start w:val="1"/>
      <w:numFmt w:val="bullet"/>
      <w:lvlText w:val="o"/>
      <w:lvlJc w:val="left"/>
      <w:pPr>
        <w:tabs>
          <w:tab w:val="num" w:pos="2160"/>
        </w:tabs>
        <w:ind w:left="2160" w:hanging="360"/>
      </w:pPr>
      <w:rPr>
        <w:rFonts w:ascii="Courier New" w:hAnsi="Courier New" w:cs="Courier New" w:hint="default"/>
      </w:rPr>
    </w:lvl>
    <w:lvl w:ilvl="2" w:tplc="041F0005" w:tentative="1">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cs="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cs="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63ED41C5"/>
    <w:multiLevelType w:val="hybridMultilevel"/>
    <w:tmpl w:val="C10C62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649875D5"/>
    <w:multiLevelType w:val="hybridMultilevel"/>
    <w:tmpl w:val="80CCA266"/>
    <w:lvl w:ilvl="0" w:tplc="041F0001">
      <w:start w:val="1"/>
      <w:numFmt w:val="bullet"/>
      <w:lvlText w:val=""/>
      <w:lvlJc w:val="left"/>
      <w:pPr>
        <w:ind w:left="1434" w:hanging="360"/>
      </w:pPr>
      <w:rPr>
        <w:rFonts w:ascii="Symbol" w:hAnsi="Symbol" w:hint="default"/>
      </w:rPr>
    </w:lvl>
    <w:lvl w:ilvl="1" w:tplc="041F0003" w:tentative="1">
      <w:start w:val="1"/>
      <w:numFmt w:val="bullet"/>
      <w:lvlText w:val="o"/>
      <w:lvlJc w:val="left"/>
      <w:pPr>
        <w:ind w:left="2154" w:hanging="360"/>
      </w:pPr>
      <w:rPr>
        <w:rFonts w:ascii="Courier New" w:hAnsi="Courier New" w:cs="Courier New" w:hint="default"/>
      </w:rPr>
    </w:lvl>
    <w:lvl w:ilvl="2" w:tplc="041F0005" w:tentative="1">
      <w:start w:val="1"/>
      <w:numFmt w:val="bullet"/>
      <w:lvlText w:val=""/>
      <w:lvlJc w:val="left"/>
      <w:pPr>
        <w:ind w:left="2874" w:hanging="360"/>
      </w:pPr>
      <w:rPr>
        <w:rFonts w:ascii="Wingdings" w:hAnsi="Wingdings" w:hint="default"/>
      </w:rPr>
    </w:lvl>
    <w:lvl w:ilvl="3" w:tplc="041F0001" w:tentative="1">
      <w:start w:val="1"/>
      <w:numFmt w:val="bullet"/>
      <w:lvlText w:val=""/>
      <w:lvlJc w:val="left"/>
      <w:pPr>
        <w:ind w:left="3594" w:hanging="360"/>
      </w:pPr>
      <w:rPr>
        <w:rFonts w:ascii="Symbol" w:hAnsi="Symbol" w:hint="default"/>
      </w:rPr>
    </w:lvl>
    <w:lvl w:ilvl="4" w:tplc="041F0003" w:tentative="1">
      <w:start w:val="1"/>
      <w:numFmt w:val="bullet"/>
      <w:lvlText w:val="o"/>
      <w:lvlJc w:val="left"/>
      <w:pPr>
        <w:ind w:left="4314" w:hanging="360"/>
      </w:pPr>
      <w:rPr>
        <w:rFonts w:ascii="Courier New" w:hAnsi="Courier New" w:cs="Courier New" w:hint="default"/>
      </w:rPr>
    </w:lvl>
    <w:lvl w:ilvl="5" w:tplc="041F0005" w:tentative="1">
      <w:start w:val="1"/>
      <w:numFmt w:val="bullet"/>
      <w:lvlText w:val=""/>
      <w:lvlJc w:val="left"/>
      <w:pPr>
        <w:ind w:left="5034" w:hanging="360"/>
      </w:pPr>
      <w:rPr>
        <w:rFonts w:ascii="Wingdings" w:hAnsi="Wingdings" w:hint="default"/>
      </w:rPr>
    </w:lvl>
    <w:lvl w:ilvl="6" w:tplc="041F0001" w:tentative="1">
      <w:start w:val="1"/>
      <w:numFmt w:val="bullet"/>
      <w:lvlText w:val=""/>
      <w:lvlJc w:val="left"/>
      <w:pPr>
        <w:ind w:left="5754" w:hanging="360"/>
      </w:pPr>
      <w:rPr>
        <w:rFonts w:ascii="Symbol" w:hAnsi="Symbol" w:hint="default"/>
      </w:rPr>
    </w:lvl>
    <w:lvl w:ilvl="7" w:tplc="041F0003" w:tentative="1">
      <w:start w:val="1"/>
      <w:numFmt w:val="bullet"/>
      <w:lvlText w:val="o"/>
      <w:lvlJc w:val="left"/>
      <w:pPr>
        <w:ind w:left="6474" w:hanging="360"/>
      </w:pPr>
      <w:rPr>
        <w:rFonts w:ascii="Courier New" w:hAnsi="Courier New" w:cs="Courier New" w:hint="default"/>
      </w:rPr>
    </w:lvl>
    <w:lvl w:ilvl="8" w:tplc="041F0005" w:tentative="1">
      <w:start w:val="1"/>
      <w:numFmt w:val="bullet"/>
      <w:lvlText w:val=""/>
      <w:lvlJc w:val="left"/>
      <w:pPr>
        <w:ind w:left="7194" w:hanging="360"/>
      </w:pPr>
      <w:rPr>
        <w:rFonts w:ascii="Wingdings" w:hAnsi="Wingdings" w:hint="default"/>
      </w:rPr>
    </w:lvl>
  </w:abstractNum>
  <w:abstractNum w:abstractNumId="33" w15:restartNumberingAfterBreak="0">
    <w:nsid w:val="652E567A"/>
    <w:multiLevelType w:val="hybridMultilevel"/>
    <w:tmpl w:val="A13E76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744D0927"/>
    <w:multiLevelType w:val="hybridMultilevel"/>
    <w:tmpl w:val="9E268A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74E83B0B"/>
    <w:multiLevelType w:val="hybridMultilevel"/>
    <w:tmpl w:val="9F34013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752C6CD5"/>
    <w:multiLevelType w:val="hybridMultilevel"/>
    <w:tmpl w:val="E3D60B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7B885126"/>
    <w:multiLevelType w:val="hybridMultilevel"/>
    <w:tmpl w:val="1116F19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7F3C63AD"/>
    <w:multiLevelType w:val="multilevel"/>
    <w:tmpl w:val="574C4FAE"/>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num w:numId="1">
    <w:abstractNumId w:val="0"/>
  </w:num>
  <w:num w:numId="2">
    <w:abstractNumId w:val="38"/>
  </w:num>
  <w:num w:numId="3">
    <w:abstractNumId w:val="6"/>
  </w:num>
  <w:num w:numId="4">
    <w:abstractNumId w:val="8"/>
  </w:num>
  <w:num w:numId="5">
    <w:abstractNumId w:val="35"/>
  </w:num>
  <w:num w:numId="6">
    <w:abstractNumId w:val="17"/>
  </w:num>
  <w:num w:numId="7">
    <w:abstractNumId w:val="10"/>
  </w:num>
  <w:num w:numId="8">
    <w:abstractNumId w:val="26"/>
  </w:num>
  <w:num w:numId="9">
    <w:abstractNumId w:val="16"/>
  </w:num>
  <w:num w:numId="10">
    <w:abstractNumId w:val="37"/>
  </w:num>
  <w:num w:numId="11">
    <w:abstractNumId w:val="30"/>
  </w:num>
  <w:num w:numId="12">
    <w:abstractNumId w:val="12"/>
  </w:num>
  <w:num w:numId="1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29"/>
  </w:num>
  <w:num w:numId="16">
    <w:abstractNumId w:val="21"/>
  </w:num>
  <w:num w:numId="17">
    <w:abstractNumId w:val="31"/>
  </w:num>
  <w:num w:numId="18">
    <w:abstractNumId w:val="20"/>
  </w:num>
  <w:num w:numId="19">
    <w:abstractNumId w:val="13"/>
  </w:num>
  <w:num w:numId="20">
    <w:abstractNumId w:val="18"/>
  </w:num>
  <w:num w:numId="21">
    <w:abstractNumId w:val="25"/>
  </w:num>
  <w:num w:numId="22">
    <w:abstractNumId w:val="28"/>
  </w:num>
  <w:num w:numId="23">
    <w:abstractNumId w:val="19"/>
  </w:num>
  <w:num w:numId="24">
    <w:abstractNumId w:val="36"/>
  </w:num>
  <w:num w:numId="25">
    <w:abstractNumId w:val="34"/>
  </w:num>
  <w:num w:numId="26">
    <w:abstractNumId w:val="33"/>
  </w:num>
  <w:num w:numId="2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num>
  <w:num w:numId="29">
    <w:abstractNumId w:val="5"/>
  </w:num>
  <w:num w:numId="30">
    <w:abstractNumId w:val="1"/>
  </w:num>
  <w:num w:numId="31">
    <w:abstractNumId w:val="2"/>
  </w:num>
  <w:num w:numId="32">
    <w:abstractNumId w:val="32"/>
  </w:num>
  <w:num w:numId="33">
    <w:abstractNumId w:val="24"/>
  </w:num>
  <w:num w:numId="34">
    <w:abstractNumId w:val="4"/>
  </w:num>
  <w:num w:numId="35">
    <w:abstractNumId w:val="15"/>
  </w:num>
  <w:num w:numId="36">
    <w:abstractNumId w:val="22"/>
  </w:num>
  <w:num w:numId="37">
    <w:abstractNumId w:val="1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savePreviewPicture/>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72B"/>
    <w:rsid w:val="0000130E"/>
    <w:rsid w:val="00002795"/>
    <w:rsid w:val="00003F30"/>
    <w:rsid w:val="00004053"/>
    <w:rsid w:val="00011D1C"/>
    <w:rsid w:val="0001303B"/>
    <w:rsid w:val="000165B6"/>
    <w:rsid w:val="0002123A"/>
    <w:rsid w:val="00021488"/>
    <w:rsid w:val="00023017"/>
    <w:rsid w:val="000235BD"/>
    <w:rsid w:val="000254C0"/>
    <w:rsid w:val="00026948"/>
    <w:rsid w:val="00026BE3"/>
    <w:rsid w:val="000327C3"/>
    <w:rsid w:val="00033C71"/>
    <w:rsid w:val="000359D0"/>
    <w:rsid w:val="00036889"/>
    <w:rsid w:val="00036FD0"/>
    <w:rsid w:val="0003760A"/>
    <w:rsid w:val="00037BDB"/>
    <w:rsid w:val="00040535"/>
    <w:rsid w:val="00042ACA"/>
    <w:rsid w:val="00044F2F"/>
    <w:rsid w:val="0004514A"/>
    <w:rsid w:val="00050408"/>
    <w:rsid w:val="0005311A"/>
    <w:rsid w:val="00053233"/>
    <w:rsid w:val="000542DA"/>
    <w:rsid w:val="000574A8"/>
    <w:rsid w:val="000633B6"/>
    <w:rsid w:val="00065940"/>
    <w:rsid w:val="0006713F"/>
    <w:rsid w:val="00071618"/>
    <w:rsid w:val="00074616"/>
    <w:rsid w:val="00074CE7"/>
    <w:rsid w:val="00075045"/>
    <w:rsid w:val="000767D5"/>
    <w:rsid w:val="00076E43"/>
    <w:rsid w:val="00076FFF"/>
    <w:rsid w:val="0008056C"/>
    <w:rsid w:val="0008081A"/>
    <w:rsid w:val="00082438"/>
    <w:rsid w:val="000835E3"/>
    <w:rsid w:val="000859D1"/>
    <w:rsid w:val="0008745D"/>
    <w:rsid w:val="00091CAA"/>
    <w:rsid w:val="00091E3F"/>
    <w:rsid w:val="00097501"/>
    <w:rsid w:val="000A012B"/>
    <w:rsid w:val="000A1453"/>
    <w:rsid w:val="000A168B"/>
    <w:rsid w:val="000A1D44"/>
    <w:rsid w:val="000A23A8"/>
    <w:rsid w:val="000A2764"/>
    <w:rsid w:val="000A4682"/>
    <w:rsid w:val="000A58EC"/>
    <w:rsid w:val="000A7015"/>
    <w:rsid w:val="000B1AC4"/>
    <w:rsid w:val="000B2962"/>
    <w:rsid w:val="000B2A43"/>
    <w:rsid w:val="000B359B"/>
    <w:rsid w:val="000B3A35"/>
    <w:rsid w:val="000B4641"/>
    <w:rsid w:val="000B52D9"/>
    <w:rsid w:val="000B551D"/>
    <w:rsid w:val="000B5F5D"/>
    <w:rsid w:val="000C21F4"/>
    <w:rsid w:val="000C33EF"/>
    <w:rsid w:val="000C3B9E"/>
    <w:rsid w:val="000C4067"/>
    <w:rsid w:val="000C61C1"/>
    <w:rsid w:val="000C6782"/>
    <w:rsid w:val="000C703F"/>
    <w:rsid w:val="000C70DA"/>
    <w:rsid w:val="000C75E2"/>
    <w:rsid w:val="000D04AA"/>
    <w:rsid w:val="000D2D5C"/>
    <w:rsid w:val="000D49D6"/>
    <w:rsid w:val="000D54C9"/>
    <w:rsid w:val="000D57FB"/>
    <w:rsid w:val="000D7BB3"/>
    <w:rsid w:val="000E24A4"/>
    <w:rsid w:val="000E259C"/>
    <w:rsid w:val="000F1AD5"/>
    <w:rsid w:val="000F276C"/>
    <w:rsid w:val="000F39D0"/>
    <w:rsid w:val="000F3DE0"/>
    <w:rsid w:val="000F4823"/>
    <w:rsid w:val="000F4EF3"/>
    <w:rsid w:val="00101BB6"/>
    <w:rsid w:val="00106EB2"/>
    <w:rsid w:val="00106FBA"/>
    <w:rsid w:val="00113DA7"/>
    <w:rsid w:val="001204C4"/>
    <w:rsid w:val="001207F7"/>
    <w:rsid w:val="0012181C"/>
    <w:rsid w:val="00122755"/>
    <w:rsid w:val="00125918"/>
    <w:rsid w:val="00130FCF"/>
    <w:rsid w:val="00132211"/>
    <w:rsid w:val="0013335B"/>
    <w:rsid w:val="00133711"/>
    <w:rsid w:val="00134954"/>
    <w:rsid w:val="00135A7F"/>
    <w:rsid w:val="0013691E"/>
    <w:rsid w:val="00137882"/>
    <w:rsid w:val="00140CA9"/>
    <w:rsid w:val="00143693"/>
    <w:rsid w:val="00144520"/>
    <w:rsid w:val="00155BDF"/>
    <w:rsid w:val="001564CF"/>
    <w:rsid w:val="00157458"/>
    <w:rsid w:val="00157820"/>
    <w:rsid w:val="00165E9A"/>
    <w:rsid w:val="001677C0"/>
    <w:rsid w:val="00171455"/>
    <w:rsid w:val="001718C8"/>
    <w:rsid w:val="00171CAA"/>
    <w:rsid w:val="00175179"/>
    <w:rsid w:val="00175CDE"/>
    <w:rsid w:val="00175EEC"/>
    <w:rsid w:val="00177B3C"/>
    <w:rsid w:val="001809E2"/>
    <w:rsid w:val="001810C2"/>
    <w:rsid w:val="00181E8C"/>
    <w:rsid w:val="00182221"/>
    <w:rsid w:val="001838A4"/>
    <w:rsid w:val="001845A1"/>
    <w:rsid w:val="00185043"/>
    <w:rsid w:val="00187610"/>
    <w:rsid w:val="00190798"/>
    <w:rsid w:val="00192A16"/>
    <w:rsid w:val="00192E5F"/>
    <w:rsid w:val="001939DC"/>
    <w:rsid w:val="0019644B"/>
    <w:rsid w:val="001968DC"/>
    <w:rsid w:val="001A01F1"/>
    <w:rsid w:val="001A0AB4"/>
    <w:rsid w:val="001A271E"/>
    <w:rsid w:val="001A3EA2"/>
    <w:rsid w:val="001A6748"/>
    <w:rsid w:val="001A7483"/>
    <w:rsid w:val="001B04CE"/>
    <w:rsid w:val="001B1202"/>
    <w:rsid w:val="001B2332"/>
    <w:rsid w:val="001B2412"/>
    <w:rsid w:val="001B435A"/>
    <w:rsid w:val="001B4E0F"/>
    <w:rsid w:val="001C211A"/>
    <w:rsid w:val="001C2FE0"/>
    <w:rsid w:val="001C55F7"/>
    <w:rsid w:val="001C7B26"/>
    <w:rsid w:val="001D2075"/>
    <w:rsid w:val="001D37F7"/>
    <w:rsid w:val="001D3BA5"/>
    <w:rsid w:val="001D3DE6"/>
    <w:rsid w:val="001D3EC5"/>
    <w:rsid w:val="001D6351"/>
    <w:rsid w:val="001D638E"/>
    <w:rsid w:val="001E133B"/>
    <w:rsid w:val="001E2534"/>
    <w:rsid w:val="001E256A"/>
    <w:rsid w:val="001E35AD"/>
    <w:rsid w:val="001E4425"/>
    <w:rsid w:val="001E4B44"/>
    <w:rsid w:val="001E4CB4"/>
    <w:rsid w:val="001E5722"/>
    <w:rsid w:val="001F061B"/>
    <w:rsid w:val="001F16EC"/>
    <w:rsid w:val="001F5711"/>
    <w:rsid w:val="001F5BD0"/>
    <w:rsid w:val="00200055"/>
    <w:rsid w:val="002015ED"/>
    <w:rsid w:val="00202EF9"/>
    <w:rsid w:val="00206BDE"/>
    <w:rsid w:val="00213A58"/>
    <w:rsid w:val="0021462D"/>
    <w:rsid w:val="002164E3"/>
    <w:rsid w:val="00216F91"/>
    <w:rsid w:val="00217398"/>
    <w:rsid w:val="002176E2"/>
    <w:rsid w:val="00220C48"/>
    <w:rsid w:val="00221274"/>
    <w:rsid w:val="0022213D"/>
    <w:rsid w:val="00224672"/>
    <w:rsid w:val="002253B2"/>
    <w:rsid w:val="0023311C"/>
    <w:rsid w:val="00234009"/>
    <w:rsid w:val="00235F14"/>
    <w:rsid w:val="00236B9A"/>
    <w:rsid w:val="002374A1"/>
    <w:rsid w:val="002415CA"/>
    <w:rsid w:val="00241D92"/>
    <w:rsid w:val="0024568F"/>
    <w:rsid w:val="00245CD0"/>
    <w:rsid w:val="002471C1"/>
    <w:rsid w:val="00250199"/>
    <w:rsid w:val="00250AAB"/>
    <w:rsid w:val="0025390A"/>
    <w:rsid w:val="00253A6B"/>
    <w:rsid w:val="00253CC6"/>
    <w:rsid w:val="00255182"/>
    <w:rsid w:val="00257394"/>
    <w:rsid w:val="00257E2B"/>
    <w:rsid w:val="00260F3F"/>
    <w:rsid w:val="00262611"/>
    <w:rsid w:val="00263C3A"/>
    <w:rsid w:val="00266000"/>
    <w:rsid w:val="002706E5"/>
    <w:rsid w:val="00270EE4"/>
    <w:rsid w:val="00271740"/>
    <w:rsid w:val="00275AC9"/>
    <w:rsid w:val="002760D4"/>
    <w:rsid w:val="002778EA"/>
    <w:rsid w:val="002800B7"/>
    <w:rsid w:val="00282B6D"/>
    <w:rsid w:val="00282E11"/>
    <w:rsid w:val="00283C1B"/>
    <w:rsid w:val="0028474A"/>
    <w:rsid w:val="002851E6"/>
    <w:rsid w:val="00286ACB"/>
    <w:rsid w:val="00287EA9"/>
    <w:rsid w:val="00291CDC"/>
    <w:rsid w:val="00292A21"/>
    <w:rsid w:val="00294321"/>
    <w:rsid w:val="002A1488"/>
    <w:rsid w:val="002A5EE8"/>
    <w:rsid w:val="002A6F28"/>
    <w:rsid w:val="002B123F"/>
    <w:rsid w:val="002B2078"/>
    <w:rsid w:val="002B2EEE"/>
    <w:rsid w:val="002B4888"/>
    <w:rsid w:val="002B5D2B"/>
    <w:rsid w:val="002B5F95"/>
    <w:rsid w:val="002B735F"/>
    <w:rsid w:val="002B7C59"/>
    <w:rsid w:val="002B7DA7"/>
    <w:rsid w:val="002B7E45"/>
    <w:rsid w:val="002C0A61"/>
    <w:rsid w:val="002C17A6"/>
    <w:rsid w:val="002C384A"/>
    <w:rsid w:val="002D2140"/>
    <w:rsid w:val="002D5877"/>
    <w:rsid w:val="002D7EB8"/>
    <w:rsid w:val="002E0A55"/>
    <w:rsid w:val="002E182C"/>
    <w:rsid w:val="002E187E"/>
    <w:rsid w:val="002E339D"/>
    <w:rsid w:val="002E4478"/>
    <w:rsid w:val="002E6337"/>
    <w:rsid w:val="002E6E08"/>
    <w:rsid w:val="002E78E8"/>
    <w:rsid w:val="002F2178"/>
    <w:rsid w:val="002F25D3"/>
    <w:rsid w:val="002F5A91"/>
    <w:rsid w:val="002F5B3C"/>
    <w:rsid w:val="002F5F02"/>
    <w:rsid w:val="002F6C86"/>
    <w:rsid w:val="002F7B15"/>
    <w:rsid w:val="00302068"/>
    <w:rsid w:val="00302364"/>
    <w:rsid w:val="00304FF7"/>
    <w:rsid w:val="00307288"/>
    <w:rsid w:val="00307F18"/>
    <w:rsid w:val="00316CAC"/>
    <w:rsid w:val="00320596"/>
    <w:rsid w:val="00321D43"/>
    <w:rsid w:val="0032381D"/>
    <w:rsid w:val="003239A0"/>
    <w:rsid w:val="003270BE"/>
    <w:rsid w:val="00331C64"/>
    <w:rsid w:val="00332408"/>
    <w:rsid w:val="003334D6"/>
    <w:rsid w:val="0033519E"/>
    <w:rsid w:val="00336DD4"/>
    <w:rsid w:val="00337542"/>
    <w:rsid w:val="003376DB"/>
    <w:rsid w:val="00340C69"/>
    <w:rsid w:val="00346020"/>
    <w:rsid w:val="0034644B"/>
    <w:rsid w:val="00346933"/>
    <w:rsid w:val="00346A7C"/>
    <w:rsid w:val="00346CE3"/>
    <w:rsid w:val="003473F9"/>
    <w:rsid w:val="00350713"/>
    <w:rsid w:val="003514B0"/>
    <w:rsid w:val="00353325"/>
    <w:rsid w:val="003549E9"/>
    <w:rsid w:val="00356699"/>
    <w:rsid w:val="00357CDC"/>
    <w:rsid w:val="00362EC5"/>
    <w:rsid w:val="00365C57"/>
    <w:rsid w:val="00366CC2"/>
    <w:rsid w:val="0037272F"/>
    <w:rsid w:val="00374B9D"/>
    <w:rsid w:val="00374BF2"/>
    <w:rsid w:val="00377EDF"/>
    <w:rsid w:val="00382179"/>
    <w:rsid w:val="00382967"/>
    <w:rsid w:val="00382E12"/>
    <w:rsid w:val="003831DC"/>
    <w:rsid w:val="00385F0A"/>
    <w:rsid w:val="00386CE6"/>
    <w:rsid w:val="00387804"/>
    <w:rsid w:val="00387A5F"/>
    <w:rsid w:val="00391875"/>
    <w:rsid w:val="00391A32"/>
    <w:rsid w:val="003929DD"/>
    <w:rsid w:val="00394F82"/>
    <w:rsid w:val="00395C53"/>
    <w:rsid w:val="003968D6"/>
    <w:rsid w:val="003A2D40"/>
    <w:rsid w:val="003A3AE0"/>
    <w:rsid w:val="003A44F9"/>
    <w:rsid w:val="003A48BD"/>
    <w:rsid w:val="003A5B1C"/>
    <w:rsid w:val="003B4D57"/>
    <w:rsid w:val="003B61FD"/>
    <w:rsid w:val="003B6514"/>
    <w:rsid w:val="003B7BB0"/>
    <w:rsid w:val="003C057A"/>
    <w:rsid w:val="003C1060"/>
    <w:rsid w:val="003C2BCF"/>
    <w:rsid w:val="003C3388"/>
    <w:rsid w:val="003C3924"/>
    <w:rsid w:val="003D311D"/>
    <w:rsid w:val="003D49C2"/>
    <w:rsid w:val="003D603C"/>
    <w:rsid w:val="003D6131"/>
    <w:rsid w:val="003D77E3"/>
    <w:rsid w:val="003D7B07"/>
    <w:rsid w:val="003E0914"/>
    <w:rsid w:val="003E5F35"/>
    <w:rsid w:val="003E6AAE"/>
    <w:rsid w:val="003E6E88"/>
    <w:rsid w:val="003F0296"/>
    <w:rsid w:val="003F0771"/>
    <w:rsid w:val="003F09CD"/>
    <w:rsid w:val="003F0F8A"/>
    <w:rsid w:val="003F1AA8"/>
    <w:rsid w:val="003F1CEF"/>
    <w:rsid w:val="003F25CF"/>
    <w:rsid w:val="003F3510"/>
    <w:rsid w:val="003F4691"/>
    <w:rsid w:val="003F4D08"/>
    <w:rsid w:val="003F5744"/>
    <w:rsid w:val="003F7925"/>
    <w:rsid w:val="003F7B0B"/>
    <w:rsid w:val="00401DE5"/>
    <w:rsid w:val="00403607"/>
    <w:rsid w:val="00412574"/>
    <w:rsid w:val="00412A51"/>
    <w:rsid w:val="00412BAF"/>
    <w:rsid w:val="004154F7"/>
    <w:rsid w:val="004200AE"/>
    <w:rsid w:val="00422B07"/>
    <w:rsid w:val="00424608"/>
    <w:rsid w:val="00424CE7"/>
    <w:rsid w:val="00425F58"/>
    <w:rsid w:val="00426D36"/>
    <w:rsid w:val="004307BE"/>
    <w:rsid w:val="00430A5F"/>
    <w:rsid w:val="00431A3C"/>
    <w:rsid w:val="00436AAD"/>
    <w:rsid w:val="00437BD5"/>
    <w:rsid w:val="00444EE9"/>
    <w:rsid w:val="00446D90"/>
    <w:rsid w:val="00447F5C"/>
    <w:rsid w:val="00454E1E"/>
    <w:rsid w:val="00454EC2"/>
    <w:rsid w:val="00455535"/>
    <w:rsid w:val="00457E2F"/>
    <w:rsid w:val="00461363"/>
    <w:rsid w:val="00461798"/>
    <w:rsid w:val="00464DA8"/>
    <w:rsid w:val="004668C9"/>
    <w:rsid w:val="00473983"/>
    <w:rsid w:val="00473D3F"/>
    <w:rsid w:val="0047550C"/>
    <w:rsid w:val="0048340C"/>
    <w:rsid w:val="00490247"/>
    <w:rsid w:val="004913BC"/>
    <w:rsid w:val="00491547"/>
    <w:rsid w:val="004923F0"/>
    <w:rsid w:val="0049266D"/>
    <w:rsid w:val="0049533B"/>
    <w:rsid w:val="00495BD5"/>
    <w:rsid w:val="00496556"/>
    <w:rsid w:val="004967CF"/>
    <w:rsid w:val="004976A9"/>
    <w:rsid w:val="0049785B"/>
    <w:rsid w:val="004978ED"/>
    <w:rsid w:val="00497E6D"/>
    <w:rsid w:val="004A1E55"/>
    <w:rsid w:val="004A2366"/>
    <w:rsid w:val="004A523E"/>
    <w:rsid w:val="004A6E65"/>
    <w:rsid w:val="004B1474"/>
    <w:rsid w:val="004B17A2"/>
    <w:rsid w:val="004B1DC7"/>
    <w:rsid w:val="004B2336"/>
    <w:rsid w:val="004B65A5"/>
    <w:rsid w:val="004B7CCD"/>
    <w:rsid w:val="004C22A0"/>
    <w:rsid w:val="004C3FDB"/>
    <w:rsid w:val="004C453D"/>
    <w:rsid w:val="004C4C95"/>
    <w:rsid w:val="004C5238"/>
    <w:rsid w:val="004C5287"/>
    <w:rsid w:val="004C55E3"/>
    <w:rsid w:val="004C59D3"/>
    <w:rsid w:val="004C71FC"/>
    <w:rsid w:val="004D0CF1"/>
    <w:rsid w:val="004D13B1"/>
    <w:rsid w:val="004D3263"/>
    <w:rsid w:val="004D329C"/>
    <w:rsid w:val="004D3F31"/>
    <w:rsid w:val="004D5B62"/>
    <w:rsid w:val="004D6517"/>
    <w:rsid w:val="004D7FE7"/>
    <w:rsid w:val="004E33B5"/>
    <w:rsid w:val="004E4A8D"/>
    <w:rsid w:val="004E5CE4"/>
    <w:rsid w:val="004E6502"/>
    <w:rsid w:val="004E6596"/>
    <w:rsid w:val="004E6BF9"/>
    <w:rsid w:val="004E6D5B"/>
    <w:rsid w:val="004F0B85"/>
    <w:rsid w:val="004F3994"/>
    <w:rsid w:val="004F49C1"/>
    <w:rsid w:val="004F51C1"/>
    <w:rsid w:val="004F55BA"/>
    <w:rsid w:val="004F770D"/>
    <w:rsid w:val="00500086"/>
    <w:rsid w:val="00501FB4"/>
    <w:rsid w:val="0050245F"/>
    <w:rsid w:val="0050386B"/>
    <w:rsid w:val="005043CD"/>
    <w:rsid w:val="005055B1"/>
    <w:rsid w:val="00506BC5"/>
    <w:rsid w:val="00507C9B"/>
    <w:rsid w:val="00510BEC"/>
    <w:rsid w:val="00511513"/>
    <w:rsid w:val="005129B3"/>
    <w:rsid w:val="00515DD6"/>
    <w:rsid w:val="00521FB0"/>
    <w:rsid w:val="005241B3"/>
    <w:rsid w:val="00525128"/>
    <w:rsid w:val="00526ABB"/>
    <w:rsid w:val="00526B89"/>
    <w:rsid w:val="0053097E"/>
    <w:rsid w:val="00531000"/>
    <w:rsid w:val="00532A7F"/>
    <w:rsid w:val="00533E43"/>
    <w:rsid w:val="005343B5"/>
    <w:rsid w:val="0053620C"/>
    <w:rsid w:val="00537A4F"/>
    <w:rsid w:val="00541B11"/>
    <w:rsid w:val="005420B0"/>
    <w:rsid w:val="00542890"/>
    <w:rsid w:val="005436B4"/>
    <w:rsid w:val="005436E2"/>
    <w:rsid w:val="0054486C"/>
    <w:rsid w:val="0054648A"/>
    <w:rsid w:val="005468C6"/>
    <w:rsid w:val="00546EB9"/>
    <w:rsid w:val="0054717E"/>
    <w:rsid w:val="00550B16"/>
    <w:rsid w:val="0055108E"/>
    <w:rsid w:val="00553173"/>
    <w:rsid w:val="0055370D"/>
    <w:rsid w:val="005607E1"/>
    <w:rsid w:val="00561547"/>
    <w:rsid w:val="0056209C"/>
    <w:rsid w:val="00562E70"/>
    <w:rsid w:val="00567365"/>
    <w:rsid w:val="0057116F"/>
    <w:rsid w:val="005714A8"/>
    <w:rsid w:val="00571797"/>
    <w:rsid w:val="005725C6"/>
    <w:rsid w:val="00572852"/>
    <w:rsid w:val="005816DE"/>
    <w:rsid w:val="005831F1"/>
    <w:rsid w:val="00583AE8"/>
    <w:rsid w:val="005841FB"/>
    <w:rsid w:val="0059312C"/>
    <w:rsid w:val="005952E5"/>
    <w:rsid w:val="0059535B"/>
    <w:rsid w:val="005958FA"/>
    <w:rsid w:val="00597582"/>
    <w:rsid w:val="005A0EF1"/>
    <w:rsid w:val="005A3514"/>
    <w:rsid w:val="005A3808"/>
    <w:rsid w:val="005A5532"/>
    <w:rsid w:val="005A6062"/>
    <w:rsid w:val="005A6A5F"/>
    <w:rsid w:val="005A6C85"/>
    <w:rsid w:val="005B3E9F"/>
    <w:rsid w:val="005B4386"/>
    <w:rsid w:val="005C13CF"/>
    <w:rsid w:val="005C2DC4"/>
    <w:rsid w:val="005C3027"/>
    <w:rsid w:val="005C6D4B"/>
    <w:rsid w:val="005C7A98"/>
    <w:rsid w:val="005C7D0F"/>
    <w:rsid w:val="005D2B7F"/>
    <w:rsid w:val="005D45D6"/>
    <w:rsid w:val="005D5283"/>
    <w:rsid w:val="005D6ED9"/>
    <w:rsid w:val="005D6FD8"/>
    <w:rsid w:val="005E072B"/>
    <w:rsid w:val="005E2D14"/>
    <w:rsid w:val="005E3914"/>
    <w:rsid w:val="005E71CC"/>
    <w:rsid w:val="005E720E"/>
    <w:rsid w:val="005F35F0"/>
    <w:rsid w:val="005F369D"/>
    <w:rsid w:val="005F48E6"/>
    <w:rsid w:val="005F4A6A"/>
    <w:rsid w:val="00600183"/>
    <w:rsid w:val="00602181"/>
    <w:rsid w:val="00606D45"/>
    <w:rsid w:val="00607D33"/>
    <w:rsid w:val="00611403"/>
    <w:rsid w:val="00612C88"/>
    <w:rsid w:val="00613EF7"/>
    <w:rsid w:val="00616334"/>
    <w:rsid w:val="00617710"/>
    <w:rsid w:val="006206B1"/>
    <w:rsid w:val="00620D1E"/>
    <w:rsid w:val="00621DAF"/>
    <w:rsid w:val="00622BD4"/>
    <w:rsid w:val="006302A2"/>
    <w:rsid w:val="006306C5"/>
    <w:rsid w:val="00632915"/>
    <w:rsid w:val="0063325D"/>
    <w:rsid w:val="00633780"/>
    <w:rsid w:val="0063436D"/>
    <w:rsid w:val="006350B0"/>
    <w:rsid w:val="0063585A"/>
    <w:rsid w:val="00635FCA"/>
    <w:rsid w:val="00642210"/>
    <w:rsid w:val="006427F2"/>
    <w:rsid w:val="006459B9"/>
    <w:rsid w:val="00646949"/>
    <w:rsid w:val="00646FAE"/>
    <w:rsid w:val="00650EC2"/>
    <w:rsid w:val="00651192"/>
    <w:rsid w:val="00651A1E"/>
    <w:rsid w:val="00652EC5"/>
    <w:rsid w:val="00654551"/>
    <w:rsid w:val="00654D0A"/>
    <w:rsid w:val="00657AC6"/>
    <w:rsid w:val="00661463"/>
    <w:rsid w:val="0066315B"/>
    <w:rsid w:val="00663304"/>
    <w:rsid w:val="00665458"/>
    <w:rsid w:val="0066656B"/>
    <w:rsid w:val="0066734E"/>
    <w:rsid w:val="0067015D"/>
    <w:rsid w:val="00673D78"/>
    <w:rsid w:val="00674A68"/>
    <w:rsid w:val="00674D47"/>
    <w:rsid w:val="006768DF"/>
    <w:rsid w:val="00677AEF"/>
    <w:rsid w:val="0068141D"/>
    <w:rsid w:val="00681DCE"/>
    <w:rsid w:val="00682F6D"/>
    <w:rsid w:val="0068468E"/>
    <w:rsid w:val="00684F2D"/>
    <w:rsid w:val="00685062"/>
    <w:rsid w:val="006851D1"/>
    <w:rsid w:val="00685BEC"/>
    <w:rsid w:val="00686525"/>
    <w:rsid w:val="006866C2"/>
    <w:rsid w:val="00687011"/>
    <w:rsid w:val="006872CD"/>
    <w:rsid w:val="006907A1"/>
    <w:rsid w:val="00691323"/>
    <w:rsid w:val="00691F87"/>
    <w:rsid w:val="00693181"/>
    <w:rsid w:val="00693B06"/>
    <w:rsid w:val="00695E1F"/>
    <w:rsid w:val="006971CD"/>
    <w:rsid w:val="006972F1"/>
    <w:rsid w:val="00697940"/>
    <w:rsid w:val="006A18C2"/>
    <w:rsid w:val="006A2496"/>
    <w:rsid w:val="006A39F3"/>
    <w:rsid w:val="006A54ED"/>
    <w:rsid w:val="006A676E"/>
    <w:rsid w:val="006A7A80"/>
    <w:rsid w:val="006A7C0E"/>
    <w:rsid w:val="006B2A63"/>
    <w:rsid w:val="006B7E15"/>
    <w:rsid w:val="006C16C1"/>
    <w:rsid w:val="006C1883"/>
    <w:rsid w:val="006C468C"/>
    <w:rsid w:val="006C5279"/>
    <w:rsid w:val="006C537D"/>
    <w:rsid w:val="006C59A9"/>
    <w:rsid w:val="006D2807"/>
    <w:rsid w:val="006D2E85"/>
    <w:rsid w:val="006D3234"/>
    <w:rsid w:val="006D3935"/>
    <w:rsid w:val="006D4550"/>
    <w:rsid w:val="006D67F5"/>
    <w:rsid w:val="006D7FD5"/>
    <w:rsid w:val="006E0B7F"/>
    <w:rsid w:val="006E1D3D"/>
    <w:rsid w:val="006E4BB1"/>
    <w:rsid w:val="006E5605"/>
    <w:rsid w:val="006E561B"/>
    <w:rsid w:val="006E6A3E"/>
    <w:rsid w:val="006E7254"/>
    <w:rsid w:val="006F1993"/>
    <w:rsid w:val="006F319A"/>
    <w:rsid w:val="006F3834"/>
    <w:rsid w:val="006F414E"/>
    <w:rsid w:val="006F4560"/>
    <w:rsid w:val="006F7607"/>
    <w:rsid w:val="006F78BF"/>
    <w:rsid w:val="00700600"/>
    <w:rsid w:val="00700D60"/>
    <w:rsid w:val="00702C73"/>
    <w:rsid w:val="00703EDA"/>
    <w:rsid w:val="00704292"/>
    <w:rsid w:val="00705193"/>
    <w:rsid w:val="0070637B"/>
    <w:rsid w:val="007072E3"/>
    <w:rsid w:val="00710340"/>
    <w:rsid w:val="00710745"/>
    <w:rsid w:val="00711FED"/>
    <w:rsid w:val="0071295E"/>
    <w:rsid w:val="00713919"/>
    <w:rsid w:val="007140E3"/>
    <w:rsid w:val="007159E9"/>
    <w:rsid w:val="007172AA"/>
    <w:rsid w:val="00720263"/>
    <w:rsid w:val="00730235"/>
    <w:rsid w:val="007303C7"/>
    <w:rsid w:val="00730D9C"/>
    <w:rsid w:val="007329ED"/>
    <w:rsid w:val="00733C6F"/>
    <w:rsid w:val="007355AC"/>
    <w:rsid w:val="007358E9"/>
    <w:rsid w:val="00736269"/>
    <w:rsid w:val="0073671A"/>
    <w:rsid w:val="0073728C"/>
    <w:rsid w:val="00740C26"/>
    <w:rsid w:val="00740F24"/>
    <w:rsid w:val="00741B20"/>
    <w:rsid w:val="00742D73"/>
    <w:rsid w:val="007463B9"/>
    <w:rsid w:val="00751BE4"/>
    <w:rsid w:val="00751F36"/>
    <w:rsid w:val="00755786"/>
    <w:rsid w:val="00756987"/>
    <w:rsid w:val="00757801"/>
    <w:rsid w:val="00757B7D"/>
    <w:rsid w:val="007635F2"/>
    <w:rsid w:val="00764382"/>
    <w:rsid w:val="0076508C"/>
    <w:rsid w:val="00766661"/>
    <w:rsid w:val="0076704A"/>
    <w:rsid w:val="00767474"/>
    <w:rsid w:val="00770267"/>
    <w:rsid w:val="00770D57"/>
    <w:rsid w:val="007713A7"/>
    <w:rsid w:val="00771EC9"/>
    <w:rsid w:val="00773BB3"/>
    <w:rsid w:val="00773FE7"/>
    <w:rsid w:val="00774002"/>
    <w:rsid w:val="00777EF7"/>
    <w:rsid w:val="007808B7"/>
    <w:rsid w:val="00782C0D"/>
    <w:rsid w:val="007840CD"/>
    <w:rsid w:val="00785380"/>
    <w:rsid w:val="00792B0A"/>
    <w:rsid w:val="00792F8B"/>
    <w:rsid w:val="00793105"/>
    <w:rsid w:val="007931CE"/>
    <w:rsid w:val="00794404"/>
    <w:rsid w:val="007956BB"/>
    <w:rsid w:val="0079630B"/>
    <w:rsid w:val="0079660B"/>
    <w:rsid w:val="00796734"/>
    <w:rsid w:val="0079680B"/>
    <w:rsid w:val="007A0C38"/>
    <w:rsid w:val="007A3C22"/>
    <w:rsid w:val="007A4BDA"/>
    <w:rsid w:val="007A4E2D"/>
    <w:rsid w:val="007A52C4"/>
    <w:rsid w:val="007B3270"/>
    <w:rsid w:val="007B78B3"/>
    <w:rsid w:val="007C2EB8"/>
    <w:rsid w:val="007C337E"/>
    <w:rsid w:val="007C396C"/>
    <w:rsid w:val="007C62F0"/>
    <w:rsid w:val="007C7468"/>
    <w:rsid w:val="007C75D2"/>
    <w:rsid w:val="007C7B49"/>
    <w:rsid w:val="007C7C09"/>
    <w:rsid w:val="007D04FF"/>
    <w:rsid w:val="007D5035"/>
    <w:rsid w:val="007D5AD7"/>
    <w:rsid w:val="007D6906"/>
    <w:rsid w:val="007D7677"/>
    <w:rsid w:val="007E21D7"/>
    <w:rsid w:val="007E3747"/>
    <w:rsid w:val="007E3C92"/>
    <w:rsid w:val="007E60E2"/>
    <w:rsid w:val="007E6861"/>
    <w:rsid w:val="007E7541"/>
    <w:rsid w:val="007F1EAB"/>
    <w:rsid w:val="007F21E7"/>
    <w:rsid w:val="007F4350"/>
    <w:rsid w:val="007F44C9"/>
    <w:rsid w:val="007F4610"/>
    <w:rsid w:val="007F4771"/>
    <w:rsid w:val="007F6592"/>
    <w:rsid w:val="0080028B"/>
    <w:rsid w:val="008004B5"/>
    <w:rsid w:val="00801A2A"/>
    <w:rsid w:val="008030FD"/>
    <w:rsid w:val="00803875"/>
    <w:rsid w:val="00804B02"/>
    <w:rsid w:val="00806131"/>
    <w:rsid w:val="0080618B"/>
    <w:rsid w:val="008104C2"/>
    <w:rsid w:val="0081582A"/>
    <w:rsid w:val="00817A4F"/>
    <w:rsid w:val="00820BBC"/>
    <w:rsid w:val="00821293"/>
    <w:rsid w:val="00822C7C"/>
    <w:rsid w:val="00823B54"/>
    <w:rsid w:val="00826C52"/>
    <w:rsid w:val="00831678"/>
    <w:rsid w:val="00831981"/>
    <w:rsid w:val="00832A6B"/>
    <w:rsid w:val="008331A6"/>
    <w:rsid w:val="00835FC3"/>
    <w:rsid w:val="00841CF3"/>
    <w:rsid w:val="00843A86"/>
    <w:rsid w:val="00845106"/>
    <w:rsid w:val="008517FD"/>
    <w:rsid w:val="00853AFF"/>
    <w:rsid w:val="00854042"/>
    <w:rsid w:val="00855121"/>
    <w:rsid w:val="00856E1B"/>
    <w:rsid w:val="00857207"/>
    <w:rsid w:val="00860730"/>
    <w:rsid w:val="0086136F"/>
    <w:rsid w:val="00861F19"/>
    <w:rsid w:val="00863572"/>
    <w:rsid w:val="00863773"/>
    <w:rsid w:val="00864A24"/>
    <w:rsid w:val="00866D34"/>
    <w:rsid w:val="00866F61"/>
    <w:rsid w:val="00870709"/>
    <w:rsid w:val="00871863"/>
    <w:rsid w:val="00871A96"/>
    <w:rsid w:val="00873DF7"/>
    <w:rsid w:val="008747AD"/>
    <w:rsid w:val="00874FD1"/>
    <w:rsid w:val="00875250"/>
    <w:rsid w:val="0087623C"/>
    <w:rsid w:val="008800EC"/>
    <w:rsid w:val="00881164"/>
    <w:rsid w:val="00881B3C"/>
    <w:rsid w:val="00881D1A"/>
    <w:rsid w:val="00882CBD"/>
    <w:rsid w:val="00890196"/>
    <w:rsid w:val="0089035E"/>
    <w:rsid w:val="008913F2"/>
    <w:rsid w:val="00892A5E"/>
    <w:rsid w:val="00893C1C"/>
    <w:rsid w:val="00895DC4"/>
    <w:rsid w:val="00897E85"/>
    <w:rsid w:val="008A0D20"/>
    <w:rsid w:val="008A1DA8"/>
    <w:rsid w:val="008A248A"/>
    <w:rsid w:val="008A44BF"/>
    <w:rsid w:val="008A4BB7"/>
    <w:rsid w:val="008A4C66"/>
    <w:rsid w:val="008A4C7C"/>
    <w:rsid w:val="008A77D8"/>
    <w:rsid w:val="008B07F4"/>
    <w:rsid w:val="008B2EF2"/>
    <w:rsid w:val="008B3847"/>
    <w:rsid w:val="008B463B"/>
    <w:rsid w:val="008C0BAB"/>
    <w:rsid w:val="008C11A3"/>
    <w:rsid w:val="008C1EB1"/>
    <w:rsid w:val="008C30CF"/>
    <w:rsid w:val="008C397D"/>
    <w:rsid w:val="008C47AC"/>
    <w:rsid w:val="008C4E1D"/>
    <w:rsid w:val="008C564B"/>
    <w:rsid w:val="008C7B9C"/>
    <w:rsid w:val="008D09C6"/>
    <w:rsid w:val="008D1715"/>
    <w:rsid w:val="008D2012"/>
    <w:rsid w:val="008D38A9"/>
    <w:rsid w:val="008D406C"/>
    <w:rsid w:val="008D4138"/>
    <w:rsid w:val="008D5663"/>
    <w:rsid w:val="008E313B"/>
    <w:rsid w:val="008E341D"/>
    <w:rsid w:val="008E3710"/>
    <w:rsid w:val="008E5CFC"/>
    <w:rsid w:val="008F2D19"/>
    <w:rsid w:val="008F3384"/>
    <w:rsid w:val="008F6383"/>
    <w:rsid w:val="008F7030"/>
    <w:rsid w:val="009031BE"/>
    <w:rsid w:val="009047D3"/>
    <w:rsid w:val="00904EE1"/>
    <w:rsid w:val="00910701"/>
    <w:rsid w:val="0091156C"/>
    <w:rsid w:val="00911710"/>
    <w:rsid w:val="00911F8E"/>
    <w:rsid w:val="0091269C"/>
    <w:rsid w:val="009127B3"/>
    <w:rsid w:val="009132F1"/>
    <w:rsid w:val="00913939"/>
    <w:rsid w:val="00915485"/>
    <w:rsid w:val="0091684F"/>
    <w:rsid w:val="00917587"/>
    <w:rsid w:val="00917661"/>
    <w:rsid w:val="00924C81"/>
    <w:rsid w:val="00925FCB"/>
    <w:rsid w:val="00926F53"/>
    <w:rsid w:val="00931812"/>
    <w:rsid w:val="00935543"/>
    <w:rsid w:val="00935E73"/>
    <w:rsid w:val="009415DE"/>
    <w:rsid w:val="00943488"/>
    <w:rsid w:val="00943AA0"/>
    <w:rsid w:val="0094410C"/>
    <w:rsid w:val="00944397"/>
    <w:rsid w:val="0094572B"/>
    <w:rsid w:val="0094579F"/>
    <w:rsid w:val="0094795E"/>
    <w:rsid w:val="00950EA0"/>
    <w:rsid w:val="009526D0"/>
    <w:rsid w:val="00953650"/>
    <w:rsid w:val="009539F0"/>
    <w:rsid w:val="009601DE"/>
    <w:rsid w:val="009610A0"/>
    <w:rsid w:val="00961D68"/>
    <w:rsid w:val="00965A84"/>
    <w:rsid w:val="00966401"/>
    <w:rsid w:val="00970394"/>
    <w:rsid w:val="00971A06"/>
    <w:rsid w:val="00971BB7"/>
    <w:rsid w:val="0097202E"/>
    <w:rsid w:val="00974E93"/>
    <w:rsid w:val="00975B30"/>
    <w:rsid w:val="00980112"/>
    <w:rsid w:val="00982409"/>
    <w:rsid w:val="0098331C"/>
    <w:rsid w:val="00984C66"/>
    <w:rsid w:val="00986B40"/>
    <w:rsid w:val="00987F6F"/>
    <w:rsid w:val="0099329D"/>
    <w:rsid w:val="00993303"/>
    <w:rsid w:val="009940B1"/>
    <w:rsid w:val="0099422D"/>
    <w:rsid w:val="009942F1"/>
    <w:rsid w:val="00994EDC"/>
    <w:rsid w:val="00995894"/>
    <w:rsid w:val="009A0C0C"/>
    <w:rsid w:val="009A1E29"/>
    <w:rsid w:val="009A1F9F"/>
    <w:rsid w:val="009A33E0"/>
    <w:rsid w:val="009A3936"/>
    <w:rsid w:val="009B0339"/>
    <w:rsid w:val="009B03B8"/>
    <w:rsid w:val="009B1C4D"/>
    <w:rsid w:val="009B2099"/>
    <w:rsid w:val="009B2122"/>
    <w:rsid w:val="009B24B2"/>
    <w:rsid w:val="009B340B"/>
    <w:rsid w:val="009B37FC"/>
    <w:rsid w:val="009B42C5"/>
    <w:rsid w:val="009B4E1B"/>
    <w:rsid w:val="009C2632"/>
    <w:rsid w:val="009C4DEA"/>
    <w:rsid w:val="009C52D8"/>
    <w:rsid w:val="009C6025"/>
    <w:rsid w:val="009C6552"/>
    <w:rsid w:val="009D07D1"/>
    <w:rsid w:val="009D159E"/>
    <w:rsid w:val="009D1F1A"/>
    <w:rsid w:val="009D4F19"/>
    <w:rsid w:val="009D5F65"/>
    <w:rsid w:val="009D60F5"/>
    <w:rsid w:val="009D6EDF"/>
    <w:rsid w:val="009D7778"/>
    <w:rsid w:val="009E1A18"/>
    <w:rsid w:val="009E1FB1"/>
    <w:rsid w:val="009E3E49"/>
    <w:rsid w:val="009E48E0"/>
    <w:rsid w:val="009E5E98"/>
    <w:rsid w:val="009E7C12"/>
    <w:rsid w:val="009F03BB"/>
    <w:rsid w:val="009F6382"/>
    <w:rsid w:val="009F755A"/>
    <w:rsid w:val="00A009E3"/>
    <w:rsid w:val="00A02676"/>
    <w:rsid w:val="00A02889"/>
    <w:rsid w:val="00A03105"/>
    <w:rsid w:val="00A036D8"/>
    <w:rsid w:val="00A03746"/>
    <w:rsid w:val="00A04219"/>
    <w:rsid w:val="00A05935"/>
    <w:rsid w:val="00A07479"/>
    <w:rsid w:val="00A10409"/>
    <w:rsid w:val="00A126E5"/>
    <w:rsid w:val="00A1339A"/>
    <w:rsid w:val="00A13F53"/>
    <w:rsid w:val="00A14FE2"/>
    <w:rsid w:val="00A15DE3"/>
    <w:rsid w:val="00A16042"/>
    <w:rsid w:val="00A16DFF"/>
    <w:rsid w:val="00A17462"/>
    <w:rsid w:val="00A20146"/>
    <w:rsid w:val="00A20232"/>
    <w:rsid w:val="00A202E2"/>
    <w:rsid w:val="00A20831"/>
    <w:rsid w:val="00A21BB5"/>
    <w:rsid w:val="00A229D5"/>
    <w:rsid w:val="00A25815"/>
    <w:rsid w:val="00A26DED"/>
    <w:rsid w:val="00A2734A"/>
    <w:rsid w:val="00A3134B"/>
    <w:rsid w:val="00A331B2"/>
    <w:rsid w:val="00A3387C"/>
    <w:rsid w:val="00A359C4"/>
    <w:rsid w:val="00A37ACE"/>
    <w:rsid w:val="00A40BCC"/>
    <w:rsid w:val="00A425FC"/>
    <w:rsid w:val="00A50E7B"/>
    <w:rsid w:val="00A51DC8"/>
    <w:rsid w:val="00A53CDA"/>
    <w:rsid w:val="00A53E26"/>
    <w:rsid w:val="00A55126"/>
    <w:rsid w:val="00A55275"/>
    <w:rsid w:val="00A564A5"/>
    <w:rsid w:val="00A5765E"/>
    <w:rsid w:val="00A57B30"/>
    <w:rsid w:val="00A57E2F"/>
    <w:rsid w:val="00A61441"/>
    <w:rsid w:val="00A61AF4"/>
    <w:rsid w:val="00A709B8"/>
    <w:rsid w:val="00A75000"/>
    <w:rsid w:val="00A81F10"/>
    <w:rsid w:val="00A83CA1"/>
    <w:rsid w:val="00A84ED0"/>
    <w:rsid w:val="00A85EA0"/>
    <w:rsid w:val="00A87E13"/>
    <w:rsid w:val="00A93E67"/>
    <w:rsid w:val="00A960E7"/>
    <w:rsid w:val="00A9713D"/>
    <w:rsid w:val="00AA1CE1"/>
    <w:rsid w:val="00AA1CFB"/>
    <w:rsid w:val="00AA4893"/>
    <w:rsid w:val="00AA5EE5"/>
    <w:rsid w:val="00AA6066"/>
    <w:rsid w:val="00AA759F"/>
    <w:rsid w:val="00AA7A83"/>
    <w:rsid w:val="00AB070B"/>
    <w:rsid w:val="00AB1FBA"/>
    <w:rsid w:val="00AB6147"/>
    <w:rsid w:val="00AB6575"/>
    <w:rsid w:val="00AB6997"/>
    <w:rsid w:val="00AC141C"/>
    <w:rsid w:val="00AC1497"/>
    <w:rsid w:val="00AC1C12"/>
    <w:rsid w:val="00AC3561"/>
    <w:rsid w:val="00AC5C6C"/>
    <w:rsid w:val="00AD282C"/>
    <w:rsid w:val="00AD3BFC"/>
    <w:rsid w:val="00AD3F8F"/>
    <w:rsid w:val="00AD4714"/>
    <w:rsid w:val="00AD51D4"/>
    <w:rsid w:val="00AD5227"/>
    <w:rsid w:val="00AD53D9"/>
    <w:rsid w:val="00AD7571"/>
    <w:rsid w:val="00AD7E86"/>
    <w:rsid w:val="00AE21C4"/>
    <w:rsid w:val="00AE2D54"/>
    <w:rsid w:val="00AF2052"/>
    <w:rsid w:val="00AF24C5"/>
    <w:rsid w:val="00AF53FE"/>
    <w:rsid w:val="00AF7BCD"/>
    <w:rsid w:val="00B008F2"/>
    <w:rsid w:val="00B01BB3"/>
    <w:rsid w:val="00B03679"/>
    <w:rsid w:val="00B05D81"/>
    <w:rsid w:val="00B10577"/>
    <w:rsid w:val="00B10D59"/>
    <w:rsid w:val="00B10E4B"/>
    <w:rsid w:val="00B1103E"/>
    <w:rsid w:val="00B116CD"/>
    <w:rsid w:val="00B13FDF"/>
    <w:rsid w:val="00B14591"/>
    <w:rsid w:val="00B14BE3"/>
    <w:rsid w:val="00B15BF9"/>
    <w:rsid w:val="00B17106"/>
    <w:rsid w:val="00B201E0"/>
    <w:rsid w:val="00B24113"/>
    <w:rsid w:val="00B24C2F"/>
    <w:rsid w:val="00B26C2A"/>
    <w:rsid w:val="00B353EB"/>
    <w:rsid w:val="00B43AB5"/>
    <w:rsid w:val="00B47897"/>
    <w:rsid w:val="00B47BBC"/>
    <w:rsid w:val="00B50415"/>
    <w:rsid w:val="00B50907"/>
    <w:rsid w:val="00B50DFF"/>
    <w:rsid w:val="00B52B36"/>
    <w:rsid w:val="00B54D14"/>
    <w:rsid w:val="00B57666"/>
    <w:rsid w:val="00B60956"/>
    <w:rsid w:val="00B60E3A"/>
    <w:rsid w:val="00B62A85"/>
    <w:rsid w:val="00B70201"/>
    <w:rsid w:val="00B718DA"/>
    <w:rsid w:val="00B722D5"/>
    <w:rsid w:val="00B7304B"/>
    <w:rsid w:val="00B73880"/>
    <w:rsid w:val="00B73BC9"/>
    <w:rsid w:val="00B7641C"/>
    <w:rsid w:val="00B77C5A"/>
    <w:rsid w:val="00B8000F"/>
    <w:rsid w:val="00B81DC9"/>
    <w:rsid w:val="00B828E5"/>
    <w:rsid w:val="00B82C66"/>
    <w:rsid w:val="00B84A4F"/>
    <w:rsid w:val="00B8729C"/>
    <w:rsid w:val="00B901FE"/>
    <w:rsid w:val="00B92BF1"/>
    <w:rsid w:val="00B92EA9"/>
    <w:rsid w:val="00B93FCA"/>
    <w:rsid w:val="00B9439E"/>
    <w:rsid w:val="00B943CA"/>
    <w:rsid w:val="00B95A02"/>
    <w:rsid w:val="00B95C72"/>
    <w:rsid w:val="00BA035A"/>
    <w:rsid w:val="00BA04B1"/>
    <w:rsid w:val="00BA1615"/>
    <w:rsid w:val="00BA254F"/>
    <w:rsid w:val="00BA6764"/>
    <w:rsid w:val="00BA7094"/>
    <w:rsid w:val="00BA77CF"/>
    <w:rsid w:val="00BB0117"/>
    <w:rsid w:val="00BB1ED7"/>
    <w:rsid w:val="00BB21A1"/>
    <w:rsid w:val="00BB40AE"/>
    <w:rsid w:val="00BB428C"/>
    <w:rsid w:val="00BB606E"/>
    <w:rsid w:val="00BB6452"/>
    <w:rsid w:val="00BB68C3"/>
    <w:rsid w:val="00BB6EB9"/>
    <w:rsid w:val="00BC0651"/>
    <w:rsid w:val="00BC22C5"/>
    <w:rsid w:val="00BC2CBC"/>
    <w:rsid w:val="00BC6411"/>
    <w:rsid w:val="00BC6F2E"/>
    <w:rsid w:val="00BC7A67"/>
    <w:rsid w:val="00BD6F48"/>
    <w:rsid w:val="00BE3B78"/>
    <w:rsid w:val="00BE504E"/>
    <w:rsid w:val="00BE516C"/>
    <w:rsid w:val="00BF0DCA"/>
    <w:rsid w:val="00BF1210"/>
    <w:rsid w:val="00BF13DF"/>
    <w:rsid w:val="00BF1A1A"/>
    <w:rsid w:val="00BF2F86"/>
    <w:rsid w:val="00BF3D05"/>
    <w:rsid w:val="00BF4D72"/>
    <w:rsid w:val="00BF60D8"/>
    <w:rsid w:val="00BF6149"/>
    <w:rsid w:val="00C00B7D"/>
    <w:rsid w:val="00C00E39"/>
    <w:rsid w:val="00C01865"/>
    <w:rsid w:val="00C02EFD"/>
    <w:rsid w:val="00C038AD"/>
    <w:rsid w:val="00C07B8A"/>
    <w:rsid w:val="00C157E6"/>
    <w:rsid w:val="00C210B0"/>
    <w:rsid w:val="00C22FE5"/>
    <w:rsid w:val="00C23001"/>
    <w:rsid w:val="00C2586D"/>
    <w:rsid w:val="00C3263A"/>
    <w:rsid w:val="00C32820"/>
    <w:rsid w:val="00C329F3"/>
    <w:rsid w:val="00C33DF7"/>
    <w:rsid w:val="00C35FAB"/>
    <w:rsid w:val="00C41138"/>
    <w:rsid w:val="00C43D45"/>
    <w:rsid w:val="00C472F8"/>
    <w:rsid w:val="00C47595"/>
    <w:rsid w:val="00C4792F"/>
    <w:rsid w:val="00C47C9F"/>
    <w:rsid w:val="00C47DE0"/>
    <w:rsid w:val="00C50700"/>
    <w:rsid w:val="00C50B04"/>
    <w:rsid w:val="00C51B27"/>
    <w:rsid w:val="00C538E9"/>
    <w:rsid w:val="00C539D1"/>
    <w:rsid w:val="00C54D12"/>
    <w:rsid w:val="00C57830"/>
    <w:rsid w:val="00C62271"/>
    <w:rsid w:val="00C6387D"/>
    <w:rsid w:val="00C65555"/>
    <w:rsid w:val="00C67B45"/>
    <w:rsid w:val="00C70B82"/>
    <w:rsid w:val="00C7135E"/>
    <w:rsid w:val="00C71E6E"/>
    <w:rsid w:val="00C73787"/>
    <w:rsid w:val="00C7404E"/>
    <w:rsid w:val="00C74647"/>
    <w:rsid w:val="00C747B2"/>
    <w:rsid w:val="00C81DE7"/>
    <w:rsid w:val="00C820FB"/>
    <w:rsid w:val="00C82545"/>
    <w:rsid w:val="00C82E8C"/>
    <w:rsid w:val="00C854F7"/>
    <w:rsid w:val="00C86405"/>
    <w:rsid w:val="00C86442"/>
    <w:rsid w:val="00C8785E"/>
    <w:rsid w:val="00C91667"/>
    <w:rsid w:val="00C92ACE"/>
    <w:rsid w:val="00C9466B"/>
    <w:rsid w:val="00C960DD"/>
    <w:rsid w:val="00C96B33"/>
    <w:rsid w:val="00CA243A"/>
    <w:rsid w:val="00CA2D07"/>
    <w:rsid w:val="00CA2ED0"/>
    <w:rsid w:val="00CA391F"/>
    <w:rsid w:val="00CA47A7"/>
    <w:rsid w:val="00CA55E2"/>
    <w:rsid w:val="00CA673A"/>
    <w:rsid w:val="00CB1677"/>
    <w:rsid w:val="00CB2581"/>
    <w:rsid w:val="00CB4480"/>
    <w:rsid w:val="00CB4B11"/>
    <w:rsid w:val="00CB5C37"/>
    <w:rsid w:val="00CB68CA"/>
    <w:rsid w:val="00CB7B51"/>
    <w:rsid w:val="00CC0D84"/>
    <w:rsid w:val="00CC40E0"/>
    <w:rsid w:val="00CC5FAC"/>
    <w:rsid w:val="00CC6DBB"/>
    <w:rsid w:val="00CC7A8F"/>
    <w:rsid w:val="00CD2DBF"/>
    <w:rsid w:val="00CD31F3"/>
    <w:rsid w:val="00CD3C76"/>
    <w:rsid w:val="00CD4818"/>
    <w:rsid w:val="00CE350F"/>
    <w:rsid w:val="00CE46EA"/>
    <w:rsid w:val="00CF01C4"/>
    <w:rsid w:val="00CF0B29"/>
    <w:rsid w:val="00CF1FFA"/>
    <w:rsid w:val="00CF37C4"/>
    <w:rsid w:val="00CF5DD0"/>
    <w:rsid w:val="00CF71F2"/>
    <w:rsid w:val="00CF76F3"/>
    <w:rsid w:val="00CF7F7F"/>
    <w:rsid w:val="00D01112"/>
    <w:rsid w:val="00D05A4D"/>
    <w:rsid w:val="00D05FC0"/>
    <w:rsid w:val="00D06C2D"/>
    <w:rsid w:val="00D06CAE"/>
    <w:rsid w:val="00D07291"/>
    <w:rsid w:val="00D13297"/>
    <w:rsid w:val="00D14E79"/>
    <w:rsid w:val="00D203A1"/>
    <w:rsid w:val="00D204DF"/>
    <w:rsid w:val="00D26B93"/>
    <w:rsid w:val="00D27DA1"/>
    <w:rsid w:val="00D3066D"/>
    <w:rsid w:val="00D332F8"/>
    <w:rsid w:val="00D33421"/>
    <w:rsid w:val="00D33D55"/>
    <w:rsid w:val="00D34874"/>
    <w:rsid w:val="00D34935"/>
    <w:rsid w:val="00D364DE"/>
    <w:rsid w:val="00D40B8C"/>
    <w:rsid w:val="00D42D89"/>
    <w:rsid w:val="00D42FAF"/>
    <w:rsid w:val="00D450A5"/>
    <w:rsid w:val="00D4535A"/>
    <w:rsid w:val="00D453B3"/>
    <w:rsid w:val="00D46C2A"/>
    <w:rsid w:val="00D47269"/>
    <w:rsid w:val="00D477AC"/>
    <w:rsid w:val="00D548B1"/>
    <w:rsid w:val="00D57912"/>
    <w:rsid w:val="00D57C1B"/>
    <w:rsid w:val="00D626CB"/>
    <w:rsid w:val="00D6514C"/>
    <w:rsid w:val="00D66C05"/>
    <w:rsid w:val="00D71BD3"/>
    <w:rsid w:val="00D7216D"/>
    <w:rsid w:val="00D73B23"/>
    <w:rsid w:val="00D7533A"/>
    <w:rsid w:val="00D835E5"/>
    <w:rsid w:val="00D83E0C"/>
    <w:rsid w:val="00D87F76"/>
    <w:rsid w:val="00D902F1"/>
    <w:rsid w:val="00D91937"/>
    <w:rsid w:val="00D94552"/>
    <w:rsid w:val="00D95504"/>
    <w:rsid w:val="00D96C77"/>
    <w:rsid w:val="00DA302E"/>
    <w:rsid w:val="00DA4DE1"/>
    <w:rsid w:val="00DA4F49"/>
    <w:rsid w:val="00DA75D0"/>
    <w:rsid w:val="00DB0AAC"/>
    <w:rsid w:val="00DB2C28"/>
    <w:rsid w:val="00DB3DB5"/>
    <w:rsid w:val="00DB506F"/>
    <w:rsid w:val="00DB5750"/>
    <w:rsid w:val="00DB7D80"/>
    <w:rsid w:val="00DC0384"/>
    <w:rsid w:val="00DC11AB"/>
    <w:rsid w:val="00DC1FA5"/>
    <w:rsid w:val="00DC26C3"/>
    <w:rsid w:val="00DC3BF1"/>
    <w:rsid w:val="00DD2343"/>
    <w:rsid w:val="00DD3D36"/>
    <w:rsid w:val="00DD592F"/>
    <w:rsid w:val="00DD5A17"/>
    <w:rsid w:val="00DD68C0"/>
    <w:rsid w:val="00DD75A5"/>
    <w:rsid w:val="00DE2044"/>
    <w:rsid w:val="00DE3852"/>
    <w:rsid w:val="00DF0F55"/>
    <w:rsid w:val="00DF1DF2"/>
    <w:rsid w:val="00DF207F"/>
    <w:rsid w:val="00DF2261"/>
    <w:rsid w:val="00DF28BF"/>
    <w:rsid w:val="00DF2DAA"/>
    <w:rsid w:val="00DF3EFE"/>
    <w:rsid w:val="00DF4601"/>
    <w:rsid w:val="00DF4D68"/>
    <w:rsid w:val="00DF4F0B"/>
    <w:rsid w:val="00E02287"/>
    <w:rsid w:val="00E03DA8"/>
    <w:rsid w:val="00E04F48"/>
    <w:rsid w:val="00E051E2"/>
    <w:rsid w:val="00E10BF6"/>
    <w:rsid w:val="00E10CBD"/>
    <w:rsid w:val="00E1202B"/>
    <w:rsid w:val="00E121BF"/>
    <w:rsid w:val="00E12A03"/>
    <w:rsid w:val="00E145D2"/>
    <w:rsid w:val="00E1463D"/>
    <w:rsid w:val="00E15045"/>
    <w:rsid w:val="00E150A7"/>
    <w:rsid w:val="00E169D9"/>
    <w:rsid w:val="00E200D0"/>
    <w:rsid w:val="00E20504"/>
    <w:rsid w:val="00E205B2"/>
    <w:rsid w:val="00E20653"/>
    <w:rsid w:val="00E219FE"/>
    <w:rsid w:val="00E22664"/>
    <w:rsid w:val="00E22D8C"/>
    <w:rsid w:val="00E22DD6"/>
    <w:rsid w:val="00E237FE"/>
    <w:rsid w:val="00E24899"/>
    <w:rsid w:val="00E256E5"/>
    <w:rsid w:val="00E263E3"/>
    <w:rsid w:val="00E2642E"/>
    <w:rsid w:val="00E309E3"/>
    <w:rsid w:val="00E34FF7"/>
    <w:rsid w:val="00E35EE7"/>
    <w:rsid w:val="00E365DD"/>
    <w:rsid w:val="00E37055"/>
    <w:rsid w:val="00E37567"/>
    <w:rsid w:val="00E40E5D"/>
    <w:rsid w:val="00E4150A"/>
    <w:rsid w:val="00E41A33"/>
    <w:rsid w:val="00E422F7"/>
    <w:rsid w:val="00E42CCC"/>
    <w:rsid w:val="00E46EDB"/>
    <w:rsid w:val="00E512CB"/>
    <w:rsid w:val="00E619B4"/>
    <w:rsid w:val="00E61F2C"/>
    <w:rsid w:val="00E62CA9"/>
    <w:rsid w:val="00E72A5B"/>
    <w:rsid w:val="00E733BF"/>
    <w:rsid w:val="00E74F5E"/>
    <w:rsid w:val="00E75607"/>
    <w:rsid w:val="00E84034"/>
    <w:rsid w:val="00E85BD9"/>
    <w:rsid w:val="00E85C1A"/>
    <w:rsid w:val="00E9163B"/>
    <w:rsid w:val="00E92F2E"/>
    <w:rsid w:val="00E940D3"/>
    <w:rsid w:val="00E9573C"/>
    <w:rsid w:val="00E95E76"/>
    <w:rsid w:val="00E97277"/>
    <w:rsid w:val="00E975EA"/>
    <w:rsid w:val="00EA1ADE"/>
    <w:rsid w:val="00EA330F"/>
    <w:rsid w:val="00EA50D0"/>
    <w:rsid w:val="00EA5110"/>
    <w:rsid w:val="00EA587E"/>
    <w:rsid w:val="00EA7751"/>
    <w:rsid w:val="00EB0DE9"/>
    <w:rsid w:val="00EB15A3"/>
    <w:rsid w:val="00EB2832"/>
    <w:rsid w:val="00EB29A6"/>
    <w:rsid w:val="00EB30DF"/>
    <w:rsid w:val="00EB397B"/>
    <w:rsid w:val="00EB472E"/>
    <w:rsid w:val="00EB4C50"/>
    <w:rsid w:val="00EB5ED9"/>
    <w:rsid w:val="00EB63FF"/>
    <w:rsid w:val="00EB696C"/>
    <w:rsid w:val="00EC094B"/>
    <w:rsid w:val="00EC09B8"/>
    <w:rsid w:val="00EC167A"/>
    <w:rsid w:val="00EC2A8A"/>
    <w:rsid w:val="00EC3C71"/>
    <w:rsid w:val="00EC6F7F"/>
    <w:rsid w:val="00EC79B6"/>
    <w:rsid w:val="00ED0D20"/>
    <w:rsid w:val="00ED1265"/>
    <w:rsid w:val="00ED2E02"/>
    <w:rsid w:val="00ED32EE"/>
    <w:rsid w:val="00ED41BA"/>
    <w:rsid w:val="00ED74B5"/>
    <w:rsid w:val="00EE0676"/>
    <w:rsid w:val="00EE0FA7"/>
    <w:rsid w:val="00EE2BAB"/>
    <w:rsid w:val="00EE3401"/>
    <w:rsid w:val="00EE3466"/>
    <w:rsid w:val="00EE3496"/>
    <w:rsid w:val="00EE5611"/>
    <w:rsid w:val="00EE5D04"/>
    <w:rsid w:val="00EE7150"/>
    <w:rsid w:val="00EE7D35"/>
    <w:rsid w:val="00EF102B"/>
    <w:rsid w:val="00EF1815"/>
    <w:rsid w:val="00EF1C59"/>
    <w:rsid w:val="00EF3D43"/>
    <w:rsid w:val="00EF642C"/>
    <w:rsid w:val="00EF67E3"/>
    <w:rsid w:val="00EF7FBA"/>
    <w:rsid w:val="00F00D79"/>
    <w:rsid w:val="00F032C0"/>
    <w:rsid w:val="00F03909"/>
    <w:rsid w:val="00F04B45"/>
    <w:rsid w:val="00F04B6F"/>
    <w:rsid w:val="00F04C70"/>
    <w:rsid w:val="00F052CE"/>
    <w:rsid w:val="00F102E9"/>
    <w:rsid w:val="00F17632"/>
    <w:rsid w:val="00F2009F"/>
    <w:rsid w:val="00F205B9"/>
    <w:rsid w:val="00F20C58"/>
    <w:rsid w:val="00F21D58"/>
    <w:rsid w:val="00F22EF6"/>
    <w:rsid w:val="00F234F1"/>
    <w:rsid w:val="00F23921"/>
    <w:rsid w:val="00F23BC4"/>
    <w:rsid w:val="00F2432D"/>
    <w:rsid w:val="00F2576B"/>
    <w:rsid w:val="00F2625C"/>
    <w:rsid w:val="00F37C63"/>
    <w:rsid w:val="00F40EBA"/>
    <w:rsid w:val="00F411FE"/>
    <w:rsid w:val="00F4140F"/>
    <w:rsid w:val="00F42F94"/>
    <w:rsid w:val="00F473A3"/>
    <w:rsid w:val="00F47D43"/>
    <w:rsid w:val="00F47DD4"/>
    <w:rsid w:val="00F51E13"/>
    <w:rsid w:val="00F52A6B"/>
    <w:rsid w:val="00F55476"/>
    <w:rsid w:val="00F66638"/>
    <w:rsid w:val="00F67B8B"/>
    <w:rsid w:val="00F67E0E"/>
    <w:rsid w:val="00F7164A"/>
    <w:rsid w:val="00F729E1"/>
    <w:rsid w:val="00F75E5B"/>
    <w:rsid w:val="00F7623C"/>
    <w:rsid w:val="00F80AA0"/>
    <w:rsid w:val="00F811D0"/>
    <w:rsid w:val="00F81836"/>
    <w:rsid w:val="00F85D59"/>
    <w:rsid w:val="00F93BC6"/>
    <w:rsid w:val="00F95A1A"/>
    <w:rsid w:val="00F96A3D"/>
    <w:rsid w:val="00F96B36"/>
    <w:rsid w:val="00FA2BE6"/>
    <w:rsid w:val="00FA3191"/>
    <w:rsid w:val="00FA49DE"/>
    <w:rsid w:val="00FA702C"/>
    <w:rsid w:val="00FB1E3F"/>
    <w:rsid w:val="00FB4815"/>
    <w:rsid w:val="00FB6265"/>
    <w:rsid w:val="00FB77CD"/>
    <w:rsid w:val="00FC0E1D"/>
    <w:rsid w:val="00FC20A6"/>
    <w:rsid w:val="00FC279B"/>
    <w:rsid w:val="00FC2D60"/>
    <w:rsid w:val="00FC5949"/>
    <w:rsid w:val="00FC6057"/>
    <w:rsid w:val="00FC6DD9"/>
    <w:rsid w:val="00FC7A11"/>
    <w:rsid w:val="00FD03A9"/>
    <w:rsid w:val="00FD0AA9"/>
    <w:rsid w:val="00FD278F"/>
    <w:rsid w:val="00FD3FA5"/>
    <w:rsid w:val="00FD48CA"/>
    <w:rsid w:val="00FD4AB0"/>
    <w:rsid w:val="00FD77C5"/>
    <w:rsid w:val="00FD79F6"/>
    <w:rsid w:val="00FE2F7A"/>
    <w:rsid w:val="00FE433E"/>
    <w:rsid w:val="00FE441B"/>
    <w:rsid w:val="00FE5B23"/>
    <w:rsid w:val="00FE69FC"/>
    <w:rsid w:val="00FF1025"/>
    <w:rsid w:val="00FF25A1"/>
    <w:rsid w:val="00FF57D3"/>
    <w:rsid w:val="00FF58D8"/>
    <w:rsid w:val="00FF648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6F38A3"/>
  <w15:docId w15:val="{CADF118D-8FB2-46A9-B505-EA09C3A30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0415"/>
    <w:pPr>
      <w:spacing w:after="200" w:line="276" w:lineRule="auto"/>
    </w:pPr>
    <w:rPr>
      <w:rFonts w:eastAsia="Times New Roman"/>
      <w:sz w:val="22"/>
      <w:szCs w:val="22"/>
    </w:rPr>
  </w:style>
  <w:style w:type="paragraph" w:styleId="Balk1">
    <w:name w:val="heading 1"/>
    <w:basedOn w:val="KonuBal"/>
    <w:next w:val="GvdeMetni"/>
    <w:link w:val="Balk1Char"/>
    <w:qFormat/>
    <w:rsid w:val="005E072B"/>
    <w:pPr>
      <w:keepNext/>
      <w:widowControl w:val="0"/>
      <w:numPr>
        <w:numId w:val="1"/>
      </w:numPr>
      <w:suppressLineNumbers/>
      <w:pBdr>
        <w:bottom w:val="none" w:sz="0" w:space="0" w:color="auto"/>
      </w:pBdr>
      <w:suppressAutoHyphens/>
      <w:spacing w:before="120" w:after="120"/>
      <w:contextualSpacing w:val="0"/>
      <w:outlineLvl w:val="0"/>
    </w:pPr>
    <w:rPr>
      <w:rFonts w:ascii="Times New Roman" w:eastAsia="Arial Unicode MS" w:hAnsi="Times New Roman" w:cs="Tahoma"/>
      <w:b/>
      <w:bCs/>
      <w:i/>
      <w:iCs/>
      <w:color w:val="auto"/>
      <w:spacing w:val="0"/>
      <w:kern w:val="1"/>
      <w:sz w:val="48"/>
      <w:szCs w:val="48"/>
    </w:rPr>
  </w:style>
  <w:style w:type="paragraph" w:styleId="Balk2">
    <w:name w:val="heading 2"/>
    <w:basedOn w:val="Normal"/>
    <w:next w:val="Normal"/>
    <w:link w:val="Balk2Char"/>
    <w:unhideWhenUsed/>
    <w:qFormat/>
    <w:rsid w:val="005E072B"/>
    <w:pPr>
      <w:keepNext/>
      <w:keepLines/>
      <w:spacing w:before="200" w:after="0"/>
      <w:outlineLvl w:val="1"/>
    </w:pPr>
    <w:rPr>
      <w:rFonts w:ascii="Cambria" w:hAnsi="Cambria"/>
      <w:b/>
      <w:bCs/>
      <w:color w:val="4F81BD"/>
      <w:sz w:val="26"/>
      <w:szCs w:val="26"/>
    </w:rPr>
  </w:style>
  <w:style w:type="paragraph" w:styleId="Balk3">
    <w:name w:val="heading 3"/>
    <w:basedOn w:val="Normal"/>
    <w:next w:val="Normal"/>
    <w:link w:val="Balk3Char"/>
    <w:unhideWhenUsed/>
    <w:qFormat/>
    <w:rsid w:val="002D2140"/>
    <w:pPr>
      <w:keepNext/>
      <w:keepLines/>
      <w:spacing w:before="200" w:after="0"/>
      <w:outlineLvl w:val="2"/>
    </w:pPr>
    <w:rPr>
      <w:rFonts w:ascii="Tahoma" w:hAnsi="Tahoma"/>
      <w:b/>
      <w:bCs/>
      <w:color w:val="4F81BD"/>
    </w:rPr>
  </w:style>
  <w:style w:type="paragraph" w:styleId="Balk4">
    <w:name w:val="heading 4"/>
    <w:basedOn w:val="Normal"/>
    <w:next w:val="Normal"/>
    <w:link w:val="Balk4Char"/>
    <w:unhideWhenUsed/>
    <w:qFormat/>
    <w:rsid w:val="005E072B"/>
    <w:pPr>
      <w:keepNext/>
      <w:widowControl w:val="0"/>
      <w:suppressAutoHyphens/>
      <w:spacing w:before="240" w:after="60" w:line="240" w:lineRule="auto"/>
      <w:outlineLvl w:val="3"/>
    </w:pPr>
    <w:rPr>
      <w:b/>
      <w:bCs/>
      <w:kern w:val="1"/>
      <w:sz w:val="28"/>
      <w:szCs w:val="28"/>
    </w:rPr>
  </w:style>
  <w:style w:type="paragraph" w:styleId="Balk7">
    <w:name w:val="heading 7"/>
    <w:basedOn w:val="Normal"/>
    <w:next w:val="Normal"/>
    <w:link w:val="Balk7Char"/>
    <w:qFormat/>
    <w:rsid w:val="005E072B"/>
    <w:pPr>
      <w:widowControl w:val="0"/>
      <w:suppressAutoHyphens/>
      <w:spacing w:before="240" w:after="60" w:line="240" w:lineRule="auto"/>
      <w:outlineLvl w:val="6"/>
    </w:pPr>
    <w:rPr>
      <w:rFonts w:ascii="Times New Roman" w:eastAsia="Arial Unicode MS" w:hAnsi="Times New Roman"/>
      <w:kern w:val="1"/>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link w:val="KonuBalChar"/>
    <w:qFormat/>
    <w:rsid w:val="005E072B"/>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KonuBalChar">
    <w:name w:val="Konu Başlığı Char"/>
    <w:basedOn w:val="VarsaylanParagrafYazTipi"/>
    <w:link w:val="KonuBal"/>
    <w:uiPriority w:val="10"/>
    <w:rsid w:val="005E072B"/>
    <w:rPr>
      <w:rFonts w:ascii="Cambria" w:eastAsia="Times New Roman" w:hAnsi="Cambria" w:cs="Times New Roman"/>
      <w:color w:val="17365D"/>
      <w:spacing w:val="5"/>
      <w:kern w:val="28"/>
      <w:sz w:val="52"/>
      <w:szCs w:val="52"/>
    </w:rPr>
  </w:style>
  <w:style w:type="paragraph" w:styleId="GvdeMetni">
    <w:name w:val="Body Text"/>
    <w:aliases w:val="Body Text Char"/>
    <w:basedOn w:val="Normal"/>
    <w:link w:val="GvdeMetniChar"/>
    <w:rsid w:val="005E072B"/>
    <w:pPr>
      <w:widowControl w:val="0"/>
      <w:suppressAutoHyphens/>
      <w:spacing w:after="120" w:line="240" w:lineRule="auto"/>
    </w:pPr>
    <w:rPr>
      <w:rFonts w:ascii="Times New Roman" w:eastAsia="Arial Unicode MS" w:hAnsi="Times New Roman"/>
      <w:kern w:val="1"/>
      <w:sz w:val="24"/>
      <w:szCs w:val="24"/>
    </w:rPr>
  </w:style>
  <w:style w:type="character" w:customStyle="1" w:styleId="GvdeMetniChar">
    <w:name w:val="Gövde Metni Char"/>
    <w:aliases w:val="Body Text Char Char"/>
    <w:basedOn w:val="VarsaylanParagrafYazTipi"/>
    <w:link w:val="GvdeMetni"/>
    <w:rsid w:val="005E072B"/>
    <w:rPr>
      <w:rFonts w:ascii="Times New Roman" w:eastAsia="Arial Unicode MS" w:hAnsi="Times New Roman" w:cs="Times New Roman"/>
      <w:kern w:val="1"/>
      <w:sz w:val="24"/>
      <w:szCs w:val="24"/>
    </w:rPr>
  </w:style>
  <w:style w:type="character" w:customStyle="1" w:styleId="Balk1Char">
    <w:name w:val="Başlık 1 Char"/>
    <w:basedOn w:val="VarsaylanParagrafYazTipi"/>
    <w:link w:val="Balk1"/>
    <w:rsid w:val="005E072B"/>
    <w:rPr>
      <w:rFonts w:ascii="Times New Roman" w:eastAsia="Arial Unicode MS" w:hAnsi="Times New Roman" w:cs="Tahoma"/>
      <w:b/>
      <w:bCs/>
      <w:i/>
      <w:iCs/>
      <w:kern w:val="1"/>
      <w:sz w:val="48"/>
      <w:szCs w:val="48"/>
    </w:rPr>
  </w:style>
  <w:style w:type="character" w:customStyle="1" w:styleId="Balk2Char">
    <w:name w:val="Başlık 2 Char"/>
    <w:basedOn w:val="VarsaylanParagrafYazTipi"/>
    <w:link w:val="Balk2"/>
    <w:rsid w:val="005E072B"/>
    <w:rPr>
      <w:rFonts w:ascii="Cambria" w:eastAsia="Times New Roman" w:hAnsi="Cambria" w:cs="Times New Roman"/>
      <w:b/>
      <w:bCs/>
      <w:color w:val="4F81BD"/>
      <w:sz w:val="26"/>
      <w:szCs w:val="26"/>
    </w:rPr>
  </w:style>
  <w:style w:type="character" w:customStyle="1" w:styleId="Balk3Char">
    <w:name w:val="Başlık 3 Char"/>
    <w:basedOn w:val="VarsaylanParagrafYazTipi"/>
    <w:link w:val="Balk3"/>
    <w:rsid w:val="002D2140"/>
    <w:rPr>
      <w:rFonts w:ascii="Tahoma" w:eastAsia="Times New Roman" w:hAnsi="Tahoma"/>
      <w:b/>
      <w:bCs/>
      <w:color w:val="4F81BD"/>
      <w:sz w:val="22"/>
      <w:szCs w:val="22"/>
    </w:rPr>
  </w:style>
  <w:style w:type="character" w:customStyle="1" w:styleId="Balk4Char">
    <w:name w:val="Başlık 4 Char"/>
    <w:basedOn w:val="VarsaylanParagrafYazTipi"/>
    <w:link w:val="Balk4"/>
    <w:rsid w:val="005E072B"/>
    <w:rPr>
      <w:rFonts w:ascii="Calibri" w:eastAsia="Times New Roman" w:hAnsi="Calibri" w:cs="Times New Roman"/>
      <w:b/>
      <w:bCs/>
      <w:kern w:val="1"/>
      <w:sz w:val="28"/>
      <w:szCs w:val="28"/>
    </w:rPr>
  </w:style>
  <w:style w:type="character" w:customStyle="1" w:styleId="Balk7Char">
    <w:name w:val="Başlık 7 Char"/>
    <w:basedOn w:val="VarsaylanParagrafYazTipi"/>
    <w:link w:val="Balk7"/>
    <w:rsid w:val="005E072B"/>
    <w:rPr>
      <w:rFonts w:ascii="Times New Roman" w:eastAsia="Arial Unicode MS" w:hAnsi="Times New Roman" w:cs="Times New Roman"/>
      <w:kern w:val="1"/>
      <w:sz w:val="24"/>
      <w:szCs w:val="24"/>
    </w:rPr>
  </w:style>
  <w:style w:type="paragraph" w:styleId="AralkYok">
    <w:name w:val="No Spacing"/>
    <w:link w:val="AralkYokChar"/>
    <w:uiPriority w:val="99"/>
    <w:qFormat/>
    <w:rsid w:val="005E072B"/>
    <w:rPr>
      <w:rFonts w:ascii="Times New Roman" w:eastAsia="Times New Roman" w:hAnsi="Times New Roman"/>
      <w:sz w:val="24"/>
      <w:szCs w:val="24"/>
      <w:lang w:val="en-US" w:eastAsia="en-US"/>
    </w:rPr>
  </w:style>
  <w:style w:type="character" w:customStyle="1" w:styleId="AralkYokChar">
    <w:name w:val="Aralık Yok Char"/>
    <w:basedOn w:val="VarsaylanParagrafYazTipi"/>
    <w:link w:val="AralkYok"/>
    <w:uiPriority w:val="99"/>
    <w:locked/>
    <w:rsid w:val="005E072B"/>
    <w:rPr>
      <w:rFonts w:ascii="Times New Roman" w:eastAsia="Times New Roman" w:hAnsi="Times New Roman"/>
      <w:sz w:val="24"/>
      <w:szCs w:val="24"/>
      <w:lang w:val="en-US" w:eastAsia="en-US" w:bidi="ar-SA"/>
    </w:rPr>
  </w:style>
  <w:style w:type="character" w:styleId="Kpr">
    <w:name w:val="Hyperlink"/>
    <w:basedOn w:val="VarsaylanParagrafYazTipi"/>
    <w:uiPriority w:val="99"/>
    <w:rsid w:val="005E072B"/>
    <w:rPr>
      <w:color w:val="0000FF"/>
      <w:u w:val="single"/>
    </w:rPr>
  </w:style>
  <w:style w:type="paragraph" w:styleId="T1">
    <w:name w:val="toc 1"/>
    <w:basedOn w:val="Normal"/>
    <w:next w:val="Normal"/>
    <w:autoRedefine/>
    <w:uiPriority w:val="39"/>
    <w:qFormat/>
    <w:rsid w:val="005E072B"/>
    <w:pPr>
      <w:widowControl w:val="0"/>
      <w:tabs>
        <w:tab w:val="right" w:leader="dot" w:pos="9356"/>
      </w:tabs>
      <w:suppressAutoHyphens/>
      <w:spacing w:after="0" w:line="360" w:lineRule="auto"/>
      <w:ind w:left="426" w:right="1324" w:hanging="426"/>
    </w:pPr>
    <w:rPr>
      <w:rFonts w:ascii="Verdana" w:eastAsia="Arial Unicode MS" w:hAnsi="Verdana"/>
      <w:b/>
      <w:noProof/>
      <w:kern w:val="1"/>
      <w:sz w:val="24"/>
      <w:szCs w:val="24"/>
    </w:rPr>
  </w:style>
  <w:style w:type="paragraph" w:styleId="T2">
    <w:name w:val="toc 2"/>
    <w:basedOn w:val="Normal"/>
    <w:next w:val="Normal"/>
    <w:autoRedefine/>
    <w:uiPriority w:val="39"/>
    <w:qFormat/>
    <w:rsid w:val="002D2140"/>
    <w:pPr>
      <w:widowControl w:val="0"/>
      <w:tabs>
        <w:tab w:val="right" w:leader="dot" w:pos="9356"/>
      </w:tabs>
      <w:suppressAutoHyphens/>
      <w:spacing w:after="0" w:line="240" w:lineRule="auto"/>
      <w:ind w:left="709" w:right="1469" w:hanging="709"/>
    </w:pPr>
    <w:rPr>
      <w:rFonts w:ascii="Tahoma" w:eastAsia="Arial Unicode MS" w:hAnsi="Tahoma"/>
      <w:kern w:val="1"/>
      <w:szCs w:val="24"/>
    </w:rPr>
  </w:style>
  <w:style w:type="paragraph" w:styleId="T3">
    <w:name w:val="toc 3"/>
    <w:basedOn w:val="Normal"/>
    <w:next w:val="Normal"/>
    <w:autoRedefine/>
    <w:uiPriority w:val="39"/>
    <w:qFormat/>
    <w:rsid w:val="00863773"/>
    <w:pPr>
      <w:widowControl w:val="0"/>
      <w:tabs>
        <w:tab w:val="right" w:leader="dot" w:pos="9356"/>
      </w:tabs>
      <w:suppressAutoHyphens/>
      <w:spacing w:after="0"/>
      <w:ind w:left="1418" w:right="1749" w:hanging="992"/>
    </w:pPr>
    <w:rPr>
      <w:rFonts w:ascii="Tahoma" w:eastAsia="Arial Unicode MS" w:hAnsi="Tahoma"/>
      <w:kern w:val="24"/>
      <w:szCs w:val="24"/>
    </w:rPr>
  </w:style>
  <w:style w:type="paragraph" w:styleId="T4">
    <w:name w:val="toc 4"/>
    <w:basedOn w:val="Normal"/>
    <w:next w:val="Normal"/>
    <w:autoRedefine/>
    <w:uiPriority w:val="39"/>
    <w:rsid w:val="002D2140"/>
    <w:pPr>
      <w:widowControl w:val="0"/>
      <w:suppressAutoHyphens/>
      <w:spacing w:after="0" w:line="240" w:lineRule="auto"/>
      <w:ind w:left="720"/>
    </w:pPr>
    <w:rPr>
      <w:rFonts w:ascii="Tahoma" w:eastAsia="Arial Unicode MS" w:hAnsi="Tahoma"/>
      <w:kern w:val="24"/>
      <w:szCs w:val="24"/>
    </w:rPr>
  </w:style>
  <w:style w:type="paragraph" w:styleId="stBilgi">
    <w:name w:val="header"/>
    <w:aliases w:val="Header Char"/>
    <w:basedOn w:val="Normal"/>
    <w:link w:val="stBilgiChar"/>
    <w:uiPriority w:val="99"/>
    <w:unhideWhenUsed/>
    <w:rsid w:val="005E072B"/>
    <w:pPr>
      <w:tabs>
        <w:tab w:val="center" w:pos="4536"/>
        <w:tab w:val="right" w:pos="9072"/>
      </w:tabs>
      <w:spacing w:after="0" w:line="240" w:lineRule="auto"/>
    </w:pPr>
  </w:style>
  <w:style w:type="character" w:customStyle="1" w:styleId="stBilgiChar">
    <w:name w:val="Üst Bilgi Char"/>
    <w:aliases w:val="Header Char Char"/>
    <w:basedOn w:val="VarsaylanParagrafYazTipi"/>
    <w:link w:val="stBilgi"/>
    <w:uiPriority w:val="99"/>
    <w:rsid w:val="005E072B"/>
  </w:style>
  <w:style w:type="paragraph" w:styleId="AltBilgi">
    <w:name w:val="footer"/>
    <w:basedOn w:val="Normal"/>
    <w:link w:val="AltBilgiChar"/>
    <w:uiPriority w:val="99"/>
    <w:unhideWhenUsed/>
    <w:rsid w:val="005E072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E072B"/>
  </w:style>
  <w:style w:type="character" w:customStyle="1" w:styleId="NumberingSymbols">
    <w:name w:val="Numbering Symbols"/>
    <w:rsid w:val="005E072B"/>
  </w:style>
  <w:style w:type="character" w:styleId="Gl">
    <w:name w:val="Strong"/>
    <w:uiPriority w:val="22"/>
    <w:qFormat/>
    <w:rsid w:val="005E072B"/>
    <w:rPr>
      <w:b/>
      <w:bCs/>
    </w:rPr>
  </w:style>
  <w:style w:type="paragraph" w:customStyle="1" w:styleId="Heading">
    <w:name w:val="Heading"/>
    <w:basedOn w:val="Normal"/>
    <w:next w:val="GvdeMetni"/>
    <w:rsid w:val="005E072B"/>
    <w:pPr>
      <w:keepNext/>
      <w:widowControl w:val="0"/>
      <w:suppressAutoHyphens/>
      <w:spacing w:before="240" w:after="120" w:line="240" w:lineRule="auto"/>
    </w:pPr>
    <w:rPr>
      <w:rFonts w:ascii="Nimbus Sans L" w:eastAsia="Kochi Mincho" w:hAnsi="Nimbus Sans L" w:cs="Lucida Sans"/>
      <w:kern w:val="1"/>
      <w:sz w:val="28"/>
      <w:szCs w:val="28"/>
    </w:rPr>
  </w:style>
  <w:style w:type="paragraph" w:styleId="Altyaz">
    <w:name w:val="Subtitle"/>
    <w:basedOn w:val="KonuBal"/>
    <w:next w:val="GvdeMetni"/>
    <w:link w:val="AltyazChar"/>
    <w:qFormat/>
    <w:rsid w:val="005E072B"/>
    <w:pPr>
      <w:keepNext/>
      <w:widowControl w:val="0"/>
      <w:suppressLineNumbers/>
      <w:pBdr>
        <w:bottom w:val="none" w:sz="0" w:space="0" w:color="auto"/>
      </w:pBdr>
      <w:suppressAutoHyphens/>
      <w:spacing w:before="120" w:after="120"/>
      <w:contextualSpacing w:val="0"/>
      <w:jc w:val="center"/>
    </w:pPr>
    <w:rPr>
      <w:rFonts w:ascii="Arial" w:eastAsia="Lucida Sans Unicode" w:hAnsi="Arial" w:cs="Tahoma"/>
      <w:i/>
      <w:iCs/>
      <w:color w:val="auto"/>
      <w:spacing w:val="0"/>
      <w:kern w:val="1"/>
      <w:sz w:val="28"/>
      <w:szCs w:val="28"/>
    </w:rPr>
  </w:style>
  <w:style w:type="character" w:customStyle="1" w:styleId="AltyazChar">
    <w:name w:val="Altyazı Char"/>
    <w:basedOn w:val="VarsaylanParagrafYazTipi"/>
    <w:link w:val="Altyaz"/>
    <w:rsid w:val="005E072B"/>
    <w:rPr>
      <w:rFonts w:ascii="Arial" w:eastAsia="Lucida Sans Unicode" w:hAnsi="Arial" w:cs="Tahoma"/>
      <w:i/>
      <w:iCs/>
      <w:kern w:val="1"/>
      <w:sz w:val="28"/>
      <w:szCs w:val="28"/>
    </w:rPr>
  </w:style>
  <w:style w:type="paragraph" w:styleId="Liste">
    <w:name w:val="List"/>
    <w:basedOn w:val="GvdeMetni"/>
    <w:rsid w:val="005E072B"/>
    <w:rPr>
      <w:rFonts w:cs="Tahoma"/>
    </w:rPr>
  </w:style>
  <w:style w:type="paragraph" w:customStyle="1" w:styleId="TableContents">
    <w:name w:val="Table Contents"/>
    <w:basedOn w:val="Normal"/>
    <w:rsid w:val="005E072B"/>
    <w:pPr>
      <w:widowControl w:val="0"/>
      <w:suppressLineNumbers/>
      <w:suppressAutoHyphens/>
      <w:spacing w:after="0" w:line="240" w:lineRule="auto"/>
    </w:pPr>
    <w:rPr>
      <w:rFonts w:ascii="Times New Roman" w:eastAsia="Arial Unicode MS" w:hAnsi="Times New Roman"/>
      <w:kern w:val="1"/>
      <w:sz w:val="24"/>
      <w:szCs w:val="24"/>
    </w:rPr>
  </w:style>
  <w:style w:type="paragraph" w:customStyle="1" w:styleId="TableHeading">
    <w:name w:val="Table Heading"/>
    <w:basedOn w:val="TableContents"/>
    <w:rsid w:val="005E072B"/>
    <w:pPr>
      <w:jc w:val="center"/>
    </w:pPr>
    <w:rPr>
      <w:b/>
      <w:bCs/>
    </w:rPr>
  </w:style>
  <w:style w:type="paragraph" w:customStyle="1" w:styleId="Index">
    <w:name w:val="Index"/>
    <w:basedOn w:val="Normal"/>
    <w:rsid w:val="005E072B"/>
    <w:pPr>
      <w:widowControl w:val="0"/>
      <w:suppressLineNumbers/>
      <w:suppressAutoHyphens/>
      <w:spacing w:after="0" w:line="240" w:lineRule="auto"/>
    </w:pPr>
    <w:rPr>
      <w:rFonts w:ascii="Times New Roman" w:eastAsia="Arial Unicode MS" w:hAnsi="Times New Roman" w:cs="Tahoma"/>
      <w:kern w:val="1"/>
      <w:sz w:val="24"/>
      <w:szCs w:val="24"/>
    </w:rPr>
  </w:style>
  <w:style w:type="paragraph" w:styleId="BalonMetni">
    <w:name w:val="Balloon Text"/>
    <w:basedOn w:val="Normal"/>
    <w:link w:val="BalonMetniChar"/>
    <w:uiPriority w:val="99"/>
    <w:semiHidden/>
    <w:rsid w:val="005E072B"/>
    <w:pPr>
      <w:widowControl w:val="0"/>
      <w:suppressAutoHyphens/>
      <w:spacing w:after="0" w:line="240" w:lineRule="auto"/>
    </w:pPr>
    <w:rPr>
      <w:rFonts w:ascii="Tahoma" w:eastAsia="Arial Unicode MS" w:hAnsi="Tahoma" w:cs="Tahoma"/>
      <w:kern w:val="1"/>
      <w:sz w:val="16"/>
      <w:szCs w:val="16"/>
    </w:rPr>
  </w:style>
  <w:style w:type="character" w:customStyle="1" w:styleId="BalonMetniChar">
    <w:name w:val="Balon Metni Char"/>
    <w:basedOn w:val="VarsaylanParagrafYazTipi"/>
    <w:link w:val="BalonMetni"/>
    <w:uiPriority w:val="99"/>
    <w:semiHidden/>
    <w:rsid w:val="005E072B"/>
    <w:rPr>
      <w:rFonts w:ascii="Tahoma" w:eastAsia="Arial Unicode MS" w:hAnsi="Tahoma" w:cs="Tahoma"/>
      <w:kern w:val="1"/>
      <w:sz w:val="16"/>
      <w:szCs w:val="16"/>
    </w:rPr>
  </w:style>
  <w:style w:type="paragraph" w:customStyle="1" w:styleId="Pa8">
    <w:name w:val="Pa8"/>
    <w:basedOn w:val="Normal"/>
    <w:next w:val="Normal"/>
    <w:rsid w:val="005E072B"/>
    <w:pPr>
      <w:autoSpaceDE w:val="0"/>
      <w:autoSpaceDN w:val="0"/>
      <w:adjustRightInd w:val="0"/>
      <w:spacing w:after="0" w:line="241" w:lineRule="atLeast"/>
    </w:pPr>
    <w:rPr>
      <w:rFonts w:ascii="Myriad Pro" w:hAnsi="Myriad Pro"/>
      <w:sz w:val="24"/>
      <w:szCs w:val="24"/>
    </w:rPr>
  </w:style>
  <w:style w:type="paragraph" w:customStyle="1" w:styleId="Pa9">
    <w:name w:val="Pa9"/>
    <w:basedOn w:val="Normal"/>
    <w:next w:val="Normal"/>
    <w:rsid w:val="005E072B"/>
    <w:pPr>
      <w:autoSpaceDE w:val="0"/>
      <w:autoSpaceDN w:val="0"/>
      <w:adjustRightInd w:val="0"/>
      <w:spacing w:after="0" w:line="241" w:lineRule="atLeast"/>
    </w:pPr>
    <w:rPr>
      <w:rFonts w:ascii="Myriad Pro" w:hAnsi="Myriad Pro"/>
      <w:sz w:val="24"/>
      <w:szCs w:val="24"/>
    </w:rPr>
  </w:style>
  <w:style w:type="paragraph" w:styleId="NormalWeb">
    <w:name w:val="Normal (Web)"/>
    <w:basedOn w:val="Normal"/>
    <w:uiPriority w:val="99"/>
    <w:rsid w:val="005E072B"/>
    <w:pPr>
      <w:spacing w:before="100" w:beforeAutospacing="1" w:after="100" w:afterAutospacing="1" w:line="240" w:lineRule="auto"/>
    </w:pPr>
    <w:rPr>
      <w:rFonts w:ascii="Times New Roman" w:hAnsi="Times New Roman"/>
      <w:sz w:val="24"/>
      <w:szCs w:val="24"/>
    </w:rPr>
  </w:style>
  <w:style w:type="paragraph" w:customStyle="1" w:styleId="Pa10">
    <w:name w:val="Pa10"/>
    <w:basedOn w:val="Default"/>
    <w:next w:val="Default"/>
    <w:rsid w:val="005E072B"/>
    <w:pPr>
      <w:spacing w:line="241" w:lineRule="atLeast"/>
    </w:pPr>
    <w:rPr>
      <w:rFonts w:cs="Times New Roman"/>
      <w:color w:val="auto"/>
    </w:rPr>
  </w:style>
  <w:style w:type="paragraph" w:customStyle="1" w:styleId="Default">
    <w:name w:val="Default"/>
    <w:rsid w:val="005E072B"/>
    <w:pPr>
      <w:autoSpaceDE w:val="0"/>
      <w:autoSpaceDN w:val="0"/>
      <w:adjustRightInd w:val="0"/>
    </w:pPr>
    <w:rPr>
      <w:rFonts w:ascii="Myriad Pro" w:eastAsia="Times New Roman" w:hAnsi="Myriad Pro" w:cs="Myriad Pro"/>
      <w:color w:val="000000"/>
      <w:sz w:val="24"/>
      <w:szCs w:val="24"/>
    </w:rPr>
  </w:style>
  <w:style w:type="character" w:styleId="Vurgu">
    <w:name w:val="Emphasis"/>
    <w:basedOn w:val="VarsaylanParagrafYazTipi"/>
    <w:qFormat/>
    <w:rsid w:val="005E072B"/>
    <w:rPr>
      <w:i/>
      <w:iCs/>
    </w:rPr>
  </w:style>
  <w:style w:type="table" w:styleId="TabloKlavuzu">
    <w:name w:val="Table Grid"/>
    <w:basedOn w:val="NormalTablo"/>
    <w:uiPriority w:val="59"/>
    <w:rsid w:val="005E072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yfaNumaras">
    <w:name w:val="page number"/>
    <w:basedOn w:val="VarsaylanParagrafYazTipi"/>
    <w:rsid w:val="005E072B"/>
  </w:style>
  <w:style w:type="paragraph" w:customStyle="1" w:styleId="GvdeMetni21">
    <w:name w:val="Gövde Metni 21"/>
    <w:basedOn w:val="Normal"/>
    <w:uiPriority w:val="99"/>
    <w:rsid w:val="005E072B"/>
    <w:pPr>
      <w:tabs>
        <w:tab w:val="left" w:pos="2340"/>
      </w:tabs>
      <w:spacing w:after="0" w:line="360" w:lineRule="atLeast"/>
      <w:ind w:left="65"/>
      <w:jc w:val="both"/>
    </w:pPr>
    <w:rPr>
      <w:rFonts w:ascii="Arial" w:hAnsi="Arial" w:cs="Arial"/>
      <w:szCs w:val="20"/>
      <w:lang w:val="en-GB" w:eastAsia="ko-KR"/>
    </w:rPr>
  </w:style>
  <w:style w:type="paragraph" w:styleId="TBal">
    <w:name w:val="TOC Heading"/>
    <w:basedOn w:val="Balk1"/>
    <w:next w:val="Normal"/>
    <w:uiPriority w:val="39"/>
    <w:qFormat/>
    <w:rsid w:val="005E072B"/>
    <w:pPr>
      <w:keepLines/>
      <w:widowControl/>
      <w:numPr>
        <w:numId w:val="0"/>
      </w:numPr>
      <w:suppressLineNumbers w:val="0"/>
      <w:suppressAutoHyphens w:val="0"/>
      <w:spacing w:before="480" w:after="0" w:line="276" w:lineRule="auto"/>
      <w:outlineLvl w:val="9"/>
    </w:pPr>
    <w:rPr>
      <w:rFonts w:ascii="Cambria" w:eastAsia="Times New Roman" w:hAnsi="Cambria" w:cs="Times New Roman"/>
      <w:i w:val="0"/>
      <w:iCs w:val="0"/>
      <w:color w:val="365F91"/>
      <w:kern w:val="0"/>
      <w:sz w:val="28"/>
      <w:szCs w:val="28"/>
    </w:rPr>
  </w:style>
  <w:style w:type="paragraph" w:styleId="ekillerTablosu">
    <w:name w:val="table of figures"/>
    <w:basedOn w:val="Normal"/>
    <w:next w:val="Normal"/>
    <w:uiPriority w:val="99"/>
    <w:rsid w:val="00892A5E"/>
    <w:pPr>
      <w:widowControl w:val="0"/>
      <w:suppressAutoHyphens/>
      <w:spacing w:after="0" w:line="240" w:lineRule="auto"/>
    </w:pPr>
    <w:rPr>
      <w:rFonts w:ascii="Times New Roman" w:eastAsia="Arial Unicode MS" w:hAnsi="Times New Roman"/>
      <w:kern w:val="16"/>
      <w:sz w:val="18"/>
      <w:szCs w:val="24"/>
    </w:rPr>
  </w:style>
  <w:style w:type="paragraph" w:styleId="ResimYazs">
    <w:name w:val="caption"/>
    <w:basedOn w:val="Normal"/>
    <w:next w:val="Normal"/>
    <w:qFormat/>
    <w:rsid w:val="005E072B"/>
    <w:pPr>
      <w:widowControl w:val="0"/>
      <w:suppressAutoHyphens/>
      <w:spacing w:after="0" w:line="240" w:lineRule="auto"/>
    </w:pPr>
    <w:rPr>
      <w:rFonts w:ascii="Times New Roman" w:eastAsia="Arial Unicode MS" w:hAnsi="Times New Roman"/>
      <w:b/>
      <w:bCs/>
      <w:kern w:val="1"/>
      <w:sz w:val="20"/>
      <w:szCs w:val="20"/>
    </w:rPr>
  </w:style>
  <w:style w:type="paragraph" w:styleId="SonnotMetni">
    <w:name w:val="endnote text"/>
    <w:basedOn w:val="Normal"/>
    <w:link w:val="SonnotMetniChar"/>
    <w:rsid w:val="005E072B"/>
    <w:pPr>
      <w:widowControl w:val="0"/>
      <w:suppressAutoHyphens/>
      <w:spacing w:after="0" w:line="240" w:lineRule="auto"/>
    </w:pPr>
    <w:rPr>
      <w:rFonts w:ascii="Times New Roman" w:eastAsia="Arial Unicode MS" w:hAnsi="Times New Roman"/>
      <w:kern w:val="1"/>
      <w:sz w:val="20"/>
      <w:szCs w:val="20"/>
    </w:rPr>
  </w:style>
  <w:style w:type="character" w:customStyle="1" w:styleId="SonnotMetniChar">
    <w:name w:val="Sonnot Metni Char"/>
    <w:basedOn w:val="VarsaylanParagrafYazTipi"/>
    <w:link w:val="SonnotMetni"/>
    <w:rsid w:val="005E072B"/>
    <w:rPr>
      <w:rFonts w:ascii="Times New Roman" w:eastAsia="Arial Unicode MS" w:hAnsi="Times New Roman" w:cs="Times New Roman"/>
      <w:kern w:val="1"/>
      <w:sz w:val="20"/>
      <w:szCs w:val="20"/>
    </w:rPr>
  </w:style>
  <w:style w:type="character" w:styleId="SonnotBavurusu">
    <w:name w:val="endnote reference"/>
    <w:basedOn w:val="VarsaylanParagrafYazTipi"/>
    <w:rsid w:val="005E072B"/>
    <w:rPr>
      <w:vertAlign w:val="superscript"/>
    </w:rPr>
  </w:style>
  <w:style w:type="paragraph" w:styleId="BelgeBalantlar">
    <w:name w:val="Document Map"/>
    <w:basedOn w:val="Normal"/>
    <w:link w:val="BelgeBalantlarChar"/>
    <w:rsid w:val="005E072B"/>
    <w:pPr>
      <w:widowControl w:val="0"/>
      <w:suppressAutoHyphens/>
      <w:spacing w:after="0" w:line="240" w:lineRule="auto"/>
    </w:pPr>
    <w:rPr>
      <w:rFonts w:ascii="Tahoma" w:eastAsia="Arial Unicode MS" w:hAnsi="Tahoma" w:cs="Tahoma"/>
      <w:kern w:val="1"/>
      <w:sz w:val="16"/>
      <w:szCs w:val="16"/>
    </w:rPr>
  </w:style>
  <w:style w:type="character" w:customStyle="1" w:styleId="BelgeBalantlarChar">
    <w:name w:val="Belge Bağlantıları Char"/>
    <w:basedOn w:val="VarsaylanParagrafYazTipi"/>
    <w:link w:val="BelgeBalantlar"/>
    <w:rsid w:val="005E072B"/>
    <w:rPr>
      <w:rFonts w:ascii="Tahoma" w:eastAsia="Arial Unicode MS" w:hAnsi="Tahoma" w:cs="Tahoma"/>
      <w:kern w:val="1"/>
      <w:sz w:val="16"/>
      <w:szCs w:val="16"/>
    </w:rPr>
  </w:style>
  <w:style w:type="paragraph" w:styleId="ListeParagraf">
    <w:name w:val="List Paragraph"/>
    <w:basedOn w:val="Normal"/>
    <w:uiPriority w:val="34"/>
    <w:qFormat/>
    <w:rsid w:val="005E072B"/>
    <w:pPr>
      <w:widowControl w:val="0"/>
      <w:suppressAutoHyphens/>
      <w:spacing w:after="0" w:line="240" w:lineRule="auto"/>
      <w:ind w:left="708"/>
    </w:pPr>
    <w:rPr>
      <w:rFonts w:ascii="Times New Roman" w:eastAsia="Arial Unicode MS" w:hAnsi="Times New Roman"/>
      <w:kern w:val="1"/>
      <w:sz w:val="24"/>
      <w:szCs w:val="24"/>
    </w:rPr>
  </w:style>
  <w:style w:type="paragraph" w:customStyle="1" w:styleId="5CEDD059BC064141B4E9AEE9B4915A0C">
    <w:name w:val="5CEDD059BC064141B4E9AEE9B4915A0C"/>
    <w:rsid w:val="005E072B"/>
    <w:pPr>
      <w:spacing w:after="200" w:line="276" w:lineRule="auto"/>
    </w:pPr>
    <w:rPr>
      <w:rFonts w:eastAsia="Times New Roman"/>
      <w:sz w:val="22"/>
      <w:szCs w:val="22"/>
      <w:lang w:val="en-US" w:eastAsia="en-US"/>
    </w:rPr>
  </w:style>
  <w:style w:type="paragraph" w:styleId="DipnotMetni">
    <w:name w:val="footnote text"/>
    <w:basedOn w:val="Normal"/>
    <w:link w:val="DipnotMetniChar"/>
    <w:uiPriority w:val="99"/>
    <w:rsid w:val="005E072B"/>
    <w:pPr>
      <w:suppressAutoHyphens/>
      <w:spacing w:after="0" w:line="240" w:lineRule="auto"/>
    </w:pPr>
    <w:rPr>
      <w:rFonts w:ascii="Times New Roman" w:hAnsi="Times New Roman"/>
      <w:sz w:val="20"/>
      <w:szCs w:val="20"/>
      <w:lang w:eastAsia="ar-SA"/>
    </w:rPr>
  </w:style>
  <w:style w:type="character" w:customStyle="1" w:styleId="DipnotMetniChar">
    <w:name w:val="Dipnot Metni Char"/>
    <w:basedOn w:val="VarsaylanParagrafYazTipi"/>
    <w:link w:val="DipnotMetni"/>
    <w:uiPriority w:val="99"/>
    <w:rsid w:val="005E072B"/>
    <w:rPr>
      <w:rFonts w:ascii="Times New Roman" w:eastAsia="Times New Roman" w:hAnsi="Times New Roman" w:cs="Times New Roman"/>
      <w:sz w:val="20"/>
      <w:szCs w:val="20"/>
      <w:lang w:eastAsia="ar-SA"/>
    </w:rPr>
  </w:style>
  <w:style w:type="character" w:styleId="DipnotBavurusu">
    <w:name w:val="footnote reference"/>
    <w:basedOn w:val="VarsaylanParagrafYazTipi"/>
    <w:uiPriority w:val="99"/>
    <w:rsid w:val="005E072B"/>
    <w:rPr>
      <w:vertAlign w:val="superscript"/>
    </w:rPr>
  </w:style>
  <w:style w:type="paragraph" w:styleId="bekMetni">
    <w:name w:val="Block Text"/>
    <w:basedOn w:val="Normal"/>
    <w:rsid w:val="005E072B"/>
    <w:pPr>
      <w:tabs>
        <w:tab w:val="left" w:pos="567"/>
      </w:tabs>
      <w:spacing w:after="0" w:line="240" w:lineRule="auto"/>
      <w:ind w:left="1" w:right="1" w:firstLine="1"/>
      <w:jc w:val="both"/>
    </w:pPr>
    <w:rPr>
      <w:rFonts w:ascii="Times" w:eastAsia="Times" w:hAnsi="Times"/>
      <w:snapToGrid w:val="0"/>
      <w:sz w:val="24"/>
      <w:szCs w:val="20"/>
    </w:rPr>
  </w:style>
  <w:style w:type="paragraph" w:customStyle="1" w:styleId="Stil1">
    <w:name w:val="Stil1"/>
    <w:basedOn w:val="AltBilgi"/>
    <w:link w:val="Stil1Char"/>
    <w:qFormat/>
    <w:rsid w:val="005E072B"/>
    <w:pPr>
      <w:widowControl w:val="0"/>
      <w:suppressLineNumbers/>
      <w:pBdr>
        <w:top w:val="thinThickSmallGap" w:sz="24" w:space="15" w:color="622423"/>
      </w:pBdr>
      <w:tabs>
        <w:tab w:val="clear" w:pos="4536"/>
        <w:tab w:val="clear" w:pos="9072"/>
        <w:tab w:val="right" w:pos="9404"/>
      </w:tabs>
      <w:suppressAutoHyphens/>
    </w:pPr>
    <w:rPr>
      <w:rFonts w:ascii="Cambria" w:eastAsia="Arial Unicode MS" w:hAnsi="Cambria"/>
      <w:kern w:val="1"/>
      <w:sz w:val="24"/>
      <w:szCs w:val="24"/>
    </w:rPr>
  </w:style>
  <w:style w:type="character" w:customStyle="1" w:styleId="Stil1Char">
    <w:name w:val="Stil1 Char"/>
    <w:basedOn w:val="AltBilgiChar"/>
    <w:link w:val="Stil1"/>
    <w:rsid w:val="005E072B"/>
    <w:rPr>
      <w:rFonts w:ascii="Cambria" w:eastAsia="Arial Unicode MS" w:hAnsi="Cambria" w:cs="Times New Roman"/>
      <w:kern w:val="1"/>
      <w:sz w:val="24"/>
      <w:szCs w:val="24"/>
    </w:rPr>
  </w:style>
  <w:style w:type="paragraph" w:customStyle="1" w:styleId="Stil2">
    <w:name w:val="Stil2"/>
    <w:basedOn w:val="Stil1"/>
    <w:link w:val="Stil2Char"/>
    <w:qFormat/>
    <w:rsid w:val="005E072B"/>
  </w:style>
  <w:style w:type="character" w:customStyle="1" w:styleId="Stil2Char">
    <w:name w:val="Stil2 Char"/>
    <w:basedOn w:val="Stil1Char"/>
    <w:link w:val="Stil2"/>
    <w:rsid w:val="005E072B"/>
    <w:rPr>
      <w:rFonts w:ascii="Cambria" w:eastAsia="Arial Unicode MS" w:hAnsi="Cambria" w:cs="Times New Roman"/>
      <w:kern w:val="1"/>
      <w:sz w:val="24"/>
      <w:szCs w:val="24"/>
    </w:rPr>
  </w:style>
  <w:style w:type="paragraph" w:customStyle="1" w:styleId="Stil3">
    <w:name w:val="Stil3"/>
    <w:basedOn w:val="Normal"/>
    <w:link w:val="Stil3Char"/>
    <w:qFormat/>
    <w:rsid w:val="00C23001"/>
    <w:pPr>
      <w:spacing w:after="0" w:line="240" w:lineRule="auto"/>
      <w:jc w:val="center"/>
    </w:pPr>
    <w:rPr>
      <w:rFonts w:ascii="Tahoma" w:hAnsi="Tahoma" w:cs="Tahoma"/>
      <w:b/>
      <w:bCs/>
      <w:color w:val="000000"/>
    </w:rPr>
  </w:style>
  <w:style w:type="character" w:customStyle="1" w:styleId="Stil3Char">
    <w:name w:val="Stil3 Char"/>
    <w:basedOn w:val="VarsaylanParagrafYazTipi"/>
    <w:link w:val="Stil3"/>
    <w:rsid w:val="00C23001"/>
    <w:rPr>
      <w:rFonts w:ascii="Tahoma" w:eastAsia="Times New Roman" w:hAnsi="Tahoma" w:cs="Tahoma"/>
      <w:b/>
      <w:bCs/>
      <w:color w:val="000000"/>
      <w:sz w:val="22"/>
      <w:szCs w:val="22"/>
    </w:rPr>
  </w:style>
  <w:style w:type="paragraph" w:customStyle="1" w:styleId="ListeParagraf1">
    <w:name w:val="Liste Paragraf1"/>
    <w:basedOn w:val="Normal"/>
    <w:rsid w:val="00C47C9F"/>
    <w:pPr>
      <w:suppressAutoHyphens/>
      <w:spacing w:after="0" w:line="100" w:lineRule="atLeast"/>
      <w:ind w:left="720"/>
    </w:pPr>
    <w:rPr>
      <w:rFonts w:ascii="Times New Roman" w:hAnsi="Times New Roman" w:cs="Calibri"/>
      <w:sz w:val="24"/>
      <w:szCs w:val="24"/>
      <w:lang w:eastAsia="ar-SA"/>
    </w:rPr>
  </w:style>
  <w:style w:type="paragraph" w:customStyle="1" w:styleId="ListeParagraf10">
    <w:name w:val="Liste Paragraf1"/>
    <w:basedOn w:val="Normal"/>
    <w:rsid w:val="00EC094B"/>
    <w:pPr>
      <w:spacing w:after="0" w:line="360" w:lineRule="auto"/>
      <w:ind w:left="720"/>
      <w:contextualSpacing/>
      <w:jc w:val="both"/>
    </w:pPr>
  </w:style>
  <w:style w:type="paragraph" w:customStyle="1" w:styleId="2baslik">
    <w:name w:val="2. baslik"/>
    <w:basedOn w:val="Normal"/>
    <w:next w:val="Normal"/>
    <w:autoRedefine/>
    <w:rsid w:val="000767D5"/>
    <w:pPr>
      <w:spacing w:after="0" w:line="240" w:lineRule="auto"/>
      <w:jc w:val="both"/>
    </w:pPr>
    <w:rPr>
      <w:rFonts w:ascii="Georgia" w:hAnsi="Georgia"/>
      <w:b/>
      <w:color w:val="CC3300"/>
      <w:sz w:val="24"/>
      <w:szCs w:val="24"/>
    </w:rPr>
  </w:style>
  <w:style w:type="table" w:customStyle="1" w:styleId="TabloKlavuzu1">
    <w:name w:val="Tablo Kılavuzu1"/>
    <w:basedOn w:val="NormalTablo"/>
    <w:next w:val="TabloKlavuzu"/>
    <w:uiPriority w:val="59"/>
    <w:rsid w:val="00B943CA"/>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ilKaln">
    <w:name w:val="Stil Kalın"/>
    <w:basedOn w:val="Normal"/>
    <w:rsid w:val="0025390A"/>
    <w:pPr>
      <w:spacing w:after="0" w:line="240" w:lineRule="auto"/>
    </w:pPr>
    <w:rPr>
      <w:rFonts w:ascii="Times New Roman" w:hAnsi="Times New Roman"/>
      <w:b/>
      <w:bCs/>
      <w:sz w:val="24"/>
      <w:szCs w:val="20"/>
    </w:rPr>
  </w:style>
  <w:style w:type="paragraph" w:styleId="GvdeMetni2">
    <w:name w:val="Body Text 2"/>
    <w:basedOn w:val="Normal"/>
    <w:link w:val="GvdeMetni2Char"/>
    <w:uiPriority w:val="99"/>
    <w:semiHidden/>
    <w:unhideWhenUsed/>
    <w:rsid w:val="0025390A"/>
    <w:pPr>
      <w:spacing w:after="120" w:line="480" w:lineRule="auto"/>
    </w:pPr>
  </w:style>
  <w:style w:type="character" w:customStyle="1" w:styleId="GvdeMetni2Char">
    <w:name w:val="Gövde Metni 2 Char"/>
    <w:basedOn w:val="VarsaylanParagrafYazTipi"/>
    <w:link w:val="GvdeMetni2"/>
    <w:uiPriority w:val="99"/>
    <w:semiHidden/>
    <w:rsid w:val="0025390A"/>
    <w:rPr>
      <w:rFonts w:ascii="Calibri" w:eastAsia="Times New Roman" w:hAnsi="Calibri" w:cs="Times New Roman"/>
      <w:sz w:val="22"/>
      <w:szCs w:val="22"/>
    </w:rPr>
  </w:style>
  <w:style w:type="character" w:customStyle="1" w:styleId="style2">
    <w:name w:val="style2"/>
    <w:basedOn w:val="VarsaylanParagrafYazTipi"/>
    <w:rsid w:val="0025390A"/>
  </w:style>
  <w:style w:type="character" w:customStyle="1" w:styleId="longtext1">
    <w:name w:val="long_text1"/>
    <w:basedOn w:val="VarsaylanParagrafYazTipi"/>
    <w:rsid w:val="0025390A"/>
    <w:rPr>
      <w:sz w:val="20"/>
      <w:szCs w:val="20"/>
    </w:rPr>
  </w:style>
  <w:style w:type="character" w:customStyle="1" w:styleId="apple-converted-space">
    <w:name w:val="apple-converted-space"/>
    <w:basedOn w:val="VarsaylanParagrafYazTipi"/>
    <w:rsid w:val="0025390A"/>
  </w:style>
  <w:style w:type="paragraph" w:customStyle="1" w:styleId="AralkYok1">
    <w:name w:val="Aralık Yok1"/>
    <w:qFormat/>
    <w:rsid w:val="00FF57D3"/>
    <w:rPr>
      <w:sz w:val="24"/>
      <w:szCs w:val="24"/>
      <w:lang w:val="en-US" w:eastAsia="en-US"/>
    </w:rPr>
  </w:style>
  <w:style w:type="paragraph" w:styleId="T6">
    <w:name w:val="toc 6"/>
    <w:basedOn w:val="Normal"/>
    <w:next w:val="Normal"/>
    <w:autoRedefine/>
    <w:uiPriority w:val="39"/>
    <w:semiHidden/>
    <w:unhideWhenUsed/>
    <w:rsid w:val="002E4478"/>
    <w:pPr>
      <w:ind w:left="1100"/>
    </w:pPr>
  </w:style>
  <w:style w:type="paragraph" w:styleId="Dizin1">
    <w:name w:val="index 1"/>
    <w:basedOn w:val="Normal"/>
    <w:next w:val="Normal"/>
    <w:autoRedefine/>
    <w:uiPriority w:val="99"/>
    <w:semiHidden/>
    <w:unhideWhenUsed/>
    <w:rsid w:val="00674A68"/>
    <w:pPr>
      <w:ind w:left="220" w:hanging="220"/>
    </w:pPr>
  </w:style>
  <w:style w:type="paragraph" w:styleId="T7">
    <w:name w:val="toc 7"/>
    <w:basedOn w:val="Normal"/>
    <w:next w:val="Normal"/>
    <w:autoRedefine/>
    <w:uiPriority w:val="39"/>
    <w:semiHidden/>
    <w:unhideWhenUsed/>
    <w:rsid w:val="00674A68"/>
    <w:pPr>
      <w:ind w:left="1320"/>
    </w:pPr>
  </w:style>
  <w:style w:type="paragraph" w:customStyle="1" w:styleId="tablobal">
    <w:name w:val="tablo başlığı"/>
    <w:basedOn w:val="Normal"/>
    <w:link w:val="tablobalChar"/>
    <w:qFormat/>
    <w:rsid w:val="00377EDF"/>
    <w:pPr>
      <w:spacing w:after="0" w:line="240" w:lineRule="auto"/>
      <w:jc w:val="center"/>
    </w:pPr>
    <w:rPr>
      <w:rFonts w:ascii="Tahoma" w:hAnsi="Tahoma" w:cs="Tahoma"/>
      <w:b/>
      <w:bCs/>
      <w:color w:val="000000"/>
      <w:sz w:val="18"/>
    </w:rPr>
  </w:style>
  <w:style w:type="character" w:customStyle="1" w:styleId="tablobalChar">
    <w:name w:val="tablo başlığı Char"/>
    <w:basedOn w:val="VarsaylanParagrafYazTipi"/>
    <w:link w:val="tablobal"/>
    <w:rsid w:val="00377EDF"/>
    <w:rPr>
      <w:rFonts w:ascii="Tahoma" w:eastAsia="Times New Roman" w:hAnsi="Tahoma" w:cs="Tahoma"/>
      <w:b/>
      <w:bCs/>
      <w:color w:val="000000"/>
      <w:sz w:val="18"/>
      <w:szCs w:val="22"/>
    </w:rPr>
  </w:style>
  <w:style w:type="character" w:customStyle="1" w:styleId="grame">
    <w:name w:val="grame"/>
    <w:basedOn w:val="VarsaylanParagrafYazTipi"/>
    <w:rsid w:val="00710745"/>
  </w:style>
  <w:style w:type="character" w:customStyle="1" w:styleId="spelle">
    <w:name w:val="spelle"/>
    <w:basedOn w:val="VarsaylanParagrafYazTipi"/>
    <w:rsid w:val="00710745"/>
  </w:style>
  <w:style w:type="table" w:styleId="OrtaGlgeleme1-Vurgu3">
    <w:name w:val="Medium Shading 1 Accent 3"/>
    <w:basedOn w:val="NormalTablo"/>
    <w:uiPriority w:val="63"/>
    <w:rsid w:val="007303C7"/>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OrtaKlavuz3-Vurgu2">
    <w:name w:val="Medium Grid 3 Accent 2"/>
    <w:basedOn w:val="NormalTablo"/>
    <w:uiPriority w:val="69"/>
    <w:rsid w:val="007303C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OrtaKlavuz3-Vurgu1">
    <w:name w:val="Medium Grid 3 Accent 1"/>
    <w:basedOn w:val="NormalTablo"/>
    <w:uiPriority w:val="69"/>
    <w:rsid w:val="007303C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KoyuListe-Vurgu4">
    <w:name w:val="Dark List Accent 4"/>
    <w:basedOn w:val="NormalTablo"/>
    <w:uiPriority w:val="70"/>
    <w:rsid w:val="00C54D1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RenkliGlgeleme1">
    <w:name w:val="Renkli Gölgeleme1"/>
    <w:basedOn w:val="NormalTablo"/>
    <w:uiPriority w:val="71"/>
    <w:rsid w:val="000F4EF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AkListe-Vurgu6">
    <w:name w:val="Light List Accent 6"/>
    <w:basedOn w:val="NormalTablo"/>
    <w:uiPriority w:val="61"/>
    <w:rsid w:val="000C33EF"/>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character" w:styleId="zlenenKpr">
    <w:name w:val="FollowedHyperlink"/>
    <w:basedOn w:val="VarsaylanParagrafYazTipi"/>
    <w:uiPriority w:val="99"/>
    <w:semiHidden/>
    <w:unhideWhenUsed/>
    <w:rsid w:val="00BF4D72"/>
    <w:rPr>
      <w:color w:val="800080"/>
      <w:u w:val="single"/>
    </w:rPr>
  </w:style>
  <w:style w:type="paragraph" w:customStyle="1" w:styleId="stil30">
    <w:name w:val="stil3"/>
    <w:basedOn w:val="Normal"/>
    <w:rsid w:val="0034644B"/>
    <w:pPr>
      <w:spacing w:before="100" w:beforeAutospacing="1" w:after="100" w:afterAutospacing="1" w:line="240" w:lineRule="auto"/>
    </w:pPr>
    <w:rPr>
      <w:rFonts w:ascii="Times New Roman" w:hAnsi="Times New Roman"/>
      <w:sz w:val="24"/>
      <w:szCs w:val="24"/>
    </w:rPr>
  </w:style>
  <w:style w:type="paragraph" w:customStyle="1" w:styleId="Fatik">
    <w:name w:val="Fatik"/>
    <w:basedOn w:val="Normal"/>
    <w:link w:val="FatikChar"/>
    <w:autoRedefine/>
    <w:qFormat/>
    <w:rsid w:val="00803875"/>
    <w:pPr>
      <w:autoSpaceDE w:val="0"/>
      <w:autoSpaceDN w:val="0"/>
      <w:adjustRightInd w:val="0"/>
      <w:spacing w:after="0" w:line="240" w:lineRule="auto"/>
      <w:jc w:val="both"/>
    </w:pPr>
    <w:rPr>
      <w:rFonts w:ascii="Tahoma" w:eastAsia="Calibri" w:hAnsi="Tahoma"/>
      <w:b/>
      <w:sz w:val="20"/>
      <w:szCs w:val="20"/>
    </w:rPr>
  </w:style>
  <w:style w:type="character" w:customStyle="1" w:styleId="FatikChar">
    <w:name w:val="Fatik Char"/>
    <w:link w:val="Fatik"/>
    <w:rsid w:val="00803875"/>
    <w:rPr>
      <w:rFonts w:ascii="Tahoma" w:hAnsi="Tahoma"/>
      <w:b/>
    </w:rPr>
  </w:style>
  <w:style w:type="paragraph" w:customStyle="1" w:styleId="GvdeMetniGirintisi21">
    <w:name w:val="Gövde Metni Girintisi 21"/>
    <w:basedOn w:val="Normal"/>
    <w:rsid w:val="00097501"/>
    <w:pPr>
      <w:suppressAutoHyphens/>
      <w:spacing w:after="120" w:line="480" w:lineRule="auto"/>
      <w:ind w:left="283"/>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291380">
      <w:bodyDiv w:val="1"/>
      <w:marLeft w:val="0"/>
      <w:marRight w:val="0"/>
      <w:marTop w:val="0"/>
      <w:marBottom w:val="0"/>
      <w:divBdr>
        <w:top w:val="none" w:sz="0" w:space="0" w:color="auto"/>
        <w:left w:val="none" w:sz="0" w:space="0" w:color="auto"/>
        <w:bottom w:val="none" w:sz="0" w:space="0" w:color="auto"/>
        <w:right w:val="none" w:sz="0" w:space="0" w:color="auto"/>
      </w:divBdr>
    </w:div>
    <w:div w:id="272324365">
      <w:bodyDiv w:val="1"/>
      <w:marLeft w:val="0"/>
      <w:marRight w:val="0"/>
      <w:marTop w:val="0"/>
      <w:marBottom w:val="0"/>
      <w:divBdr>
        <w:top w:val="none" w:sz="0" w:space="0" w:color="auto"/>
        <w:left w:val="none" w:sz="0" w:space="0" w:color="auto"/>
        <w:bottom w:val="none" w:sz="0" w:space="0" w:color="auto"/>
        <w:right w:val="none" w:sz="0" w:space="0" w:color="auto"/>
      </w:divBdr>
    </w:div>
    <w:div w:id="318970424">
      <w:bodyDiv w:val="1"/>
      <w:marLeft w:val="0"/>
      <w:marRight w:val="0"/>
      <w:marTop w:val="0"/>
      <w:marBottom w:val="0"/>
      <w:divBdr>
        <w:top w:val="none" w:sz="0" w:space="0" w:color="auto"/>
        <w:left w:val="none" w:sz="0" w:space="0" w:color="auto"/>
        <w:bottom w:val="none" w:sz="0" w:space="0" w:color="auto"/>
        <w:right w:val="none" w:sz="0" w:space="0" w:color="auto"/>
      </w:divBdr>
    </w:div>
    <w:div w:id="335425996">
      <w:bodyDiv w:val="1"/>
      <w:marLeft w:val="0"/>
      <w:marRight w:val="0"/>
      <w:marTop w:val="0"/>
      <w:marBottom w:val="0"/>
      <w:divBdr>
        <w:top w:val="none" w:sz="0" w:space="0" w:color="auto"/>
        <w:left w:val="none" w:sz="0" w:space="0" w:color="auto"/>
        <w:bottom w:val="none" w:sz="0" w:space="0" w:color="auto"/>
        <w:right w:val="none" w:sz="0" w:space="0" w:color="auto"/>
      </w:divBdr>
    </w:div>
    <w:div w:id="340208942">
      <w:bodyDiv w:val="1"/>
      <w:marLeft w:val="0"/>
      <w:marRight w:val="0"/>
      <w:marTop w:val="0"/>
      <w:marBottom w:val="0"/>
      <w:divBdr>
        <w:top w:val="none" w:sz="0" w:space="0" w:color="auto"/>
        <w:left w:val="none" w:sz="0" w:space="0" w:color="auto"/>
        <w:bottom w:val="none" w:sz="0" w:space="0" w:color="auto"/>
        <w:right w:val="none" w:sz="0" w:space="0" w:color="auto"/>
      </w:divBdr>
    </w:div>
    <w:div w:id="342165767">
      <w:bodyDiv w:val="1"/>
      <w:marLeft w:val="0"/>
      <w:marRight w:val="0"/>
      <w:marTop w:val="0"/>
      <w:marBottom w:val="0"/>
      <w:divBdr>
        <w:top w:val="none" w:sz="0" w:space="0" w:color="auto"/>
        <w:left w:val="none" w:sz="0" w:space="0" w:color="auto"/>
        <w:bottom w:val="none" w:sz="0" w:space="0" w:color="auto"/>
        <w:right w:val="none" w:sz="0" w:space="0" w:color="auto"/>
      </w:divBdr>
    </w:div>
    <w:div w:id="394469697">
      <w:bodyDiv w:val="1"/>
      <w:marLeft w:val="0"/>
      <w:marRight w:val="0"/>
      <w:marTop w:val="0"/>
      <w:marBottom w:val="0"/>
      <w:divBdr>
        <w:top w:val="none" w:sz="0" w:space="0" w:color="auto"/>
        <w:left w:val="none" w:sz="0" w:space="0" w:color="auto"/>
        <w:bottom w:val="none" w:sz="0" w:space="0" w:color="auto"/>
        <w:right w:val="none" w:sz="0" w:space="0" w:color="auto"/>
      </w:divBdr>
    </w:div>
    <w:div w:id="513492999">
      <w:bodyDiv w:val="1"/>
      <w:marLeft w:val="0"/>
      <w:marRight w:val="0"/>
      <w:marTop w:val="0"/>
      <w:marBottom w:val="0"/>
      <w:divBdr>
        <w:top w:val="none" w:sz="0" w:space="0" w:color="auto"/>
        <w:left w:val="none" w:sz="0" w:space="0" w:color="auto"/>
        <w:bottom w:val="none" w:sz="0" w:space="0" w:color="auto"/>
        <w:right w:val="none" w:sz="0" w:space="0" w:color="auto"/>
      </w:divBdr>
    </w:div>
    <w:div w:id="577251908">
      <w:bodyDiv w:val="1"/>
      <w:marLeft w:val="0"/>
      <w:marRight w:val="0"/>
      <w:marTop w:val="0"/>
      <w:marBottom w:val="0"/>
      <w:divBdr>
        <w:top w:val="none" w:sz="0" w:space="0" w:color="auto"/>
        <w:left w:val="none" w:sz="0" w:space="0" w:color="auto"/>
        <w:bottom w:val="none" w:sz="0" w:space="0" w:color="auto"/>
        <w:right w:val="none" w:sz="0" w:space="0" w:color="auto"/>
      </w:divBdr>
    </w:div>
    <w:div w:id="577594054">
      <w:bodyDiv w:val="1"/>
      <w:marLeft w:val="0"/>
      <w:marRight w:val="0"/>
      <w:marTop w:val="0"/>
      <w:marBottom w:val="0"/>
      <w:divBdr>
        <w:top w:val="none" w:sz="0" w:space="0" w:color="auto"/>
        <w:left w:val="none" w:sz="0" w:space="0" w:color="auto"/>
        <w:bottom w:val="none" w:sz="0" w:space="0" w:color="auto"/>
        <w:right w:val="none" w:sz="0" w:space="0" w:color="auto"/>
      </w:divBdr>
    </w:div>
    <w:div w:id="668217927">
      <w:bodyDiv w:val="1"/>
      <w:marLeft w:val="0"/>
      <w:marRight w:val="0"/>
      <w:marTop w:val="0"/>
      <w:marBottom w:val="0"/>
      <w:divBdr>
        <w:top w:val="none" w:sz="0" w:space="0" w:color="auto"/>
        <w:left w:val="none" w:sz="0" w:space="0" w:color="auto"/>
        <w:bottom w:val="none" w:sz="0" w:space="0" w:color="auto"/>
        <w:right w:val="none" w:sz="0" w:space="0" w:color="auto"/>
      </w:divBdr>
    </w:div>
    <w:div w:id="761074835">
      <w:bodyDiv w:val="1"/>
      <w:marLeft w:val="0"/>
      <w:marRight w:val="0"/>
      <w:marTop w:val="0"/>
      <w:marBottom w:val="0"/>
      <w:divBdr>
        <w:top w:val="none" w:sz="0" w:space="0" w:color="auto"/>
        <w:left w:val="none" w:sz="0" w:space="0" w:color="auto"/>
        <w:bottom w:val="none" w:sz="0" w:space="0" w:color="auto"/>
        <w:right w:val="none" w:sz="0" w:space="0" w:color="auto"/>
      </w:divBdr>
    </w:div>
    <w:div w:id="968436685">
      <w:bodyDiv w:val="1"/>
      <w:marLeft w:val="0"/>
      <w:marRight w:val="0"/>
      <w:marTop w:val="0"/>
      <w:marBottom w:val="0"/>
      <w:divBdr>
        <w:top w:val="none" w:sz="0" w:space="0" w:color="auto"/>
        <w:left w:val="none" w:sz="0" w:space="0" w:color="auto"/>
        <w:bottom w:val="none" w:sz="0" w:space="0" w:color="auto"/>
        <w:right w:val="none" w:sz="0" w:space="0" w:color="auto"/>
      </w:divBdr>
    </w:div>
    <w:div w:id="1173691799">
      <w:bodyDiv w:val="1"/>
      <w:marLeft w:val="0"/>
      <w:marRight w:val="0"/>
      <w:marTop w:val="0"/>
      <w:marBottom w:val="0"/>
      <w:divBdr>
        <w:top w:val="none" w:sz="0" w:space="0" w:color="auto"/>
        <w:left w:val="none" w:sz="0" w:space="0" w:color="auto"/>
        <w:bottom w:val="none" w:sz="0" w:space="0" w:color="auto"/>
        <w:right w:val="none" w:sz="0" w:space="0" w:color="auto"/>
      </w:divBdr>
    </w:div>
    <w:div w:id="1195343686">
      <w:bodyDiv w:val="1"/>
      <w:marLeft w:val="0"/>
      <w:marRight w:val="0"/>
      <w:marTop w:val="0"/>
      <w:marBottom w:val="0"/>
      <w:divBdr>
        <w:top w:val="none" w:sz="0" w:space="0" w:color="auto"/>
        <w:left w:val="none" w:sz="0" w:space="0" w:color="auto"/>
        <w:bottom w:val="none" w:sz="0" w:space="0" w:color="auto"/>
        <w:right w:val="none" w:sz="0" w:space="0" w:color="auto"/>
      </w:divBdr>
    </w:div>
    <w:div w:id="1387610508">
      <w:bodyDiv w:val="1"/>
      <w:marLeft w:val="0"/>
      <w:marRight w:val="0"/>
      <w:marTop w:val="0"/>
      <w:marBottom w:val="0"/>
      <w:divBdr>
        <w:top w:val="none" w:sz="0" w:space="0" w:color="auto"/>
        <w:left w:val="none" w:sz="0" w:space="0" w:color="auto"/>
        <w:bottom w:val="none" w:sz="0" w:space="0" w:color="auto"/>
        <w:right w:val="none" w:sz="0" w:space="0" w:color="auto"/>
      </w:divBdr>
    </w:div>
    <w:div w:id="1488739562">
      <w:bodyDiv w:val="1"/>
      <w:marLeft w:val="0"/>
      <w:marRight w:val="0"/>
      <w:marTop w:val="0"/>
      <w:marBottom w:val="0"/>
      <w:divBdr>
        <w:top w:val="none" w:sz="0" w:space="0" w:color="auto"/>
        <w:left w:val="none" w:sz="0" w:space="0" w:color="auto"/>
        <w:bottom w:val="none" w:sz="0" w:space="0" w:color="auto"/>
        <w:right w:val="none" w:sz="0" w:space="0" w:color="auto"/>
      </w:divBdr>
    </w:div>
    <w:div w:id="1506244402">
      <w:bodyDiv w:val="1"/>
      <w:marLeft w:val="0"/>
      <w:marRight w:val="0"/>
      <w:marTop w:val="0"/>
      <w:marBottom w:val="0"/>
      <w:divBdr>
        <w:top w:val="none" w:sz="0" w:space="0" w:color="auto"/>
        <w:left w:val="none" w:sz="0" w:space="0" w:color="auto"/>
        <w:bottom w:val="none" w:sz="0" w:space="0" w:color="auto"/>
        <w:right w:val="none" w:sz="0" w:space="0" w:color="auto"/>
      </w:divBdr>
    </w:div>
    <w:div w:id="1561597321">
      <w:bodyDiv w:val="1"/>
      <w:marLeft w:val="0"/>
      <w:marRight w:val="0"/>
      <w:marTop w:val="0"/>
      <w:marBottom w:val="0"/>
      <w:divBdr>
        <w:top w:val="none" w:sz="0" w:space="0" w:color="auto"/>
        <w:left w:val="none" w:sz="0" w:space="0" w:color="auto"/>
        <w:bottom w:val="none" w:sz="0" w:space="0" w:color="auto"/>
        <w:right w:val="none" w:sz="0" w:space="0" w:color="auto"/>
      </w:divBdr>
    </w:div>
    <w:div w:id="1577933028">
      <w:bodyDiv w:val="1"/>
      <w:marLeft w:val="0"/>
      <w:marRight w:val="0"/>
      <w:marTop w:val="0"/>
      <w:marBottom w:val="0"/>
      <w:divBdr>
        <w:top w:val="none" w:sz="0" w:space="0" w:color="auto"/>
        <w:left w:val="none" w:sz="0" w:space="0" w:color="auto"/>
        <w:bottom w:val="none" w:sz="0" w:space="0" w:color="auto"/>
        <w:right w:val="none" w:sz="0" w:space="0" w:color="auto"/>
      </w:divBdr>
    </w:div>
    <w:div w:id="1771200130">
      <w:bodyDiv w:val="1"/>
      <w:marLeft w:val="0"/>
      <w:marRight w:val="0"/>
      <w:marTop w:val="0"/>
      <w:marBottom w:val="0"/>
      <w:divBdr>
        <w:top w:val="none" w:sz="0" w:space="0" w:color="auto"/>
        <w:left w:val="none" w:sz="0" w:space="0" w:color="auto"/>
        <w:bottom w:val="none" w:sz="0" w:space="0" w:color="auto"/>
        <w:right w:val="none" w:sz="0" w:space="0" w:color="auto"/>
      </w:divBdr>
    </w:div>
    <w:div w:id="1812017161">
      <w:bodyDiv w:val="1"/>
      <w:marLeft w:val="0"/>
      <w:marRight w:val="0"/>
      <w:marTop w:val="0"/>
      <w:marBottom w:val="0"/>
      <w:divBdr>
        <w:top w:val="none" w:sz="0" w:space="0" w:color="auto"/>
        <w:left w:val="none" w:sz="0" w:space="0" w:color="auto"/>
        <w:bottom w:val="none" w:sz="0" w:space="0" w:color="auto"/>
        <w:right w:val="none" w:sz="0" w:space="0" w:color="auto"/>
      </w:divBdr>
      <w:divsChild>
        <w:div w:id="252864729">
          <w:marLeft w:val="0"/>
          <w:marRight w:val="0"/>
          <w:marTop w:val="0"/>
          <w:marBottom w:val="0"/>
          <w:divBdr>
            <w:top w:val="none" w:sz="0" w:space="0" w:color="auto"/>
            <w:left w:val="none" w:sz="0" w:space="0" w:color="auto"/>
            <w:bottom w:val="none" w:sz="0" w:space="0" w:color="auto"/>
            <w:right w:val="none" w:sz="0" w:space="0" w:color="auto"/>
          </w:divBdr>
          <w:divsChild>
            <w:div w:id="20060733">
              <w:marLeft w:val="0"/>
              <w:marRight w:val="0"/>
              <w:marTop w:val="0"/>
              <w:marBottom w:val="0"/>
              <w:divBdr>
                <w:top w:val="none" w:sz="0" w:space="0" w:color="auto"/>
                <w:left w:val="none" w:sz="0" w:space="0" w:color="auto"/>
                <w:bottom w:val="none" w:sz="0" w:space="0" w:color="auto"/>
                <w:right w:val="none" w:sz="0" w:space="0" w:color="auto"/>
              </w:divBdr>
            </w:div>
            <w:div w:id="21713371">
              <w:marLeft w:val="0"/>
              <w:marRight w:val="0"/>
              <w:marTop w:val="0"/>
              <w:marBottom w:val="0"/>
              <w:divBdr>
                <w:top w:val="none" w:sz="0" w:space="0" w:color="auto"/>
                <w:left w:val="none" w:sz="0" w:space="0" w:color="auto"/>
                <w:bottom w:val="none" w:sz="0" w:space="0" w:color="auto"/>
                <w:right w:val="none" w:sz="0" w:space="0" w:color="auto"/>
              </w:divBdr>
            </w:div>
            <w:div w:id="39937838">
              <w:marLeft w:val="0"/>
              <w:marRight w:val="0"/>
              <w:marTop w:val="0"/>
              <w:marBottom w:val="0"/>
              <w:divBdr>
                <w:top w:val="none" w:sz="0" w:space="0" w:color="auto"/>
                <w:left w:val="none" w:sz="0" w:space="0" w:color="auto"/>
                <w:bottom w:val="none" w:sz="0" w:space="0" w:color="auto"/>
                <w:right w:val="none" w:sz="0" w:space="0" w:color="auto"/>
              </w:divBdr>
            </w:div>
            <w:div w:id="55515093">
              <w:marLeft w:val="0"/>
              <w:marRight w:val="0"/>
              <w:marTop w:val="0"/>
              <w:marBottom w:val="0"/>
              <w:divBdr>
                <w:top w:val="none" w:sz="0" w:space="0" w:color="auto"/>
                <w:left w:val="none" w:sz="0" w:space="0" w:color="auto"/>
                <w:bottom w:val="none" w:sz="0" w:space="0" w:color="auto"/>
                <w:right w:val="none" w:sz="0" w:space="0" w:color="auto"/>
              </w:divBdr>
            </w:div>
            <w:div w:id="61874065">
              <w:marLeft w:val="0"/>
              <w:marRight w:val="0"/>
              <w:marTop w:val="0"/>
              <w:marBottom w:val="0"/>
              <w:divBdr>
                <w:top w:val="none" w:sz="0" w:space="0" w:color="auto"/>
                <w:left w:val="none" w:sz="0" w:space="0" w:color="auto"/>
                <w:bottom w:val="none" w:sz="0" w:space="0" w:color="auto"/>
                <w:right w:val="none" w:sz="0" w:space="0" w:color="auto"/>
              </w:divBdr>
            </w:div>
            <w:div w:id="72243363">
              <w:marLeft w:val="0"/>
              <w:marRight w:val="0"/>
              <w:marTop w:val="0"/>
              <w:marBottom w:val="0"/>
              <w:divBdr>
                <w:top w:val="none" w:sz="0" w:space="0" w:color="auto"/>
                <w:left w:val="none" w:sz="0" w:space="0" w:color="auto"/>
                <w:bottom w:val="none" w:sz="0" w:space="0" w:color="auto"/>
                <w:right w:val="none" w:sz="0" w:space="0" w:color="auto"/>
              </w:divBdr>
            </w:div>
            <w:div w:id="79647011">
              <w:marLeft w:val="0"/>
              <w:marRight w:val="0"/>
              <w:marTop w:val="0"/>
              <w:marBottom w:val="0"/>
              <w:divBdr>
                <w:top w:val="none" w:sz="0" w:space="0" w:color="auto"/>
                <w:left w:val="none" w:sz="0" w:space="0" w:color="auto"/>
                <w:bottom w:val="none" w:sz="0" w:space="0" w:color="auto"/>
                <w:right w:val="none" w:sz="0" w:space="0" w:color="auto"/>
              </w:divBdr>
            </w:div>
            <w:div w:id="88428658">
              <w:marLeft w:val="0"/>
              <w:marRight w:val="0"/>
              <w:marTop w:val="0"/>
              <w:marBottom w:val="0"/>
              <w:divBdr>
                <w:top w:val="none" w:sz="0" w:space="0" w:color="auto"/>
                <w:left w:val="none" w:sz="0" w:space="0" w:color="auto"/>
                <w:bottom w:val="none" w:sz="0" w:space="0" w:color="auto"/>
                <w:right w:val="none" w:sz="0" w:space="0" w:color="auto"/>
              </w:divBdr>
            </w:div>
            <w:div w:id="92282220">
              <w:marLeft w:val="0"/>
              <w:marRight w:val="0"/>
              <w:marTop w:val="0"/>
              <w:marBottom w:val="0"/>
              <w:divBdr>
                <w:top w:val="none" w:sz="0" w:space="0" w:color="auto"/>
                <w:left w:val="none" w:sz="0" w:space="0" w:color="auto"/>
                <w:bottom w:val="none" w:sz="0" w:space="0" w:color="auto"/>
                <w:right w:val="none" w:sz="0" w:space="0" w:color="auto"/>
              </w:divBdr>
            </w:div>
            <w:div w:id="92360125">
              <w:marLeft w:val="0"/>
              <w:marRight w:val="0"/>
              <w:marTop w:val="0"/>
              <w:marBottom w:val="0"/>
              <w:divBdr>
                <w:top w:val="none" w:sz="0" w:space="0" w:color="auto"/>
                <w:left w:val="none" w:sz="0" w:space="0" w:color="auto"/>
                <w:bottom w:val="none" w:sz="0" w:space="0" w:color="auto"/>
                <w:right w:val="none" w:sz="0" w:space="0" w:color="auto"/>
              </w:divBdr>
            </w:div>
            <w:div w:id="100683342">
              <w:marLeft w:val="0"/>
              <w:marRight w:val="0"/>
              <w:marTop w:val="0"/>
              <w:marBottom w:val="0"/>
              <w:divBdr>
                <w:top w:val="none" w:sz="0" w:space="0" w:color="auto"/>
                <w:left w:val="none" w:sz="0" w:space="0" w:color="auto"/>
                <w:bottom w:val="none" w:sz="0" w:space="0" w:color="auto"/>
                <w:right w:val="none" w:sz="0" w:space="0" w:color="auto"/>
              </w:divBdr>
            </w:div>
            <w:div w:id="101190715">
              <w:marLeft w:val="0"/>
              <w:marRight w:val="0"/>
              <w:marTop w:val="0"/>
              <w:marBottom w:val="0"/>
              <w:divBdr>
                <w:top w:val="none" w:sz="0" w:space="0" w:color="auto"/>
                <w:left w:val="none" w:sz="0" w:space="0" w:color="auto"/>
                <w:bottom w:val="none" w:sz="0" w:space="0" w:color="auto"/>
                <w:right w:val="none" w:sz="0" w:space="0" w:color="auto"/>
              </w:divBdr>
            </w:div>
            <w:div w:id="102504628">
              <w:marLeft w:val="0"/>
              <w:marRight w:val="0"/>
              <w:marTop w:val="0"/>
              <w:marBottom w:val="0"/>
              <w:divBdr>
                <w:top w:val="none" w:sz="0" w:space="0" w:color="auto"/>
                <w:left w:val="none" w:sz="0" w:space="0" w:color="auto"/>
                <w:bottom w:val="none" w:sz="0" w:space="0" w:color="auto"/>
                <w:right w:val="none" w:sz="0" w:space="0" w:color="auto"/>
              </w:divBdr>
            </w:div>
            <w:div w:id="110588154">
              <w:marLeft w:val="0"/>
              <w:marRight w:val="0"/>
              <w:marTop w:val="0"/>
              <w:marBottom w:val="0"/>
              <w:divBdr>
                <w:top w:val="none" w:sz="0" w:space="0" w:color="auto"/>
                <w:left w:val="none" w:sz="0" w:space="0" w:color="auto"/>
                <w:bottom w:val="none" w:sz="0" w:space="0" w:color="auto"/>
                <w:right w:val="none" w:sz="0" w:space="0" w:color="auto"/>
              </w:divBdr>
            </w:div>
            <w:div w:id="112331690">
              <w:marLeft w:val="0"/>
              <w:marRight w:val="0"/>
              <w:marTop w:val="0"/>
              <w:marBottom w:val="0"/>
              <w:divBdr>
                <w:top w:val="none" w:sz="0" w:space="0" w:color="auto"/>
                <w:left w:val="none" w:sz="0" w:space="0" w:color="auto"/>
                <w:bottom w:val="none" w:sz="0" w:space="0" w:color="auto"/>
                <w:right w:val="none" w:sz="0" w:space="0" w:color="auto"/>
              </w:divBdr>
            </w:div>
            <w:div w:id="125047882">
              <w:marLeft w:val="0"/>
              <w:marRight w:val="0"/>
              <w:marTop w:val="0"/>
              <w:marBottom w:val="0"/>
              <w:divBdr>
                <w:top w:val="none" w:sz="0" w:space="0" w:color="auto"/>
                <w:left w:val="none" w:sz="0" w:space="0" w:color="auto"/>
                <w:bottom w:val="none" w:sz="0" w:space="0" w:color="auto"/>
                <w:right w:val="none" w:sz="0" w:space="0" w:color="auto"/>
              </w:divBdr>
            </w:div>
            <w:div w:id="149097229">
              <w:marLeft w:val="0"/>
              <w:marRight w:val="0"/>
              <w:marTop w:val="0"/>
              <w:marBottom w:val="0"/>
              <w:divBdr>
                <w:top w:val="none" w:sz="0" w:space="0" w:color="auto"/>
                <w:left w:val="none" w:sz="0" w:space="0" w:color="auto"/>
                <w:bottom w:val="none" w:sz="0" w:space="0" w:color="auto"/>
                <w:right w:val="none" w:sz="0" w:space="0" w:color="auto"/>
              </w:divBdr>
            </w:div>
            <w:div w:id="153372903">
              <w:marLeft w:val="0"/>
              <w:marRight w:val="0"/>
              <w:marTop w:val="0"/>
              <w:marBottom w:val="0"/>
              <w:divBdr>
                <w:top w:val="none" w:sz="0" w:space="0" w:color="auto"/>
                <w:left w:val="none" w:sz="0" w:space="0" w:color="auto"/>
                <w:bottom w:val="none" w:sz="0" w:space="0" w:color="auto"/>
                <w:right w:val="none" w:sz="0" w:space="0" w:color="auto"/>
              </w:divBdr>
            </w:div>
            <w:div w:id="159807882">
              <w:marLeft w:val="0"/>
              <w:marRight w:val="0"/>
              <w:marTop w:val="0"/>
              <w:marBottom w:val="0"/>
              <w:divBdr>
                <w:top w:val="none" w:sz="0" w:space="0" w:color="auto"/>
                <w:left w:val="none" w:sz="0" w:space="0" w:color="auto"/>
                <w:bottom w:val="none" w:sz="0" w:space="0" w:color="auto"/>
                <w:right w:val="none" w:sz="0" w:space="0" w:color="auto"/>
              </w:divBdr>
            </w:div>
            <w:div w:id="193353189">
              <w:marLeft w:val="0"/>
              <w:marRight w:val="0"/>
              <w:marTop w:val="0"/>
              <w:marBottom w:val="0"/>
              <w:divBdr>
                <w:top w:val="none" w:sz="0" w:space="0" w:color="auto"/>
                <w:left w:val="none" w:sz="0" w:space="0" w:color="auto"/>
                <w:bottom w:val="none" w:sz="0" w:space="0" w:color="auto"/>
                <w:right w:val="none" w:sz="0" w:space="0" w:color="auto"/>
              </w:divBdr>
            </w:div>
            <w:div w:id="215625004">
              <w:marLeft w:val="0"/>
              <w:marRight w:val="0"/>
              <w:marTop w:val="0"/>
              <w:marBottom w:val="0"/>
              <w:divBdr>
                <w:top w:val="none" w:sz="0" w:space="0" w:color="auto"/>
                <w:left w:val="none" w:sz="0" w:space="0" w:color="auto"/>
                <w:bottom w:val="none" w:sz="0" w:space="0" w:color="auto"/>
                <w:right w:val="none" w:sz="0" w:space="0" w:color="auto"/>
              </w:divBdr>
            </w:div>
            <w:div w:id="226842375">
              <w:marLeft w:val="0"/>
              <w:marRight w:val="0"/>
              <w:marTop w:val="0"/>
              <w:marBottom w:val="0"/>
              <w:divBdr>
                <w:top w:val="none" w:sz="0" w:space="0" w:color="auto"/>
                <w:left w:val="none" w:sz="0" w:space="0" w:color="auto"/>
                <w:bottom w:val="none" w:sz="0" w:space="0" w:color="auto"/>
                <w:right w:val="none" w:sz="0" w:space="0" w:color="auto"/>
              </w:divBdr>
            </w:div>
            <w:div w:id="228078360">
              <w:marLeft w:val="0"/>
              <w:marRight w:val="0"/>
              <w:marTop w:val="0"/>
              <w:marBottom w:val="0"/>
              <w:divBdr>
                <w:top w:val="none" w:sz="0" w:space="0" w:color="auto"/>
                <w:left w:val="none" w:sz="0" w:space="0" w:color="auto"/>
                <w:bottom w:val="none" w:sz="0" w:space="0" w:color="auto"/>
                <w:right w:val="none" w:sz="0" w:space="0" w:color="auto"/>
              </w:divBdr>
            </w:div>
            <w:div w:id="231505889">
              <w:marLeft w:val="0"/>
              <w:marRight w:val="0"/>
              <w:marTop w:val="0"/>
              <w:marBottom w:val="0"/>
              <w:divBdr>
                <w:top w:val="none" w:sz="0" w:space="0" w:color="auto"/>
                <w:left w:val="none" w:sz="0" w:space="0" w:color="auto"/>
                <w:bottom w:val="none" w:sz="0" w:space="0" w:color="auto"/>
                <w:right w:val="none" w:sz="0" w:space="0" w:color="auto"/>
              </w:divBdr>
            </w:div>
            <w:div w:id="231550720">
              <w:marLeft w:val="0"/>
              <w:marRight w:val="0"/>
              <w:marTop w:val="0"/>
              <w:marBottom w:val="0"/>
              <w:divBdr>
                <w:top w:val="none" w:sz="0" w:space="0" w:color="auto"/>
                <w:left w:val="none" w:sz="0" w:space="0" w:color="auto"/>
                <w:bottom w:val="none" w:sz="0" w:space="0" w:color="auto"/>
                <w:right w:val="none" w:sz="0" w:space="0" w:color="auto"/>
              </w:divBdr>
            </w:div>
            <w:div w:id="239943856">
              <w:marLeft w:val="0"/>
              <w:marRight w:val="0"/>
              <w:marTop w:val="0"/>
              <w:marBottom w:val="0"/>
              <w:divBdr>
                <w:top w:val="none" w:sz="0" w:space="0" w:color="auto"/>
                <w:left w:val="none" w:sz="0" w:space="0" w:color="auto"/>
                <w:bottom w:val="none" w:sz="0" w:space="0" w:color="auto"/>
                <w:right w:val="none" w:sz="0" w:space="0" w:color="auto"/>
              </w:divBdr>
            </w:div>
            <w:div w:id="254554875">
              <w:marLeft w:val="0"/>
              <w:marRight w:val="0"/>
              <w:marTop w:val="0"/>
              <w:marBottom w:val="0"/>
              <w:divBdr>
                <w:top w:val="none" w:sz="0" w:space="0" w:color="auto"/>
                <w:left w:val="none" w:sz="0" w:space="0" w:color="auto"/>
                <w:bottom w:val="none" w:sz="0" w:space="0" w:color="auto"/>
                <w:right w:val="none" w:sz="0" w:space="0" w:color="auto"/>
              </w:divBdr>
            </w:div>
            <w:div w:id="257716922">
              <w:marLeft w:val="0"/>
              <w:marRight w:val="0"/>
              <w:marTop w:val="0"/>
              <w:marBottom w:val="0"/>
              <w:divBdr>
                <w:top w:val="none" w:sz="0" w:space="0" w:color="auto"/>
                <w:left w:val="none" w:sz="0" w:space="0" w:color="auto"/>
                <w:bottom w:val="none" w:sz="0" w:space="0" w:color="auto"/>
                <w:right w:val="none" w:sz="0" w:space="0" w:color="auto"/>
              </w:divBdr>
            </w:div>
            <w:div w:id="258221561">
              <w:marLeft w:val="0"/>
              <w:marRight w:val="0"/>
              <w:marTop w:val="0"/>
              <w:marBottom w:val="0"/>
              <w:divBdr>
                <w:top w:val="none" w:sz="0" w:space="0" w:color="auto"/>
                <w:left w:val="none" w:sz="0" w:space="0" w:color="auto"/>
                <w:bottom w:val="none" w:sz="0" w:space="0" w:color="auto"/>
                <w:right w:val="none" w:sz="0" w:space="0" w:color="auto"/>
              </w:divBdr>
            </w:div>
            <w:div w:id="261186942">
              <w:marLeft w:val="0"/>
              <w:marRight w:val="0"/>
              <w:marTop w:val="0"/>
              <w:marBottom w:val="0"/>
              <w:divBdr>
                <w:top w:val="none" w:sz="0" w:space="0" w:color="auto"/>
                <w:left w:val="none" w:sz="0" w:space="0" w:color="auto"/>
                <w:bottom w:val="none" w:sz="0" w:space="0" w:color="auto"/>
                <w:right w:val="none" w:sz="0" w:space="0" w:color="auto"/>
              </w:divBdr>
            </w:div>
            <w:div w:id="278341704">
              <w:marLeft w:val="0"/>
              <w:marRight w:val="0"/>
              <w:marTop w:val="0"/>
              <w:marBottom w:val="0"/>
              <w:divBdr>
                <w:top w:val="none" w:sz="0" w:space="0" w:color="auto"/>
                <w:left w:val="none" w:sz="0" w:space="0" w:color="auto"/>
                <w:bottom w:val="none" w:sz="0" w:space="0" w:color="auto"/>
                <w:right w:val="none" w:sz="0" w:space="0" w:color="auto"/>
              </w:divBdr>
            </w:div>
            <w:div w:id="278494270">
              <w:marLeft w:val="0"/>
              <w:marRight w:val="0"/>
              <w:marTop w:val="0"/>
              <w:marBottom w:val="0"/>
              <w:divBdr>
                <w:top w:val="none" w:sz="0" w:space="0" w:color="auto"/>
                <w:left w:val="none" w:sz="0" w:space="0" w:color="auto"/>
                <w:bottom w:val="none" w:sz="0" w:space="0" w:color="auto"/>
                <w:right w:val="none" w:sz="0" w:space="0" w:color="auto"/>
              </w:divBdr>
            </w:div>
            <w:div w:id="282083570">
              <w:marLeft w:val="0"/>
              <w:marRight w:val="0"/>
              <w:marTop w:val="0"/>
              <w:marBottom w:val="0"/>
              <w:divBdr>
                <w:top w:val="none" w:sz="0" w:space="0" w:color="auto"/>
                <w:left w:val="none" w:sz="0" w:space="0" w:color="auto"/>
                <w:bottom w:val="none" w:sz="0" w:space="0" w:color="auto"/>
                <w:right w:val="none" w:sz="0" w:space="0" w:color="auto"/>
              </w:divBdr>
            </w:div>
            <w:div w:id="285353591">
              <w:marLeft w:val="0"/>
              <w:marRight w:val="0"/>
              <w:marTop w:val="0"/>
              <w:marBottom w:val="0"/>
              <w:divBdr>
                <w:top w:val="none" w:sz="0" w:space="0" w:color="auto"/>
                <w:left w:val="none" w:sz="0" w:space="0" w:color="auto"/>
                <w:bottom w:val="none" w:sz="0" w:space="0" w:color="auto"/>
                <w:right w:val="none" w:sz="0" w:space="0" w:color="auto"/>
              </w:divBdr>
            </w:div>
            <w:div w:id="322045715">
              <w:marLeft w:val="0"/>
              <w:marRight w:val="0"/>
              <w:marTop w:val="0"/>
              <w:marBottom w:val="0"/>
              <w:divBdr>
                <w:top w:val="none" w:sz="0" w:space="0" w:color="auto"/>
                <w:left w:val="none" w:sz="0" w:space="0" w:color="auto"/>
                <w:bottom w:val="none" w:sz="0" w:space="0" w:color="auto"/>
                <w:right w:val="none" w:sz="0" w:space="0" w:color="auto"/>
              </w:divBdr>
            </w:div>
            <w:div w:id="322467464">
              <w:marLeft w:val="0"/>
              <w:marRight w:val="0"/>
              <w:marTop w:val="0"/>
              <w:marBottom w:val="0"/>
              <w:divBdr>
                <w:top w:val="none" w:sz="0" w:space="0" w:color="auto"/>
                <w:left w:val="none" w:sz="0" w:space="0" w:color="auto"/>
                <w:bottom w:val="none" w:sz="0" w:space="0" w:color="auto"/>
                <w:right w:val="none" w:sz="0" w:space="0" w:color="auto"/>
              </w:divBdr>
            </w:div>
            <w:div w:id="331178502">
              <w:marLeft w:val="0"/>
              <w:marRight w:val="0"/>
              <w:marTop w:val="0"/>
              <w:marBottom w:val="0"/>
              <w:divBdr>
                <w:top w:val="none" w:sz="0" w:space="0" w:color="auto"/>
                <w:left w:val="none" w:sz="0" w:space="0" w:color="auto"/>
                <w:bottom w:val="none" w:sz="0" w:space="0" w:color="auto"/>
                <w:right w:val="none" w:sz="0" w:space="0" w:color="auto"/>
              </w:divBdr>
            </w:div>
            <w:div w:id="332530041">
              <w:marLeft w:val="0"/>
              <w:marRight w:val="0"/>
              <w:marTop w:val="0"/>
              <w:marBottom w:val="0"/>
              <w:divBdr>
                <w:top w:val="none" w:sz="0" w:space="0" w:color="auto"/>
                <w:left w:val="none" w:sz="0" w:space="0" w:color="auto"/>
                <w:bottom w:val="none" w:sz="0" w:space="0" w:color="auto"/>
                <w:right w:val="none" w:sz="0" w:space="0" w:color="auto"/>
              </w:divBdr>
            </w:div>
            <w:div w:id="333604822">
              <w:marLeft w:val="0"/>
              <w:marRight w:val="0"/>
              <w:marTop w:val="0"/>
              <w:marBottom w:val="0"/>
              <w:divBdr>
                <w:top w:val="none" w:sz="0" w:space="0" w:color="auto"/>
                <w:left w:val="none" w:sz="0" w:space="0" w:color="auto"/>
                <w:bottom w:val="none" w:sz="0" w:space="0" w:color="auto"/>
                <w:right w:val="none" w:sz="0" w:space="0" w:color="auto"/>
              </w:divBdr>
            </w:div>
            <w:div w:id="350225215">
              <w:marLeft w:val="0"/>
              <w:marRight w:val="0"/>
              <w:marTop w:val="0"/>
              <w:marBottom w:val="0"/>
              <w:divBdr>
                <w:top w:val="none" w:sz="0" w:space="0" w:color="auto"/>
                <w:left w:val="none" w:sz="0" w:space="0" w:color="auto"/>
                <w:bottom w:val="none" w:sz="0" w:space="0" w:color="auto"/>
                <w:right w:val="none" w:sz="0" w:space="0" w:color="auto"/>
              </w:divBdr>
            </w:div>
            <w:div w:id="355928105">
              <w:marLeft w:val="0"/>
              <w:marRight w:val="0"/>
              <w:marTop w:val="0"/>
              <w:marBottom w:val="0"/>
              <w:divBdr>
                <w:top w:val="none" w:sz="0" w:space="0" w:color="auto"/>
                <w:left w:val="none" w:sz="0" w:space="0" w:color="auto"/>
                <w:bottom w:val="none" w:sz="0" w:space="0" w:color="auto"/>
                <w:right w:val="none" w:sz="0" w:space="0" w:color="auto"/>
              </w:divBdr>
            </w:div>
            <w:div w:id="359548777">
              <w:marLeft w:val="0"/>
              <w:marRight w:val="0"/>
              <w:marTop w:val="0"/>
              <w:marBottom w:val="0"/>
              <w:divBdr>
                <w:top w:val="none" w:sz="0" w:space="0" w:color="auto"/>
                <w:left w:val="none" w:sz="0" w:space="0" w:color="auto"/>
                <w:bottom w:val="none" w:sz="0" w:space="0" w:color="auto"/>
                <w:right w:val="none" w:sz="0" w:space="0" w:color="auto"/>
              </w:divBdr>
            </w:div>
            <w:div w:id="360713070">
              <w:marLeft w:val="0"/>
              <w:marRight w:val="0"/>
              <w:marTop w:val="0"/>
              <w:marBottom w:val="0"/>
              <w:divBdr>
                <w:top w:val="none" w:sz="0" w:space="0" w:color="auto"/>
                <w:left w:val="none" w:sz="0" w:space="0" w:color="auto"/>
                <w:bottom w:val="none" w:sz="0" w:space="0" w:color="auto"/>
                <w:right w:val="none" w:sz="0" w:space="0" w:color="auto"/>
              </w:divBdr>
            </w:div>
            <w:div w:id="392705985">
              <w:marLeft w:val="0"/>
              <w:marRight w:val="0"/>
              <w:marTop w:val="0"/>
              <w:marBottom w:val="0"/>
              <w:divBdr>
                <w:top w:val="none" w:sz="0" w:space="0" w:color="auto"/>
                <w:left w:val="none" w:sz="0" w:space="0" w:color="auto"/>
                <w:bottom w:val="none" w:sz="0" w:space="0" w:color="auto"/>
                <w:right w:val="none" w:sz="0" w:space="0" w:color="auto"/>
              </w:divBdr>
            </w:div>
            <w:div w:id="398208789">
              <w:marLeft w:val="0"/>
              <w:marRight w:val="0"/>
              <w:marTop w:val="0"/>
              <w:marBottom w:val="0"/>
              <w:divBdr>
                <w:top w:val="none" w:sz="0" w:space="0" w:color="auto"/>
                <w:left w:val="none" w:sz="0" w:space="0" w:color="auto"/>
                <w:bottom w:val="none" w:sz="0" w:space="0" w:color="auto"/>
                <w:right w:val="none" w:sz="0" w:space="0" w:color="auto"/>
              </w:divBdr>
            </w:div>
            <w:div w:id="409813665">
              <w:marLeft w:val="0"/>
              <w:marRight w:val="0"/>
              <w:marTop w:val="0"/>
              <w:marBottom w:val="0"/>
              <w:divBdr>
                <w:top w:val="none" w:sz="0" w:space="0" w:color="auto"/>
                <w:left w:val="none" w:sz="0" w:space="0" w:color="auto"/>
                <w:bottom w:val="none" w:sz="0" w:space="0" w:color="auto"/>
                <w:right w:val="none" w:sz="0" w:space="0" w:color="auto"/>
              </w:divBdr>
            </w:div>
            <w:div w:id="412433288">
              <w:marLeft w:val="0"/>
              <w:marRight w:val="0"/>
              <w:marTop w:val="0"/>
              <w:marBottom w:val="0"/>
              <w:divBdr>
                <w:top w:val="none" w:sz="0" w:space="0" w:color="auto"/>
                <w:left w:val="none" w:sz="0" w:space="0" w:color="auto"/>
                <w:bottom w:val="none" w:sz="0" w:space="0" w:color="auto"/>
                <w:right w:val="none" w:sz="0" w:space="0" w:color="auto"/>
              </w:divBdr>
            </w:div>
            <w:div w:id="432940502">
              <w:marLeft w:val="0"/>
              <w:marRight w:val="0"/>
              <w:marTop w:val="0"/>
              <w:marBottom w:val="0"/>
              <w:divBdr>
                <w:top w:val="none" w:sz="0" w:space="0" w:color="auto"/>
                <w:left w:val="none" w:sz="0" w:space="0" w:color="auto"/>
                <w:bottom w:val="none" w:sz="0" w:space="0" w:color="auto"/>
                <w:right w:val="none" w:sz="0" w:space="0" w:color="auto"/>
              </w:divBdr>
            </w:div>
            <w:div w:id="440497350">
              <w:marLeft w:val="0"/>
              <w:marRight w:val="0"/>
              <w:marTop w:val="0"/>
              <w:marBottom w:val="0"/>
              <w:divBdr>
                <w:top w:val="none" w:sz="0" w:space="0" w:color="auto"/>
                <w:left w:val="none" w:sz="0" w:space="0" w:color="auto"/>
                <w:bottom w:val="none" w:sz="0" w:space="0" w:color="auto"/>
                <w:right w:val="none" w:sz="0" w:space="0" w:color="auto"/>
              </w:divBdr>
            </w:div>
            <w:div w:id="440497685">
              <w:marLeft w:val="0"/>
              <w:marRight w:val="0"/>
              <w:marTop w:val="0"/>
              <w:marBottom w:val="0"/>
              <w:divBdr>
                <w:top w:val="none" w:sz="0" w:space="0" w:color="auto"/>
                <w:left w:val="none" w:sz="0" w:space="0" w:color="auto"/>
                <w:bottom w:val="none" w:sz="0" w:space="0" w:color="auto"/>
                <w:right w:val="none" w:sz="0" w:space="0" w:color="auto"/>
              </w:divBdr>
            </w:div>
            <w:div w:id="458843164">
              <w:marLeft w:val="0"/>
              <w:marRight w:val="0"/>
              <w:marTop w:val="0"/>
              <w:marBottom w:val="0"/>
              <w:divBdr>
                <w:top w:val="none" w:sz="0" w:space="0" w:color="auto"/>
                <w:left w:val="none" w:sz="0" w:space="0" w:color="auto"/>
                <w:bottom w:val="none" w:sz="0" w:space="0" w:color="auto"/>
                <w:right w:val="none" w:sz="0" w:space="0" w:color="auto"/>
              </w:divBdr>
            </w:div>
            <w:div w:id="461309744">
              <w:marLeft w:val="0"/>
              <w:marRight w:val="0"/>
              <w:marTop w:val="0"/>
              <w:marBottom w:val="0"/>
              <w:divBdr>
                <w:top w:val="none" w:sz="0" w:space="0" w:color="auto"/>
                <w:left w:val="none" w:sz="0" w:space="0" w:color="auto"/>
                <w:bottom w:val="none" w:sz="0" w:space="0" w:color="auto"/>
                <w:right w:val="none" w:sz="0" w:space="0" w:color="auto"/>
              </w:divBdr>
            </w:div>
            <w:div w:id="468479692">
              <w:marLeft w:val="0"/>
              <w:marRight w:val="0"/>
              <w:marTop w:val="0"/>
              <w:marBottom w:val="0"/>
              <w:divBdr>
                <w:top w:val="none" w:sz="0" w:space="0" w:color="auto"/>
                <w:left w:val="none" w:sz="0" w:space="0" w:color="auto"/>
                <w:bottom w:val="none" w:sz="0" w:space="0" w:color="auto"/>
                <w:right w:val="none" w:sz="0" w:space="0" w:color="auto"/>
              </w:divBdr>
            </w:div>
            <w:div w:id="469638442">
              <w:marLeft w:val="0"/>
              <w:marRight w:val="0"/>
              <w:marTop w:val="0"/>
              <w:marBottom w:val="0"/>
              <w:divBdr>
                <w:top w:val="none" w:sz="0" w:space="0" w:color="auto"/>
                <w:left w:val="none" w:sz="0" w:space="0" w:color="auto"/>
                <w:bottom w:val="none" w:sz="0" w:space="0" w:color="auto"/>
                <w:right w:val="none" w:sz="0" w:space="0" w:color="auto"/>
              </w:divBdr>
            </w:div>
            <w:div w:id="473984134">
              <w:marLeft w:val="0"/>
              <w:marRight w:val="0"/>
              <w:marTop w:val="0"/>
              <w:marBottom w:val="0"/>
              <w:divBdr>
                <w:top w:val="none" w:sz="0" w:space="0" w:color="auto"/>
                <w:left w:val="none" w:sz="0" w:space="0" w:color="auto"/>
                <w:bottom w:val="none" w:sz="0" w:space="0" w:color="auto"/>
                <w:right w:val="none" w:sz="0" w:space="0" w:color="auto"/>
              </w:divBdr>
            </w:div>
            <w:div w:id="483011065">
              <w:marLeft w:val="0"/>
              <w:marRight w:val="0"/>
              <w:marTop w:val="0"/>
              <w:marBottom w:val="0"/>
              <w:divBdr>
                <w:top w:val="none" w:sz="0" w:space="0" w:color="auto"/>
                <w:left w:val="none" w:sz="0" w:space="0" w:color="auto"/>
                <w:bottom w:val="none" w:sz="0" w:space="0" w:color="auto"/>
                <w:right w:val="none" w:sz="0" w:space="0" w:color="auto"/>
              </w:divBdr>
            </w:div>
            <w:div w:id="495538665">
              <w:marLeft w:val="0"/>
              <w:marRight w:val="0"/>
              <w:marTop w:val="0"/>
              <w:marBottom w:val="0"/>
              <w:divBdr>
                <w:top w:val="none" w:sz="0" w:space="0" w:color="auto"/>
                <w:left w:val="none" w:sz="0" w:space="0" w:color="auto"/>
                <w:bottom w:val="none" w:sz="0" w:space="0" w:color="auto"/>
                <w:right w:val="none" w:sz="0" w:space="0" w:color="auto"/>
              </w:divBdr>
            </w:div>
            <w:div w:id="504980225">
              <w:marLeft w:val="0"/>
              <w:marRight w:val="0"/>
              <w:marTop w:val="0"/>
              <w:marBottom w:val="0"/>
              <w:divBdr>
                <w:top w:val="none" w:sz="0" w:space="0" w:color="auto"/>
                <w:left w:val="none" w:sz="0" w:space="0" w:color="auto"/>
                <w:bottom w:val="none" w:sz="0" w:space="0" w:color="auto"/>
                <w:right w:val="none" w:sz="0" w:space="0" w:color="auto"/>
              </w:divBdr>
            </w:div>
            <w:div w:id="506675385">
              <w:marLeft w:val="0"/>
              <w:marRight w:val="0"/>
              <w:marTop w:val="0"/>
              <w:marBottom w:val="0"/>
              <w:divBdr>
                <w:top w:val="none" w:sz="0" w:space="0" w:color="auto"/>
                <w:left w:val="none" w:sz="0" w:space="0" w:color="auto"/>
                <w:bottom w:val="none" w:sz="0" w:space="0" w:color="auto"/>
                <w:right w:val="none" w:sz="0" w:space="0" w:color="auto"/>
              </w:divBdr>
            </w:div>
            <w:div w:id="511453968">
              <w:marLeft w:val="0"/>
              <w:marRight w:val="0"/>
              <w:marTop w:val="0"/>
              <w:marBottom w:val="0"/>
              <w:divBdr>
                <w:top w:val="none" w:sz="0" w:space="0" w:color="auto"/>
                <w:left w:val="none" w:sz="0" w:space="0" w:color="auto"/>
                <w:bottom w:val="none" w:sz="0" w:space="0" w:color="auto"/>
                <w:right w:val="none" w:sz="0" w:space="0" w:color="auto"/>
              </w:divBdr>
            </w:div>
            <w:div w:id="517694479">
              <w:marLeft w:val="0"/>
              <w:marRight w:val="0"/>
              <w:marTop w:val="0"/>
              <w:marBottom w:val="0"/>
              <w:divBdr>
                <w:top w:val="none" w:sz="0" w:space="0" w:color="auto"/>
                <w:left w:val="none" w:sz="0" w:space="0" w:color="auto"/>
                <w:bottom w:val="none" w:sz="0" w:space="0" w:color="auto"/>
                <w:right w:val="none" w:sz="0" w:space="0" w:color="auto"/>
              </w:divBdr>
            </w:div>
            <w:div w:id="521935947">
              <w:marLeft w:val="0"/>
              <w:marRight w:val="0"/>
              <w:marTop w:val="0"/>
              <w:marBottom w:val="0"/>
              <w:divBdr>
                <w:top w:val="none" w:sz="0" w:space="0" w:color="auto"/>
                <w:left w:val="none" w:sz="0" w:space="0" w:color="auto"/>
                <w:bottom w:val="none" w:sz="0" w:space="0" w:color="auto"/>
                <w:right w:val="none" w:sz="0" w:space="0" w:color="auto"/>
              </w:divBdr>
            </w:div>
            <w:div w:id="541752785">
              <w:marLeft w:val="0"/>
              <w:marRight w:val="0"/>
              <w:marTop w:val="0"/>
              <w:marBottom w:val="0"/>
              <w:divBdr>
                <w:top w:val="none" w:sz="0" w:space="0" w:color="auto"/>
                <w:left w:val="none" w:sz="0" w:space="0" w:color="auto"/>
                <w:bottom w:val="none" w:sz="0" w:space="0" w:color="auto"/>
                <w:right w:val="none" w:sz="0" w:space="0" w:color="auto"/>
              </w:divBdr>
            </w:div>
            <w:div w:id="545335223">
              <w:marLeft w:val="0"/>
              <w:marRight w:val="0"/>
              <w:marTop w:val="0"/>
              <w:marBottom w:val="0"/>
              <w:divBdr>
                <w:top w:val="none" w:sz="0" w:space="0" w:color="auto"/>
                <w:left w:val="none" w:sz="0" w:space="0" w:color="auto"/>
                <w:bottom w:val="none" w:sz="0" w:space="0" w:color="auto"/>
                <w:right w:val="none" w:sz="0" w:space="0" w:color="auto"/>
              </w:divBdr>
            </w:div>
            <w:div w:id="549533483">
              <w:marLeft w:val="0"/>
              <w:marRight w:val="0"/>
              <w:marTop w:val="0"/>
              <w:marBottom w:val="0"/>
              <w:divBdr>
                <w:top w:val="none" w:sz="0" w:space="0" w:color="auto"/>
                <w:left w:val="none" w:sz="0" w:space="0" w:color="auto"/>
                <w:bottom w:val="none" w:sz="0" w:space="0" w:color="auto"/>
                <w:right w:val="none" w:sz="0" w:space="0" w:color="auto"/>
              </w:divBdr>
            </w:div>
            <w:div w:id="575013392">
              <w:marLeft w:val="0"/>
              <w:marRight w:val="0"/>
              <w:marTop w:val="0"/>
              <w:marBottom w:val="0"/>
              <w:divBdr>
                <w:top w:val="none" w:sz="0" w:space="0" w:color="auto"/>
                <w:left w:val="none" w:sz="0" w:space="0" w:color="auto"/>
                <w:bottom w:val="none" w:sz="0" w:space="0" w:color="auto"/>
                <w:right w:val="none" w:sz="0" w:space="0" w:color="auto"/>
              </w:divBdr>
            </w:div>
            <w:div w:id="575289786">
              <w:marLeft w:val="0"/>
              <w:marRight w:val="0"/>
              <w:marTop w:val="0"/>
              <w:marBottom w:val="0"/>
              <w:divBdr>
                <w:top w:val="none" w:sz="0" w:space="0" w:color="auto"/>
                <w:left w:val="none" w:sz="0" w:space="0" w:color="auto"/>
                <w:bottom w:val="none" w:sz="0" w:space="0" w:color="auto"/>
                <w:right w:val="none" w:sz="0" w:space="0" w:color="auto"/>
              </w:divBdr>
            </w:div>
            <w:div w:id="588001311">
              <w:marLeft w:val="0"/>
              <w:marRight w:val="0"/>
              <w:marTop w:val="0"/>
              <w:marBottom w:val="0"/>
              <w:divBdr>
                <w:top w:val="none" w:sz="0" w:space="0" w:color="auto"/>
                <w:left w:val="none" w:sz="0" w:space="0" w:color="auto"/>
                <w:bottom w:val="none" w:sz="0" w:space="0" w:color="auto"/>
                <w:right w:val="none" w:sz="0" w:space="0" w:color="auto"/>
              </w:divBdr>
            </w:div>
            <w:div w:id="599070065">
              <w:marLeft w:val="0"/>
              <w:marRight w:val="0"/>
              <w:marTop w:val="0"/>
              <w:marBottom w:val="0"/>
              <w:divBdr>
                <w:top w:val="none" w:sz="0" w:space="0" w:color="auto"/>
                <w:left w:val="none" w:sz="0" w:space="0" w:color="auto"/>
                <w:bottom w:val="none" w:sz="0" w:space="0" w:color="auto"/>
                <w:right w:val="none" w:sz="0" w:space="0" w:color="auto"/>
              </w:divBdr>
            </w:div>
            <w:div w:id="607086968">
              <w:marLeft w:val="0"/>
              <w:marRight w:val="0"/>
              <w:marTop w:val="0"/>
              <w:marBottom w:val="0"/>
              <w:divBdr>
                <w:top w:val="none" w:sz="0" w:space="0" w:color="auto"/>
                <w:left w:val="none" w:sz="0" w:space="0" w:color="auto"/>
                <w:bottom w:val="none" w:sz="0" w:space="0" w:color="auto"/>
                <w:right w:val="none" w:sz="0" w:space="0" w:color="auto"/>
              </w:divBdr>
            </w:div>
            <w:div w:id="610939593">
              <w:marLeft w:val="0"/>
              <w:marRight w:val="0"/>
              <w:marTop w:val="0"/>
              <w:marBottom w:val="0"/>
              <w:divBdr>
                <w:top w:val="none" w:sz="0" w:space="0" w:color="auto"/>
                <w:left w:val="none" w:sz="0" w:space="0" w:color="auto"/>
                <w:bottom w:val="none" w:sz="0" w:space="0" w:color="auto"/>
                <w:right w:val="none" w:sz="0" w:space="0" w:color="auto"/>
              </w:divBdr>
            </w:div>
            <w:div w:id="619460062">
              <w:marLeft w:val="0"/>
              <w:marRight w:val="0"/>
              <w:marTop w:val="0"/>
              <w:marBottom w:val="0"/>
              <w:divBdr>
                <w:top w:val="none" w:sz="0" w:space="0" w:color="auto"/>
                <w:left w:val="none" w:sz="0" w:space="0" w:color="auto"/>
                <w:bottom w:val="none" w:sz="0" w:space="0" w:color="auto"/>
                <w:right w:val="none" w:sz="0" w:space="0" w:color="auto"/>
              </w:divBdr>
            </w:div>
            <w:div w:id="627781949">
              <w:marLeft w:val="0"/>
              <w:marRight w:val="0"/>
              <w:marTop w:val="0"/>
              <w:marBottom w:val="0"/>
              <w:divBdr>
                <w:top w:val="none" w:sz="0" w:space="0" w:color="auto"/>
                <w:left w:val="none" w:sz="0" w:space="0" w:color="auto"/>
                <w:bottom w:val="none" w:sz="0" w:space="0" w:color="auto"/>
                <w:right w:val="none" w:sz="0" w:space="0" w:color="auto"/>
              </w:divBdr>
            </w:div>
            <w:div w:id="636495692">
              <w:marLeft w:val="0"/>
              <w:marRight w:val="0"/>
              <w:marTop w:val="0"/>
              <w:marBottom w:val="0"/>
              <w:divBdr>
                <w:top w:val="none" w:sz="0" w:space="0" w:color="auto"/>
                <w:left w:val="none" w:sz="0" w:space="0" w:color="auto"/>
                <w:bottom w:val="none" w:sz="0" w:space="0" w:color="auto"/>
                <w:right w:val="none" w:sz="0" w:space="0" w:color="auto"/>
              </w:divBdr>
            </w:div>
            <w:div w:id="645352955">
              <w:marLeft w:val="0"/>
              <w:marRight w:val="0"/>
              <w:marTop w:val="0"/>
              <w:marBottom w:val="0"/>
              <w:divBdr>
                <w:top w:val="none" w:sz="0" w:space="0" w:color="auto"/>
                <w:left w:val="none" w:sz="0" w:space="0" w:color="auto"/>
                <w:bottom w:val="none" w:sz="0" w:space="0" w:color="auto"/>
                <w:right w:val="none" w:sz="0" w:space="0" w:color="auto"/>
              </w:divBdr>
            </w:div>
            <w:div w:id="659230602">
              <w:marLeft w:val="0"/>
              <w:marRight w:val="0"/>
              <w:marTop w:val="0"/>
              <w:marBottom w:val="0"/>
              <w:divBdr>
                <w:top w:val="none" w:sz="0" w:space="0" w:color="auto"/>
                <w:left w:val="none" w:sz="0" w:space="0" w:color="auto"/>
                <w:bottom w:val="none" w:sz="0" w:space="0" w:color="auto"/>
                <w:right w:val="none" w:sz="0" w:space="0" w:color="auto"/>
              </w:divBdr>
            </w:div>
            <w:div w:id="694037446">
              <w:marLeft w:val="0"/>
              <w:marRight w:val="0"/>
              <w:marTop w:val="0"/>
              <w:marBottom w:val="0"/>
              <w:divBdr>
                <w:top w:val="none" w:sz="0" w:space="0" w:color="auto"/>
                <w:left w:val="none" w:sz="0" w:space="0" w:color="auto"/>
                <w:bottom w:val="none" w:sz="0" w:space="0" w:color="auto"/>
                <w:right w:val="none" w:sz="0" w:space="0" w:color="auto"/>
              </w:divBdr>
            </w:div>
            <w:div w:id="695040197">
              <w:marLeft w:val="0"/>
              <w:marRight w:val="0"/>
              <w:marTop w:val="0"/>
              <w:marBottom w:val="0"/>
              <w:divBdr>
                <w:top w:val="none" w:sz="0" w:space="0" w:color="auto"/>
                <w:left w:val="none" w:sz="0" w:space="0" w:color="auto"/>
                <w:bottom w:val="none" w:sz="0" w:space="0" w:color="auto"/>
                <w:right w:val="none" w:sz="0" w:space="0" w:color="auto"/>
              </w:divBdr>
            </w:div>
            <w:div w:id="696085422">
              <w:marLeft w:val="0"/>
              <w:marRight w:val="0"/>
              <w:marTop w:val="0"/>
              <w:marBottom w:val="0"/>
              <w:divBdr>
                <w:top w:val="none" w:sz="0" w:space="0" w:color="auto"/>
                <w:left w:val="none" w:sz="0" w:space="0" w:color="auto"/>
                <w:bottom w:val="none" w:sz="0" w:space="0" w:color="auto"/>
                <w:right w:val="none" w:sz="0" w:space="0" w:color="auto"/>
              </w:divBdr>
            </w:div>
            <w:div w:id="698580354">
              <w:marLeft w:val="0"/>
              <w:marRight w:val="0"/>
              <w:marTop w:val="0"/>
              <w:marBottom w:val="0"/>
              <w:divBdr>
                <w:top w:val="none" w:sz="0" w:space="0" w:color="auto"/>
                <w:left w:val="none" w:sz="0" w:space="0" w:color="auto"/>
                <w:bottom w:val="none" w:sz="0" w:space="0" w:color="auto"/>
                <w:right w:val="none" w:sz="0" w:space="0" w:color="auto"/>
              </w:divBdr>
            </w:div>
            <w:div w:id="708459215">
              <w:marLeft w:val="0"/>
              <w:marRight w:val="0"/>
              <w:marTop w:val="0"/>
              <w:marBottom w:val="0"/>
              <w:divBdr>
                <w:top w:val="none" w:sz="0" w:space="0" w:color="auto"/>
                <w:left w:val="none" w:sz="0" w:space="0" w:color="auto"/>
                <w:bottom w:val="none" w:sz="0" w:space="0" w:color="auto"/>
                <w:right w:val="none" w:sz="0" w:space="0" w:color="auto"/>
              </w:divBdr>
            </w:div>
            <w:div w:id="712851133">
              <w:marLeft w:val="0"/>
              <w:marRight w:val="0"/>
              <w:marTop w:val="0"/>
              <w:marBottom w:val="0"/>
              <w:divBdr>
                <w:top w:val="none" w:sz="0" w:space="0" w:color="auto"/>
                <w:left w:val="none" w:sz="0" w:space="0" w:color="auto"/>
                <w:bottom w:val="none" w:sz="0" w:space="0" w:color="auto"/>
                <w:right w:val="none" w:sz="0" w:space="0" w:color="auto"/>
              </w:divBdr>
            </w:div>
            <w:div w:id="714281291">
              <w:marLeft w:val="0"/>
              <w:marRight w:val="0"/>
              <w:marTop w:val="0"/>
              <w:marBottom w:val="0"/>
              <w:divBdr>
                <w:top w:val="none" w:sz="0" w:space="0" w:color="auto"/>
                <w:left w:val="none" w:sz="0" w:space="0" w:color="auto"/>
                <w:bottom w:val="none" w:sz="0" w:space="0" w:color="auto"/>
                <w:right w:val="none" w:sz="0" w:space="0" w:color="auto"/>
              </w:divBdr>
            </w:div>
            <w:div w:id="722218371">
              <w:marLeft w:val="0"/>
              <w:marRight w:val="0"/>
              <w:marTop w:val="0"/>
              <w:marBottom w:val="0"/>
              <w:divBdr>
                <w:top w:val="none" w:sz="0" w:space="0" w:color="auto"/>
                <w:left w:val="none" w:sz="0" w:space="0" w:color="auto"/>
                <w:bottom w:val="none" w:sz="0" w:space="0" w:color="auto"/>
                <w:right w:val="none" w:sz="0" w:space="0" w:color="auto"/>
              </w:divBdr>
            </w:div>
            <w:div w:id="733091280">
              <w:marLeft w:val="0"/>
              <w:marRight w:val="0"/>
              <w:marTop w:val="0"/>
              <w:marBottom w:val="0"/>
              <w:divBdr>
                <w:top w:val="none" w:sz="0" w:space="0" w:color="auto"/>
                <w:left w:val="none" w:sz="0" w:space="0" w:color="auto"/>
                <w:bottom w:val="none" w:sz="0" w:space="0" w:color="auto"/>
                <w:right w:val="none" w:sz="0" w:space="0" w:color="auto"/>
              </w:divBdr>
            </w:div>
            <w:div w:id="737094833">
              <w:marLeft w:val="0"/>
              <w:marRight w:val="0"/>
              <w:marTop w:val="0"/>
              <w:marBottom w:val="0"/>
              <w:divBdr>
                <w:top w:val="none" w:sz="0" w:space="0" w:color="auto"/>
                <w:left w:val="none" w:sz="0" w:space="0" w:color="auto"/>
                <w:bottom w:val="none" w:sz="0" w:space="0" w:color="auto"/>
                <w:right w:val="none" w:sz="0" w:space="0" w:color="auto"/>
              </w:divBdr>
            </w:div>
            <w:div w:id="742921106">
              <w:marLeft w:val="0"/>
              <w:marRight w:val="0"/>
              <w:marTop w:val="0"/>
              <w:marBottom w:val="0"/>
              <w:divBdr>
                <w:top w:val="none" w:sz="0" w:space="0" w:color="auto"/>
                <w:left w:val="none" w:sz="0" w:space="0" w:color="auto"/>
                <w:bottom w:val="none" w:sz="0" w:space="0" w:color="auto"/>
                <w:right w:val="none" w:sz="0" w:space="0" w:color="auto"/>
              </w:divBdr>
            </w:div>
            <w:div w:id="763500456">
              <w:marLeft w:val="0"/>
              <w:marRight w:val="0"/>
              <w:marTop w:val="0"/>
              <w:marBottom w:val="0"/>
              <w:divBdr>
                <w:top w:val="none" w:sz="0" w:space="0" w:color="auto"/>
                <w:left w:val="none" w:sz="0" w:space="0" w:color="auto"/>
                <w:bottom w:val="none" w:sz="0" w:space="0" w:color="auto"/>
                <w:right w:val="none" w:sz="0" w:space="0" w:color="auto"/>
              </w:divBdr>
            </w:div>
            <w:div w:id="767500702">
              <w:marLeft w:val="0"/>
              <w:marRight w:val="0"/>
              <w:marTop w:val="0"/>
              <w:marBottom w:val="0"/>
              <w:divBdr>
                <w:top w:val="none" w:sz="0" w:space="0" w:color="auto"/>
                <w:left w:val="none" w:sz="0" w:space="0" w:color="auto"/>
                <w:bottom w:val="none" w:sz="0" w:space="0" w:color="auto"/>
                <w:right w:val="none" w:sz="0" w:space="0" w:color="auto"/>
              </w:divBdr>
            </w:div>
            <w:div w:id="777723126">
              <w:marLeft w:val="0"/>
              <w:marRight w:val="0"/>
              <w:marTop w:val="0"/>
              <w:marBottom w:val="0"/>
              <w:divBdr>
                <w:top w:val="none" w:sz="0" w:space="0" w:color="auto"/>
                <w:left w:val="none" w:sz="0" w:space="0" w:color="auto"/>
                <w:bottom w:val="none" w:sz="0" w:space="0" w:color="auto"/>
                <w:right w:val="none" w:sz="0" w:space="0" w:color="auto"/>
              </w:divBdr>
            </w:div>
            <w:div w:id="807555890">
              <w:marLeft w:val="0"/>
              <w:marRight w:val="0"/>
              <w:marTop w:val="0"/>
              <w:marBottom w:val="0"/>
              <w:divBdr>
                <w:top w:val="none" w:sz="0" w:space="0" w:color="auto"/>
                <w:left w:val="none" w:sz="0" w:space="0" w:color="auto"/>
                <w:bottom w:val="none" w:sz="0" w:space="0" w:color="auto"/>
                <w:right w:val="none" w:sz="0" w:space="0" w:color="auto"/>
              </w:divBdr>
            </w:div>
            <w:div w:id="814028095">
              <w:marLeft w:val="0"/>
              <w:marRight w:val="0"/>
              <w:marTop w:val="0"/>
              <w:marBottom w:val="0"/>
              <w:divBdr>
                <w:top w:val="none" w:sz="0" w:space="0" w:color="auto"/>
                <w:left w:val="none" w:sz="0" w:space="0" w:color="auto"/>
                <w:bottom w:val="none" w:sz="0" w:space="0" w:color="auto"/>
                <w:right w:val="none" w:sz="0" w:space="0" w:color="auto"/>
              </w:divBdr>
            </w:div>
            <w:div w:id="817235298">
              <w:marLeft w:val="0"/>
              <w:marRight w:val="0"/>
              <w:marTop w:val="0"/>
              <w:marBottom w:val="0"/>
              <w:divBdr>
                <w:top w:val="none" w:sz="0" w:space="0" w:color="auto"/>
                <w:left w:val="none" w:sz="0" w:space="0" w:color="auto"/>
                <w:bottom w:val="none" w:sz="0" w:space="0" w:color="auto"/>
                <w:right w:val="none" w:sz="0" w:space="0" w:color="auto"/>
              </w:divBdr>
            </w:div>
            <w:div w:id="823812594">
              <w:marLeft w:val="0"/>
              <w:marRight w:val="0"/>
              <w:marTop w:val="0"/>
              <w:marBottom w:val="0"/>
              <w:divBdr>
                <w:top w:val="none" w:sz="0" w:space="0" w:color="auto"/>
                <w:left w:val="none" w:sz="0" w:space="0" w:color="auto"/>
                <w:bottom w:val="none" w:sz="0" w:space="0" w:color="auto"/>
                <w:right w:val="none" w:sz="0" w:space="0" w:color="auto"/>
              </w:divBdr>
            </w:div>
            <w:div w:id="830680602">
              <w:marLeft w:val="0"/>
              <w:marRight w:val="0"/>
              <w:marTop w:val="0"/>
              <w:marBottom w:val="0"/>
              <w:divBdr>
                <w:top w:val="none" w:sz="0" w:space="0" w:color="auto"/>
                <w:left w:val="none" w:sz="0" w:space="0" w:color="auto"/>
                <w:bottom w:val="none" w:sz="0" w:space="0" w:color="auto"/>
                <w:right w:val="none" w:sz="0" w:space="0" w:color="auto"/>
              </w:divBdr>
            </w:div>
            <w:div w:id="844709993">
              <w:marLeft w:val="0"/>
              <w:marRight w:val="0"/>
              <w:marTop w:val="0"/>
              <w:marBottom w:val="0"/>
              <w:divBdr>
                <w:top w:val="none" w:sz="0" w:space="0" w:color="auto"/>
                <w:left w:val="none" w:sz="0" w:space="0" w:color="auto"/>
                <w:bottom w:val="none" w:sz="0" w:space="0" w:color="auto"/>
                <w:right w:val="none" w:sz="0" w:space="0" w:color="auto"/>
              </w:divBdr>
            </w:div>
            <w:div w:id="858160204">
              <w:marLeft w:val="0"/>
              <w:marRight w:val="0"/>
              <w:marTop w:val="0"/>
              <w:marBottom w:val="0"/>
              <w:divBdr>
                <w:top w:val="none" w:sz="0" w:space="0" w:color="auto"/>
                <w:left w:val="none" w:sz="0" w:space="0" w:color="auto"/>
                <w:bottom w:val="none" w:sz="0" w:space="0" w:color="auto"/>
                <w:right w:val="none" w:sz="0" w:space="0" w:color="auto"/>
              </w:divBdr>
            </w:div>
            <w:div w:id="863447793">
              <w:marLeft w:val="0"/>
              <w:marRight w:val="0"/>
              <w:marTop w:val="0"/>
              <w:marBottom w:val="0"/>
              <w:divBdr>
                <w:top w:val="none" w:sz="0" w:space="0" w:color="auto"/>
                <w:left w:val="none" w:sz="0" w:space="0" w:color="auto"/>
                <w:bottom w:val="none" w:sz="0" w:space="0" w:color="auto"/>
                <w:right w:val="none" w:sz="0" w:space="0" w:color="auto"/>
              </w:divBdr>
            </w:div>
            <w:div w:id="881553526">
              <w:marLeft w:val="0"/>
              <w:marRight w:val="0"/>
              <w:marTop w:val="0"/>
              <w:marBottom w:val="0"/>
              <w:divBdr>
                <w:top w:val="none" w:sz="0" w:space="0" w:color="auto"/>
                <w:left w:val="none" w:sz="0" w:space="0" w:color="auto"/>
                <w:bottom w:val="none" w:sz="0" w:space="0" w:color="auto"/>
                <w:right w:val="none" w:sz="0" w:space="0" w:color="auto"/>
              </w:divBdr>
            </w:div>
            <w:div w:id="885095382">
              <w:marLeft w:val="0"/>
              <w:marRight w:val="0"/>
              <w:marTop w:val="0"/>
              <w:marBottom w:val="0"/>
              <w:divBdr>
                <w:top w:val="none" w:sz="0" w:space="0" w:color="auto"/>
                <w:left w:val="none" w:sz="0" w:space="0" w:color="auto"/>
                <w:bottom w:val="none" w:sz="0" w:space="0" w:color="auto"/>
                <w:right w:val="none" w:sz="0" w:space="0" w:color="auto"/>
              </w:divBdr>
            </w:div>
            <w:div w:id="893010409">
              <w:marLeft w:val="0"/>
              <w:marRight w:val="0"/>
              <w:marTop w:val="0"/>
              <w:marBottom w:val="0"/>
              <w:divBdr>
                <w:top w:val="none" w:sz="0" w:space="0" w:color="auto"/>
                <w:left w:val="none" w:sz="0" w:space="0" w:color="auto"/>
                <w:bottom w:val="none" w:sz="0" w:space="0" w:color="auto"/>
                <w:right w:val="none" w:sz="0" w:space="0" w:color="auto"/>
              </w:divBdr>
            </w:div>
            <w:div w:id="894043960">
              <w:marLeft w:val="0"/>
              <w:marRight w:val="0"/>
              <w:marTop w:val="0"/>
              <w:marBottom w:val="0"/>
              <w:divBdr>
                <w:top w:val="none" w:sz="0" w:space="0" w:color="auto"/>
                <w:left w:val="none" w:sz="0" w:space="0" w:color="auto"/>
                <w:bottom w:val="none" w:sz="0" w:space="0" w:color="auto"/>
                <w:right w:val="none" w:sz="0" w:space="0" w:color="auto"/>
              </w:divBdr>
            </w:div>
            <w:div w:id="903680852">
              <w:marLeft w:val="0"/>
              <w:marRight w:val="0"/>
              <w:marTop w:val="0"/>
              <w:marBottom w:val="0"/>
              <w:divBdr>
                <w:top w:val="none" w:sz="0" w:space="0" w:color="auto"/>
                <w:left w:val="none" w:sz="0" w:space="0" w:color="auto"/>
                <w:bottom w:val="none" w:sz="0" w:space="0" w:color="auto"/>
                <w:right w:val="none" w:sz="0" w:space="0" w:color="auto"/>
              </w:divBdr>
            </w:div>
            <w:div w:id="909654271">
              <w:marLeft w:val="0"/>
              <w:marRight w:val="0"/>
              <w:marTop w:val="0"/>
              <w:marBottom w:val="0"/>
              <w:divBdr>
                <w:top w:val="none" w:sz="0" w:space="0" w:color="auto"/>
                <w:left w:val="none" w:sz="0" w:space="0" w:color="auto"/>
                <w:bottom w:val="none" w:sz="0" w:space="0" w:color="auto"/>
                <w:right w:val="none" w:sz="0" w:space="0" w:color="auto"/>
              </w:divBdr>
            </w:div>
            <w:div w:id="912156474">
              <w:marLeft w:val="0"/>
              <w:marRight w:val="0"/>
              <w:marTop w:val="0"/>
              <w:marBottom w:val="0"/>
              <w:divBdr>
                <w:top w:val="none" w:sz="0" w:space="0" w:color="auto"/>
                <w:left w:val="none" w:sz="0" w:space="0" w:color="auto"/>
                <w:bottom w:val="none" w:sz="0" w:space="0" w:color="auto"/>
                <w:right w:val="none" w:sz="0" w:space="0" w:color="auto"/>
              </w:divBdr>
            </w:div>
            <w:div w:id="935792132">
              <w:marLeft w:val="0"/>
              <w:marRight w:val="0"/>
              <w:marTop w:val="0"/>
              <w:marBottom w:val="0"/>
              <w:divBdr>
                <w:top w:val="none" w:sz="0" w:space="0" w:color="auto"/>
                <w:left w:val="none" w:sz="0" w:space="0" w:color="auto"/>
                <w:bottom w:val="none" w:sz="0" w:space="0" w:color="auto"/>
                <w:right w:val="none" w:sz="0" w:space="0" w:color="auto"/>
              </w:divBdr>
            </w:div>
            <w:div w:id="939489269">
              <w:marLeft w:val="0"/>
              <w:marRight w:val="0"/>
              <w:marTop w:val="0"/>
              <w:marBottom w:val="0"/>
              <w:divBdr>
                <w:top w:val="none" w:sz="0" w:space="0" w:color="auto"/>
                <w:left w:val="none" w:sz="0" w:space="0" w:color="auto"/>
                <w:bottom w:val="none" w:sz="0" w:space="0" w:color="auto"/>
                <w:right w:val="none" w:sz="0" w:space="0" w:color="auto"/>
              </w:divBdr>
            </w:div>
            <w:div w:id="942032518">
              <w:marLeft w:val="0"/>
              <w:marRight w:val="0"/>
              <w:marTop w:val="0"/>
              <w:marBottom w:val="0"/>
              <w:divBdr>
                <w:top w:val="none" w:sz="0" w:space="0" w:color="auto"/>
                <w:left w:val="none" w:sz="0" w:space="0" w:color="auto"/>
                <w:bottom w:val="none" w:sz="0" w:space="0" w:color="auto"/>
                <w:right w:val="none" w:sz="0" w:space="0" w:color="auto"/>
              </w:divBdr>
            </w:div>
            <w:div w:id="942999860">
              <w:marLeft w:val="0"/>
              <w:marRight w:val="0"/>
              <w:marTop w:val="0"/>
              <w:marBottom w:val="0"/>
              <w:divBdr>
                <w:top w:val="none" w:sz="0" w:space="0" w:color="auto"/>
                <w:left w:val="none" w:sz="0" w:space="0" w:color="auto"/>
                <w:bottom w:val="none" w:sz="0" w:space="0" w:color="auto"/>
                <w:right w:val="none" w:sz="0" w:space="0" w:color="auto"/>
              </w:divBdr>
            </w:div>
            <w:div w:id="953712161">
              <w:marLeft w:val="0"/>
              <w:marRight w:val="0"/>
              <w:marTop w:val="0"/>
              <w:marBottom w:val="0"/>
              <w:divBdr>
                <w:top w:val="none" w:sz="0" w:space="0" w:color="auto"/>
                <w:left w:val="none" w:sz="0" w:space="0" w:color="auto"/>
                <w:bottom w:val="none" w:sz="0" w:space="0" w:color="auto"/>
                <w:right w:val="none" w:sz="0" w:space="0" w:color="auto"/>
              </w:divBdr>
            </w:div>
            <w:div w:id="958142881">
              <w:marLeft w:val="0"/>
              <w:marRight w:val="0"/>
              <w:marTop w:val="0"/>
              <w:marBottom w:val="0"/>
              <w:divBdr>
                <w:top w:val="none" w:sz="0" w:space="0" w:color="auto"/>
                <w:left w:val="none" w:sz="0" w:space="0" w:color="auto"/>
                <w:bottom w:val="none" w:sz="0" w:space="0" w:color="auto"/>
                <w:right w:val="none" w:sz="0" w:space="0" w:color="auto"/>
              </w:divBdr>
            </w:div>
            <w:div w:id="968635254">
              <w:marLeft w:val="0"/>
              <w:marRight w:val="0"/>
              <w:marTop w:val="0"/>
              <w:marBottom w:val="0"/>
              <w:divBdr>
                <w:top w:val="none" w:sz="0" w:space="0" w:color="auto"/>
                <w:left w:val="none" w:sz="0" w:space="0" w:color="auto"/>
                <w:bottom w:val="none" w:sz="0" w:space="0" w:color="auto"/>
                <w:right w:val="none" w:sz="0" w:space="0" w:color="auto"/>
              </w:divBdr>
            </w:div>
            <w:div w:id="974021488">
              <w:marLeft w:val="0"/>
              <w:marRight w:val="0"/>
              <w:marTop w:val="0"/>
              <w:marBottom w:val="0"/>
              <w:divBdr>
                <w:top w:val="none" w:sz="0" w:space="0" w:color="auto"/>
                <w:left w:val="none" w:sz="0" w:space="0" w:color="auto"/>
                <w:bottom w:val="none" w:sz="0" w:space="0" w:color="auto"/>
                <w:right w:val="none" w:sz="0" w:space="0" w:color="auto"/>
              </w:divBdr>
            </w:div>
            <w:div w:id="980111298">
              <w:marLeft w:val="0"/>
              <w:marRight w:val="0"/>
              <w:marTop w:val="0"/>
              <w:marBottom w:val="0"/>
              <w:divBdr>
                <w:top w:val="none" w:sz="0" w:space="0" w:color="auto"/>
                <w:left w:val="none" w:sz="0" w:space="0" w:color="auto"/>
                <w:bottom w:val="none" w:sz="0" w:space="0" w:color="auto"/>
                <w:right w:val="none" w:sz="0" w:space="0" w:color="auto"/>
              </w:divBdr>
            </w:div>
            <w:div w:id="983587550">
              <w:marLeft w:val="0"/>
              <w:marRight w:val="0"/>
              <w:marTop w:val="0"/>
              <w:marBottom w:val="0"/>
              <w:divBdr>
                <w:top w:val="none" w:sz="0" w:space="0" w:color="auto"/>
                <w:left w:val="none" w:sz="0" w:space="0" w:color="auto"/>
                <w:bottom w:val="none" w:sz="0" w:space="0" w:color="auto"/>
                <w:right w:val="none" w:sz="0" w:space="0" w:color="auto"/>
              </w:divBdr>
            </w:div>
            <w:div w:id="984698336">
              <w:marLeft w:val="0"/>
              <w:marRight w:val="0"/>
              <w:marTop w:val="0"/>
              <w:marBottom w:val="0"/>
              <w:divBdr>
                <w:top w:val="none" w:sz="0" w:space="0" w:color="auto"/>
                <w:left w:val="none" w:sz="0" w:space="0" w:color="auto"/>
                <w:bottom w:val="none" w:sz="0" w:space="0" w:color="auto"/>
                <w:right w:val="none" w:sz="0" w:space="0" w:color="auto"/>
              </w:divBdr>
            </w:div>
            <w:div w:id="986592186">
              <w:marLeft w:val="0"/>
              <w:marRight w:val="0"/>
              <w:marTop w:val="0"/>
              <w:marBottom w:val="0"/>
              <w:divBdr>
                <w:top w:val="none" w:sz="0" w:space="0" w:color="auto"/>
                <w:left w:val="none" w:sz="0" w:space="0" w:color="auto"/>
                <w:bottom w:val="none" w:sz="0" w:space="0" w:color="auto"/>
                <w:right w:val="none" w:sz="0" w:space="0" w:color="auto"/>
              </w:divBdr>
            </w:div>
            <w:div w:id="988249055">
              <w:marLeft w:val="0"/>
              <w:marRight w:val="0"/>
              <w:marTop w:val="0"/>
              <w:marBottom w:val="0"/>
              <w:divBdr>
                <w:top w:val="none" w:sz="0" w:space="0" w:color="auto"/>
                <w:left w:val="none" w:sz="0" w:space="0" w:color="auto"/>
                <w:bottom w:val="none" w:sz="0" w:space="0" w:color="auto"/>
                <w:right w:val="none" w:sz="0" w:space="0" w:color="auto"/>
              </w:divBdr>
            </w:div>
            <w:div w:id="991906261">
              <w:marLeft w:val="0"/>
              <w:marRight w:val="0"/>
              <w:marTop w:val="0"/>
              <w:marBottom w:val="0"/>
              <w:divBdr>
                <w:top w:val="none" w:sz="0" w:space="0" w:color="auto"/>
                <w:left w:val="none" w:sz="0" w:space="0" w:color="auto"/>
                <w:bottom w:val="none" w:sz="0" w:space="0" w:color="auto"/>
                <w:right w:val="none" w:sz="0" w:space="0" w:color="auto"/>
              </w:divBdr>
            </w:div>
            <w:div w:id="994410234">
              <w:marLeft w:val="0"/>
              <w:marRight w:val="0"/>
              <w:marTop w:val="0"/>
              <w:marBottom w:val="0"/>
              <w:divBdr>
                <w:top w:val="none" w:sz="0" w:space="0" w:color="auto"/>
                <w:left w:val="none" w:sz="0" w:space="0" w:color="auto"/>
                <w:bottom w:val="none" w:sz="0" w:space="0" w:color="auto"/>
                <w:right w:val="none" w:sz="0" w:space="0" w:color="auto"/>
              </w:divBdr>
            </w:div>
            <w:div w:id="1015420088">
              <w:marLeft w:val="0"/>
              <w:marRight w:val="0"/>
              <w:marTop w:val="0"/>
              <w:marBottom w:val="0"/>
              <w:divBdr>
                <w:top w:val="none" w:sz="0" w:space="0" w:color="auto"/>
                <w:left w:val="none" w:sz="0" w:space="0" w:color="auto"/>
                <w:bottom w:val="none" w:sz="0" w:space="0" w:color="auto"/>
                <w:right w:val="none" w:sz="0" w:space="0" w:color="auto"/>
              </w:divBdr>
            </w:div>
            <w:div w:id="1026369404">
              <w:marLeft w:val="0"/>
              <w:marRight w:val="0"/>
              <w:marTop w:val="0"/>
              <w:marBottom w:val="0"/>
              <w:divBdr>
                <w:top w:val="none" w:sz="0" w:space="0" w:color="auto"/>
                <w:left w:val="none" w:sz="0" w:space="0" w:color="auto"/>
                <w:bottom w:val="none" w:sz="0" w:space="0" w:color="auto"/>
                <w:right w:val="none" w:sz="0" w:space="0" w:color="auto"/>
              </w:divBdr>
            </w:div>
            <w:div w:id="1028144114">
              <w:marLeft w:val="0"/>
              <w:marRight w:val="0"/>
              <w:marTop w:val="0"/>
              <w:marBottom w:val="0"/>
              <w:divBdr>
                <w:top w:val="none" w:sz="0" w:space="0" w:color="auto"/>
                <w:left w:val="none" w:sz="0" w:space="0" w:color="auto"/>
                <w:bottom w:val="none" w:sz="0" w:space="0" w:color="auto"/>
                <w:right w:val="none" w:sz="0" w:space="0" w:color="auto"/>
              </w:divBdr>
            </w:div>
            <w:div w:id="1039164735">
              <w:marLeft w:val="0"/>
              <w:marRight w:val="0"/>
              <w:marTop w:val="0"/>
              <w:marBottom w:val="0"/>
              <w:divBdr>
                <w:top w:val="none" w:sz="0" w:space="0" w:color="auto"/>
                <w:left w:val="none" w:sz="0" w:space="0" w:color="auto"/>
                <w:bottom w:val="none" w:sz="0" w:space="0" w:color="auto"/>
                <w:right w:val="none" w:sz="0" w:space="0" w:color="auto"/>
              </w:divBdr>
            </w:div>
            <w:div w:id="1047532675">
              <w:marLeft w:val="0"/>
              <w:marRight w:val="0"/>
              <w:marTop w:val="0"/>
              <w:marBottom w:val="0"/>
              <w:divBdr>
                <w:top w:val="none" w:sz="0" w:space="0" w:color="auto"/>
                <w:left w:val="none" w:sz="0" w:space="0" w:color="auto"/>
                <w:bottom w:val="none" w:sz="0" w:space="0" w:color="auto"/>
                <w:right w:val="none" w:sz="0" w:space="0" w:color="auto"/>
              </w:divBdr>
            </w:div>
            <w:div w:id="1059862249">
              <w:marLeft w:val="0"/>
              <w:marRight w:val="0"/>
              <w:marTop w:val="0"/>
              <w:marBottom w:val="0"/>
              <w:divBdr>
                <w:top w:val="none" w:sz="0" w:space="0" w:color="auto"/>
                <w:left w:val="none" w:sz="0" w:space="0" w:color="auto"/>
                <w:bottom w:val="none" w:sz="0" w:space="0" w:color="auto"/>
                <w:right w:val="none" w:sz="0" w:space="0" w:color="auto"/>
              </w:divBdr>
            </w:div>
            <w:div w:id="1068384088">
              <w:marLeft w:val="0"/>
              <w:marRight w:val="0"/>
              <w:marTop w:val="0"/>
              <w:marBottom w:val="0"/>
              <w:divBdr>
                <w:top w:val="none" w:sz="0" w:space="0" w:color="auto"/>
                <w:left w:val="none" w:sz="0" w:space="0" w:color="auto"/>
                <w:bottom w:val="none" w:sz="0" w:space="0" w:color="auto"/>
                <w:right w:val="none" w:sz="0" w:space="0" w:color="auto"/>
              </w:divBdr>
            </w:div>
            <w:div w:id="1069881509">
              <w:marLeft w:val="0"/>
              <w:marRight w:val="0"/>
              <w:marTop w:val="0"/>
              <w:marBottom w:val="0"/>
              <w:divBdr>
                <w:top w:val="none" w:sz="0" w:space="0" w:color="auto"/>
                <w:left w:val="none" w:sz="0" w:space="0" w:color="auto"/>
                <w:bottom w:val="none" w:sz="0" w:space="0" w:color="auto"/>
                <w:right w:val="none" w:sz="0" w:space="0" w:color="auto"/>
              </w:divBdr>
            </w:div>
            <w:div w:id="1073744461">
              <w:marLeft w:val="0"/>
              <w:marRight w:val="0"/>
              <w:marTop w:val="0"/>
              <w:marBottom w:val="0"/>
              <w:divBdr>
                <w:top w:val="none" w:sz="0" w:space="0" w:color="auto"/>
                <w:left w:val="none" w:sz="0" w:space="0" w:color="auto"/>
                <w:bottom w:val="none" w:sz="0" w:space="0" w:color="auto"/>
                <w:right w:val="none" w:sz="0" w:space="0" w:color="auto"/>
              </w:divBdr>
            </w:div>
            <w:div w:id="1098988488">
              <w:marLeft w:val="0"/>
              <w:marRight w:val="0"/>
              <w:marTop w:val="0"/>
              <w:marBottom w:val="0"/>
              <w:divBdr>
                <w:top w:val="none" w:sz="0" w:space="0" w:color="auto"/>
                <w:left w:val="none" w:sz="0" w:space="0" w:color="auto"/>
                <w:bottom w:val="none" w:sz="0" w:space="0" w:color="auto"/>
                <w:right w:val="none" w:sz="0" w:space="0" w:color="auto"/>
              </w:divBdr>
            </w:div>
            <w:div w:id="1123423186">
              <w:marLeft w:val="0"/>
              <w:marRight w:val="0"/>
              <w:marTop w:val="0"/>
              <w:marBottom w:val="0"/>
              <w:divBdr>
                <w:top w:val="none" w:sz="0" w:space="0" w:color="auto"/>
                <w:left w:val="none" w:sz="0" w:space="0" w:color="auto"/>
                <w:bottom w:val="none" w:sz="0" w:space="0" w:color="auto"/>
                <w:right w:val="none" w:sz="0" w:space="0" w:color="auto"/>
              </w:divBdr>
            </w:div>
            <w:div w:id="1124614118">
              <w:marLeft w:val="0"/>
              <w:marRight w:val="0"/>
              <w:marTop w:val="0"/>
              <w:marBottom w:val="0"/>
              <w:divBdr>
                <w:top w:val="none" w:sz="0" w:space="0" w:color="auto"/>
                <w:left w:val="none" w:sz="0" w:space="0" w:color="auto"/>
                <w:bottom w:val="none" w:sz="0" w:space="0" w:color="auto"/>
                <w:right w:val="none" w:sz="0" w:space="0" w:color="auto"/>
              </w:divBdr>
            </w:div>
            <w:div w:id="1134179375">
              <w:marLeft w:val="0"/>
              <w:marRight w:val="0"/>
              <w:marTop w:val="0"/>
              <w:marBottom w:val="0"/>
              <w:divBdr>
                <w:top w:val="none" w:sz="0" w:space="0" w:color="auto"/>
                <w:left w:val="none" w:sz="0" w:space="0" w:color="auto"/>
                <w:bottom w:val="none" w:sz="0" w:space="0" w:color="auto"/>
                <w:right w:val="none" w:sz="0" w:space="0" w:color="auto"/>
              </w:divBdr>
            </w:div>
            <w:div w:id="1139306320">
              <w:marLeft w:val="0"/>
              <w:marRight w:val="0"/>
              <w:marTop w:val="0"/>
              <w:marBottom w:val="0"/>
              <w:divBdr>
                <w:top w:val="none" w:sz="0" w:space="0" w:color="auto"/>
                <w:left w:val="none" w:sz="0" w:space="0" w:color="auto"/>
                <w:bottom w:val="none" w:sz="0" w:space="0" w:color="auto"/>
                <w:right w:val="none" w:sz="0" w:space="0" w:color="auto"/>
              </w:divBdr>
            </w:div>
            <w:div w:id="1157841518">
              <w:marLeft w:val="0"/>
              <w:marRight w:val="0"/>
              <w:marTop w:val="0"/>
              <w:marBottom w:val="0"/>
              <w:divBdr>
                <w:top w:val="none" w:sz="0" w:space="0" w:color="auto"/>
                <w:left w:val="none" w:sz="0" w:space="0" w:color="auto"/>
                <w:bottom w:val="none" w:sz="0" w:space="0" w:color="auto"/>
                <w:right w:val="none" w:sz="0" w:space="0" w:color="auto"/>
              </w:divBdr>
            </w:div>
            <w:div w:id="1173766345">
              <w:marLeft w:val="0"/>
              <w:marRight w:val="0"/>
              <w:marTop w:val="0"/>
              <w:marBottom w:val="0"/>
              <w:divBdr>
                <w:top w:val="none" w:sz="0" w:space="0" w:color="auto"/>
                <w:left w:val="none" w:sz="0" w:space="0" w:color="auto"/>
                <w:bottom w:val="none" w:sz="0" w:space="0" w:color="auto"/>
                <w:right w:val="none" w:sz="0" w:space="0" w:color="auto"/>
              </w:divBdr>
            </w:div>
            <w:div w:id="1188523538">
              <w:marLeft w:val="0"/>
              <w:marRight w:val="0"/>
              <w:marTop w:val="0"/>
              <w:marBottom w:val="0"/>
              <w:divBdr>
                <w:top w:val="none" w:sz="0" w:space="0" w:color="auto"/>
                <w:left w:val="none" w:sz="0" w:space="0" w:color="auto"/>
                <w:bottom w:val="none" w:sz="0" w:space="0" w:color="auto"/>
                <w:right w:val="none" w:sz="0" w:space="0" w:color="auto"/>
              </w:divBdr>
            </w:div>
            <w:div w:id="1200163383">
              <w:marLeft w:val="0"/>
              <w:marRight w:val="0"/>
              <w:marTop w:val="0"/>
              <w:marBottom w:val="0"/>
              <w:divBdr>
                <w:top w:val="none" w:sz="0" w:space="0" w:color="auto"/>
                <w:left w:val="none" w:sz="0" w:space="0" w:color="auto"/>
                <w:bottom w:val="none" w:sz="0" w:space="0" w:color="auto"/>
                <w:right w:val="none" w:sz="0" w:space="0" w:color="auto"/>
              </w:divBdr>
            </w:div>
            <w:div w:id="1215773770">
              <w:marLeft w:val="0"/>
              <w:marRight w:val="0"/>
              <w:marTop w:val="0"/>
              <w:marBottom w:val="0"/>
              <w:divBdr>
                <w:top w:val="none" w:sz="0" w:space="0" w:color="auto"/>
                <w:left w:val="none" w:sz="0" w:space="0" w:color="auto"/>
                <w:bottom w:val="none" w:sz="0" w:space="0" w:color="auto"/>
                <w:right w:val="none" w:sz="0" w:space="0" w:color="auto"/>
              </w:divBdr>
            </w:div>
            <w:div w:id="1223785851">
              <w:marLeft w:val="0"/>
              <w:marRight w:val="0"/>
              <w:marTop w:val="0"/>
              <w:marBottom w:val="0"/>
              <w:divBdr>
                <w:top w:val="none" w:sz="0" w:space="0" w:color="auto"/>
                <w:left w:val="none" w:sz="0" w:space="0" w:color="auto"/>
                <w:bottom w:val="none" w:sz="0" w:space="0" w:color="auto"/>
                <w:right w:val="none" w:sz="0" w:space="0" w:color="auto"/>
              </w:divBdr>
            </w:div>
            <w:div w:id="1237783442">
              <w:marLeft w:val="0"/>
              <w:marRight w:val="0"/>
              <w:marTop w:val="0"/>
              <w:marBottom w:val="0"/>
              <w:divBdr>
                <w:top w:val="none" w:sz="0" w:space="0" w:color="auto"/>
                <w:left w:val="none" w:sz="0" w:space="0" w:color="auto"/>
                <w:bottom w:val="none" w:sz="0" w:space="0" w:color="auto"/>
                <w:right w:val="none" w:sz="0" w:space="0" w:color="auto"/>
              </w:divBdr>
            </w:div>
            <w:div w:id="1239251107">
              <w:marLeft w:val="0"/>
              <w:marRight w:val="0"/>
              <w:marTop w:val="0"/>
              <w:marBottom w:val="0"/>
              <w:divBdr>
                <w:top w:val="none" w:sz="0" w:space="0" w:color="auto"/>
                <w:left w:val="none" w:sz="0" w:space="0" w:color="auto"/>
                <w:bottom w:val="none" w:sz="0" w:space="0" w:color="auto"/>
                <w:right w:val="none" w:sz="0" w:space="0" w:color="auto"/>
              </w:divBdr>
            </w:div>
            <w:div w:id="1240673286">
              <w:marLeft w:val="0"/>
              <w:marRight w:val="0"/>
              <w:marTop w:val="0"/>
              <w:marBottom w:val="0"/>
              <w:divBdr>
                <w:top w:val="none" w:sz="0" w:space="0" w:color="auto"/>
                <w:left w:val="none" w:sz="0" w:space="0" w:color="auto"/>
                <w:bottom w:val="none" w:sz="0" w:space="0" w:color="auto"/>
                <w:right w:val="none" w:sz="0" w:space="0" w:color="auto"/>
              </w:divBdr>
            </w:div>
            <w:div w:id="1255360061">
              <w:marLeft w:val="0"/>
              <w:marRight w:val="0"/>
              <w:marTop w:val="0"/>
              <w:marBottom w:val="0"/>
              <w:divBdr>
                <w:top w:val="none" w:sz="0" w:space="0" w:color="auto"/>
                <w:left w:val="none" w:sz="0" w:space="0" w:color="auto"/>
                <w:bottom w:val="none" w:sz="0" w:space="0" w:color="auto"/>
                <w:right w:val="none" w:sz="0" w:space="0" w:color="auto"/>
              </w:divBdr>
            </w:div>
            <w:div w:id="1257439661">
              <w:marLeft w:val="0"/>
              <w:marRight w:val="0"/>
              <w:marTop w:val="0"/>
              <w:marBottom w:val="0"/>
              <w:divBdr>
                <w:top w:val="none" w:sz="0" w:space="0" w:color="auto"/>
                <w:left w:val="none" w:sz="0" w:space="0" w:color="auto"/>
                <w:bottom w:val="none" w:sz="0" w:space="0" w:color="auto"/>
                <w:right w:val="none" w:sz="0" w:space="0" w:color="auto"/>
              </w:divBdr>
            </w:div>
            <w:div w:id="1273367021">
              <w:marLeft w:val="0"/>
              <w:marRight w:val="0"/>
              <w:marTop w:val="0"/>
              <w:marBottom w:val="0"/>
              <w:divBdr>
                <w:top w:val="none" w:sz="0" w:space="0" w:color="auto"/>
                <w:left w:val="none" w:sz="0" w:space="0" w:color="auto"/>
                <w:bottom w:val="none" w:sz="0" w:space="0" w:color="auto"/>
                <w:right w:val="none" w:sz="0" w:space="0" w:color="auto"/>
              </w:divBdr>
            </w:div>
            <w:div w:id="1279726165">
              <w:marLeft w:val="0"/>
              <w:marRight w:val="0"/>
              <w:marTop w:val="0"/>
              <w:marBottom w:val="0"/>
              <w:divBdr>
                <w:top w:val="none" w:sz="0" w:space="0" w:color="auto"/>
                <w:left w:val="none" w:sz="0" w:space="0" w:color="auto"/>
                <w:bottom w:val="none" w:sz="0" w:space="0" w:color="auto"/>
                <w:right w:val="none" w:sz="0" w:space="0" w:color="auto"/>
              </w:divBdr>
            </w:div>
            <w:div w:id="1281575157">
              <w:marLeft w:val="0"/>
              <w:marRight w:val="0"/>
              <w:marTop w:val="0"/>
              <w:marBottom w:val="0"/>
              <w:divBdr>
                <w:top w:val="none" w:sz="0" w:space="0" w:color="auto"/>
                <w:left w:val="none" w:sz="0" w:space="0" w:color="auto"/>
                <w:bottom w:val="none" w:sz="0" w:space="0" w:color="auto"/>
                <w:right w:val="none" w:sz="0" w:space="0" w:color="auto"/>
              </w:divBdr>
            </w:div>
            <w:div w:id="1288439188">
              <w:marLeft w:val="0"/>
              <w:marRight w:val="0"/>
              <w:marTop w:val="0"/>
              <w:marBottom w:val="0"/>
              <w:divBdr>
                <w:top w:val="none" w:sz="0" w:space="0" w:color="auto"/>
                <w:left w:val="none" w:sz="0" w:space="0" w:color="auto"/>
                <w:bottom w:val="none" w:sz="0" w:space="0" w:color="auto"/>
                <w:right w:val="none" w:sz="0" w:space="0" w:color="auto"/>
              </w:divBdr>
            </w:div>
            <w:div w:id="1289625483">
              <w:marLeft w:val="0"/>
              <w:marRight w:val="0"/>
              <w:marTop w:val="0"/>
              <w:marBottom w:val="0"/>
              <w:divBdr>
                <w:top w:val="none" w:sz="0" w:space="0" w:color="auto"/>
                <w:left w:val="none" w:sz="0" w:space="0" w:color="auto"/>
                <w:bottom w:val="none" w:sz="0" w:space="0" w:color="auto"/>
                <w:right w:val="none" w:sz="0" w:space="0" w:color="auto"/>
              </w:divBdr>
            </w:div>
            <w:div w:id="1294140487">
              <w:marLeft w:val="0"/>
              <w:marRight w:val="0"/>
              <w:marTop w:val="0"/>
              <w:marBottom w:val="0"/>
              <w:divBdr>
                <w:top w:val="none" w:sz="0" w:space="0" w:color="auto"/>
                <w:left w:val="none" w:sz="0" w:space="0" w:color="auto"/>
                <w:bottom w:val="none" w:sz="0" w:space="0" w:color="auto"/>
                <w:right w:val="none" w:sz="0" w:space="0" w:color="auto"/>
              </w:divBdr>
            </w:div>
            <w:div w:id="1299722188">
              <w:marLeft w:val="0"/>
              <w:marRight w:val="0"/>
              <w:marTop w:val="0"/>
              <w:marBottom w:val="0"/>
              <w:divBdr>
                <w:top w:val="none" w:sz="0" w:space="0" w:color="auto"/>
                <w:left w:val="none" w:sz="0" w:space="0" w:color="auto"/>
                <w:bottom w:val="none" w:sz="0" w:space="0" w:color="auto"/>
                <w:right w:val="none" w:sz="0" w:space="0" w:color="auto"/>
              </w:divBdr>
            </w:div>
            <w:div w:id="1307272628">
              <w:marLeft w:val="0"/>
              <w:marRight w:val="0"/>
              <w:marTop w:val="0"/>
              <w:marBottom w:val="0"/>
              <w:divBdr>
                <w:top w:val="none" w:sz="0" w:space="0" w:color="auto"/>
                <w:left w:val="none" w:sz="0" w:space="0" w:color="auto"/>
                <w:bottom w:val="none" w:sz="0" w:space="0" w:color="auto"/>
                <w:right w:val="none" w:sz="0" w:space="0" w:color="auto"/>
              </w:divBdr>
            </w:div>
            <w:div w:id="1307469435">
              <w:marLeft w:val="0"/>
              <w:marRight w:val="0"/>
              <w:marTop w:val="0"/>
              <w:marBottom w:val="0"/>
              <w:divBdr>
                <w:top w:val="none" w:sz="0" w:space="0" w:color="auto"/>
                <w:left w:val="none" w:sz="0" w:space="0" w:color="auto"/>
                <w:bottom w:val="none" w:sz="0" w:space="0" w:color="auto"/>
                <w:right w:val="none" w:sz="0" w:space="0" w:color="auto"/>
              </w:divBdr>
            </w:div>
            <w:div w:id="1311667084">
              <w:marLeft w:val="0"/>
              <w:marRight w:val="0"/>
              <w:marTop w:val="0"/>
              <w:marBottom w:val="0"/>
              <w:divBdr>
                <w:top w:val="none" w:sz="0" w:space="0" w:color="auto"/>
                <w:left w:val="none" w:sz="0" w:space="0" w:color="auto"/>
                <w:bottom w:val="none" w:sz="0" w:space="0" w:color="auto"/>
                <w:right w:val="none" w:sz="0" w:space="0" w:color="auto"/>
              </w:divBdr>
            </w:div>
            <w:div w:id="1322196730">
              <w:marLeft w:val="0"/>
              <w:marRight w:val="0"/>
              <w:marTop w:val="0"/>
              <w:marBottom w:val="0"/>
              <w:divBdr>
                <w:top w:val="none" w:sz="0" w:space="0" w:color="auto"/>
                <w:left w:val="none" w:sz="0" w:space="0" w:color="auto"/>
                <w:bottom w:val="none" w:sz="0" w:space="0" w:color="auto"/>
                <w:right w:val="none" w:sz="0" w:space="0" w:color="auto"/>
              </w:divBdr>
            </w:div>
            <w:div w:id="1341079898">
              <w:marLeft w:val="0"/>
              <w:marRight w:val="0"/>
              <w:marTop w:val="0"/>
              <w:marBottom w:val="0"/>
              <w:divBdr>
                <w:top w:val="none" w:sz="0" w:space="0" w:color="auto"/>
                <w:left w:val="none" w:sz="0" w:space="0" w:color="auto"/>
                <w:bottom w:val="none" w:sz="0" w:space="0" w:color="auto"/>
                <w:right w:val="none" w:sz="0" w:space="0" w:color="auto"/>
              </w:divBdr>
            </w:div>
            <w:div w:id="1367606731">
              <w:marLeft w:val="0"/>
              <w:marRight w:val="0"/>
              <w:marTop w:val="0"/>
              <w:marBottom w:val="0"/>
              <w:divBdr>
                <w:top w:val="none" w:sz="0" w:space="0" w:color="auto"/>
                <w:left w:val="none" w:sz="0" w:space="0" w:color="auto"/>
                <w:bottom w:val="none" w:sz="0" w:space="0" w:color="auto"/>
                <w:right w:val="none" w:sz="0" w:space="0" w:color="auto"/>
              </w:divBdr>
            </w:div>
            <w:div w:id="1373337245">
              <w:marLeft w:val="0"/>
              <w:marRight w:val="0"/>
              <w:marTop w:val="0"/>
              <w:marBottom w:val="0"/>
              <w:divBdr>
                <w:top w:val="none" w:sz="0" w:space="0" w:color="auto"/>
                <w:left w:val="none" w:sz="0" w:space="0" w:color="auto"/>
                <w:bottom w:val="none" w:sz="0" w:space="0" w:color="auto"/>
                <w:right w:val="none" w:sz="0" w:space="0" w:color="auto"/>
              </w:divBdr>
            </w:div>
            <w:div w:id="1388995484">
              <w:marLeft w:val="0"/>
              <w:marRight w:val="0"/>
              <w:marTop w:val="0"/>
              <w:marBottom w:val="0"/>
              <w:divBdr>
                <w:top w:val="none" w:sz="0" w:space="0" w:color="auto"/>
                <w:left w:val="none" w:sz="0" w:space="0" w:color="auto"/>
                <w:bottom w:val="none" w:sz="0" w:space="0" w:color="auto"/>
                <w:right w:val="none" w:sz="0" w:space="0" w:color="auto"/>
              </w:divBdr>
            </w:div>
            <w:div w:id="1394233342">
              <w:marLeft w:val="0"/>
              <w:marRight w:val="0"/>
              <w:marTop w:val="0"/>
              <w:marBottom w:val="0"/>
              <w:divBdr>
                <w:top w:val="none" w:sz="0" w:space="0" w:color="auto"/>
                <w:left w:val="none" w:sz="0" w:space="0" w:color="auto"/>
                <w:bottom w:val="none" w:sz="0" w:space="0" w:color="auto"/>
                <w:right w:val="none" w:sz="0" w:space="0" w:color="auto"/>
              </w:divBdr>
            </w:div>
            <w:div w:id="1413236036">
              <w:marLeft w:val="0"/>
              <w:marRight w:val="0"/>
              <w:marTop w:val="0"/>
              <w:marBottom w:val="0"/>
              <w:divBdr>
                <w:top w:val="none" w:sz="0" w:space="0" w:color="auto"/>
                <w:left w:val="none" w:sz="0" w:space="0" w:color="auto"/>
                <w:bottom w:val="none" w:sz="0" w:space="0" w:color="auto"/>
                <w:right w:val="none" w:sz="0" w:space="0" w:color="auto"/>
              </w:divBdr>
            </w:div>
            <w:div w:id="1415008526">
              <w:marLeft w:val="0"/>
              <w:marRight w:val="0"/>
              <w:marTop w:val="0"/>
              <w:marBottom w:val="0"/>
              <w:divBdr>
                <w:top w:val="none" w:sz="0" w:space="0" w:color="auto"/>
                <w:left w:val="none" w:sz="0" w:space="0" w:color="auto"/>
                <w:bottom w:val="none" w:sz="0" w:space="0" w:color="auto"/>
                <w:right w:val="none" w:sz="0" w:space="0" w:color="auto"/>
              </w:divBdr>
            </w:div>
            <w:div w:id="1442265193">
              <w:marLeft w:val="0"/>
              <w:marRight w:val="0"/>
              <w:marTop w:val="0"/>
              <w:marBottom w:val="0"/>
              <w:divBdr>
                <w:top w:val="none" w:sz="0" w:space="0" w:color="auto"/>
                <w:left w:val="none" w:sz="0" w:space="0" w:color="auto"/>
                <w:bottom w:val="none" w:sz="0" w:space="0" w:color="auto"/>
                <w:right w:val="none" w:sz="0" w:space="0" w:color="auto"/>
              </w:divBdr>
            </w:div>
            <w:div w:id="1452087572">
              <w:marLeft w:val="0"/>
              <w:marRight w:val="0"/>
              <w:marTop w:val="0"/>
              <w:marBottom w:val="0"/>
              <w:divBdr>
                <w:top w:val="none" w:sz="0" w:space="0" w:color="auto"/>
                <w:left w:val="none" w:sz="0" w:space="0" w:color="auto"/>
                <w:bottom w:val="none" w:sz="0" w:space="0" w:color="auto"/>
                <w:right w:val="none" w:sz="0" w:space="0" w:color="auto"/>
              </w:divBdr>
            </w:div>
            <w:div w:id="1453790883">
              <w:marLeft w:val="0"/>
              <w:marRight w:val="0"/>
              <w:marTop w:val="0"/>
              <w:marBottom w:val="0"/>
              <w:divBdr>
                <w:top w:val="none" w:sz="0" w:space="0" w:color="auto"/>
                <w:left w:val="none" w:sz="0" w:space="0" w:color="auto"/>
                <w:bottom w:val="none" w:sz="0" w:space="0" w:color="auto"/>
                <w:right w:val="none" w:sz="0" w:space="0" w:color="auto"/>
              </w:divBdr>
            </w:div>
            <w:div w:id="1455366698">
              <w:marLeft w:val="0"/>
              <w:marRight w:val="0"/>
              <w:marTop w:val="0"/>
              <w:marBottom w:val="0"/>
              <w:divBdr>
                <w:top w:val="none" w:sz="0" w:space="0" w:color="auto"/>
                <w:left w:val="none" w:sz="0" w:space="0" w:color="auto"/>
                <w:bottom w:val="none" w:sz="0" w:space="0" w:color="auto"/>
                <w:right w:val="none" w:sz="0" w:space="0" w:color="auto"/>
              </w:divBdr>
            </w:div>
            <w:div w:id="1461724898">
              <w:marLeft w:val="0"/>
              <w:marRight w:val="0"/>
              <w:marTop w:val="0"/>
              <w:marBottom w:val="0"/>
              <w:divBdr>
                <w:top w:val="none" w:sz="0" w:space="0" w:color="auto"/>
                <w:left w:val="none" w:sz="0" w:space="0" w:color="auto"/>
                <w:bottom w:val="none" w:sz="0" w:space="0" w:color="auto"/>
                <w:right w:val="none" w:sz="0" w:space="0" w:color="auto"/>
              </w:divBdr>
            </w:div>
            <w:div w:id="1470174293">
              <w:marLeft w:val="0"/>
              <w:marRight w:val="0"/>
              <w:marTop w:val="0"/>
              <w:marBottom w:val="0"/>
              <w:divBdr>
                <w:top w:val="none" w:sz="0" w:space="0" w:color="auto"/>
                <w:left w:val="none" w:sz="0" w:space="0" w:color="auto"/>
                <w:bottom w:val="none" w:sz="0" w:space="0" w:color="auto"/>
                <w:right w:val="none" w:sz="0" w:space="0" w:color="auto"/>
              </w:divBdr>
            </w:div>
            <w:div w:id="1473476758">
              <w:marLeft w:val="0"/>
              <w:marRight w:val="0"/>
              <w:marTop w:val="0"/>
              <w:marBottom w:val="0"/>
              <w:divBdr>
                <w:top w:val="none" w:sz="0" w:space="0" w:color="auto"/>
                <w:left w:val="none" w:sz="0" w:space="0" w:color="auto"/>
                <w:bottom w:val="none" w:sz="0" w:space="0" w:color="auto"/>
                <w:right w:val="none" w:sz="0" w:space="0" w:color="auto"/>
              </w:divBdr>
            </w:div>
            <w:div w:id="1476753891">
              <w:marLeft w:val="0"/>
              <w:marRight w:val="0"/>
              <w:marTop w:val="0"/>
              <w:marBottom w:val="0"/>
              <w:divBdr>
                <w:top w:val="none" w:sz="0" w:space="0" w:color="auto"/>
                <w:left w:val="none" w:sz="0" w:space="0" w:color="auto"/>
                <w:bottom w:val="none" w:sz="0" w:space="0" w:color="auto"/>
                <w:right w:val="none" w:sz="0" w:space="0" w:color="auto"/>
              </w:divBdr>
            </w:div>
            <w:div w:id="1479765187">
              <w:marLeft w:val="0"/>
              <w:marRight w:val="0"/>
              <w:marTop w:val="0"/>
              <w:marBottom w:val="0"/>
              <w:divBdr>
                <w:top w:val="none" w:sz="0" w:space="0" w:color="auto"/>
                <w:left w:val="none" w:sz="0" w:space="0" w:color="auto"/>
                <w:bottom w:val="none" w:sz="0" w:space="0" w:color="auto"/>
                <w:right w:val="none" w:sz="0" w:space="0" w:color="auto"/>
              </w:divBdr>
            </w:div>
            <w:div w:id="1481845504">
              <w:marLeft w:val="0"/>
              <w:marRight w:val="0"/>
              <w:marTop w:val="0"/>
              <w:marBottom w:val="0"/>
              <w:divBdr>
                <w:top w:val="none" w:sz="0" w:space="0" w:color="auto"/>
                <w:left w:val="none" w:sz="0" w:space="0" w:color="auto"/>
                <w:bottom w:val="none" w:sz="0" w:space="0" w:color="auto"/>
                <w:right w:val="none" w:sz="0" w:space="0" w:color="auto"/>
              </w:divBdr>
            </w:div>
            <w:div w:id="1483355709">
              <w:marLeft w:val="0"/>
              <w:marRight w:val="0"/>
              <w:marTop w:val="0"/>
              <w:marBottom w:val="0"/>
              <w:divBdr>
                <w:top w:val="none" w:sz="0" w:space="0" w:color="auto"/>
                <w:left w:val="none" w:sz="0" w:space="0" w:color="auto"/>
                <w:bottom w:val="none" w:sz="0" w:space="0" w:color="auto"/>
                <w:right w:val="none" w:sz="0" w:space="0" w:color="auto"/>
              </w:divBdr>
            </w:div>
            <w:div w:id="1486161597">
              <w:marLeft w:val="0"/>
              <w:marRight w:val="0"/>
              <w:marTop w:val="0"/>
              <w:marBottom w:val="0"/>
              <w:divBdr>
                <w:top w:val="none" w:sz="0" w:space="0" w:color="auto"/>
                <w:left w:val="none" w:sz="0" w:space="0" w:color="auto"/>
                <w:bottom w:val="none" w:sz="0" w:space="0" w:color="auto"/>
                <w:right w:val="none" w:sz="0" w:space="0" w:color="auto"/>
              </w:divBdr>
            </w:div>
            <w:div w:id="1489440690">
              <w:marLeft w:val="0"/>
              <w:marRight w:val="0"/>
              <w:marTop w:val="0"/>
              <w:marBottom w:val="0"/>
              <w:divBdr>
                <w:top w:val="none" w:sz="0" w:space="0" w:color="auto"/>
                <w:left w:val="none" w:sz="0" w:space="0" w:color="auto"/>
                <w:bottom w:val="none" w:sz="0" w:space="0" w:color="auto"/>
                <w:right w:val="none" w:sz="0" w:space="0" w:color="auto"/>
              </w:divBdr>
            </w:div>
            <w:div w:id="1496604139">
              <w:marLeft w:val="0"/>
              <w:marRight w:val="0"/>
              <w:marTop w:val="0"/>
              <w:marBottom w:val="0"/>
              <w:divBdr>
                <w:top w:val="none" w:sz="0" w:space="0" w:color="auto"/>
                <w:left w:val="none" w:sz="0" w:space="0" w:color="auto"/>
                <w:bottom w:val="none" w:sz="0" w:space="0" w:color="auto"/>
                <w:right w:val="none" w:sz="0" w:space="0" w:color="auto"/>
              </w:divBdr>
            </w:div>
            <w:div w:id="1515533012">
              <w:marLeft w:val="0"/>
              <w:marRight w:val="0"/>
              <w:marTop w:val="0"/>
              <w:marBottom w:val="0"/>
              <w:divBdr>
                <w:top w:val="none" w:sz="0" w:space="0" w:color="auto"/>
                <w:left w:val="none" w:sz="0" w:space="0" w:color="auto"/>
                <w:bottom w:val="none" w:sz="0" w:space="0" w:color="auto"/>
                <w:right w:val="none" w:sz="0" w:space="0" w:color="auto"/>
              </w:divBdr>
            </w:div>
            <w:div w:id="1524783709">
              <w:marLeft w:val="0"/>
              <w:marRight w:val="0"/>
              <w:marTop w:val="0"/>
              <w:marBottom w:val="0"/>
              <w:divBdr>
                <w:top w:val="none" w:sz="0" w:space="0" w:color="auto"/>
                <w:left w:val="none" w:sz="0" w:space="0" w:color="auto"/>
                <w:bottom w:val="none" w:sz="0" w:space="0" w:color="auto"/>
                <w:right w:val="none" w:sz="0" w:space="0" w:color="auto"/>
              </w:divBdr>
            </w:div>
            <w:div w:id="1537737912">
              <w:marLeft w:val="0"/>
              <w:marRight w:val="0"/>
              <w:marTop w:val="0"/>
              <w:marBottom w:val="0"/>
              <w:divBdr>
                <w:top w:val="none" w:sz="0" w:space="0" w:color="auto"/>
                <w:left w:val="none" w:sz="0" w:space="0" w:color="auto"/>
                <w:bottom w:val="none" w:sz="0" w:space="0" w:color="auto"/>
                <w:right w:val="none" w:sz="0" w:space="0" w:color="auto"/>
              </w:divBdr>
            </w:div>
            <w:div w:id="1545946509">
              <w:marLeft w:val="0"/>
              <w:marRight w:val="0"/>
              <w:marTop w:val="0"/>
              <w:marBottom w:val="0"/>
              <w:divBdr>
                <w:top w:val="none" w:sz="0" w:space="0" w:color="auto"/>
                <w:left w:val="none" w:sz="0" w:space="0" w:color="auto"/>
                <w:bottom w:val="none" w:sz="0" w:space="0" w:color="auto"/>
                <w:right w:val="none" w:sz="0" w:space="0" w:color="auto"/>
              </w:divBdr>
            </w:div>
            <w:div w:id="1552225636">
              <w:marLeft w:val="0"/>
              <w:marRight w:val="0"/>
              <w:marTop w:val="0"/>
              <w:marBottom w:val="0"/>
              <w:divBdr>
                <w:top w:val="none" w:sz="0" w:space="0" w:color="auto"/>
                <w:left w:val="none" w:sz="0" w:space="0" w:color="auto"/>
                <w:bottom w:val="none" w:sz="0" w:space="0" w:color="auto"/>
                <w:right w:val="none" w:sz="0" w:space="0" w:color="auto"/>
              </w:divBdr>
            </w:div>
            <w:div w:id="1573395122">
              <w:marLeft w:val="0"/>
              <w:marRight w:val="0"/>
              <w:marTop w:val="0"/>
              <w:marBottom w:val="0"/>
              <w:divBdr>
                <w:top w:val="none" w:sz="0" w:space="0" w:color="auto"/>
                <w:left w:val="none" w:sz="0" w:space="0" w:color="auto"/>
                <w:bottom w:val="none" w:sz="0" w:space="0" w:color="auto"/>
                <w:right w:val="none" w:sz="0" w:space="0" w:color="auto"/>
              </w:divBdr>
            </w:div>
            <w:div w:id="1573853828">
              <w:marLeft w:val="0"/>
              <w:marRight w:val="0"/>
              <w:marTop w:val="0"/>
              <w:marBottom w:val="0"/>
              <w:divBdr>
                <w:top w:val="none" w:sz="0" w:space="0" w:color="auto"/>
                <w:left w:val="none" w:sz="0" w:space="0" w:color="auto"/>
                <w:bottom w:val="none" w:sz="0" w:space="0" w:color="auto"/>
                <w:right w:val="none" w:sz="0" w:space="0" w:color="auto"/>
              </w:divBdr>
            </w:div>
            <w:div w:id="1615138417">
              <w:marLeft w:val="0"/>
              <w:marRight w:val="0"/>
              <w:marTop w:val="0"/>
              <w:marBottom w:val="0"/>
              <w:divBdr>
                <w:top w:val="none" w:sz="0" w:space="0" w:color="auto"/>
                <w:left w:val="none" w:sz="0" w:space="0" w:color="auto"/>
                <w:bottom w:val="none" w:sz="0" w:space="0" w:color="auto"/>
                <w:right w:val="none" w:sz="0" w:space="0" w:color="auto"/>
              </w:divBdr>
            </w:div>
            <w:div w:id="1619986252">
              <w:marLeft w:val="0"/>
              <w:marRight w:val="0"/>
              <w:marTop w:val="0"/>
              <w:marBottom w:val="0"/>
              <w:divBdr>
                <w:top w:val="none" w:sz="0" w:space="0" w:color="auto"/>
                <w:left w:val="none" w:sz="0" w:space="0" w:color="auto"/>
                <w:bottom w:val="none" w:sz="0" w:space="0" w:color="auto"/>
                <w:right w:val="none" w:sz="0" w:space="0" w:color="auto"/>
              </w:divBdr>
            </w:div>
            <w:div w:id="1660036827">
              <w:marLeft w:val="0"/>
              <w:marRight w:val="0"/>
              <w:marTop w:val="0"/>
              <w:marBottom w:val="0"/>
              <w:divBdr>
                <w:top w:val="none" w:sz="0" w:space="0" w:color="auto"/>
                <w:left w:val="none" w:sz="0" w:space="0" w:color="auto"/>
                <w:bottom w:val="none" w:sz="0" w:space="0" w:color="auto"/>
                <w:right w:val="none" w:sz="0" w:space="0" w:color="auto"/>
              </w:divBdr>
            </w:div>
            <w:div w:id="1663896826">
              <w:marLeft w:val="0"/>
              <w:marRight w:val="0"/>
              <w:marTop w:val="0"/>
              <w:marBottom w:val="0"/>
              <w:divBdr>
                <w:top w:val="none" w:sz="0" w:space="0" w:color="auto"/>
                <w:left w:val="none" w:sz="0" w:space="0" w:color="auto"/>
                <w:bottom w:val="none" w:sz="0" w:space="0" w:color="auto"/>
                <w:right w:val="none" w:sz="0" w:space="0" w:color="auto"/>
              </w:divBdr>
            </w:div>
            <w:div w:id="1664165441">
              <w:marLeft w:val="0"/>
              <w:marRight w:val="0"/>
              <w:marTop w:val="0"/>
              <w:marBottom w:val="0"/>
              <w:divBdr>
                <w:top w:val="none" w:sz="0" w:space="0" w:color="auto"/>
                <w:left w:val="none" w:sz="0" w:space="0" w:color="auto"/>
                <w:bottom w:val="none" w:sz="0" w:space="0" w:color="auto"/>
                <w:right w:val="none" w:sz="0" w:space="0" w:color="auto"/>
              </w:divBdr>
            </w:div>
            <w:div w:id="1687367875">
              <w:marLeft w:val="0"/>
              <w:marRight w:val="0"/>
              <w:marTop w:val="0"/>
              <w:marBottom w:val="0"/>
              <w:divBdr>
                <w:top w:val="none" w:sz="0" w:space="0" w:color="auto"/>
                <w:left w:val="none" w:sz="0" w:space="0" w:color="auto"/>
                <w:bottom w:val="none" w:sz="0" w:space="0" w:color="auto"/>
                <w:right w:val="none" w:sz="0" w:space="0" w:color="auto"/>
              </w:divBdr>
            </w:div>
            <w:div w:id="1706980546">
              <w:marLeft w:val="0"/>
              <w:marRight w:val="0"/>
              <w:marTop w:val="0"/>
              <w:marBottom w:val="0"/>
              <w:divBdr>
                <w:top w:val="none" w:sz="0" w:space="0" w:color="auto"/>
                <w:left w:val="none" w:sz="0" w:space="0" w:color="auto"/>
                <w:bottom w:val="none" w:sz="0" w:space="0" w:color="auto"/>
                <w:right w:val="none" w:sz="0" w:space="0" w:color="auto"/>
              </w:divBdr>
            </w:div>
            <w:div w:id="1710228110">
              <w:marLeft w:val="0"/>
              <w:marRight w:val="0"/>
              <w:marTop w:val="0"/>
              <w:marBottom w:val="0"/>
              <w:divBdr>
                <w:top w:val="none" w:sz="0" w:space="0" w:color="auto"/>
                <w:left w:val="none" w:sz="0" w:space="0" w:color="auto"/>
                <w:bottom w:val="none" w:sz="0" w:space="0" w:color="auto"/>
                <w:right w:val="none" w:sz="0" w:space="0" w:color="auto"/>
              </w:divBdr>
            </w:div>
            <w:div w:id="1726174938">
              <w:marLeft w:val="0"/>
              <w:marRight w:val="0"/>
              <w:marTop w:val="0"/>
              <w:marBottom w:val="0"/>
              <w:divBdr>
                <w:top w:val="none" w:sz="0" w:space="0" w:color="auto"/>
                <w:left w:val="none" w:sz="0" w:space="0" w:color="auto"/>
                <w:bottom w:val="none" w:sz="0" w:space="0" w:color="auto"/>
                <w:right w:val="none" w:sz="0" w:space="0" w:color="auto"/>
              </w:divBdr>
            </w:div>
            <w:div w:id="1728260846">
              <w:marLeft w:val="0"/>
              <w:marRight w:val="0"/>
              <w:marTop w:val="0"/>
              <w:marBottom w:val="0"/>
              <w:divBdr>
                <w:top w:val="none" w:sz="0" w:space="0" w:color="auto"/>
                <w:left w:val="none" w:sz="0" w:space="0" w:color="auto"/>
                <w:bottom w:val="none" w:sz="0" w:space="0" w:color="auto"/>
                <w:right w:val="none" w:sz="0" w:space="0" w:color="auto"/>
              </w:divBdr>
            </w:div>
            <w:div w:id="1729567352">
              <w:marLeft w:val="0"/>
              <w:marRight w:val="0"/>
              <w:marTop w:val="0"/>
              <w:marBottom w:val="0"/>
              <w:divBdr>
                <w:top w:val="none" w:sz="0" w:space="0" w:color="auto"/>
                <w:left w:val="none" w:sz="0" w:space="0" w:color="auto"/>
                <w:bottom w:val="none" w:sz="0" w:space="0" w:color="auto"/>
                <w:right w:val="none" w:sz="0" w:space="0" w:color="auto"/>
              </w:divBdr>
            </w:div>
            <w:div w:id="1731004085">
              <w:marLeft w:val="0"/>
              <w:marRight w:val="0"/>
              <w:marTop w:val="0"/>
              <w:marBottom w:val="0"/>
              <w:divBdr>
                <w:top w:val="none" w:sz="0" w:space="0" w:color="auto"/>
                <w:left w:val="none" w:sz="0" w:space="0" w:color="auto"/>
                <w:bottom w:val="none" w:sz="0" w:space="0" w:color="auto"/>
                <w:right w:val="none" w:sz="0" w:space="0" w:color="auto"/>
              </w:divBdr>
            </w:div>
            <w:div w:id="1750732892">
              <w:marLeft w:val="0"/>
              <w:marRight w:val="0"/>
              <w:marTop w:val="0"/>
              <w:marBottom w:val="0"/>
              <w:divBdr>
                <w:top w:val="none" w:sz="0" w:space="0" w:color="auto"/>
                <w:left w:val="none" w:sz="0" w:space="0" w:color="auto"/>
                <w:bottom w:val="none" w:sz="0" w:space="0" w:color="auto"/>
                <w:right w:val="none" w:sz="0" w:space="0" w:color="auto"/>
              </w:divBdr>
            </w:div>
            <w:div w:id="1751808577">
              <w:marLeft w:val="0"/>
              <w:marRight w:val="0"/>
              <w:marTop w:val="0"/>
              <w:marBottom w:val="0"/>
              <w:divBdr>
                <w:top w:val="none" w:sz="0" w:space="0" w:color="auto"/>
                <w:left w:val="none" w:sz="0" w:space="0" w:color="auto"/>
                <w:bottom w:val="none" w:sz="0" w:space="0" w:color="auto"/>
                <w:right w:val="none" w:sz="0" w:space="0" w:color="auto"/>
              </w:divBdr>
            </w:div>
            <w:div w:id="1763524257">
              <w:marLeft w:val="0"/>
              <w:marRight w:val="0"/>
              <w:marTop w:val="0"/>
              <w:marBottom w:val="0"/>
              <w:divBdr>
                <w:top w:val="none" w:sz="0" w:space="0" w:color="auto"/>
                <w:left w:val="none" w:sz="0" w:space="0" w:color="auto"/>
                <w:bottom w:val="none" w:sz="0" w:space="0" w:color="auto"/>
                <w:right w:val="none" w:sz="0" w:space="0" w:color="auto"/>
              </w:divBdr>
            </w:div>
            <w:div w:id="1772510409">
              <w:marLeft w:val="0"/>
              <w:marRight w:val="0"/>
              <w:marTop w:val="0"/>
              <w:marBottom w:val="0"/>
              <w:divBdr>
                <w:top w:val="none" w:sz="0" w:space="0" w:color="auto"/>
                <w:left w:val="none" w:sz="0" w:space="0" w:color="auto"/>
                <w:bottom w:val="none" w:sz="0" w:space="0" w:color="auto"/>
                <w:right w:val="none" w:sz="0" w:space="0" w:color="auto"/>
              </w:divBdr>
            </w:div>
            <w:div w:id="1777216984">
              <w:marLeft w:val="0"/>
              <w:marRight w:val="0"/>
              <w:marTop w:val="0"/>
              <w:marBottom w:val="0"/>
              <w:divBdr>
                <w:top w:val="none" w:sz="0" w:space="0" w:color="auto"/>
                <w:left w:val="none" w:sz="0" w:space="0" w:color="auto"/>
                <w:bottom w:val="none" w:sz="0" w:space="0" w:color="auto"/>
                <w:right w:val="none" w:sz="0" w:space="0" w:color="auto"/>
              </w:divBdr>
            </w:div>
            <w:div w:id="1782604668">
              <w:marLeft w:val="0"/>
              <w:marRight w:val="0"/>
              <w:marTop w:val="0"/>
              <w:marBottom w:val="0"/>
              <w:divBdr>
                <w:top w:val="none" w:sz="0" w:space="0" w:color="auto"/>
                <w:left w:val="none" w:sz="0" w:space="0" w:color="auto"/>
                <w:bottom w:val="none" w:sz="0" w:space="0" w:color="auto"/>
                <w:right w:val="none" w:sz="0" w:space="0" w:color="auto"/>
              </w:divBdr>
            </w:div>
            <w:div w:id="1795100396">
              <w:marLeft w:val="0"/>
              <w:marRight w:val="0"/>
              <w:marTop w:val="0"/>
              <w:marBottom w:val="0"/>
              <w:divBdr>
                <w:top w:val="none" w:sz="0" w:space="0" w:color="auto"/>
                <w:left w:val="none" w:sz="0" w:space="0" w:color="auto"/>
                <w:bottom w:val="none" w:sz="0" w:space="0" w:color="auto"/>
                <w:right w:val="none" w:sz="0" w:space="0" w:color="auto"/>
              </w:divBdr>
            </w:div>
            <w:div w:id="1796564093">
              <w:marLeft w:val="0"/>
              <w:marRight w:val="0"/>
              <w:marTop w:val="0"/>
              <w:marBottom w:val="0"/>
              <w:divBdr>
                <w:top w:val="none" w:sz="0" w:space="0" w:color="auto"/>
                <w:left w:val="none" w:sz="0" w:space="0" w:color="auto"/>
                <w:bottom w:val="none" w:sz="0" w:space="0" w:color="auto"/>
                <w:right w:val="none" w:sz="0" w:space="0" w:color="auto"/>
              </w:divBdr>
            </w:div>
            <w:div w:id="1802653593">
              <w:marLeft w:val="0"/>
              <w:marRight w:val="0"/>
              <w:marTop w:val="0"/>
              <w:marBottom w:val="0"/>
              <w:divBdr>
                <w:top w:val="none" w:sz="0" w:space="0" w:color="auto"/>
                <w:left w:val="none" w:sz="0" w:space="0" w:color="auto"/>
                <w:bottom w:val="none" w:sz="0" w:space="0" w:color="auto"/>
                <w:right w:val="none" w:sz="0" w:space="0" w:color="auto"/>
              </w:divBdr>
            </w:div>
            <w:div w:id="1805348254">
              <w:marLeft w:val="0"/>
              <w:marRight w:val="0"/>
              <w:marTop w:val="0"/>
              <w:marBottom w:val="0"/>
              <w:divBdr>
                <w:top w:val="none" w:sz="0" w:space="0" w:color="auto"/>
                <w:left w:val="none" w:sz="0" w:space="0" w:color="auto"/>
                <w:bottom w:val="none" w:sz="0" w:space="0" w:color="auto"/>
                <w:right w:val="none" w:sz="0" w:space="0" w:color="auto"/>
              </w:divBdr>
            </w:div>
            <w:div w:id="1847472921">
              <w:marLeft w:val="0"/>
              <w:marRight w:val="0"/>
              <w:marTop w:val="0"/>
              <w:marBottom w:val="0"/>
              <w:divBdr>
                <w:top w:val="none" w:sz="0" w:space="0" w:color="auto"/>
                <w:left w:val="none" w:sz="0" w:space="0" w:color="auto"/>
                <w:bottom w:val="none" w:sz="0" w:space="0" w:color="auto"/>
                <w:right w:val="none" w:sz="0" w:space="0" w:color="auto"/>
              </w:divBdr>
            </w:div>
            <w:div w:id="1857696611">
              <w:marLeft w:val="0"/>
              <w:marRight w:val="0"/>
              <w:marTop w:val="0"/>
              <w:marBottom w:val="0"/>
              <w:divBdr>
                <w:top w:val="none" w:sz="0" w:space="0" w:color="auto"/>
                <w:left w:val="none" w:sz="0" w:space="0" w:color="auto"/>
                <w:bottom w:val="none" w:sz="0" w:space="0" w:color="auto"/>
                <w:right w:val="none" w:sz="0" w:space="0" w:color="auto"/>
              </w:divBdr>
            </w:div>
            <w:div w:id="1878421610">
              <w:marLeft w:val="0"/>
              <w:marRight w:val="0"/>
              <w:marTop w:val="0"/>
              <w:marBottom w:val="0"/>
              <w:divBdr>
                <w:top w:val="none" w:sz="0" w:space="0" w:color="auto"/>
                <w:left w:val="none" w:sz="0" w:space="0" w:color="auto"/>
                <w:bottom w:val="none" w:sz="0" w:space="0" w:color="auto"/>
                <w:right w:val="none" w:sz="0" w:space="0" w:color="auto"/>
              </w:divBdr>
            </w:div>
            <w:div w:id="1893421122">
              <w:marLeft w:val="0"/>
              <w:marRight w:val="0"/>
              <w:marTop w:val="0"/>
              <w:marBottom w:val="0"/>
              <w:divBdr>
                <w:top w:val="none" w:sz="0" w:space="0" w:color="auto"/>
                <w:left w:val="none" w:sz="0" w:space="0" w:color="auto"/>
                <w:bottom w:val="none" w:sz="0" w:space="0" w:color="auto"/>
                <w:right w:val="none" w:sz="0" w:space="0" w:color="auto"/>
              </w:divBdr>
            </w:div>
            <w:div w:id="1894997380">
              <w:marLeft w:val="0"/>
              <w:marRight w:val="0"/>
              <w:marTop w:val="0"/>
              <w:marBottom w:val="0"/>
              <w:divBdr>
                <w:top w:val="none" w:sz="0" w:space="0" w:color="auto"/>
                <w:left w:val="none" w:sz="0" w:space="0" w:color="auto"/>
                <w:bottom w:val="none" w:sz="0" w:space="0" w:color="auto"/>
                <w:right w:val="none" w:sz="0" w:space="0" w:color="auto"/>
              </w:divBdr>
            </w:div>
            <w:div w:id="1898013159">
              <w:marLeft w:val="0"/>
              <w:marRight w:val="0"/>
              <w:marTop w:val="0"/>
              <w:marBottom w:val="0"/>
              <w:divBdr>
                <w:top w:val="none" w:sz="0" w:space="0" w:color="auto"/>
                <w:left w:val="none" w:sz="0" w:space="0" w:color="auto"/>
                <w:bottom w:val="none" w:sz="0" w:space="0" w:color="auto"/>
                <w:right w:val="none" w:sz="0" w:space="0" w:color="auto"/>
              </w:divBdr>
            </w:div>
            <w:div w:id="1899045813">
              <w:marLeft w:val="0"/>
              <w:marRight w:val="0"/>
              <w:marTop w:val="0"/>
              <w:marBottom w:val="0"/>
              <w:divBdr>
                <w:top w:val="none" w:sz="0" w:space="0" w:color="auto"/>
                <w:left w:val="none" w:sz="0" w:space="0" w:color="auto"/>
                <w:bottom w:val="none" w:sz="0" w:space="0" w:color="auto"/>
                <w:right w:val="none" w:sz="0" w:space="0" w:color="auto"/>
              </w:divBdr>
            </w:div>
            <w:div w:id="1905291694">
              <w:marLeft w:val="0"/>
              <w:marRight w:val="0"/>
              <w:marTop w:val="0"/>
              <w:marBottom w:val="0"/>
              <w:divBdr>
                <w:top w:val="none" w:sz="0" w:space="0" w:color="auto"/>
                <w:left w:val="none" w:sz="0" w:space="0" w:color="auto"/>
                <w:bottom w:val="none" w:sz="0" w:space="0" w:color="auto"/>
                <w:right w:val="none" w:sz="0" w:space="0" w:color="auto"/>
              </w:divBdr>
            </w:div>
            <w:div w:id="1914852579">
              <w:marLeft w:val="0"/>
              <w:marRight w:val="0"/>
              <w:marTop w:val="0"/>
              <w:marBottom w:val="0"/>
              <w:divBdr>
                <w:top w:val="none" w:sz="0" w:space="0" w:color="auto"/>
                <w:left w:val="none" w:sz="0" w:space="0" w:color="auto"/>
                <w:bottom w:val="none" w:sz="0" w:space="0" w:color="auto"/>
                <w:right w:val="none" w:sz="0" w:space="0" w:color="auto"/>
              </w:divBdr>
            </w:div>
            <w:div w:id="1916429944">
              <w:marLeft w:val="0"/>
              <w:marRight w:val="0"/>
              <w:marTop w:val="0"/>
              <w:marBottom w:val="0"/>
              <w:divBdr>
                <w:top w:val="none" w:sz="0" w:space="0" w:color="auto"/>
                <w:left w:val="none" w:sz="0" w:space="0" w:color="auto"/>
                <w:bottom w:val="none" w:sz="0" w:space="0" w:color="auto"/>
                <w:right w:val="none" w:sz="0" w:space="0" w:color="auto"/>
              </w:divBdr>
            </w:div>
            <w:div w:id="1931114693">
              <w:marLeft w:val="0"/>
              <w:marRight w:val="0"/>
              <w:marTop w:val="0"/>
              <w:marBottom w:val="0"/>
              <w:divBdr>
                <w:top w:val="none" w:sz="0" w:space="0" w:color="auto"/>
                <w:left w:val="none" w:sz="0" w:space="0" w:color="auto"/>
                <w:bottom w:val="none" w:sz="0" w:space="0" w:color="auto"/>
                <w:right w:val="none" w:sz="0" w:space="0" w:color="auto"/>
              </w:divBdr>
            </w:div>
            <w:div w:id="1931960404">
              <w:marLeft w:val="0"/>
              <w:marRight w:val="0"/>
              <w:marTop w:val="0"/>
              <w:marBottom w:val="0"/>
              <w:divBdr>
                <w:top w:val="none" w:sz="0" w:space="0" w:color="auto"/>
                <w:left w:val="none" w:sz="0" w:space="0" w:color="auto"/>
                <w:bottom w:val="none" w:sz="0" w:space="0" w:color="auto"/>
                <w:right w:val="none" w:sz="0" w:space="0" w:color="auto"/>
              </w:divBdr>
            </w:div>
            <w:div w:id="1939678881">
              <w:marLeft w:val="0"/>
              <w:marRight w:val="0"/>
              <w:marTop w:val="0"/>
              <w:marBottom w:val="0"/>
              <w:divBdr>
                <w:top w:val="none" w:sz="0" w:space="0" w:color="auto"/>
                <w:left w:val="none" w:sz="0" w:space="0" w:color="auto"/>
                <w:bottom w:val="none" w:sz="0" w:space="0" w:color="auto"/>
                <w:right w:val="none" w:sz="0" w:space="0" w:color="auto"/>
              </w:divBdr>
            </w:div>
            <w:div w:id="1948735600">
              <w:marLeft w:val="0"/>
              <w:marRight w:val="0"/>
              <w:marTop w:val="0"/>
              <w:marBottom w:val="0"/>
              <w:divBdr>
                <w:top w:val="none" w:sz="0" w:space="0" w:color="auto"/>
                <w:left w:val="none" w:sz="0" w:space="0" w:color="auto"/>
                <w:bottom w:val="none" w:sz="0" w:space="0" w:color="auto"/>
                <w:right w:val="none" w:sz="0" w:space="0" w:color="auto"/>
              </w:divBdr>
            </w:div>
            <w:div w:id="1960064225">
              <w:marLeft w:val="0"/>
              <w:marRight w:val="0"/>
              <w:marTop w:val="0"/>
              <w:marBottom w:val="0"/>
              <w:divBdr>
                <w:top w:val="none" w:sz="0" w:space="0" w:color="auto"/>
                <w:left w:val="none" w:sz="0" w:space="0" w:color="auto"/>
                <w:bottom w:val="none" w:sz="0" w:space="0" w:color="auto"/>
                <w:right w:val="none" w:sz="0" w:space="0" w:color="auto"/>
              </w:divBdr>
            </w:div>
            <w:div w:id="1982073397">
              <w:marLeft w:val="0"/>
              <w:marRight w:val="0"/>
              <w:marTop w:val="0"/>
              <w:marBottom w:val="0"/>
              <w:divBdr>
                <w:top w:val="none" w:sz="0" w:space="0" w:color="auto"/>
                <w:left w:val="none" w:sz="0" w:space="0" w:color="auto"/>
                <w:bottom w:val="none" w:sz="0" w:space="0" w:color="auto"/>
                <w:right w:val="none" w:sz="0" w:space="0" w:color="auto"/>
              </w:divBdr>
            </w:div>
            <w:div w:id="1983733712">
              <w:marLeft w:val="0"/>
              <w:marRight w:val="0"/>
              <w:marTop w:val="0"/>
              <w:marBottom w:val="0"/>
              <w:divBdr>
                <w:top w:val="none" w:sz="0" w:space="0" w:color="auto"/>
                <w:left w:val="none" w:sz="0" w:space="0" w:color="auto"/>
                <w:bottom w:val="none" w:sz="0" w:space="0" w:color="auto"/>
                <w:right w:val="none" w:sz="0" w:space="0" w:color="auto"/>
              </w:divBdr>
            </w:div>
            <w:div w:id="1994214371">
              <w:marLeft w:val="0"/>
              <w:marRight w:val="0"/>
              <w:marTop w:val="0"/>
              <w:marBottom w:val="0"/>
              <w:divBdr>
                <w:top w:val="none" w:sz="0" w:space="0" w:color="auto"/>
                <w:left w:val="none" w:sz="0" w:space="0" w:color="auto"/>
                <w:bottom w:val="none" w:sz="0" w:space="0" w:color="auto"/>
                <w:right w:val="none" w:sz="0" w:space="0" w:color="auto"/>
              </w:divBdr>
            </w:div>
            <w:div w:id="2003197153">
              <w:marLeft w:val="0"/>
              <w:marRight w:val="0"/>
              <w:marTop w:val="0"/>
              <w:marBottom w:val="0"/>
              <w:divBdr>
                <w:top w:val="none" w:sz="0" w:space="0" w:color="auto"/>
                <w:left w:val="none" w:sz="0" w:space="0" w:color="auto"/>
                <w:bottom w:val="none" w:sz="0" w:space="0" w:color="auto"/>
                <w:right w:val="none" w:sz="0" w:space="0" w:color="auto"/>
              </w:divBdr>
            </w:div>
            <w:div w:id="2004119306">
              <w:marLeft w:val="0"/>
              <w:marRight w:val="0"/>
              <w:marTop w:val="0"/>
              <w:marBottom w:val="0"/>
              <w:divBdr>
                <w:top w:val="none" w:sz="0" w:space="0" w:color="auto"/>
                <w:left w:val="none" w:sz="0" w:space="0" w:color="auto"/>
                <w:bottom w:val="none" w:sz="0" w:space="0" w:color="auto"/>
                <w:right w:val="none" w:sz="0" w:space="0" w:color="auto"/>
              </w:divBdr>
            </w:div>
            <w:div w:id="2011135079">
              <w:marLeft w:val="0"/>
              <w:marRight w:val="0"/>
              <w:marTop w:val="0"/>
              <w:marBottom w:val="0"/>
              <w:divBdr>
                <w:top w:val="none" w:sz="0" w:space="0" w:color="auto"/>
                <w:left w:val="none" w:sz="0" w:space="0" w:color="auto"/>
                <w:bottom w:val="none" w:sz="0" w:space="0" w:color="auto"/>
                <w:right w:val="none" w:sz="0" w:space="0" w:color="auto"/>
              </w:divBdr>
            </w:div>
            <w:div w:id="2022780080">
              <w:marLeft w:val="0"/>
              <w:marRight w:val="0"/>
              <w:marTop w:val="0"/>
              <w:marBottom w:val="0"/>
              <w:divBdr>
                <w:top w:val="none" w:sz="0" w:space="0" w:color="auto"/>
                <w:left w:val="none" w:sz="0" w:space="0" w:color="auto"/>
                <w:bottom w:val="none" w:sz="0" w:space="0" w:color="auto"/>
                <w:right w:val="none" w:sz="0" w:space="0" w:color="auto"/>
              </w:divBdr>
            </w:div>
            <w:div w:id="2036038859">
              <w:marLeft w:val="0"/>
              <w:marRight w:val="0"/>
              <w:marTop w:val="0"/>
              <w:marBottom w:val="0"/>
              <w:divBdr>
                <w:top w:val="none" w:sz="0" w:space="0" w:color="auto"/>
                <w:left w:val="none" w:sz="0" w:space="0" w:color="auto"/>
                <w:bottom w:val="none" w:sz="0" w:space="0" w:color="auto"/>
                <w:right w:val="none" w:sz="0" w:space="0" w:color="auto"/>
              </w:divBdr>
            </w:div>
            <w:div w:id="2041664047">
              <w:marLeft w:val="0"/>
              <w:marRight w:val="0"/>
              <w:marTop w:val="0"/>
              <w:marBottom w:val="0"/>
              <w:divBdr>
                <w:top w:val="none" w:sz="0" w:space="0" w:color="auto"/>
                <w:left w:val="none" w:sz="0" w:space="0" w:color="auto"/>
                <w:bottom w:val="none" w:sz="0" w:space="0" w:color="auto"/>
                <w:right w:val="none" w:sz="0" w:space="0" w:color="auto"/>
              </w:divBdr>
            </w:div>
            <w:div w:id="2055882673">
              <w:marLeft w:val="0"/>
              <w:marRight w:val="0"/>
              <w:marTop w:val="0"/>
              <w:marBottom w:val="0"/>
              <w:divBdr>
                <w:top w:val="none" w:sz="0" w:space="0" w:color="auto"/>
                <w:left w:val="none" w:sz="0" w:space="0" w:color="auto"/>
                <w:bottom w:val="none" w:sz="0" w:space="0" w:color="auto"/>
                <w:right w:val="none" w:sz="0" w:space="0" w:color="auto"/>
              </w:divBdr>
            </w:div>
            <w:div w:id="2083482211">
              <w:marLeft w:val="0"/>
              <w:marRight w:val="0"/>
              <w:marTop w:val="0"/>
              <w:marBottom w:val="0"/>
              <w:divBdr>
                <w:top w:val="none" w:sz="0" w:space="0" w:color="auto"/>
                <w:left w:val="none" w:sz="0" w:space="0" w:color="auto"/>
                <w:bottom w:val="none" w:sz="0" w:space="0" w:color="auto"/>
                <w:right w:val="none" w:sz="0" w:space="0" w:color="auto"/>
              </w:divBdr>
            </w:div>
            <w:div w:id="2092963511">
              <w:marLeft w:val="0"/>
              <w:marRight w:val="0"/>
              <w:marTop w:val="0"/>
              <w:marBottom w:val="0"/>
              <w:divBdr>
                <w:top w:val="none" w:sz="0" w:space="0" w:color="auto"/>
                <w:left w:val="none" w:sz="0" w:space="0" w:color="auto"/>
                <w:bottom w:val="none" w:sz="0" w:space="0" w:color="auto"/>
                <w:right w:val="none" w:sz="0" w:space="0" w:color="auto"/>
              </w:divBdr>
            </w:div>
            <w:div w:id="2097898218">
              <w:marLeft w:val="0"/>
              <w:marRight w:val="0"/>
              <w:marTop w:val="0"/>
              <w:marBottom w:val="0"/>
              <w:divBdr>
                <w:top w:val="none" w:sz="0" w:space="0" w:color="auto"/>
                <w:left w:val="none" w:sz="0" w:space="0" w:color="auto"/>
                <w:bottom w:val="none" w:sz="0" w:space="0" w:color="auto"/>
                <w:right w:val="none" w:sz="0" w:space="0" w:color="auto"/>
              </w:divBdr>
            </w:div>
            <w:div w:id="2099058367">
              <w:marLeft w:val="0"/>
              <w:marRight w:val="0"/>
              <w:marTop w:val="0"/>
              <w:marBottom w:val="0"/>
              <w:divBdr>
                <w:top w:val="none" w:sz="0" w:space="0" w:color="auto"/>
                <w:left w:val="none" w:sz="0" w:space="0" w:color="auto"/>
                <w:bottom w:val="none" w:sz="0" w:space="0" w:color="auto"/>
                <w:right w:val="none" w:sz="0" w:space="0" w:color="auto"/>
              </w:divBdr>
            </w:div>
            <w:div w:id="2104523898">
              <w:marLeft w:val="0"/>
              <w:marRight w:val="0"/>
              <w:marTop w:val="0"/>
              <w:marBottom w:val="0"/>
              <w:divBdr>
                <w:top w:val="none" w:sz="0" w:space="0" w:color="auto"/>
                <w:left w:val="none" w:sz="0" w:space="0" w:color="auto"/>
                <w:bottom w:val="none" w:sz="0" w:space="0" w:color="auto"/>
                <w:right w:val="none" w:sz="0" w:space="0" w:color="auto"/>
              </w:divBdr>
            </w:div>
            <w:div w:id="2113282056">
              <w:marLeft w:val="0"/>
              <w:marRight w:val="0"/>
              <w:marTop w:val="0"/>
              <w:marBottom w:val="0"/>
              <w:divBdr>
                <w:top w:val="none" w:sz="0" w:space="0" w:color="auto"/>
                <w:left w:val="none" w:sz="0" w:space="0" w:color="auto"/>
                <w:bottom w:val="none" w:sz="0" w:space="0" w:color="auto"/>
                <w:right w:val="none" w:sz="0" w:space="0" w:color="auto"/>
              </w:divBdr>
            </w:div>
            <w:div w:id="212009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7653">
      <w:bodyDiv w:val="1"/>
      <w:marLeft w:val="0"/>
      <w:marRight w:val="0"/>
      <w:marTop w:val="0"/>
      <w:marBottom w:val="0"/>
      <w:divBdr>
        <w:top w:val="none" w:sz="0" w:space="0" w:color="auto"/>
        <w:left w:val="none" w:sz="0" w:space="0" w:color="auto"/>
        <w:bottom w:val="none" w:sz="0" w:space="0" w:color="auto"/>
        <w:right w:val="none" w:sz="0" w:space="0" w:color="auto"/>
      </w:divBdr>
    </w:div>
    <w:div w:id="1995254070">
      <w:bodyDiv w:val="1"/>
      <w:marLeft w:val="0"/>
      <w:marRight w:val="0"/>
      <w:marTop w:val="0"/>
      <w:marBottom w:val="0"/>
      <w:divBdr>
        <w:top w:val="none" w:sz="0" w:space="0" w:color="auto"/>
        <w:left w:val="none" w:sz="0" w:space="0" w:color="auto"/>
        <w:bottom w:val="none" w:sz="0" w:space="0" w:color="auto"/>
        <w:right w:val="none" w:sz="0" w:space="0" w:color="auto"/>
      </w:divBdr>
    </w:div>
    <w:div w:id="2000498622">
      <w:bodyDiv w:val="1"/>
      <w:marLeft w:val="0"/>
      <w:marRight w:val="0"/>
      <w:marTop w:val="0"/>
      <w:marBottom w:val="0"/>
      <w:divBdr>
        <w:top w:val="none" w:sz="0" w:space="0" w:color="auto"/>
        <w:left w:val="none" w:sz="0" w:space="0" w:color="auto"/>
        <w:bottom w:val="none" w:sz="0" w:space="0" w:color="auto"/>
        <w:right w:val="none" w:sz="0" w:space="0" w:color="auto"/>
      </w:divBdr>
    </w:div>
    <w:div w:id="2013802497">
      <w:bodyDiv w:val="1"/>
      <w:marLeft w:val="0"/>
      <w:marRight w:val="0"/>
      <w:marTop w:val="0"/>
      <w:marBottom w:val="0"/>
      <w:divBdr>
        <w:top w:val="none" w:sz="0" w:space="0" w:color="auto"/>
        <w:left w:val="none" w:sz="0" w:space="0" w:color="auto"/>
        <w:bottom w:val="none" w:sz="0" w:space="0" w:color="auto"/>
        <w:right w:val="none" w:sz="0" w:space="0" w:color="auto"/>
      </w:divBdr>
    </w:div>
    <w:div w:id="214080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diagramQuickStyle" Target="diagrams/quickStyle1.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24" Type="http://schemas.openxmlformats.org/officeDocument/2006/relationships/fontTable" Target="fontTable.xml"/><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footer" Target="footer11.xml"/><Relationship Id="rId10" Type="http://schemas.openxmlformats.org/officeDocument/2006/relationships/footer" Target="footer3.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diagramColors" Target="diagrams/colors1.xml"/><Relationship Id="rId22" Type="http://schemas.openxmlformats.org/officeDocument/2006/relationships/footer" Target="footer10.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D45E8C4-8E2A-4844-9F67-CD6C124E50C3}"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tr-TR"/>
        </a:p>
      </dgm:t>
    </dgm:pt>
    <dgm:pt modelId="{CA3FAB2C-EC27-4607-A299-4066A065D035}">
      <dgm:prSet phldrT="[Metin]" custT="1"/>
      <dgm:spPr>
        <a:xfrm>
          <a:off x="2097009" y="331762"/>
          <a:ext cx="1212370" cy="566555"/>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tr-TR" sz="1200">
              <a:solidFill>
                <a:sysClr val="window" lastClr="FFFFFF"/>
              </a:solidFill>
              <a:latin typeface="Calibri" panose="020F0502020204030204"/>
              <a:ea typeface="+mn-ea"/>
              <a:cs typeface="+mn-cs"/>
            </a:rPr>
            <a:t>DEKAN</a:t>
          </a:r>
        </a:p>
        <a:p>
          <a:r>
            <a:rPr lang="tr-TR" sz="1200">
              <a:solidFill>
                <a:sysClr val="window" lastClr="FFFFFF"/>
              </a:solidFill>
              <a:latin typeface="Calibri" panose="020F0502020204030204"/>
              <a:ea typeface="+mn-ea"/>
              <a:cs typeface="+mn-cs"/>
            </a:rPr>
            <a:t>Prof. Dr. Nur Jale ECE</a:t>
          </a:r>
        </a:p>
      </dgm:t>
    </dgm:pt>
    <dgm:pt modelId="{0227F18C-04A1-4668-8BF6-D5C4FA437446}" type="parTrans" cxnId="{5F479FC0-35F7-4ABD-AC0B-6758EDF3384B}">
      <dgm:prSet/>
      <dgm:spPr/>
      <dgm:t>
        <a:bodyPr/>
        <a:lstStyle/>
        <a:p>
          <a:endParaRPr lang="tr-TR"/>
        </a:p>
      </dgm:t>
    </dgm:pt>
    <dgm:pt modelId="{166875C9-AD49-49C4-8F26-3056953B22C4}" type="sibTrans" cxnId="{5F479FC0-35F7-4ABD-AC0B-6758EDF3384B}">
      <dgm:prSet/>
      <dgm:spPr/>
      <dgm:t>
        <a:bodyPr/>
        <a:lstStyle/>
        <a:p>
          <a:endParaRPr lang="tr-TR"/>
        </a:p>
      </dgm:t>
    </dgm:pt>
    <dgm:pt modelId="{70B51860-748E-47F5-ACD6-3D633166D2C6}" type="asst">
      <dgm:prSet phldrT="[Metin]" custT="1"/>
      <dgm:spPr>
        <a:xfrm>
          <a:off x="1078618" y="1389417"/>
          <a:ext cx="1445793" cy="584280"/>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tr-TR" sz="1200">
              <a:solidFill>
                <a:sysClr val="window" lastClr="FFFFFF"/>
              </a:solidFill>
              <a:latin typeface="Calibri" panose="020F0502020204030204"/>
              <a:ea typeface="+mn-ea"/>
              <a:cs typeface="+mn-cs"/>
            </a:rPr>
            <a:t>DEKAN YRD.</a:t>
          </a:r>
        </a:p>
        <a:p>
          <a:r>
            <a:rPr lang="tr-TR" sz="1200">
              <a:solidFill>
                <a:sysClr val="window" lastClr="FFFFFF"/>
              </a:solidFill>
              <a:latin typeface="Calibri" panose="020F0502020204030204"/>
              <a:ea typeface="+mn-ea"/>
              <a:cs typeface="+mn-cs"/>
            </a:rPr>
            <a:t>Doç. Dr. Ünal ÖZDEMİR</a:t>
          </a:r>
        </a:p>
      </dgm:t>
    </dgm:pt>
    <dgm:pt modelId="{30300935-7B74-4AD8-95D1-88A34BEB33AC}" type="parTrans" cxnId="{F665E219-1691-4431-92F0-3423BA1D5412}">
      <dgm:prSet/>
      <dgm:spPr>
        <a:xfrm>
          <a:off x="2524411" y="898317"/>
          <a:ext cx="178783" cy="783240"/>
        </a:xfrm>
        <a:custGeom>
          <a:avLst/>
          <a:gdLst/>
          <a:ahLst/>
          <a:cxnLst/>
          <a:rect l="0" t="0" r="0" b="0"/>
          <a:pathLst>
            <a:path>
              <a:moveTo>
                <a:pt x="178783" y="0"/>
              </a:moveTo>
              <a:lnTo>
                <a:pt x="178783" y="783240"/>
              </a:lnTo>
              <a:lnTo>
                <a:pt x="0" y="783240"/>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lang="tr-TR" sz="1200"/>
        </a:p>
      </dgm:t>
    </dgm:pt>
    <dgm:pt modelId="{393B033E-28F6-483B-B1C2-FABFA9561FA3}" type="sibTrans" cxnId="{F665E219-1691-4431-92F0-3423BA1D5412}">
      <dgm:prSet/>
      <dgm:spPr/>
      <dgm:t>
        <a:bodyPr/>
        <a:lstStyle/>
        <a:p>
          <a:endParaRPr lang="tr-TR"/>
        </a:p>
      </dgm:t>
    </dgm:pt>
    <dgm:pt modelId="{46D64720-6941-47A2-9FCB-FFEECF6A0630}" type="asst">
      <dgm:prSet custT="1"/>
      <dgm:spPr>
        <a:xfrm>
          <a:off x="3090064" y="1367916"/>
          <a:ext cx="1286523" cy="627281"/>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tr-TR" sz="1200">
              <a:solidFill>
                <a:sysClr val="window" lastClr="FFFFFF"/>
              </a:solidFill>
              <a:latin typeface="Calibri" panose="020F0502020204030204"/>
              <a:ea typeface="+mn-ea"/>
              <a:cs typeface="+mn-cs"/>
            </a:rPr>
            <a:t>DEKAN YRD.</a:t>
          </a:r>
        </a:p>
        <a:p>
          <a:r>
            <a:rPr lang="tr-TR" sz="1200">
              <a:solidFill>
                <a:sysClr val="window" lastClr="FFFFFF"/>
              </a:solidFill>
              <a:latin typeface="Calibri" panose="020F0502020204030204"/>
              <a:ea typeface="+mn-ea"/>
              <a:cs typeface="+mn-cs"/>
            </a:rPr>
            <a:t>Doç. Dr. Erdem AKKAN</a:t>
          </a:r>
        </a:p>
      </dgm:t>
    </dgm:pt>
    <dgm:pt modelId="{6C980B3D-8718-47B0-B85E-C3B31ECCC91E}" type="parTrans" cxnId="{BC4C8945-2BE3-42B1-8A74-5F993AFC5810}">
      <dgm:prSet/>
      <dgm:spPr>
        <a:xfrm>
          <a:off x="2703195" y="898317"/>
          <a:ext cx="386869" cy="783240"/>
        </a:xfrm>
        <a:custGeom>
          <a:avLst/>
          <a:gdLst/>
          <a:ahLst/>
          <a:cxnLst/>
          <a:rect l="0" t="0" r="0" b="0"/>
          <a:pathLst>
            <a:path>
              <a:moveTo>
                <a:pt x="0" y="0"/>
              </a:moveTo>
              <a:lnTo>
                <a:pt x="0" y="783240"/>
              </a:lnTo>
              <a:lnTo>
                <a:pt x="386869" y="783240"/>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lang="tr-TR" sz="1200"/>
        </a:p>
      </dgm:t>
    </dgm:pt>
    <dgm:pt modelId="{0C389524-F64B-421C-BD82-EE23F609B07C}" type="sibTrans" cxnId="{BC4C8945-2BE3-42B1-8A74-5F993AFC5810}">
      <dgm:prSet/>
      <dgm:spPr/>
      <dgm:t>
        <a:bodyPr/>
        <a:lstStyle/>
        <a:p>
          <a:endParaRPr lang="tr-TR"/>
        </a:p>
      </dgm:t>
    </dgm:pt>
    <dgm:pt modelId="{6D2208B1-A165-4342-85DA-86975422D5A9}" type="asst">
      <dgm:prSet custT="1"/>
      <dgm:spPr>
        <a:xfrm>
          <a:off x="1243448" y="2593398"/>
          <a:ext cx="1116134" cy="594147"/>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tr-TR" sz="1200">
              <a:solidFill>
                <a:sysClr val="window" lastClr="FFFFFF"/>
              </a:solidFill>
              <a:latin typeface="Calibri" panose="020F0502020204030204"/>
              <a:ea typeface="+mn-ea"/>
              <a:cs typeface="+mn-cs"/>
            </a:rPr>
            <a:t>FAKÜLTE KURULU</a:t>
          </a:r>
        </a:p>
      </dgm:t>
    </dgm:pt>
    <dgm:pt modelId="{D3A6F7C8-77D4-4D70-80CF-EEB1863EA27D}" type="parTrans" cxnId="{058FC302-D5AB-4B1A-A26D-BA03265ACC73}">
      <dgm:prSet/>
      <dgm:spPr>
        <a:xfrm>
          <a:off x="2359582" y="898317"/>
          <a:ext cx="343612" cy="1992154"/>
        </a:xfrm>
        <a:custGeom>
          <a:avLst/>
          <a:gdLst/>
          <a:ahLst/>
          <a:cxnLst/>
          <a:rect l="0" t="0" r="0" b="0"/>
          <a:pathLst>
            <a:path>
              <a:moveTo>
                <a:pt x="343612" y="0"/>
              </a:moveTo>
              <a:lnTo>
                <a:pt x="343612" y="1992154"/>
              </a:lnTo>
              <a:lnTo>
                <a:pt x="0" y="1992154"/>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lang="tr-TR" sz="1200"/>
        </a:p>
      </dgm:t>
    </dgm:pt>
    <dgm:pt modelId="{1B4863F0-620C-4C4C-B36B-CE393F4DF79C}" type="sibTrans" cxnId="{058FC302-D5AB-4B1A-A26D-BA03265ACC73}">
      <dgm:prSet/>
      <dgm:spPr/>
      <dgm:t>
        <a:bodyPr/>
        <a:lstStyle/>
        <a:p>
          <a:endParaRPr lang="tr-TR"/>
        </a:p>
      </dgm:t>
    </dgm:pt>
    <dgm:pt modelId="{FA8A225A-E636-442E-8190-F7C6122218C6}" type="asst">
      <dgm:prSet custT="1"/>
      <dgm:spPr>
        <a:xfrm>
          <a:off x="2953899" y="2564729"/>
          <a:ext cx="1558852" cy="651485"/>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tr-TR" sz="1200">
              <a:solidFill>
                <a:sysClr val="window" lastClr="FFFFFF"/>
              </a:solidFill>
              <a:latin typeface="Calibri" panose="020F0502020204030204"/>
              <a:ea typeface="+mn-ea"/>
              <a:cs typeface="+mn-cs"/>
            </a:rPr>
            <a:t>FAKÜLTE YÖNETİM KURULU</a:t>
          </a:r>
        </a:p>
      </dgm:t>
    </dgm:pt>
    <dgm:pt modelId="{651FDF97-01CD-4D1B-9E38-8D577FE09787}" type="parTrans" cxnId="{217A0927-BBE0-4DB5-AFDD-9B9AE8F9D924}">
      <dgm:prSet/>
      <dgm:spPr>
        <a:xfrm>
          <a:off x="2703195" y="898317"/>
          <a:ext cx="250704" cy="1992154"/>
        </a:xfrm>
        <a:custGeom>
          <a:avLst/>
          <a:gdLst/>
          <a:ahLst/>
          <a:cxnLst/>
          <a:rect l="0" t="0" r="0" b="0"/>
          <a:pathLst>
            <a:path>
              <a:moveTo>
                <a:pt x="0" y="0"/>
              </a:moveTo>
              <a:lnTo>
                <a:pt x="0" y="1992154"/>
              </a:lnTo>
              <a:lnTo>
                <a:pt x="250704" y="1992154"/>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lang="tr-TR" sz="1200"/>
        </a:p>
      </dgm:t>
    </dgm:pt>
    <dgm:pt modelId="{9387D9EB-A004-49BB-83A4-1E1B8A419363}" type="sibTrans" cxnId="{217A0927-BBE0-4DB5-AFDD-9B9AE8F9D924}">
      <dgm:prSet/>
      <dgm:spPr/>
      <dgm:t>
        <a:bodyPr/>
        <a:lstStyle/>
        <a:p>
          <a:endParaRPr lang="tr-TR"/>
        </a:p>
      </dgm:t>
    </dgm:pt>
    <dgm:pt modelId="{96C466F9-440C-4626-848F-51BCE60EA460}" type="asst">
      <dgm:prSet custT="1"/>
      <dgm:spPr>
        <a:xfrm>
          <a:off x="1051196" y="3833212"/>
          <a:ext cx="1239920" cy="532347"/>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tr-TR" sz="1200">
              <a:solidFill>
                <a:sysClr val="window" lastClr="FFFFFF"/>
              </a:solidFill>
              <a:latin typeface="Calibri" panose="020F0502020204030204"/>
              <a:ea typeface="+mn-ea"/>
              <a:cs typeface="+mn-cs"/>
            </a:rPr>
            <a:t>FAKÜLTE SEKRETERİ</a:t>
          </a:r>
        </a:p>
        <a:p>
          <a:r>
            <a:rPr lang="tr-TR" sz="1200">
              <a:solidFill>
                <a:sysClr val="window" lastClr="FFFFFF"/>
              </a:solidFill>
              <a:latin typeface="Calibri" panose="020F0502020204030204"/>
              <a:ea typeface="+mn-ea"/>
              <a:cs typeface="+mn-cs"/>
            </a:rPr>
            <a:t>İbrahim KOÇ</a:t>
          </a:r>
        </a:p>
      </dgm:t>
    </dgm:pt>
    <dgm:pt modelId="{C6961DFA-AF4F-4AC4-A868-09E30766FBB6}" type="parTrans" cxnId="{8BFB2971-CF93-4BC3-9A83-20829F426F79}">
      <dgm:prSet/>
      <dgm:spPr>
        <a:xfrm>
          <a:off x="2291117" y="898317"/>
          <a:ext cx="412077" cy="3201068"/>
        </a:xfrm>
        <a:custGeom>
          <a:avLst/>
          <a:gdLst/>
          <a:ahLst/>
          <a:cxnLst/>
          <a:rect l="0" t="0" r="0" b="0"/>
          <a:pathLst>
            <a:path>
              <a:moveTo>
                <a:pt x="412077" y="0"/>
              </a:moveTo>
              <a:lnTo>
                <a:pt x="412077" y="3201068"/>
              </a:lnTo>
              <a:lnTo>
                <a:pt x="0" y="3201068"/>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lang="tr-TR" sz="1200"/>
        </a:p>
      </dgm:t>
    </dgm:pt>
    <dgm:pt modelId="{75A2B286-44D2-48E9-A123-E8889601CD41}" type="sibTrans" cxnId="{8BFB2971-CF93-4BC3-9A83-20829F426F79}">
      <dgm:prSet/>
      <dgm:spPr/>
      <dgm:t>
        <a:bodyPr/>
        <a:lstStyle/>
        <a:p>
          <a:endParaRPr lang="tr-TR"/>
        </a:p>
      </dgm:t>
    </dgm:pt>
    <dgm:pt modelId="{9920D81C-91D8-4CFF-A301-8B9A9949C1D7}">
      <dgm:prSet custT="1"/>
      <dgm:spPr>
        <a:xfrm>
          <a:off x="5153" y="4882626"/>
          <a:ext cx="1067709" cy="1305950"/>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tr-TR" sz="1200">
              <a:solidFill>
                <a:sysClr val="window" lastClr="FFFFFF"/>
              </a:solidFill>
              <a:latin typeface="Calibri" panose="020F0502020204030204"/>
              <a:ea typeface="+mn-ea"/>
              <a:cs typeface="+mn-cs"/>
            </a:rPr>
            <a:t>DENİZCİLİK İŞLETMELERİ YÖNETİMİ BÖLÜMÜ</a:t>
          </a:r>
        </a:p>
        <a:p>
          <a:r>
            <a:rPr lang="tr-TR" sz="1200">
              <a:solidFill>
                <a:sysClr val="window" lastClr="FFFFFF"/>
              </a:solidFill>
              <a:latin typeface="Calibri" panose="020F0502020204030204"/>
              <a:ea typeface="+mn-ea"/>
              <a:cs typeface="+mn-cs"/>
            </a:rPr>
            <a:t>Prof. Dr. İzzettin TEMİZ</a:t>
          </a:r>
        </a:p>
      </dgm:t>
    </dgm:pt>
    <dgm:pt modelId="{6838F644-78A6-45E9-B5EC-7C71569C1D96}" type="parTrans" cxnId="{5CC4E508-65ED-4770-95E0-D05332F47326}">
      <dgm:prSet/>
      <dgm:spPr>
        <a:xfrm>
          <a:off x="539008" y="898317"/>
          <a:ext cx="2164186" cy="3984308"/>
        </a:xfrm>
        <a:custGeom>
          <a:avLst/>
          <a:gdLst/>
          <a:ahLst/>
          <a:cxnLst/>
          <a:rect l="0" t="0" r="0" b="0"/>
          <a:pathLst>
            <a:path>
              <a:moveTo>
                <a:pt x="2164186" y="0"/>
              </a:moveTo>
              <a:lnTo>
                <a:pt x="2164186" y="3805525"/>
              </a:lnTo>
              <a:lnTo>
                <a:pt x="0" y="3805525"/>
              </a:lnTo>
              <a:lnTo>
                <a:pt x="0" y="3984308"/>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lang="tr-TR"/>
        </a:p>
      </dgm:t>
    </dgm:pt>
    <dgm:pt modelId="{8D5144C1-9323-44D0-A2CB-217CE56A9827}" type="sibTrans" cxnId="{5CC4E508-65ED-4770-95E0-D05332F47326}">
      <dgm:prSet/>
      <dgm:spPr/>
      <dgm:t>
        <a:bodyPr/>
        <a:lstStyle/>
        <a:p>
          <a:endParaRPr lang="tr-TR"/>
        </a:p>
      </dgm:t>
    </dgm:pt>
    <dgm:pt modelId="{F5116889-6390-4211-8ABB-B6CA868F0A7A}">
      <dgm:prSet custT="1"/>
      <dgm:spPr>
        <a:xfrm>
          <a:off x="1430429" y="4882626"/>
          <a:ext cx="1130964" cy="1230138"/>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tr-TR" sz="1200">
              <a:solidFill>
                <a:sysClr val="window" lastClr="FFFFFF"/>
              </a:solidFill>
              <a:latin typeface="Calibri" panose="020F0502020204030204"/>
              <a:ea typeface="+mn-ea"/>
              <a:cs typeface="+mn-cs"/>
            </a:rPr>
            <a:t>DENİZ ULAŞTIRMA İŞLETME MÜHENDİSLİĞİ BÖLÜMÜ</a:t>
          </a:r>
        </a:p>
        <a:p>
          <a:r>
            <a:rPr lang="tr-TR" sz="1200">
              <a:solidFill>
                <a:sysClr val="window" lastClr="FFFFFF"/>
              </a:solidFill>
              <a:latin typeface="Calibri" panose="020F0502020204030204"/>
              <a:ea typeface="+mn-ea"/>
              <a:cs typeface="+mn-cs"/>
            </a:rPr>
            <a:t>Doç. Dr. Ünal ÖZDEMİR</a:t>
          </a:r>
        </a:p>
      </dgm:t>
    </dgm:pt>
    <dgm:pt modelId="{E67C21B8-A8D0-46C9-8217-24DE1B3AE322}" type="parTrans" cxnId="{65EE51B4-32DD-4A7D-9035-E7604DFC5CD7}">
      <dgm:prSet/>
      <dgm:spPr>
        <a:xfrm>
          <a:off x="1995912" y="898317"/>
          <a:ext cx="707282" cy="3984308"/>
        </a:xfrm>
        <a:custGeom>
          <a:avLst/>
          <a:gdLst/>
          <a:ahLst/>
          <a:cxnLst/>
          <a:rect l="0" t="0" r="0" b="0"/>
          <a:pathLst>
            <a:path>
              <a:moveTo>
                <a:pt x="707282" y="0"/>
              </a:moveTo>
              <a:lnTo>
                <a:pt x="707282" y="3805525"/>
              </a:lnTo>
              <a:lnTo>
                <a:pt x="0" y="3805525"/>
              </a:lnTo>
              <a:lnTo>
                <a:pt x="0" y="3984308"/>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lang="tr-TR"/>
        </a:p>
      </dgm:t>
    </dgm:pt>
    <dgm:pt modelId="{6A29BC90-FC8E-40FB-BA61-73AB3167F28A}" type="sibTrans" cxnId="{65EE51B4-32DD-4A7D-9035-E7604DFC5CD7}">
      <dgm:prSet/>
      <dgm:spPr/>
      <dgm:t>
        <a:bodyPr/>
        <a:lstStyle/>
        <a:p>
          <a:endParaRPr lang="tr-TR"/>
        </a:p>
      </dgm:t>
    </dgm:pt>
    <dgm:pt modelId="{F9C45E8B-E11C-437F-B939-DD9E2CB484AA}">
      <dgm:prSet custT="1"/>
      <dgm:spPr>
        <a:xfrm>
          <a:off x="2918960" y="4882626"/>
          <a:ext cx="1038917" cy="1329286"/>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tr-TR" sz="1200">
              <a:solidFill>
                <a:sysClr val="window" lastClr="FFFFFF"/>
              </a:solidFill>
              <a:latin typeface="Calibri" panose="020F0502020204030204"/>
              <a:ea typeface="+mn-ea"/>
              <a:cs typeface="+mn-cs"/>
            </a:rPr>
            <a:t>GEMİ MAKİNALARI İŞLETME MÜHENDİSLİĞİ BÖLÜMÜ</a:t>
          </a:r>
        </a:p>
        <a:p>
          <a:r>
            <a:rPr lang="tr-TR" sz="1200">
              <a:solidFill>
                <a:sysClr val="window" lastClr="FFFFFF"/>
              </a:solidFill>
              <a:latin typeface="Calibri" panose="020F0502020204030204"/>
              <a:ea typeface="+mn-ea"/>
              <a:cs typeface="+mn-cs"/>
            </a:rPr>
            <a:t>Doç. Dr. Erdem AKKAN</a:t>
          </a:r>
        </a:p>
      </dgm:t>
    </dgm:pt>
    <dgm:pt modelId="{0D88635E-2BC0-4E4E-BF30-19B98B24DC0C}" type="parTrans" cxnId="{42385362-4311-4B76-A8C9-E4CB411E9237}">
      <dgm:prSet/>
      <dgm:spPr>
        <a:xfrm>
          <a:off x="2703195" y="898317"/>
          <a:ext cx="735224" cy="3984308"/>
        </a:xfrm>
        <a:custGeom>
          <a:avLst/>
          <a:gdLst/>
          <a:ahLst/>
          <a:cxnLst/>
          <a:rect l="0" t="0" r="0" b="0"/>
          <a:pathLst>
            <a:path>
              <a:moveTo>
                <a:pt x="0" y="0"/>
              </a:moveTo>
              <a:lnTo>
                <a:pt x="0" y="3805525"/>
              </a:lnTo>
              <a:lnTo>
                <a:pt x="735224" y="3805525"/>
              </a:lnTo>
              <a:lnTo>
                <a:pt x="735224" y="3984308"/>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lang="tr-TR"/>
        </a:p>
      </dgm:t>
    </dgm:pt>
    <dgm:pt modelId="{E46CA167-9393-4761-BC12-E1C7E845A03B}" type="sibTrans" cxnId="{42385362-4311-4B76-A8C9-E4CB411E9237}">
      <dgm:prSet/>
      <dgm:spPr/>
      <dgm:t>
        <a:bodyPr/>
        <a:lstStyle/>
        <a:p>
          <a:endParaRPr lang="tr-TR"/>
        </a:p>
      </dgm:t>
    </dgm:pt>
    <dgm:pt modelId="{77A3065C-F320-4531-A191-EC842E0F2FD4}">
      <dgm:prSet custT="1"/>
      <dgm:spPr>
        <a:xfrm>
          <a:off x="4306061" y="4835708"/>
          <a:ext cx="1085792" cy="1323973"/>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tr-TR" sz="1200">
              <a:solidFill>
                <a:sysClr val="window" lastClr="FFFFFF"/>
              </a:solidFill>
              <a:latin typeface="Calibri" panose="020F0502020204030204"/>
              <a:ea typeface="+mn-ea"/>
              <a:cs typeface="+mn-cs"/>
            </a:rPr>
            <a:t>TEMEL BİLİMLER BÖLÜMÜ</a:t>
          </a:r>
        </a:p>
        <a:p>
          <a:r>
            <a:rPr lang="tr-TR" sz="1200">
              <a:solidFill>
                <a:sysClr val="window" lastClr="FFFFFF"/>
              </a:solidFill>
              <a:latin typeface="Calibri" panose="020F0502020204030204"/>
              <a:ea typeface="+mn-ea"/>
              <a:cs typeface="+mn-cs"/>
            </a:rPr>
            <a:t>Doç. Dr. İlkay GÜMÜŞ</a:t>
          </a:r>
        </a:p>
      </dgm:t>
    </dgm:pt>
    <dgm:pt modelId="{A39A9391-F785-4485-BD1C-052532D59542}" type="parTrans" cxnId="{5609D0F4-1369-4C7F-9207-32BB42FFE182}">
      <dgm:prSet/>
      <dgm:spPr>
        <a:xfrm>
          <a:off x="2703195" y="898317"/>
          <a:ext cx="2145763" cy="3937391"/>
        </a:xfrm>
        <a:custGeom>
          <a:avLst/>
          <a:gdLst/>
          <a:ahLst/>
          <a:cxnLst/>
          <a:rect l="0" t="0" r="0" b="0"/>
          <a:pathLst>
            <a:path>
              <a:moveTo>
                <a:pt x="0" y="0"/>
              </a:moveTo>
              <a:lnTo>
                <a:pt x="0" y="3758607"/>
              </a:lnTo>
              <a:lnTo>
                <a:pt x="2145763" y="3758607"/>
              </a:lnTo>
              <a:lnTo>
                <a:pt x="2145763" y="3937391"/>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lang="tr-TR"/>
        </a:p>
      </dgm:t>
    </dgm:pt>
    <dgm:pt modelId="{6D842A31-A09D-4A20-B429-96BE02866D58}" type="sibTrans" cxnId="{5609D0F4-1369-4C7F-9207-32BB42FFE182}">
      <dgm:prSet/>
      <dgm:spPr/>
      <dgm:t>
        <a:bodyPr/>
        <a:lstStyle/>
        <a:p>
          <a:endParaRPr lang="tr-TR"/>
        </a:p>
      </dgm:t>
    </dgm:pt>
    <dgm:pt modelId="{785CDF4C-3CAB-4CA4-A0B6-65F12B5A4E45}" type="pres">
      <dgm:prSet presAssocID="{FD45E8C4-8E2A-4844-9F67-CD6C124E50C3}" presName="hierChild1" presStyleCnt="0">
        <dgm:presLayoutVars>
          <dgm:orgChart val="1"/>
          <dgm:chPref val="1"/>
          <dgm:dir/>
          <dgm:animOne val="branch"/>
          <dgm:animLvl val="lvl"/>
          <dgm:resizeHandles/>
        </dgm:presLayoutVars>
      </dgm:prSet>
      <dgm:spPr/>
      <dgm:t>
        <a:bodyPr/>
        <a:lstStyle/>
        <a:p>
          <a:endParaRPr lang="tr-TR"/>
        </a:p>
      </dgm:t>
    </dgm:pt>
    <dgm:pt modelId="{29BF1025-F298-4A0F-83BF-63446DE931A5}" type="pres">
      <dgm:prSet presAssocID="{CA3FAB2C-EC27-4607-A299-4066A065D035}" presName="hierRoot1" presStyleCnt="0">
        <dgm:presLayoutVars>
          <dgm:hierBranch val="init"/>
        </dgm:presLayoutVars>
      </dgm:prSet>
      <dgm:spPr/>
    </dgm:pt>
    <dgm:pt modelId="{4AD4BB38-CED6-489D-8E0A-A422896A070C}" type="pres">
      <dgm:prSet presAssocID="{CA3FAB2C-EC27-4607-A299-4066A065D035}" presName="rootComposite1" presStyleCnt="0"/>
      <dgm:spPr/>
    </dgm:pt>
    <dgm:pt modelId="{E0638891-F7D3-41DB-9FD7-8B3839E90FAA}" type="pres">
      <dgm:prSet presAssocID="{CA3FAB2C-EC27-4607-A299-4066A065D035}" presName="rootText1" presStyleLbl="node0" presStyleIdx="0" presStyleCnt="1" custScaleX="89681" custScaleY="66548">
        <dgm:presLayoutVars>
          <dgm:chPref val="3"/>
        </dgm:presLayoutVars>
      </dgm:prSet>
      <dgm:spPr/>
      <dgm:t>
        <a:bodyPr/>
        <a:lstStyle/>
        <a:p>
          <a:endParaRPr lang="tr-TR"/>
        </a:p>
      </dgm:t>
    </dgm:pt>
    <dgm:pt modelId="{E135BE9A-259E-4B0F-B765-0433F647EBFC}" type="pres">
      <dgm:prSet presAssocID="{CA3FAB2C-EC27-4607-A299-4066A065D035}" presName="rootConnector1" presStyleLbl="node1" presStyleIdx="0" presStyleCnt="0"/>
      <dgm:spPr/>
      <dgm:t>
        <a:bodyPr/>
        <a:lstStyle/>
        <a:p>
          <a:endParaRPr lang="tr-TR"/>
        </a:p>
      </dgm:t>
    </dgm:pt>
    <dgm:pt modelId="{37CE0D5E-E501-41BE-B5BE-DA17E10791B4}" type="pres">
      <dgm:prSet presAssocID="{CA3FAB2C-EC27-4607-A299-4066A065D035}" presName="hierChild2" presStyleCnt="0"/>
      <dgm:spPr/>
    </dgm:pt>
    <dgm:pt modelId="{583D7A11-CFF4-4166-9F90-DF01E3288F39}" type="pres">
      <dgm:prSet presAssocID="{6838F644-78A6-45E9-B5EC-7C71569C1D96}" presName="Name37" presStyleLbl="parChTrans1D2" presStyleIdx="0" presStyleCnt="9"/>
      <dgm:spPr/>
      <dgm:t>
        <a:bodyPr/>
        <a:lstStyle/>
        <a:p>
          <a:endParaRPr lang="tr-TR"/>
        </a:p>
      </dgm:t>
    </dgm:pt>
    <dgm:pt modelId="{B67F2018-F361-4F50-8724-3B9688F952ED}" type="pres">
      <dgm:prSet presAssocID="{9920D81C-91D8-4CFF-A301-8B9A9949C1D7}" presName="hierRoot2" presStyleCnt="0">
        <dgm:presLayoutVars>
          <dgm:hierBranch val="init"/>
        </dgm:presLayoutVars>
      </dgm:prSet>
      <dgm:spPr/>
    </dgm:pt>
    <dgm:pt modelId="{9CFAA853-6F19-4469-BF28-0AEC8DEC4B33}" type="pres">
      <dgm:prSet presAssocID="{9920D81C-91D8-4CFF-A301-8B9A9949C1D7}" presName="rootComposite" presStyleCnt="0"/>
      <dgm:spPr/>
    </dgm:pt>
    <dgm:pt modelId="{B4665C6F-3DFF-4B74-961D-AEBB9F2ED30F}" type="pres">
      <dgm:prSet presAssocID="{9920D81C-91D8-4CFF-A301-8B9A9949C1D7}" presName="rootText" presStyleLbl="node2" presStyleIdx="0" presStyleCnt="4" custScaleX="62707" custScaleY="148552">
        <dgm:presLayoutVars>
          <dgm:chPref val="3"/>
        </dgm:presLayoutVars>
      </dgm:prSet>
      <dgm:spPr/>
      <dgm:t>
        <a:bodyPr/>
        <a:lstStyle/>
        <a:p>
          <a:endParaRPr lang="tr-TR"/>
        </a:p>
      </dgm:t>
    </dgm:pt>
    <dgm:pt modelId="{3C7EA305-6521-483F-B042-C79444DC75A2}" type="pres">
      <dgm:prSet presAssocID="{9920D81C-91D8-4CFF-A301-8B9A9949C1D7}" presName="rootConnector" presStyleLbl="node2" presStyleIdx="0" presStyleCnt="4"/>
      <dgm:spPr/>
      <dgm:t>
        <a:bodyPr/>
        <a:lstStyle/>
        <a:p>
          <a:endParaRPr lang="tr-TR"/>
        </a:p>
      </dgm:t>
    </dgm:pt>
    <dgm:pt modelId="{B100AE1A-5E69-4FC2-A8B5-7F8BC66965B5}" type="pres">
      <dgm:prSet presAssocID="{9920D81C-91D8-4CFF-A301-8B9A9949C1D7}" presName="hierChild4" presStyleCnt="0"/>
      <dgm:spPr/>
    </dgm:pt>
    <dgm:pt modelId="{0596F782-4D24-4B4F-80B7-9D494E95B307}" type="pres">
      <dgm:prSet presAssocID="{9920D81C-91D8-4CFF-A301-8B9A9949C1D7}" presName="hierChild5" presStyleCnt="0"/>
      <dgm:spPr/>
    </dgm:pt>
    <dgm:pt modelId="{93188F1E-C54C-4940-B98A-3FD53A1705CD}" type="pres">
      <dgm:prSet presAssocID="{E67C21B8-A8D0-46C9-8217-24DE1B3AE322}" presName="Name37" presStyleLbl="parChTrans1D2" presStyleIdx="1" presStyleCnt="9"/>
      <dgm:spPr/>
      <dgm:t>
        <a:bodyPr/>
        <a:lstStyle/>
        <a:p>
          <a:endParaRPr lang="tr-TR"/>
        </a:p>
      </dgm:t>
    </dgm:pt>
    <dgm:pt modelId="{9BF22106-2EC2-4BE2-A288-89BD607ACB9F}" type="pres">
      <dgm:prSet presAssocID="{F5116889-6390-4211-8ABB-B6CA868F0A7A}" presName="hierRoot2" presStyleCnt="0">
        <dgm:presLayoutVars>
          <dgm:hierBranch val="init"/>
        </dgm:presLayoutVars>
      </dgm:prSet>
      <dgm:spPr/>
    </dgm:pt>
    <dgm:pt modelId="{323798D3-F334-4372-98F3-622A8FA4FF8C}" type="pres">
      <dgm:prSet presAssocID="{F5116889-6390-4211-8ABB-B6CA868F0A7A}" presName="rootComposite" presStyleCnt="0"/>
      <dgm:spPr/>
    </dgm:pt>
    <dgm:pt modelId="{CD036E35-D99B-4C27-9258-7A14EB864826}" type="pres">
      <dgm:prSet presAssocID="{F5116889-6390-4211-8ABB-B6CA868F0A7A}" presName="rootText" presStyleLbl="node2" presStyleIdx="1" presStyleCnt="4" custScaleX="66422" custScaleY="147334">
        <dgm:presLayoutVars>
          <dgm:chPref val="3"/>
        </dgm:presLayoutVars>
      </dgm:prSet>
      <dgm:spPr/>
      <dgm:t>
        <a:bodyPr/>
        <a:lstStyle/>
        <a:p>
          <a:endParaRPr lang="tr-TR"/>
        </a:p>
      </dgm:t>
    </dgm:pt>
    <dgm:pt modelId="{26C0DA07-D920-4C25-BE1A-8F9A245E82B7}" type="pres">
      <dgm:prSet presAssocID="{F5116889-6390-4211-8ABB-B6CA868F0A7A}" presName="rootConnector" presStyleLbl="node2" presStyleIdx="1" presStyleCnt="4"/>
      <dgm:spPr/>
      <dgm:t>
        <a:bodyPr/>
        <a:lstStyle/>
        <a:p>
          <a:endParaRPr lang="tr-TR"/>
        </a:p>
      </dgm:t>
    </dgm:pt>
    <dgm:pt modelId="{C6A987B9-6CFC-4AA9-BB94-10BB5DF85C30}" type="pres">
      <dgm:prSet presAssocID="{F5116889-6390-4211-8ABB-B6CA868F0A7A}" presName="hierChild4" presStyleCnt="0"/>
      <dgm:spPr/>
    </dgm:pt>
    <dgm:pt modelId="{073953CE-6168-4F2D-BC79-BDFD693FAB3C}" type="pres">
      <dgm:prSet presAssocID="{F5116889-6390-4211-8ABB-B6CA868F0A7A}" presName="hierChild5" presStyleCnt="0"/>
      <dgm:spPr/>
    </dgm:pt>
    <dgm:pt modelId="{77F28B2F-6F9D-4A62-843E-8F6BF502461E}" type="pres">
      <dgm:prSet presAssocID="{0D88635E-2BC0-4E4E-BF30-19B98B24DC0C}" presName="Name37" presStyleLbl="parChTrans1D2" presStyleIdx="2" presStyleCnt="9"/>
      <dgm:spPr/>
      <dgm:t>
        <a:bodyPr/>
        <a:lstStyle/>
        <a:p>
          <a:endParaRPr lang="tr-TR"/>
        </a:p>
      </dgm:t>
    </dgm:pt>
    <dgm:pt modelId="{F86D71BE-7CFA-43DD-8132-DE87AF7A939E}" type="pres">
      <dgm:prSet presAssocID="{F9C45E8B-E11C-437F-B939-DD9E2CB484AA}" presName="hierRoot2" presStyleCnt="0">
        <dgm:presLayoutVars>
          <dgm:hierBranch val="init"/>
        </dgm:presLayoutVars>
      </dgm:prSet>
      <dgm:spPr/>
    </dgm:pt>
    <dgm:pt modelId="{0318D11F-91BD-417F-87B7-C46026501335}" type="pres">
      <dgm:prSet presAssocID="{F9C45E8B-E11C-437F-B939-DD9E2CB484AA}" presName="rootComposite" presStyleCnt="0"/>
      <dgm:spPr/>
    </dgm:pt>
    <dgm:pt modelId="{90E02F4D-BDD7-4EFF-AB7F-ED0297A56279}" type="pres">
      <dgm:prSet presAssocID="{F9C45E8B-E11C-437F-B939-DD9E2CB484AA}" presName="rootText" presStyleLbl="node2" presStyleIdx="2" presStyleCnt="4" custScaleX="61016" custScaleY="150945">
        <dgm:presLayoutVars>
          <dgm:chPref val="3"/>
        </dgm:presLayoutVars>
      </dgm:prSet>
      <dgm:spPr/>
      <dgm:t>
        <a:bodyPr/>
        <a:lstStyle/>
        <a:p>
          <a:endParaRPr lang="tr-TR"/>
        </a:p>
      </dgm:t>
    </dgm:pt>
    <dgm:pt modelId="{E5E425FD-FF34-49F9-B8DB-30C5D3A1A9EC}" type="pres">
      <dgm:prSet presAssocID="{F9C45E8B-E11C-437F-B939-DD9E2CB484AA}" presName="rootConnector" presStyleLbl="node2" presStyleIdx="2" presStyleCnt="4"/>
      <dgm:spPr/>
      <dgm:t>
        <a:bodyPr/>
        <a:lstStyle/>
        <a:p>
          <a:endParaRPr lang="tr-TR"/>
        </a:p>
      </dgm:t>
    </dgm:pt>
    <dgm:pt modelId="{F177A1A8-D09F-43DE-ADC7-ABE051848EE7}" type="pres">
      <dgm:prSet presAssocID="{F9C45E8B-E11C-437F-B939-DD9E2CB484AA}" presName="hierChild4" presStyleCnt="0"/>
      <dgm:spPr/>
    </dgm:pt>
    <dgm:pt modelId="{CE80C928-33E6-48E4-A4A0-22806B77F301}" type="pres">
      <dgm:prSet presAssocID="{F9C45E8B-E11C-437F-B939-DD9E2CB484AA}" presName="hierChild5" presStyleCnt="0"/>
      <dgm:spPr/>
    </dgm:pt>
    <dgm:pt modelId="{5092A95E-C14C-44E2-9325-23C0EBE803DB}" type="pres">
      <dgm:prSet presAssocID="{A39A9391-F785-4485-BD1C-052532D59542}" presName="Name37" presStyleLbl="parChTrans1D2" presStyleIdx="3" presStyleCnt="9"/>
      <dgm:spPr/>
      <dgm:t>
        <a:bodyPr/>
        <a:lstStyle/>
        <a:p>
          <a:endParaRPr lang="tr-TR"/>
        </a:p>
      </dgm:t>
    </dgm:pt>
    <dgm:pt modelId="{FEEDAC9F-F909-40EC-A84C-860A37374D2F}" type="pres">
      <dgm:prSet presAssocID="{77A3065C-F320-4531-A191-EC842E0F2FD4}" presName="hierRoot2" presStyleCnt="0">
        <dgm:presLayoutVars>
          <dgm:hierBranch val="init"/>
        </dgm:presLayoutVars>
      </dgm:prSet>
      <dgm:spPr/>
    </dgm:pt>
    <dgm:pt modelId="{4D5646FC-D59D-4B84-9266-CA5123FE18D3}" type="pres">
      <dgm:prSet presAssocID="{77A3065C-F320-4531-A191-EC842E0F2FD4}" presName="rootComposite" presStyleCnt="0"/>
      <dgm:spPr/>
    </dgm:pt>
    <dgm:pt modelId="{B2CD0742-FD54-43E7-AE76-5547AA9DD422}" type="pres">
      <dgm:prSet presAssocID="{77A3065C-F320-4531-A191-EC842E0F2FD4}" presName="rootText" presStyleLbl="node2" presStyleIdx="3" presStyleCnt="4" custScaleX="63769" custScaleY="155515" custLinFactNeighborX="-551" custLinFactNeighborY="-5511">
        <dgm:presLayoutVars>
          <dgm:chPref val="3"/>
        </dgm:presLayoutVars>
      </dgm:prSet>
      <dgm:spPr/>
      <dgm:t>
        <a:bodyPr/>
        <a:lstStyle/>
        <a:p>
          <a:endParaRPr lang="tr-TR"/>
        </a:p>
      </dgm:t>
    </dgm:pt>
    <dgm:pt modelId="{CDFB786B-76F6-4858-8A95-8EAF42FFA952}" type="pres">
      <dgm:prSet presAssocID="{77A3065C-F320-4531-A191-EC842E0F2FD4}" presName="rootConnector" presStyleLbl="node2" presStyleIdx="3" presStyleCnt="4"/>
      <dgm:spPr/>
      <dgm:t>
        <a:bodyPr/>
        <a:lstStyle/>
        <a:p>
          <a:endParaRPr lang="tr-TR"/>
        </a:p>
      </dgm:t>
    </dgm:pt>
    <dgm:pt modelId="{363A5CFC-3BF8-4139-9047-766D72F924A9}" type="pres">
      <dgm:prSet presAssocID="{77A3065C-F320-4531-A191-EC842E0F2FD4}" presName="hierChild4" presStyleCnt="0"/>
      <dgm:spPr/>
    </dgm:pt>
    <dgm:pt modelId="{1300C624-BDBB-4B5A-A872-F0B4A80F9FA4}" type="pres">
      <dgm:prSet presAssocID="{77A3065C-F320-4531-A191-EC842E0F2FD4}" presName="hierChild5" presStyleCnt="0"/>
      <dgm:spPr/>
    </dgm:pt>
    <dgm:pt modelId="{6C95294D-EF9B-4548-95C6-994FBB6FCAD3}" type="pres">
      <dgm:prSet presAssocID="{CA3FAB2C-EC27-4607-A299-4066A065D035}" presName="hierChild3" presStyleCnt="0"/>
      <dgm:spPr/>
    </dgm:pt>
    <dgm:pt modelId="{1DB4B395-872A-4A12-A5F4-9A6B48BECC42}" type="pres">
      <dgm:prSet presAssocID="{30300935-7B74-4AD8-95D1-88A34BEB33AC}" presName="Name111" presStyleLbl="parChTrans1D2" presStyleIdx="4" presStyleCnt="9"/>
      <dgm:spPr/>
      <dgm:t>
        <a:bodyPr/>
        <a:lstStyle/>
        <a:p>
          <a:endParaRPr lang="tr-TR"/>
        </a:p>
      </dgm:t>
    </dgm:pt>
    <dgm:pt modelId="{785C453D-EAE4-4474-9FF9-4B9A2A0CF46B}" type="pres">
      <dgm:prSet presAssocID="{70B51860-748E-47F5-ACD6-3D633166D2C6}" presName="hierRoot3" presStyleCnt="0">
        <dgm:presLayoutVars>
          <dgm:hierBranch val="init"/>
        </dgm:presLayoutVars>
      </dgm:prSet>
      <dgm:spPr/>
    </dgm:pt>
    <dgm:pt modelId="{3B8AEEA0-D170-4FC5-8B2B-4A70C6F17B44}" type="pres">
      <dgm:prSet presAssocID="{70B51860-748E-47F5-ACD6-3D633166D2C6}" presName="rootComposite3" presStyleCnt="0"/>
      <dgm:spPr/>
    </dgm:pt>
    <dgm:pt modelId="{9EE323ED-A06E-4A86-A2A7-C15CE3777641}" type="pres">
      <dgm:prSet presAssocID="{70B51860-748E-47F5-ACD6-3D633166D2C6}" presName="rootText3" presStyleLbl="asst1" presStyleIdx="0" presStyleCnt="5" custScaleX="84912" custScaleY="68630">
        <dgm:presLayoutVars>
          <dgm:chPref val="3"/>
        </dgm:presLayoutVars>
      </dgm:prSet>
      <dgm:spPr/>
      <dgm:t>
        <a:bodyPr/>
        <a:lstStyle/>
        <a:p>
          <a:endParaRPr lang="tr-TR"/>
        </a:p>
      </dgm:t>
    </dgm:pt>
    <dgm:pt modelId="{01139C78-3F57-461F-B54F-B8D55CF2DCDA}" type="pres">
      <dgm:prSet presAssocID="{70B51860-748E-47F5-ACD6-3D633166D2C6}" presName="rootConnector3" presStyleLbl="asst1" presStyleIdx="0" presStyleCnt="5"/>
      <dgm:spPr/>
      <dgm:t>
        <a:bodyPr/>
        <a:lstStyle/>
        <a:p>
          <a:endParaRPr lang="tr-TR"/>
        </a:p>
      </dgm:t>
    </dgm:pt>
    <dgm:pt modelId="{F7DC2CE5-A97D-4F22-8951-B2039783B2FA}" type="pres">
      <dgm:prSet presAssocID="{70B51860-748E-47F5-ACD6-3D633166D2C6}" presName="hierChild6" presStyleCnt="0"/>
      <dgm:spPr/>
    </dgm:pt>
    <dgm:pt modelId="{59D58BFC-A618-4057-85FA-0DA1EC80CDC4}" type="pres">
      <dgm:prSet presAssocID="{70B51860-748E-47F5-ACD6-3D633166D2C6}" presName="hierChild7" presStyleCnt="0"/>
      <dgm:spPr/>
    </dgm:pt>
    <dgm:pt modelId="{4043B6F6-E49F-4F11-AED9-42A2258E7D65}" type="pres">
      <dgm:prSet presAssocID="{6C980B3D-8718-47B0-B85E-C3B31ECCC91E}" presName="Name111" presStyleLbl="parChTrans1D2" presStyleIdx="5" presStyleCnt="9"/>
      <dgm:spPr/>
      <dgm:t>
        <a:bodyPr/>
        <a:lstStyle/>
        <a:p>
          <a:endParaRPr lang="tr-TR"/>
        </a:p>
      </dgm:t>
    </dgm:pt>
    <dgm:pt modelId="{ACD93A22-0077-4F7C-A213-B179E611809C}" type="pres">
      <dgm:prSet presAssocID="{46D64720-6941-47A2-9FCB-FFEECF6A0630}" presName="hierRoot3" presStyleCnt="0">
        <dgm:presLayoutVars>
          <dgm:hierBranch val="init"/>
        </dgm:presLayoutVars>
      </dgm:prSet>
      <dgm:spPr/>
    </dgm:pt>
    <dgm:pt modelId="{20251183-3411-446F-B753-225D3A7CF0BE}" type="pres">
      <dgm:prSet presAssocID="{46D64720-6941-47A2-9FCB-FFEECF6A0630}" presName="rootComposite3" presStyleCnt="0"/>
      <dgm:spPr/>
    </dgm:pt>
    <dgm:pt modelId="{B5092AB3-E724-4478-A19F-CE152C6AA801}" type="pres">
      <dgm:prSet presAssocID="{46D64720-6941-47A2-9FCB-FFEECF6A0630}" presName="rootText3" presStyleLbl="asst1" presStyleIdx="1" presStyleCnt="5" custScaleX="93974" custScaleY="73681">
        <dgm:presLayoutVars>
          <dgm:chPref val="3"/>
        </dgm:presLayoutVars>
      </dgm:prSet>
      <dgm:spPr/>
      <dgm:t>
        <a:bodyPr/>
        <a:lstStyle/>
        <a:p>
          <a:endParaRPr lang="tr-TR"/>
        </a:p>
      </dgm:t>
    </dgm:pt>
    <dgm:pt modelId="{2E3B0685-F405-4D0E-A2B8-3228B5B44911}" type="pres">
      <dgm:prSet presAssocID="{46D64720-6941-47A2-9FCB-FFEECF6A0630}" presName="rootConnector3" presStyleLbl="asst1" presStyleIdx="1" presStyleCnt="5"/>
      <dgm:spPr/>
      <dgm:t>
        <a:bodyPr/>
        <a:lstStyle/>
        <a:p>
          <a:endParaRPr lang="tr-TR"/>
        </a:p>
      </dgm:t>
    </dgm:pt>
    <dgm:pt modelId="{D01C0B27-3ECD-40EB-9C84-0D9EFFD7779A}" type="pres">
      <dgm:prSet presAssocID="{46D64720-6941-47A2-9FCB-FFEECF6A0630}" presName="hierChild6" presStyleCnt="0"/>
      <dgm:spPr/>
    </dgm:pt>
    <dgm:pt modelId="{4D3356A5-814D-4BC8-A8F7-C44CE4E6F095}" type="pres">
      <dgm:prSet presAssocID="{46D64720-6941-47A2-9FCB-FFEECF6A0630}" presName="hierChild7" presStyleCnt="0"/>
      <dgm:spPr/>
    </dgm:pt>
    <dgm:pt modelId="{87ED850B-A509-4994-B1CC-0BC892552A81}" type="pres">
      <dgm:prSet presAssocID="{D3A6F7C8-77D4-4D70-80CF-EEB1863EA27D}" presName="Name111" presStyleLbl="parChTrans1D2" presStyleIdx="6" presStyleCnt="9"/>
      <dgm:spPr/>
      <dgm:t>
        <a:bodyPr/>
        <a:lstStyle/>
        <a:p>
          <a:endParaRPr lang="tr-TR"/>
        </a:p>
      </dgm:t>
    </dgm:pt>
    <dgm:pt modelId="{DBC6E136-462E-4D6F-B354-C1FE0E5C40EB}" type="pres">
      <dgm:prSet presAssocID="{6D2208B1-A165-4342-85DA-86975422D5A9}" presName="hierRoot3" presStyleCnt="0">
        <dgm:presLayoutVars>
          <dgm:hierBranch val="init"/>
        </dgm:presLayoutVars>
      </dgm:prSet>
      <dgm:spPr/>
    </dgm:pt>
    <dgm:pt modelId="{A6E4642A-BA02-4B38-A8ED-73C2F791D811}" type="pres">
      <dgm:prSet presAssocID="{6D2208B1-A165-4342-85DA-86975422D5A9}" presName="rootComposite3" presStyleCnt="0"/>
      <dgm:spPr/>
    </dgm:pt>
    <dgm:pt modelId="{C7388353-C458-4D0B-8419-BEADB67C76ED}" type="pres">
      <dgm:prSet presAssocID="{6D2208B1-A165-4342-85DA-86975422D5A9}" presName="rootText3" presStyleLbl="asst1" presStyleIdx="2" presStyleCnt="5" custScaleX="65551" custScaleY="69789">
        <dgm:presLayoutVars>
          <dgm:chPref val="3"/>
        </dgm:presLayoutVars>
      </dgm:prSet>
      <dgm:spPr/>
      <dgm:t>
        <a:bodyPr/>
        <a:lstStyle/>
        <a:p>
          <a:endParaRPr lang="tr-TR"/>
        </a:p>
      </dgm:t>
    </dgm:pt>
    <dgm:pt modelId="{35C804B7-4F26-41F6-BACB-D1211EDFB1DB}" type="pres">
      <dgm:prSet presAssocID="{6D2208B1-A165-4342-85DA-86975422D5A9}" presName="rootConnector3" presStyleLbl="asst1" presStyleIdx="2" presStyleCnt="5"/>
      <dgm:spPr/>
      <dgm:t>
        <a:bodyPr/>
        <a:lstStyle/>
        <a:p>
          <a:endParaRPr lang="tr-TR"/>
        </a:p>
      </dgm:t>
    </dgm:pt>
    <dgm:pt modelId="{AE3EE3B6-93C9-439C-8EE6-2E49E33BB3B9}" type="pres">
      <dgm:prSet presAssocID="{6D2208B1-A165-4342-85DA-86975422D5A9}" presName="hierChild6" presStyleCnt="0"/>
      <dgm:spPr/>
    </dgm:pt>
    <dgm:pt modelId="{88807083-2837-488B-A09B-314E55B7FB4E}" type="pres">
      <dgm:prSet presAssocID="{6D2208B1-A165-4342-85DA-86975422D5A9}" presName="hierChild7" presStyleCnt="0"/>
      <dgm:spPr/>
    </dgm:pt>
    <dgm:pt modelId="{7DB7AD57-2B05-498B-8B72-D5F63C40FDC7}" type="pres">
      <dgm:prSet presAssocID="{651FDF97-01CD-4D1B-9E38-8D577FE09787}" presName="Name111" presStyleLbl="parChTrans1D2" presStyleIdx="7" presStyleCnt="9"/>
      <dgm:spPr/>
      <dgm:t>
        <a:bodyPr/>
        <a:lstStyle/>
        <a:p>
          <a:endParaRPr lang="tr-TR"/>
        </a:p>
      </dgm:t>
    </dgm:pt>
    <dgm:pt modelId="{552691AD-89CA-4DC4-8F5B-D1E2B88E8141}" type="pres">
      <dgm:prSet presAssocID="{FA8A225A-E636-442E-8190-F7C6122218C6}" presName="hierRoot3" presStyleCnt="0">
        <dgm:presLayoutVars>
          <dgm:hierBranch val="init"/>
        </dgm:presLayoutVars>
      </dgm:prSet>
      <dgm:spPr/>
    </dgm:pt>
    <dgm:pt modelId="{8B33CC61-3B97-4172-B208-4AF1AE23E7F5}" type="pres">
      <dgm:prSet presAssocID="{FA8A225A-E636-442E-8190-F7C6122218C6}" presName="rootComposite3" presStyleCnt="0"/>
      <dgm:spPr/>
    </dgm:pt>
    <dgm:pt modelId="{141039FE-60B0-4554-8AF5-8A87A3DA2314}" type="pres">
      <dgm:prSet presAssocID="{FA8A225A-E636-442E-8190-F7C6122218C6}" presName="rootText3" presStyleLbl="asst1" presStyleIdx="3" presStyleCnt="5" custScaleX="91552" custScaleY="76524">
        <dgm:presLayoutVars>
          <dgm:chPref val="3"/>
        </dgm:presLayoutVars>
      </dgm:prSet>
      <dgm:spPr/>
      <dgm:t>
        <a:bodyPr/>
        <a:lstStyle/>
        <a:p>
          <a:endParaRPr lang="tr-TR"/>
        </a:p>
      </dgm:t>
    </dgm:pt>
    <dgm:pt modelId="{99C31B04-46C3-433D-9AA2-4957DF7C5855}" type="pres">
      <dgm:prSet presAssocID="{FA8A225A-E636-442E-8190-F7C6122218C6}" presName="rootConnector3" presStyleLbl="asst1" presStyleIdx="3" presStyleCnt="5"/>
      <dgm:spPr/>
      <dgm:t>
        <a:bodyPr/>
        <a:lstStyle/>
        <a:p>
          <a:endParaRPr lang="tr-TR"/>
        </a:p>
      </dgm:t>
    </dgm:pt>
    <dgm:pt modelId="{83835935-C899-4C6F-B8D5-D2A57343F40D}" type="pres">
      <dgm:prSet presAssocID="{FA8A225A-E636-442E-8190-F7C6122218C6}" presName="hierChild6" presStyleCnt="0"/>
      <dgm:spPr/>
    </dgm:pt>
    <dgm:pt modelId="{53F38B18-F59E-44E3-84A8-1C3F31DF0618}" type="pres">
      <dgm:prSet presAssocID="{FA8A225A-E636-442E-8190-F7C6122218C6}" presName="hierChild7" presStyleCnt="0"/>
      <dgm:spPr/>
    </dgm:pt>
    <dgm:pt modelId="{198CC4BE-6B8E-40EB-ACC9-7FA6C1CEF488}" type="pres">
      <dgm:prSet presAssocID="{C6961DFA-AF4F-4AC4-A868-09E30766FBB6}" presName="Name111" presStyleLbl="parChTrans1D2" presStyleIdx="8" presStyleCnt="9"/>
      <dgm:spPr/>
      <dgm:t>
        <a:bodyPr/>
        <a:lstStyle/>
        <a:p>
          <a:endParaRPr lang="tr-TR"/>
        </a:p>
      </dgm:t>
    </dgm:pt>
    <dgm:pt modelId="{5C0B3945-5096-4601-8A26-AB65A5D4CFA4}" type="pres">
      <dgm:prSet presAssocID="{96C466F9-440C-4626-848F-51BCE60EA460}" presName="hierRoot3" presStyleCnt="0">
        <dgm:presLayoutVars>
          <dgm:hierBranch val="init"/>
        </dgm:presLayoutVars>
      </dgm:prSet>
      <dgm:spPr/>
    </dgm:pt>
    <dgm:pt modelId="{DA9C6C1B-C25A-4E05-AB37-EEA9F09589B8}" type="pres">
      <dgm:prSet presAssocID="{96C466F9-440C-4626-848F-51BCE60EA460}" presName="rootComposite3" presStyleCnt="0"/>
      <dgm:spPr/>
    </dgm:pt>
    <dgm:pt modelId="{5D0DF12E-FE2E-447E-9E70-5FBB6D20C2B5}" type="pres">
      <dgm:prSet presAssocID="{96C466F9-440C-4626-848F-51BCE60EA460}" presName="rootText3" presStyleLbl="asst1" presStyleIdx="4" presStyleCnt="5" custScaleX="72821" custScaleY="62530" custLinFactNeighborX="-7656">
        <dgm:presLayoutVars>
          <dgm:chPref val="3"/>
        </dgm:presLayoutVars>
      </dgm:prSet>
      <dgm:spPr/>
      <dgm:t>
        <a:bodyPr/>
        <a:lstStyle/>
        <a:p>
          <a:endParaRPr lang="tr-TR"/>
        </a:p>
      </dgm:t>
    </dgm:pt>
    <dgm:pt modelId="{4BFAB138-D571-437D-83AC-166DCFF6C2B6}" type="pres">
      <dgm:prSet presAssocID="{96C466F9-440C-4626-848F-51BCE60EA460}" presName="rootConnector3" presStyleLbl="asst1" presStyleIdx="4" presStyleCnt="5"/>
      <dgm:spPr/>
      <dgm:t>
        <a:bodyPr/>
        <a:lstStyle/>
        <a:p>
          <a:endParaRPr lang="tr-TR"/>
        </a:p>
      </dgm:t>
    </dgm:pt>
    <dgm:pt modelId="{CD8E4D51-2816-40FE-B63D-FD1DC35320E0}" type="pres">
      <dgm:prSet presAssocID="{96C466F9-440C-4626-848F-51BCE60EA460}" presName="hierChild6" presStyleCnt="0"/>
      <dgm:spPr/>
    </dgm:pt>
    <dgm:pt modelId="{00EB24C3-1A0E-47A7-A8AC-E598D0D324E3}" type="pres">
      <dgm:prSet presAssocID="{96C466F9-440C-4626-848F-51BCE60EA460}" presName="hierChild7" presStyleCnt="0"/>
      <dgm:spPr/>
    </dgm:pt>
  </dgm:ptLst>
  <dgm:cxnLst>
    <dgm:cxn modelId="{4F12CC86-09AE-4129-998C-F165A25B74AC}" type="presOf" srcId="{6D2208B1-A165-4342-85DA-86975422D5A9}" destId="{C7388353-C458-4D0B-8419-BEADB67C76ED}" srcOrd="0" destOrd="0" presId="urn:microsoft.com/office/officeart/2005/8/layout/orgChart1"/>
    <dgm:cxn modelId="{02621D0F-F201-4ADB-B4F7-94B025D481C5}" type="presOf" srcId="{70B51860-748E-47F5-ACD6-3D633166D2C6}" destId="{9EE323ED-A06E-4A86-A2A7-C15CE3777641}" srcOrd="0" destOrd="0" presId="urn:microsoft.com/office/officeart/2005/8/layout/orgChart1"/>
    <dgm:cxn modelId="{C84F7E27-2D81-4715-96F8-810F697645C4}" type="presOf" srcId="{F9C45E8B-E11C-437F-B939-DD9E2CB484AA}" destId="{E5E425FD-FF34-49F9-B8DB-30C5D3A1A9EC}" srcOrd="1" destOrd="0" presId="urn:microsoft.com/office/officeart/2005/8/layout/orgChart1"/>
    <dgm:cxn modelId="{682BB399-71DA-4B18-BB6F-45DAC44579CA}" type="presOf" srcId="{96C466F9-440C-4626-848F-51BCE60EA460}" destId="{4BFAB138-D571-437D-83AC-166DCFF6C2B6}" srcOrd="1" destOrd="0" presId="urn:microsoft.com/office/officeart/2005/8/layout/orgChart1"/>
    <dgm:cxn modelId="{B65ADEF9-8C80-4AC7-B1BE-FFC7938747C9}" type="presOf" srcId="{70B51860-748E-47F5-ACD6-3D633166D2C6}" destId="{01139C78-3F57-461F-B54F-B8D55CF2DCDA}" srcOrd="1" destOrd="0" presId="urn:microsoft.com/office/officeart/2005/8/layout/orgChart1"/>
    <dgm:cxn modelId="{217A0927-BBE0-4DB5-AFDD-9B9AE8F9D924}" srcId="{CA3FAB2C-EC27-4607-A299-4066A065D035}" destId="{FA8A225A-E636-442E-8190-F7C6122218C6}" srcOrd="3" destOrd="0" parTransId="{651FDF97-01CD-4D1B-9E38-8D577FE09787}" sibTransId="{9387D9EB-A004-49BB-83A4-1E1B8A419363}"/>
    <dgm:cxn modelId="{65EE51B4-32DD-4A7D-9035-E7604DFC5CD7}" srcId="{CA3FAB2C-EC27-4607-A299-4066A065D035}" destId="{F5116889-6390-4211-8ABB-B6CA868F0A7A}" srcOrd="6" destOrd="0" parTransId="{E67C21B8-A8D0-46C9-8217-24DE1B3AE322}" sibTransId="{6A29BC90-FC8E-40FB-BA61-73AB3167F28A}"/>
    <dgm:cxn modelId="{6AED2808-6F63-4E0D-8BE7-A08B9D3A3AEA}" type="presOf" srcId="{FA8A225A-E636-442E-8190-F7C6122218C6}" destId="{99C31B04-46C3-433D-9AA2-4957DF7C5855}" srcOrd="1" destOrd="0" presId="urn:microsoft.com/office/officeart/2005/8/layout/orgChart1"/>
    <dgm:cxn modelId="{867D5F82-880A-408D-88CD-B98F3E0FB92B}" type="presOf" srcId="{6838F644-78A6-45E9-B5EC-7C71569C1D96}" destId="{583D7A11-CFF4-4166-9F90-DF01E3288F39}" srcOrd="0" destOrd="0" presId="urn:microsoft.com/office/officeart/2005/8/layout/orgChart1"/>
    <dgm:cxn modelId="{8BE3C588-3731-46C8-B006-167C4B0045DE}" type="presOf" srcId="{F5116889-6390-4211-8ABB-B6CA868F0A7A}" destId="{26C0DA07-D920-4C25-BE1A-8F9A245E82B7}" srcOrd="1" destOrd="0" presId="urn:microsoft.com/office/officeart/2005/8/layout/orgChart1"/>
    <dgm:cxn modelId="{8AFFE88F-F3B0-403B-97B8-65F18B02E098}" type="presOf" srcId="{A39A9391-F785-4485-BD1C-052532D59542}" destId="{5092A95E-C14C-44E2-9325-23C0EBE803DB}" srcOrd="0" destOrd="0" presId="urn:microsoft.com/office/officeart/2005/8/layout/orgChart1"/>
    <dgm:cxn modelId="{5F479FC0-35F7-4ABD-AC0B-6758EDF3384B}" srcId="{FD45E8C4-8E2A-4844-9F67-CD6C124E50C3}" destId="{CA3FAB2C-EC27-4607-A299-4066A065D035}" srcOrd="0" destOrd="0" parTransId="{0227F18C-04A1-4668-8BF6-D5C4FA437446}" sibTransId="{166875C9-AD49-49C4-8F26-3056953B22C4}"/>
    <dgm:cxn modelId="{93CC3FB8-3486-4994-8CDB-A7B80C844F20}" type="presOf" srcId="{CA3FAB2C-EC27-4607-A299-4066A065D035}" destId="{E0638891-F7D3-41DB-9FD7-8B3839E90FAA}" srcOrd="0" destOrd="0" presId="urn:microsoft.com/office/officeart/2005/8/layout/orgChart1"/>
    <dgm:cxn modelId="{8AFD6BEC-35F9-4904-8FC8-3C80747A9C28}" type="presOf" srcId="{CA3FAB2C-EC27-4607-A299-4066A065D035}" destId="{E135BE9A-259E-4B0F-B765-0433F647EBFC}" srcOrd="1" destOrd="0" presId="urn:microsoft.com/office/officeart/2005/8/layout/orgChart1"/>
    <dgm:cxn modelId="{45D73D74-7A47-4517-9C06-4F1AFCFCACB1}" type="presOf" srcId="{77A3065C-F320-4531-A191-EC842E0F2FD4}" destId="{B2CD0742-FD54-43E7-AE76-5547AA9DD422}" srcOrd="0" destOrd="0" presId="urn:microsoft.com/office/officeart/2005/8/layout/orgChart1"/>
    <dgm:cxn modelId="{5609D0F4-1369-4C7F-9207-32BB42FFE182}" srcId="{CA3FAB2C-EC27-4607-A299-4066A065D035}" destId="{77A3065C-F320-4531-A191-EC842E0F2FD4}" srcOrd="8" destOrd="0" parTransId="{A39A9391-F785-4485-BD1C-052532D59542}" sibTransId="{6D842A31-A09D-4A20-B429-96BE02866D58}"/>
    <dgm:cxn modelId="{457EAFC6-43A7-4FE0-B3D6-5453BC36C8F1}" type="presOf" srcId="{6C980B3D-8718-47B0-B85E-C3B31ECCC91E}" destId="{4043B6F6-E49F-4F11-AED9-42A2258E7D65}" srcOrd="0" destOrd="0" presId="urn:microsoft.com/office/officeart/2005/8/layout/orgChart1"/>
    <dgm:cxn modelId="{79EF09D9-55AF-479A-B69C-335E8A46D106}" type="presOf" srcId="{C6961DFA-AF4F-4AC4-A868-09E30766FBB6}" destId="{198CC4BE-6B8E-40EB-ACC9-7FA6C1CEF488}" srcOrd="0" destOrd="0" presId="urn:microsoft.com/office/officeart/2005/8/layout/orgChart1"/>
    <dgm:cxn modelId="{C9D9A00F-83D5-492B-A600-284D3627AF8C}" type="presOf" srcId="{0D88635E-2BC0-4E4E-BF30-19B98B24DC0C}" destId="{77F28B2F-6F9D-4A62-843E-8F6BF502461E}" srcOrd="0" destOrd="0" presId="urn:microsoft.com/office/officeart/2005/8/layout/orgChart1"/>
    <dgm:cxn modelId="{3B6F6402-4DA0-4193-B39F-2ECC76C176C2}" type="presOf" srcId="{651FDF97-01CD-4D1B-9E38-8D577FE09787}" destId="{7DB7AD57-2B05-498B-8B72-D5F63C40FDC7}" srcOrd="0" destOrd="0" presId="urn:microsoft.com/office/officeart/2005/8/layout/orgChart1"/>
    <dgm:cxn modelId="{7E2798FA-9891-4622-8F51-17571794129D}" type="presOf" srcId="{77A3065C-F320-4531-A191-EC842E0F2FD4}" destId="{CDFB786B-76F6-4858-8A95-8EAF42FFA952}" srcOrd="1" destOrd="0" presId="urn:microsoft.com/office/officeart/2005/8/layout/orgChart1"/>
    <dgm:cxn modelId="{8BFB2971-CF93-4BC3-9A83-20829F426F79}" srcId="{CA3FAB2C-EC27-4607-A299-4066A065D035}" destId="{96C466F9-440C-4626-848F-51BCE60EA460}" srcOrd="4" destOrd="0" parTransId="{C6961DFA-AF4F-4AC4-A868-09E30766FBB6}" sibTransId="{75A2B286-44D2-48E9-A123-E8889601CD41}"/>
    <dgm:cxn modelId="{36AD125E-FEDD-4295-9C0F-FE2940F893A4}" type="presOf" srcId="{96C466F9-440C-4626-848F-51BCE60EA460}" destId="{5D0DF12E-FE2E-447E-9E70-5FBB6D20C2B5}" srcOrd="0" destOrd="0" presId="urn:microsoft.com/office/officeart/2005/8/layout/orgChart1"/>
    <dgm:cxn modelId="{058FC302-D5AB-4B1A-A26D-BA03265ACC73}" srcId="{CA3FAB2C-EC27-4607-A299-4066A065D035}" destId="{6D2208B1-A165-4342-85DA-86975422D5A9}" srcOrd="2" destOrd="0" parTransId="{D3A6F7C8-77D4-4D70-80CF-EEB1863EA27D}" sibTransId="{1B4863F0-620C-4C4C-B36B-CE393F4DF79C}"/>
    <dgm:cxn modelId="{604EF674-B4C5-486C-BB9B-A40649561B1B}" type="presOf" srcId="{6D2208B1-A165-4342-85DA-86975422D5A9}" destId="{35C804B7-4F26-41F6-BACB-D1211EDFB1DB}" srcOrd="1" destOrd="0" presId="urn:microsoft.com/office/officeart/2005/8/layout/orgChart1"/>
    <dgm:cxn modelId="{04276062-03A5-40C3-BF5A-0F8A57DDBAC3}" type="presOf" srcId="{F9C45E8B-E11C-437F-B939-DD9E2CB484AA}" destId="{90E02F4D-BDD7-4EFF-AB7F-ED0297A56279}" srcOrd="0" destOrd="0" presId="urn:microsoft.com/office/officeart/2005/8/layout/orgChart1"/>
    <dgm:cxn modelId="{1866AD78-BE4C-4D6E-96F2-378FBB139F44}" type="presOf" srcId="{E67C21B8-A8D0-46C9-8217-24DE1B3AE322}" destId="{93188F1E-C54C-4940-B98A-3FD53A1705CD}" srcOrd="0" destOrd="0" presId="urn:microsoft.com/office/officeart/2005/8/layout/orgChart1"/>
    <dgm:cxn modelId="{5CC4E508-65ED-4770-95E0-D05332F47326}" srcId="{CA3FAB2C-EC27-4607-A299-4066A065D035}" destId="{9920D81C-91D8-4CFF-A301-8B9A9949C1D7}" srcOrd="5" destOrd="0" parTransId="{6838F644-78A6-45E9-B5EC-7C71569C1D96}" sibTransId="{8D5144C1-9323-44D0-A2CB-217CE56A9827}"/>
    <dgm:cxn modelId="{10A5D4D1-1106-476C-A701-822F30A37B2E}" type="presOf" srcId="{46D64720-6941-47A2-9FCB-FFEECF6A0630}" destId="{B5092AB3-E724-4478-A19F-CE152C6AA801}" srcOrd="0" destOrd="0" presId="urn:microsoft.com/office/officeart/2005/8/layout/orgChart1"/>
    <dgm:cxn modelId="{E4ADC964-0B76-4719-8677-331E7AFC0637}" type="presOf" srcId="{9920D81C-91D8-4CFF-A301-8B9A9949C1D7}" destId="{B4665C6F-3DFF-4B74-961D-AEBB9F2ED30F}" srcOrd="0" destOrd="0" presId="urn:microsoft.com/office/officeart/2005/8/layout/orgChart1"/>
    <dgm:cxn modelId="{FCA8FAB1-D86F-4BFB-AB26-E39F23A60D2E}" type="presOf" srcId="{9920D81C-91D8-4CFF-A301-8B9A9949C1D7}" destId="{3C7EA305-6521-483F-B042-C79444DC75A2}" srcOrd="1" destOrd="0" presId="urn:microsoft.com/office/officeart/2005/8/layout/orgChart1"/>
    <dgm:cxn modelId="{F665E219-1691-4431-92F0-3423BA1D5412}" srcId="{CA3FAB2C-EC27-4607-A299-4066A065D035}" destId="{70B51860-748E-47F5-ACD6-3D633166D2C6}" srcOrd="0" destOrd="0" parTransId="{30300935-7B74-4AD8-95D1-88A34BEB33AC}" sibTransId="{393B033E-28F6-483B-B1C2-FABFA9561FA3}"/>
    <dgm:cxn modelId="{46C0E3C1-7065-4E34-AB10-16C47829DD8D}" type="presOf" srcId="{FD45E8C4-8E2A-4844-9F67-CD6C124E50C3}" destId="{785CDF4C-3CAB-4CA4-A0B6-65F12B5A4E45}" srcOrd="0" destOrd="0" presId="urn:microsoft.com/office/officeart/2005/8/layout/orgChart1"/>
    <dgm:cxn modelId="{177E8C06-960A-4352-AFDA-C42090BABD32}" type="presOf" srcId="{D3A6F7C8-77D4-4D70-80CF-EEB1863EA27D}" destId="{87ED850B-A509-4994-B1CC-0BC892552A81}" srcOrd="0" destOrd="0" presId="urn:microsoft.com/office/officeart/2005/8/layout/orgChart1"/>
    <dgm:cxn modelId="{BC4C8945-2BE3-42B1-8A74-5F993AFC5810}" srcId="{CA3FAB2C-EC27-4607-A299-4066A065D035}" destId="{46D64720-6941-47A2-9FCB-FFEECF6A0630}" srcOrd="1" destOrd="0" parTransId="{6C980B3D-8718-47B0-B85E-C3B31ECCC91E}" sibTransId="{0C389524-F64B-421C-BD82-EE23F609B07C}"/>
    <dgm:cxn modelId="{502BC35C-72D4-4381-A1B4-665C0B79E0DB}" type="presOf" srcId="{F5116889-6390-4211-8ABB-B6CA868F0A7A}" destId="{CD036E35-D99B-4C27-9258-7A14EB864826}" srcOrd="0" destOrd="0" presId="urn:microsoft.com/office/officeart/2005/8/layout/orgChart1"/>
    <dgm:cxn modelId="{EFD21545-C265-41E2-A35D-6A79E97C445A}" type="presOf" srcId="{30300935-7B74-4AD8-95D1-88A34BEB33AC}" destId="{1DB4B395-872A-4A12-A5F4-9A6B48BECC42}" srcOrd="0" destOrd="0" presId="urn:microsoft.com/office/officeart/2005/8/layout/orgChart1"/>
    <dgm:cxn modelId="{42385362-4311-4B76-A8C9-E4CB411E9237}" srcId="{CA3FAB2C-EC27-4607-A299-4066A065D035}" destId="{F9C45E8B-E11C-437F-B939-DD9E2CB484AA}" srcOrd="7" destOrd="0" parTransId="{0D88635E-2BC0-4E4E-BF30-19B98B24DC0C}" sibTransId="{E46CA167-9393-4761-BC12-E1C7E845A03B}"/>
    <dgm:cxn modelId="{769E0005-F7E7-4E96-ADAF-FFC2CC39250E}" type="presOf" srcId="{FA8A225A-E636-442E-8190-F7C6122218C6}" destId="{141039FE-60B0-4554-8AF5-8A87A3DA2314}" srcOrd="0" destOrd="0" presId="urn:microsoft.com/office/officeart/2005/8/layout/orgChart1"/>
    <dgm:cxn modelId="{3A424052-368D-4DCB-BE37-A1B894C2492A}" type="presOf" srcId="{46D64720-6941-47A2-9FCB-FFEECF6A0630}" destId="{2E3B0685-F405-4D0E-A2B8-3228B5B44911}" srcOrd="1" destOrd="0" presId="urn:microsoft.com/office/officeart/2005/8/layout/orgChart1"/>
    <dgm:cxn modelId="{6D837A5A-2586-4C7C-BB41-0F0D2864A2F4}" type="presParOf" srcId="{785CDF4C-3CAB-4CA4-A0B6-65F12B5A4E45}" destId="{29BF1025-F298-4A0F-83BF-63446DE931A5}" srcOrd="0" destOrd="0" presId="urn:microsoft.com/office/officeart/2005/8/layout/orgChart1"/>
    <dgm:cxn modelId="{A1EAF4CC-F36D-4699-BC27-CC518B9A6A69}" type="presParOf" srcId="{29BF1025-F298-4A0F-83BF-63446DE931A5}" destId="{4AD4BB38-CED6-489D-8E0A-A422896A070C}" srcOrd="0" destOrd="0" presId="urn:microsoft.com/office/officeart/2005/8/layout/orgChart1"/>
    <dgm:cxn modelId="{11B23242-2E25-4E14-BE3C-E26790A3BA40}" type="presParOf" srcId="{4AD4BB38-CED6-489D-8E0A-A422896A070C}" destId="{E0638891-F7D3-41DB-9FD7-8B3839E90FAA}" srcOrd="0" destOrd="0" presId="urn:microsoft.com/office/officeart/2005/8/layout/orgChart1"/>
    <dgm:cxn modelId="{5260B503-5DC3-44DF-95D1-01681251FBD7}" type="presParOf" srcId="{4AD4BB38-CED6-489D-8E0A-A422896A070C}" destId="{E135BE9A-259E-4B0F-B765-0433F647EBFC}" srcOrd="1" destOrd="0" presId="urn:microsoft.com/office/officeart/2005/8/layout/orgChart1"/>
    <dgm:cxn modelId="{C8EEEE3D-C86E-4DCE-96B2-BA8C57848084}" type="presParOf" srcId="{29BF1025-F298-4A0F-83BF-63446DE931A5}" destId="{37CE0D5E-E501-41BE-B5BE-DA17E10791B4}" srcOrd="1" destOrd="0" presId="urn:microsoft.com/office/officeart/2005/8/layout/orgChart1"/>
    <dgm:cxn modelId="{1E3C2650-2A4A-4167-804A-8441A4528FAD}" type="presParOf" srcId="{37CE0D5E-E501-41BE-B5BE-DA17E10791B4}" destId="{583D7A11-CFF4-4166-9F90-DF01E3288F39}" srcOrd="0" destOrd="0" presId="urn:microsoft.com/office/officeart/2005/8/layout/orgChart1"/>
    <dgm:cxn modelId="{40719305-D07F-46EB-9706-DE332FFEDEFD}" type="presParOf" srcId="{37CE0D5E-E501-41BE-B5BE-DA17E10791B4}" destId="{B67F2018-F361-4F50-8724-3B9688F952ED}" srcOrd="1" destOrd="0" presId="urn:microsoft.com/office/officeart/2005/8/layout/orgChart1"/>
    <dgm:cxn modelId="{2305B073-C473-4BE3-9201-42388D48839A}" type="presParOf" srcId="{B67F2018-F361-4F50-8724-3B9688F952ED}" destId="{9CFAA853-6F19-4469-BF28-0AEC8DEC4B33}" srcOrd="0" destOrd="0" presId="urn:microsoft.com/office/officeart/2005/8/layout/orgChart1"/>
    <dgm:cxn modelId="{A93FD6CC-1E37-462A-B0C3-45C2DB435AF5}" type="presParOf" srcId="{9CFAA853-6F19-4469-BF28-0AEC8DEC4B33}" destId="{B4665C6F-3DFF-4B74-961D-AEBB9F2ED30F}" srcOrd="0" destOrd="0" presId="urn:microsoft.com/office/officeart/2005/8/layout/orgChart1"/>
    <dgm:cxn modelId="{B45DE8F6-4B9E-48FF-901E-C54788A4FC58}" type="presParOf" srcId="{9CFAA853-6F19-4469-BF28-0AEC8DEC4B33}" destId="{3C7EA305-6521-483F-B042-C79444DC75A2}" srcOrd="1" destOrd="0" presId="urn:microsoft.com/office/officeart/2005/8/layout/orgChart1"/>
    <dgm:cxn modelId="{854AC87B-BCB2-4596-9162-6CC9B125319F}" type="presParOf" srcId="{B67F2018-F361-4F50-8724-3B9688F952ED}" destId="{B100AE1A-5E69-4FC2-A8B5-7F8BC66965B5}" srcOrd="1" destOrd="0" presId="urn:microsoft.com/office/officeart/2005/8/layout/orgChart1"/>
    <dgm:cxn modelId="{072C85AE-F175-4BE5-85FF-65AE28FBECEA}" type="presParOf" srcId="{B67F2018-F361-4F50-8724-3B9688F952ED}" destId="{0596F782-4D24-4B4F-80B7-9D494E95B307}" srcOrd="2" destOrd="0" presId="urn:microsoft.com/office/officeart/2005/8/layout/orgChart1"/>
    <dgm:cxn modelId="{90EE5676-7D03-4732-9426-94EEB0169E9F}" type="presParOf" srcId="{37CE0D5E-E501-41BE-B5BE-DA17E10791B4}" destId="{93188F1E-C54C-4940-B98A-3FD53A1705CD}" srcOrd="2" destOrd="0" presId="urn:microsoft.com/office/officeart/2005/8/layout/orgChart1"/>
    <dgm:cxn modelId="{74C3ED75-C657-4C3D-9BD1-59A3407375DF}" type="presParOf" srcId="{37CE0D5E-E501-41BE-B5BE-DA17E10791B4}" destId="{9BF22106-2EC2-4BE2-A288-89BD607ACB9F}" srcOrd="3" destOrd="0" presId="urn:microsoft.com/office/officeart/2005/8/layout/orgChart1"/>
    <dgm:cxn modelId="{982472D2-C4F2-44DB-97E1-9621CDF072E9}" type="presParOf" srcId="{9BF22106-2EC2-4BE2-A288-89BD607ACB9F}" destId="{323798D3-F334-4372-98F3-622A8FA4FF8C}" srcOrd="0" destOrd="0" presId="urn:microsoft.com/office/officeart/2005/8/layout/orgChart1"/>
    <dgm:cxn modelId="{8C423AD0-1A42-4AC2-B7B4-9A412ED4E770}" type="presParOf" srcId="{323798D3-F334-4372-98F3-622A8FA4FF8C}" destId="{CD036E35-D99B-4C27-9258-7A14EB864826}" srcOrd="0" destOrd="0" presId="urn:microsoft.com/office/officeart/2005/8/layout/orgChart1"/>
    <dgm:cxn modelId="{6A0FB24A-0D5B-4771-B963-5D6DF28A147A}" type="presParOf" srcId="{323798D3-F334-4372-98F3-622A8FA4FF8C}" destId="{26C0DA07-D920-4C25-BE1A-8F9A245E82B7}" srcOrd="1" destOrd="0" presId="urn:microsoft.com/office/officeart/2005/8/layout/orgChart1"/>
    <dgm:cxn modelId="{04117BA7-9264-4E3B-B22B-AEF7C4E7B2AD}" type="presParOf" srcId="{9BF22106-2EC2-4BE2-A288-89BD607ACB9F}" destId="{C6A987B9-6CFC-4AA9-BB94-10BB5DF85C30}" srcOrd="1" destOrd="0" presId="urn:microsoft.com/office/officeart/2005/8/layout/orgChart1"/>
    <dgm:cxn modelId="{52C5358B-91F9-46D1-B1C8-0D0896DD3B82}" type="presParOf" srcId="{9BF22106-2EC2-4BE2-A288-89BD607ACB9F}" destId="{073953CE-6168-4F2D-BC79-BDFD693FAB3C}" srcOrd="2" destOrd="0" presId="urn:microsoft.com/office/officeart/2005/8/layout/orgChart1"/>
    <dgm:cxn modelId="{0E9C6608-4F15-4376-986D-F802DB900CE1}" type="presParOf" srcId="{37CE0D5E-E501-41BE-B5BE-DA17E10791B4}" destId="{77F28B2F-6F9D-4A62-843E-8F6BF502461E}" srcOrd="4" destOrd="0" presId="urn:microsoft.com/office/officeart/2005/8/layout/orgChart1"/>
    <dgm:cxn modelId="{5B0DD42A-B403-4D17-9158-6899782CDBE2}" type="presParOf" srcId="{37CE0D5E-E501-41BE-B5BE-DA17E10791B4}" destId="{F86D71BE-7CFA-43DD-8132-DE87AF7A939E}" srcOrd="5" destOrd="0" presId="urn:microsoft.com/office/officeart/2005/8/layout/orgChart1"/>
    <dgm:cxn modelId="{FC0362E8-5792-48AA-9374-9BB84FF8AFC9}" type="presParOf" srcId="{F86D71BE-7CFA-43DD-8132-DE87AF7A939E}" destId="{0318D11F-91BD-417F-87B7-C46026501335}" srcOrd="0" destOrd="0" presId="urn:microsoft.com/office/officeart/2005/8/layout/orgChart1"/>
    <dgm:cxn modelId="{27750277-573A-473B-B49C-1CE1FC3C7D4C}" type="presParOf" srcId="{0318D11F-91BD-417F-87B7-C46026501335}" destId="{90E02F4D-BDD7-4EFF-AB7F-ED0297A56279}" srcOrd="0" destOrd="0" presId="urn:microsoft.com/office/officeart/2005/8/layout/orgChart1"/>
    <dgm:cxn modelId="{339A56A5-1889-4914-AA96-548636B47DA7}" type="presParOf" srcId="{0318D11F-91BD-417F-87B7-C46026501335}" destId="{E5E425FD-FF34-49F9-B8DB-30C5D3A1A9EC}" srcOrd="1" destOrd="0" presId="urn:microsoft.com/office/officeart/2005/8/layout/orgChart1"/>
    <dgm:cxn modelId="{4985AEF4-A4E7-4558-A04A-6DA23A811841}" type="presParOf" srcId="{F86D71BE-7CFA-43DD-8132-DE87AF7A939E}" destId="{F177A1A8-D09F-43DE-ADC7-ABE051848EE7}" srcOrd="1" destOrd="0" presId="urn:microsoft.com/office/officeart/2005/8/layout/orgChart1"/>
    <dgm:cxn modelId="{C9245DEE-C907-4D27-904D-C6CE8811F200}" type="presParOf" srcId="{F86D71BE-7CFA-43DD-8132-DE87AF7A939E}" destId="{CE80C928-33E6-48E4-A4A0-22806B77F301}" srcOrd="2" destOrd="0" presId="urn:microsoft.com/office/officeart/2005/8/layout/orgChart1"/>
    <dgm:cxn modelId="{FD63E7B8-766A-4ABF-A2F8-E794AC467E40}" type="presParOf" srcId="{37CE0D5E-E501-41BE-B5BE-DA17E10791B4}" destId="{5092A95E-C14C-44E2-9325-23C0EBE803DB}" srcOrd="6" destOrd="0" presId="urn:microsoft.com/office/officeart/2005/8/layout/orgChart1"/>
    <dgm:cxn modelId="{D855DA43-C70E-4D38-8CB8-C69DE4CCB30A}" type="presParOf" srcId="{37CE0D5E-E501-41BE-B5BE-DA17E10791B4}" destId="{FEEDAC9F-F909-40EC-A84C-860A37374D2F}" srcOrd="7" destOrd="0" presId="urn:microsoft.com/office/officeart/2005/8/layout/orgChart1"/>
    <dgm:cxn modelId="{B90231CE-8C5D-450A-BB16-82C2A7D0E6D5}" type="presParOf" srcId="{FEEDAC9F-F909-40EC-A84C-860A37374D2F}" destId="{4D5646FC-D59D-4B84-9266-CA5123FE18D3}" srcOrd="0" destOrd="0" presId="urn:microsoft.com/office/officeart/2005/8/layout/orgChart1"/>
    <dgm:cxn modelId="{7133DB04-304F-4027-B431-77E3013CBFFC}" type="presParOf" srcId="{4D5646FC-D59D-4B84-9266-CA5123FE18D3}" destId="{B2CD0742-FD54-43E7-AE76-5547AA9DD422}" srcOrd="0" destOrd="0" presId="urn:microsoft.com/office/officeart/2005/8/layout/orgChart1"/>
    <dgm:cxn modelId="{CFC31207-FB78-447C-A594-6D808FF6FA5A}" type="presParOf" srcId="{4D5646FC-D59D-4B84-9266-CA5123FE18D3}" destId="{CDFB786B-76F6-4858-8A95-8EAF42FFA952}" srcOrd="1" destOrd="0" presId="urn:microsoft.com/office/officeart/2005/8/layout/orgChart1"/>
    <dgm:cxn modelId="{3A9B95F1-7003-4194-A792-BD6CC713E246}" type="presParOf" srcId="{FEEDAC9F-F909-40EC-A84C-860A37374D2F}" destId="{363A5CFC-3BF8-4139-9047-766D72F924A9}" srcOrd="1" destOrd="0" presId="urn:microsoft.com/office/officeart/2005/8/layout/orgChart1"/>
    <dgm:cxn modelId="{CC522033-33C4-4DC7-B4AC-97E184C4143D}" type="presParOf" srcId="{FEEDAC9F-F909-40EC-A84C-860A37374D2F}" destId="{1300C624-BDBB-4B5A-A872-F0B4A80F9FA4}" srcOrd="2" destOrd="0" presId="urn:microsoft.com/office/officeart/2005/8/layout/orgChart1"/>
    <dgm:cxn modelId="{EFAD67E4-5727-4944-9549-D17860A62BF8}" type="presParOf" srcId="{29BF1025-F298-4A0F-83BF-63446DE931A5}" destId="{6C95294D-EF9B-4548-95C6-994FBB6FCAD3}" srcOrd="2" destOrd="0" presId="urn:microsoft.com/office/officeart/2005/8/layout/orgChart1"/>
    <dgm:cxn modelId="{8BED3267-8772-4CE8-A400-F1435DCCAEAA}" type="presParOf" srcId="{6C95294D-EF9B-4548-95C6-994FBB6FCAD3}" destId="{1DB4B395-872A-4A12-A5F4-9A6B48BECC42}" srcOrd="0" destOrd="0" presId="urn:microsoft.com/office/officeart/2005/8/layout/orgChart1"/>
    <dgm:cxn modelId="{A0B9AE68-EB30-4250-AD83-06C7AB4F04CE}" type="presParOf" srcId="{6C95294D-EF9B-4548-95C6-994FBB6FCAD3}" destId="{785C453D-EAE4-4474-9FF9-4B9A2A0CF46B}" srcOrd="1" destOrd="0" presId="urn:microsoft.com/office/officeart/2005/8/layout/orgChart1"/>
    <dgm:cxn modelId="{DE07F8CC-3148-4CC8-8C78-33047E63A4FB}" type="presParOf" srcId="{785C453D-EAE4-4474-9FF9-4B9A2A0CF46B}" destId="{3B8AEEA0-D170-4FC5-8B2B-4A70C6F17B44}" srcOrd="0" destOrd="0" presId="urn:microsoft.com/office/officeart/2005/8/layout/orgChart1"/>
    <dgm:cxn modelId="{AFF5F388-29DF-4A2F-A31B-3EAE7461241D}" type="presParOf" srcId="{3B8AEEA0-D170-4FC5-8B2B-4A70C6F17B44}" destId="{9EE323ED-A06E-4A86-A2A7-C15CE3777641}" srcOrd="0" destOrd="0" presId="urn:microsoft.com/office/officeart/2005/8/layout/orgChart1"/>
    <dgm:cxn modelId="{F835C493-53CB-4823-83E9-EE5567B6119E}" type="presParOf" srcId="{3B8AEEA0-D170-4FC5-8B2B-4A70C6F17B44}" destId="{01139C78-3F57-461F-B54F-B8D55CF2DCDA}" srcOrd="1" destOrd="0" presId="urn:microsoft.com/office/officeart/2005/8/layout/orgChart1"/>
    <dgm:cxn modelId="{58A4F115-2F2C-4225-A755-376FB3B16E65}" type="presParOf" srcId="{785C453D-EAE4-4474-9FF9-4B9A2A0CF46B}" destId="{F7DC2CE5-A97D-4F22-8951-B2039783B2FA}" srcOrd="1" destOrd="0" presId="urn:microsoft.com/office/officeart/2005/8/layout/orgChart1"/>
    <dgm:cxn modelId="{13B6AA42-6695-4A64-9933-045DE84FB4AF}" type="presParOf" srcId="{785C453D-EAE4-4474-9FF9-4B9A2A0CF46B}" destId="{59D58BFC-A618-4057-85FA-0DA1EC80CDC4}" srcOrd="2" destOrd="0" presId="urn:microsoft.com/office/officeart/2005/8/layout/orgChart1"/>
    <dgm:cxn modelId="{5C6C4C14-0B2C-4A22-B7F8-981A058F15C8}" type="presParOf" srcId="{6C95294D-EF9B-4548-95C6-994FBB6FCAD3}" destId="{4043B6F6-E49F-4F11-AED9-42A2258E7D65}" srcOrd="2" destOrd="0" presId="urn:microsoft.com/office/officeart/2005/8/layout/orgChart1"/>
    <dgm:cxn modelId="{FB189D74-56DE-48A6-92B0-8A8A537054AD}" type="presParOf" srcId="{6C95294D-EF9B-4548-95C6-994FBB6FCAD3}" destId="{ACD93A22-0077-4F7C-A213-B179E611809C}" srcOrd="3" destOrd="0" presId="urn:microsoft.com/office/officeart/2005/8/layout/orgChart1"/>
    <dgm:cxn modelId="{84CE4182-FB7A-4902-B9FE-D73FD328F9A0}" type="presParOf" srcId="{ACD93A22-0077-4F7C-A213-B179E611809C}" destId="{20251183-3411-446F-B753-225D3A7CF0BE}" srcOrd="0" destOrd="0" presId="urn:microsoft.com/office/officeart/2005/8/layout/orgChart1"/>
    <dgm:cxn modelId="{930F31A5-B61C-4BA0-815E-DCA0844A3830}" type="presParOf" srcId="{20251183-3411-446F-B753-225D3A7CF0BE}" destId="{B5092AB3-E724-4478-A19F-CE152C6AA801}" srcOrd="0" destOrd="0" presId="urn:microsoft.com/office/officeart/2005/8/layout/orgChart1"/>
    <dgm:cxn modelId="{EEC4B5D8-260C-4252-BE88-950D19AF50C5}" type="presParOf" srcId="{20251183-3411-446F-B753-225D3A7CF0BE}" destId="{2E3B0685-F405-4D0E-A2B8-3228B5B44911}" srcOrd="1" destOrd="0" presId="urn:microsoft.com/office/officeart/2005/8/layout/orgChart1"/>
    <dgm:cxn modelId="{3474CBC5-DC88-48ED-9C4C-A1CB5250C817}" type="presParOf" srcId="{ACD93A22-0077-4F7C-A213-B179E611809C}" destId="{D01C0B27-3ECD-40EB-9C84-0D9EFFD7779A}" srcOrd="1" destOrd="0" presId="urn:microsoft.com/office/officeart/2005/8/layout/orgChart1"/>
    <dgm:cxn modelId="{E1262229-3475-4128-9F0C-47411B55A59E}" type="presParOf" srcId="{ACD93A22-0077-4F7C-A213-B179E611809C}" destId="{4D3356A5-814D-4BC8-A8F7-C44CE4E6F095}" srcOrd="2" destOrd="0" presId="urn:microsoft.com/office/officeart/2005/8/layout/orgChart1"/>
    <dgm:cxn modelId="{331773A4-6FCD-4D38-AA2D-C9A3D4BCC7F9}" type="presParOf" srcId="{6C95294D-EF9B-4548-95C6-994FBB6FCAD3}" destId="{87ED850B-A509-4994-B1CC-0BC892552A81}" srcOrd="4" destOrd="0" presId="urn:microsoft.com/office/officeart/2005/8/layout/orgChart1"/>
    <dgm:cxn modelId="{292E1718-87C2-4FE5-9D15-7297616E4E20}" type="presParOf" srcId="{6C95294D-EF9B-4548-95C6-994FBB6FCAD3}" destId="{DBC6E136-462E-4D6F-B354-C1FE0E5C40EB}" srcOrd="5" destOrd="0" presId="urn:microsoft.com/office/officeart/2005/8/layout/orgChart1"/>
    <dgm:cxn modelId="{3E0A5379-EF81-441F-9388-8EBED29ABF33}" type="presParOf" srcId="{DBC6E136-462E-4D6F-B354-C1FE0E5C40EB}" destId="{A6E4642A-BA02-4B38-A8ED-73C2F791D811}" srcOrd="0" destOrd="0" presId="urn:microsoft.com/office/officeart/2005/8/layout/orgChart1"/>
    <dgm:cxn modelId="{2F10A3DF-0C34-465A-98C9-C8E895A675E0}" type="presParOf" srcId="{A6E4642A-BA02-4B38-A8ED-73C2F791D811}" destId="{C7388353-C458-4D0B-8419-BEADB67C76ED}" srcOrd="0" destOrd="0" presId="urn:microsoft.com/office/officeart/2005/8/layout/orgChart1"/>
    <dgm:cxn modelId="{DAAAC48E-29B7-4A8D-9902-7B3F4D7D5384}" type="presParOf" srcId="{A6E4642A-BA02-4B38-A8ED-73C2F791D811}" destId="{35C804B7-4F26-41F6-BACB-D1211EDFB1DB}" srcOrd="1" destOrd="0" presId="urn:microsoft.com/office/officeart/2005/8/layout/orgChart1"/>
    <dgm:cxn modelId="{BBE07877-0BC3-4F33-902C-5BB5475D76CB}" type="presParOf" srcId="{DBC6E136-462E-4D6F-B354-C1FE0E5C40EB}" destId="{AE3EE3B6-93C9-439C-8EE6-2E49E33BB3B9}" srcOrd="1" destOrd="0" presId="urn:microsoft.com/office/officeart/2005/8/layout/orgChart1"/>
    <dgm:cxn modelId="{BE348E69-451E-4E0A-9EF7-591929D6D792}" type="presParOf" srcId="{DBC6E136-462E-4D6F-B354-C1FE0E5C40EB}" destId="{88807083-2837-488B-A09B-314E55B7FB4E}" srcOrd="2" destOrd="0" presId="urn:microsoft.com/office/officeart/2005/8/layout/orgChart1"/>
    <dgm:cxn modelId="{165D742C-3D65-4231-AD5A-B6BE86B57C7B}" type="presParOf" srcId="{6C95294D-EF9B-4548-95C6-994FBB6FCAD3}" destId="{7DB7AD57-2B05-498B-8B72-D5F63C40FDC7}" srcOrd="6" destOrd="0" presId="urn:microsoft.com/office/officeart/2005/8/layout/orgChart1"/>
    <dgm:cxn modelId="{BD3E8A30-2F15-43F1-BA83-80AC26AE7D62}" type="presParOf" srcId="{6C95294D-EF9B-4548-95C6-994FBB6FCAD3}" destId="{552691AD-89CA-4DC4-8F5B-D1E2B88E8141}" srcOrd="7" destOrd="0" presId="urn:microsoft.com/office/officeart/2005/8/layout/orgChart1"/>
    <dgm:cxn modelId="{C3DF9F8E-D1A6-4F9C-BBFB-8954A1323128}" type="presParOf" srcId="{552691AD-89CA-4DC4-8F5B-D1E2B88E8141}" destId="{8B33CC61-3B97-4172-B208-4AF1AE23E7F5}" srcOrd="0" destOrd="0" presId="urn:microsoft.com/office/officeart/2005/8/layout/orgChart1"/>
    <dgm:cxn modelId="{2FF8B3ED-365D-4145-80FF-1165FE0BB66F}" type="presParOf" srcId="{8B33CC61-3B97-4172-B208-4AF1AE23E7F5}" destId="{141039FE-60B0-4554-8AF5-8A87A3DA2314}" srcOrd="0" destOrd="0" presId="urn:microsoft.com/office/officeart/2005/8/layout/orgChart1"/>
    <dgm:cxn modelId="{DFF37543-CC19-42C7-9EF9-5F9E23D4122D}" type="presParOf" srcId="{8B33CC61-3B97-4172-B208-4AF1AE23E7F5}" destId="{99C31B04-46C3-433D-9AA2-4957DF7C5855}" srcOrd="1" destOrd="0" presId="urn:microsoft.com/office/officeart/2005/8/layout/orgChart1"/>
    <dgm:cxn modelId="{ABFD01F6-DEF6-4A04-BC04-52514AA9D8D7}" type="presParOf" srcId="{552691AD-89CA-4DC4-8F5B-D1E2B88E8141}" destId="{83835935-C899-4C6F-B8D5-D2A57343F40D}" srcOrd="1" destOrd="0" presId="urn:microsoft.com/office/officeart/2005/8/layout/orgChart1"/>
    <dgm:cxn modelId="{9FDD8ED2-BBD3-4C39-A61C-73CF83BF863C}" type="presParOf" srcId="{552691AD-89CA-4DC4-8F5B-D1E2B88E8141}" destId="{53F38B18-F59E-44E3-84A8-1C3F31DF0618}" srcOrd="2" destOrd="0" presId="urn:microsoft.com/office/officeart/2005/8/layout/orgChart1"/>
    <dgm:cxn modelId="{079920DB-B819-4630-94D4-F27F761E954E}" type="presParOf" srcId="{6C95294D-EF9B-4548-95C6-994FBB6FCAD3}" destId="{198CC4BE-6B8E-40EB-ACC9-7FA6C1CEF488}" srcOrd="8" destOrd="0" presId="urn:microsoft.com/office/officeart/2005/8/layout/orgChart1"/>
    <dgm:cxn modelId="{88ED13DB-1BB5-485E-855A-DE56043AF077}" type="presParOf" srcId="{6C95294D-EF9B-4548-95C6-994FBB6FCAD3}" destId="{5C0B3945-5096-4601-8A26-AB65A5D4CFA4}" srcOrd="9" destOrd="0" presId="urn:microsoft.com/office/officeart/2005/8/layout/orgChart1"/>
    <dgm:cxn modelId="{AC6246D5-C885-4F31-B52F-1E7A0B99A74B}" type="presParOf" srcId="{5C0B3945-5096-4601-8A26-AB65A5D4CFA4}" destId="{DA9C6C1B-C25A-4E05-AB37-EEA9F09589B8}" srcOrd="0" destOrd="0" presId="urn:microsoft.com/office/officeart/2005/8/layout/orgChart1"/>
    <dgm:cxn modelId="{78FFCE13-5349-44C3-9DB3-8DF5921CE47F}" type="presParOf" srcId="{DA9C6C1B-C25A-4E05-AB37-EEA9F09589B8}" destId="{5D0DF12E-FE2E-447E-9E70-5FBB6D20C2B5}" srcOrd="0" destOrd="0" presId="urn:microsoft.com/office/officeart/2005/8/layout/orgChart1"/>
    <dgm:cxn modelId="{1B681A2F-5F17-4B07-BDCF-2D905A187D1E}" type="presParOf" srcId="{DA9C6C1B-C25A-4E05-AB37-EEA9F09589B8}" destId="{4BFAB138-D571-437D-83AC-166DCFF6C2B6}" srcOrd="1" destOrd="0" presId="urn:microsoft.com/office/officeart/2005/8/layout/orgChart1"/>
    <dgm:cxn modelId="{4FB1B1FA-38EB-4297-B365-A4791DCA4BC7}" type="presParOf" srcId="{5C0B3945-5096-4601-8A26-AB65A5D4CFA4}" destId="{CD8E4D51-2816-40FE-B63D-FD1DC35320E0}" srcOrd="1" destOrd="0" presId="urn:microsoft.com/office/officeart/2005/8/layout/orgChart1"/>
    <dgm:cxn modelId="{866FC7CB-1DE6-4F70-B90E-836FC0FF8C09}" type="presParOf" srcId="{5C0B3945-5096-4601-8A26-AB65A5D4CFA4}" destId="{00EB24C3-1A0E-47A7-A8AC-E598D0D324E3}"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98CC4BE-6B8E-40EB-ACC9-7FA6C1CEF488}">
      <dsp:nvSpPr>
        <dsp:cNvPr id="0" name=""/>
        <dsp:cNvSpPr/>
      </dsp:nvSpPr>
      <dsp:spPr>
        <a:xfrm>
          <a:off x="2291386" y="899742"/>
          <a:ext cx="412126" cy="3201444"/>
        </a:xfrm>
        <a:custGeom>
          <a:avLst/>
          <a:gdLst/>
          <a:ahLst/>
          <a:cxnLst/>
          <a:rect l="0" t="0" r="0" b="0"/>
          <a:pathLst>
            <a:path>
              <a:moveTo>
                <a:pt x="412077" y="0"/>
              </a:moveTo>
              <a:lnTo>
                <a:pt x="412077" y="3201068"/>
              </a:lnTo>
              <a:lnTo>
                <a:pt x="0" y="3201068"/>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7DB7AD57-2B05-498B-8B72-D5F63C40FDC7}">
      <dsp:nvSpPr>
        <dsp:cNvPr id="0" name=""/>
        <dsp:cNvSpPr/>
      </dsp:nvSpPr>
      <dsp:spPr>
        <a:xfrm>
          <a:off x="2703512" y="899742"/>
          <a:ext cx="250734" cy="1992388"/>
        </a:xfrm>
        <a:custGeom>
          <a:avLst/>
          <a:gdLst/>
          <a:ahLst/>
          <a:cxnLst/>
          <a:rect l="0" t="0" r="0" b="0"/>
          <a:pathLst>
            <a:path>
              <a:moveTo>
                <a:pt x="0" y="0"/>
              </a:moveTo>
              <a:lnTo>
                <a:pt x="0" y="1992154"/>
              </a:lnTo>
              <a:lnTo>
                <a:pt x="250704" y="1992154"/>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87ED850B-A509-4994-B1CC-0BC892552A81}">
      <dsp:nvSpPr>
        <dsp:cNvPr id="0" name=""/>
        <dsp:cNvSpPr/>
      </dsp:nvSpPr>
      <dsp:spPr>
        <a:xfrm>
          <a:off x="2359859" y="899742"/>
          <a:ext cx="343652" cy="1992388"/>
        </a:xfrm>
        <a:custGeom>
          <a:avLst/>
          <a:gdLst/>
          <a:ahLst/>
          <a:cxnLst/>
          <a:rect l="0" t="0" r="0" b="0"/>
          <a:pathLst>
            <a:path>
              <a:moveTo>
                <a:pt x="343612" y="0"/>
              </a:moveTo>
              <a:lnTo>
                <a:pt x="343612" y="1992154"/>
              </a:lnTo>
              <a:lnTo>
                <a:pt x="0" y="1992154"/>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043B6F6-E49F-4F11-AED9-42A2258E7D65}">
      <dsp:nvSpPr>
        <dsp:cNvPr id="0" name=""/>
        <dsp:cNvSpPr/>
      </dsp:nvSpPr>
      <dsp:spPr>
        <a:xfrm>
          <a:off x="2703512" y="899742"/>
          <a:ext cx="230112" cy="783332"/>
        </a:xfrm>
        <a:custGeom>
          <a:avLst/>
          <a:gdLst/>
          <a:ahLst/>
          <a:cxnLst/>
          <a:rect l="0" t="0" r="0" b="0"/>
          <a:pathLst>
            <a:path>
              <a:moveTo>
                <a:pt x="0" y="0"/>
              </a:moveTo>
              <a:lnTo>
                <a:pt x="0" y="783240"/>
              </a:lnTo>
              <a:lnTo>
                <a:pt x="386869" y="783240"/>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DB4B395-872A-4A12-A5F4-9A6B48BECC42}">
      <dsp:nvSpPr>
        <dsp:cNvPr id="0" name=""/>
        <dsp:cNvSpPr/>
      </dsp:nvSpPr>
      <dsp:spPr>
        <a:xfrm>
          <a:off x="2524708" y="899742"/>
          <a:ext cx="178804" cy="783332"/>
        </a:xfrm>
        <a:custGeom>
          <a:avLst/>
          <a:gdLst/>
          <a:ahLst/>
          <a:cxnLst/>
          <a:rect l="0" t="0" r="0" b="0"/>
          <a:pathLst>
            <a:path>
              <a:moveTo>
                <a:pt x="178783" y="0"/>
              </a:moveTo>
              <a:lnTo>
                <a:pt x="178783" y="783240"/>
              </a:lnTo>
              <a:lnTo>
                <a:pt x="0" y="783240"/>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092A95E-C14C-44E2-9325-23C0EBE803DB}">
      <dsp:nvSpPr>
        <dsp:cNvPr id="0" name=""/>
        <dsp:cNvSpPr/>
      </dsp:nvSpPr>
      <dsp:spPr>
        <a:xfrm>
          <a:off x="2703512" y="899742"/>
          <a:ext cx="2146015" cy="3937853"/>
        </a:xfrm>
        <a:custGeom>
          <a:avLst/>
          <a:gdLst/>
          <a:ahLst/>
          <a:cxnLst/>
          <a:rect l="0" t="0" r="0" b="0"/>
          <a:pathLst>
            <a:path>
              <a:moveTo>
                <a:pt x="0" y="0"/>
              </a:moveTo>
              <a:lnTo>
                <a:pt x="0" y="3758607"/>
              </a:lnTo>
              <a:lnTo>
                <a:pt x="2145763" y="3758607"/>
              </a:lnTo>
              <a:lnTo>
                <a:pt x="2145763" y="3937391"/>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77F28B2F-6F9D-4A62-843E-8F6BF502461E}">
      <dsp:nvSpPr>
        <dsp:cNvPr id="0" name=""/>
        <dsp:cNvSpPr/>
      </dsp:nvSpPr>
      <dsp:spPr>
        <a:xfrm>
          <a:off x="2703512" y="899742"/>
          <a:ext cx="735310" cy="3984776"/>
        </a:xfrm>
        <a:custGeom>
          <a:avLst/>
          <a:gdLst/>
          <a:ahLst/>
          <a:cxnLst/>
          <a:rect l="0" t="0" r="0" b="0"/>
          <a:pathLst>
            <a:path>
              <a:moveTo>
                <a:pt x="0" y="0"/>
              </a:moveTo>
              <a:lnTo>
                <a:pt x="0" y="3805525"/>
              </a:lnTo>
              <a:lnTo>
                <a:pt x="735224" y="3805525"/>
              </a:lnTo>
              <a:lnTo>
                <a:pt x="735224" y="3984308"/>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3188F1E-C54C-4940-B98A-3FD53A1705CD}">
      <dsp:nvSpPr>
        <dsp:cNvPr id="0" name=""/>
        <dsp:cNvSpPr/>
      </dsp:nvSpPr>
      <dsp:spPr>
        <a:xfrm>
          <a:off x="1996146" y="899742"/>
          <a:ext cx="707365" cy="3984776"/>
        </a:xfrm>
        <a:custGeom>
          <a:avLst/>
          <a:gdLst/>
          <a:ahLst/>
          <a:cxnLst/>
          <a:rect l="0" t="0" r="0" b="0"/>
          <a:pathLst>
            <a:path>
              <a:moveTo>
                <a:pt x="707282" y="0"/>
              </a:moveTo>
              <a:lnTo>
                <a:pt x="707282" y="3805525"/>
              </a:lnTo>
              <a:lnTo>
                <a:pt x="0" y="3805525"/>
              </a:lnTo>
              <a:lnTo>
                <a:pt x="0" y="3984308"/>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83D7A11-CFF4-4166-9F90-DF01E3288F39}">
      <dsp:nvSpPr>
        <dsp:cNvPr id="0" name=""/>
        <dsp:cNvSpPr/>
      </dsp:nvSpPr>
      <dsp:spPr>
        <a:xfrm>
          <a:off x="539072" y="899742"/>
          <a:ext cx="2164440" cy="3984776"/>
        </a:xfrm>
        <a:custGeom>
          <a:avLst/>
          <a:gdLst/>
          <a:ahLst/>
          <a:cxnLst/>
          <a:rect l="0" t="0" r="0" b="0"/>
          <a:pathLst>
            <a:path>
              <a:moveTo>
                <a:pt x="2164186" y="0"/>
              </a:moveTo>
              <a:lnTo>
                <a:pt x="2164186" y="3805525"/>
              </a:lnTo>
              <a:lnTo>
                <a:pt x="0" y="3805525"/>
              </a:lnTo>
              <a:lnTo>
                <a:pt x="0" y="3984308"/>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0638891-F7D3-41DB-9FD7-8B3839E90FAA}">
      <dsp:nvSpPr>
        <dsp:cNvPr id="0" name=""/>
        <dsp:cNvSpPr/>
      </dsp:nvSpPr>
      <dsp:spPr>
        <a:xfrm>
          <a:off x="1939925" y="333121"/>
          <a:ext cx="1527174" cy="566621"/>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tr-TR" sz="1200" kern="1200">
              <a:solidFill>
                <a:sysClr val="window" lastClr="FFFFFF"/>
              </a:solidFill>
              <a:latin typeface="Calibri" panose="020F0502020204030204"/>
              <a:ea typeface="+mn-ea"/>
              <a:cs typeface="+mn-cs"/>
            </a:rPr>
            <a:t>DEKAN</a:t>
          </a:r>
        </a:p>
        <a:p>
          <a:pPr lvl="0" algn="ctr" defTabSz="533400">
            <a:lnSpc>
              <a:spcPct val="90000"/>
            </a:lnSpc>
            <a:spcBef>
              <a:spcPct val="0"/>
            </a:spcBef>
            <a:spcAft>
              <a:spcPct val="35000"/>
            </a:spcAft>
          </a:pPr>
          <a:r>
            <a:rPr lang="tr-TR" sz="1200" kern="1200">
              <a:solidFill>
                <a:sysClr val="window" lastClr="FFFFFF"/>
              </a:solidFill>
              <a:latin typeface="Calibri" panose="020F0502020204030204"/>
              <a:ea typeface="+mn-ea"/>
              <a:cs typeface="+mn-cs"/>
            </a:rPr>
            <a:t>Prof. Dr. Nur Jale ECE</a:t>
          </a:r>
        </a:p>
      </dsp:txBody>
      <dsp:txXfrm>
        <a:off x="1939925" y="333121"/>
        <a:ext cx="1527174" cy="566621"/>
      </dsp:txXfrm>
    </dsp:sp>
    <dsp:sp modelId="{B4665C6F-3DFF-4B74-961D-AEBB9F2ED30F}">
      <dsp:nvSpPr>
        <dsp:cNvPr id="0" name=""/>
        <dsp:cNvSpPr/>
      </dsp:nvSpPr>
      <dsp:spPr>
        <a:xfrm>
          <a:off x="5154" y="4884519"/>
          <a:ext cx="1067835" cy="1264843"/>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tr-TR" sz="1200" kern="1200">
              <a:solidFill>
                <a:sysClr val="window" lastClr="FFFFFF"/>
              </a:solidFill>
              <a:latin typeface="Calibri" panose="020F0502020204030204"/>
              <a:ea typeface="+mn-ea"/>
              <a:cs typeface="+mn-cs"/>
            </a:rPr>
            <a:t>DENİZCİLİK İŞLETMELERİ YÖNETİMİ BÖLÜMÜ</a:t>
          </a:r>
        </a:p>
        <a:p>
          <a:pPr lvl="0" algn="ctr" defTabSz="533400">
            <a:lnSpc>
              <a:spcPct val="90000"/>
            </a:lnSpc>
            <a:spcBef>
              <a:spcPct val="0"/>
            </a:spcBef>
            <a:spcAft>
              <a:spcPct val="35000"/>
            </a:spcAft>
          </a:pPr>
          <a:r>
            <a:rPr lang="tr-TR" sz="1200" kern="1200">
              <a:solidFill>
                <a:sysClr val="window" lastClr="FFFFFF"/>
              </a:solidFill>
              <a:latin typeface="Calibri" panose="020F0502020204030204"/>
              <a:ea typeface="+mn-ea"/>
              <a:cs typeface="+mn-cs"/>
            </a:rPr>
            <a:t>Prof. Dr. İzzettin TEMİZ</a:t>
          </a:r>
        </a:p>
      </dsp:txBody>
      <dsp:txXfrm>
        <a:off x="5154" y="4884519"/>
        <a:ext cx="1067835" cy="1264843"/>
      </dsp:txXfrm>
    </dsp:sp>
    <dsp:sp modelId="{CD036E35-D99B-4C27-9258-7A14EB864826}">
      <dsp:nvSpPr>
        <dsp:cNvPr id="0" name=""/>
        <dsp:cNvSpPr/>
      </dsp:nvSpPr>
      <dsp:spPr>
        <a:xfrm>
          <a:off x="1430597" y="4884519"/>
          <a:ext cx="1131097" cy="1254472"/>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tr-TR" sz="1200" kern="1200">
              <a:solidFill>
                <a:sysClr val="window" lastClr="FFFFFF"/>
              </a:solidFill>
              <a:latin typeface="Calibri" panose="020F0502020204030204"/>
              <a:ea typeface="+mn-ea"/>
              <a:cs typeface="+mn-cs"/>
            </a:rPr>
            <a:t>DENİZ ULAŞTIRMA İŞLETME MÜHENDİSLİĞİ BÖLÜMÜ</a:t>
          </a:r>
        </a:p>
        <a:p>
          <a:pPr lvl="0" algn="ctr" defTabSz="533400">
            <a:lnSpc>
              <a:spcPct val="90000"/>
            </a:lnSpc>
            <a:spcBef>
              <a:spcPct val="0"/>
            </a:spcBef>
            <a:spcAft>
              <a:spcPct val="35000"/>
            </a:spcAft>
          </a:pPr>
          <a:r>
            <a:rPr lang="tr-TR" sz="1200" kern="1200">
              <a:solidFill>
                <a:sysClr val="window" lastClr="FFFFFF"/>
              </a:solidFill>
              <a:latin typeface="Calibri" panose="020F0502020204030204"/>
              <a:ea typeface="+mn-ea"/>
              <a:cs typeface="+mn-cs"/>
            </a:rPr>
            <a:t>Doç. Dr. Ünal ÖZDEMİR</a:t>
          </a:r>
        </a:p>
      </dsp:txBody>
      <dsp:txXfrm>
        <a:off x="1430597" y="4884519"/>
        <a:ext cx="1131097" cy="1254472"/>
      </dsp:txXfrm>
    </dsp:sp>
    <dsp:sp modelId="{90E02F4D-BDD7-4EFF-AB7F-ED0297A56279}">
      <dsp:nvSpPr>
        <dsp:cNvPr id="0" name=""/>
        <dsp:cNvSpPr/>
      </dsp:nvSpPr>
      <dsp:spPr>
        <a:xfrm>
          <a:off x="2919303" y="4884519"/>
          <a:ext cx="1039039" cy="1285218"/>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tr-TR" sz="1200" kern="1200">
              <a:solidFill>
                <a:sysClr val="window" lastClr="FFFFFF"/>
              </a:solidFill>
              <a:latin typeface="Calibri" panose="020F0502020204030204"/>
              <a:ea typeface="+mn-ea"/>
              <a:cs typeface="+mn-cs"/>
            </a:rPr>
            <a:t>GEMİ MAKİNALARI İŞLETME MÜHENDİSLİĞİ BÖLÜMÜ</a:t>
          </a:r>
        </a:p>
        <a:p>
          <a:pPr lvl="0" algn="ctr" defTabSz="533400">
            <a:lnSpc>
              <a:spcPct val="90000"/>
            </a:lnSpc>
            <a:spcBef>
              <a:spcPct val="0"/>
            </a:spcBef>
            <a:spcAft>
              <a:spcPct val="35000"/>
            </a:spcAft>
          </a:pPr>
          <a:r>
            <a:rPr lang="tr-TR" sz="1200" kern="1200">
              <a:solidFill>
                <a:sysClr val="window" lastClr="FFFFFF"/>
              </a:solidFill>
              <a:latin typeface="Calibri" panose="020F0502020204030204"/>
              <a:ea typeface="+mn-ea"/>
              <a:cs typeface="+mn-cs"/>
            </a:rPr>
            <a:t>Doç. Dr. Erdem AKKAN</a:t>
          </a:r>
        </a:p>
      </dsp:txBody>
      <dsp:txXfrm>
        <a:off x="2919303" y="4884519"/>
        <a:ext cx="1039039" cy="1285218"/>
      </dsp:txXfrm>
    </dsp:sp>
    <dsp:sp modelId="{B2CD0742-FD54-43E7-AE76-5547AA9DD422}">
      <dsp:nvSpPr>
        <dsp:cNvPr id="0" name=""/>
        <dsp:cNvSpPr/>
      </dsp:nvSpPr>
      <dsp:spPr>
        <a:xfrm>
          <a:off x="4306567" y="4837596"/>
          <a:ext cx="1085919" cy="1324129"/>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tr-TR" sz="1200" kern="1200">
              <a:solidFill>
                <a:sysClr val="window" lastClr="FFFFFF"/>
              </a:solidFill>
              <a:latin typeface="Calibri" panose="020F0502020204030204"/>
              <a:ea typeface="+mn-ea"/>
              <a:cs typeface="+mn-cs"/>
            </a:rPr>
            <a:t>TEMEL BİLİMLER BÖLÜMÜ</a:t>
          </a:r>
        </a:p>
        <a:p>
          <a:pPr lvl="0" algn="ctr" defTabSz="533400">
            <a:lnSpc>
              <a:spcPct val="90000"/>
            </a:lnSpc>
            <a:spcBef>
              <a:spcPct val="0"/>
            </a:spcBef>
            <a:spcAft>
              <a:spcPct val="35000"/>
            </a:spcAft>
          </a:pPr>
          <a:r>
            <a:rPr lang="tr-TR" sz="1200" kern="1200">
              <a:solidFill>
                <a:sysClr val="window" lastClr="FFFFFF"/>
              </a:solidFill>
              <a:latin typeface="Calibri" panose="020F0502020204030204"/>
              <a:ea typeface="+mn-ea"/>
              <a:cs typeface="+mn-cs"/>
            </a:rPr>
            <a:t>Doç. Dr. İlkay GÜMÜŞ</a:t>
          </a:r>
        </a:p>
      </dsp:txBody>
      <dsp:txXfrm>
        <a:off x="4306567" y="4837596"/>
        <a:ext cx="1085919" cy="1324129"/>
      </dsp:txXfrm>
    </dsp:sp>
    <dsp:sp modelId="{9EE323ED-A06E-4A86-A2A7-C15CE3777641}">
      <dsp:nvSpPr>
        <dsp:cNvPr id="0" name=""/>
        <dsp:cNvSpPr/>
      </dsp:nvSpPr>
      <dsp:spPr>
        <a:xfrm>
          <a:off x="1078745" y="1390900"/>
          <a:ext cx="1445963" cy="584348"/>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tr-TR" sz="1200" kern="1200">
              <a:solidFill>
                <a:sysClr val="window" lastClr="FFFFFF"/>
              </a:solidFill>
              <a:latin typeface="Calibri" panose="020F0502020204030204"/>
              <a:ea typeface="+mn-ea"/>
              <a:cs typeface="+mn-cs"/>
            </a:rPr>
            <a:t>DEKAN YRD.</a:t>
          </a:r>
        </a:p>
        <a:p>
          <a:pPr lvl="0" algn="ctr" defTabSz="533400">
            <a:lnSpc>
              <a:spcPct val="90000"/>
            </a:lnSpc>
            <a:spcBef>
              <a:spcPct val="0"/>
            </a:spcBef>
            <a:spcAft>
              <a:spcPct val="35000"/>
            </a:spcAft>
          </a:pPr>
          <a:r>
            <a:rPr lang="tr-TR" sz="1200" kern="1200">
              <a:solidFill>
                <a:sysClr val="window" lastClr="FFFFFF"/>
              </a:solidFill>
              <a:latin typeface="Calibri" panose="020F0502020204030204"/>
              <a:ea typeface="+mn-ea"/>
              <a:cs typeface="+mn-cs"/>
            </a:rPr>
            <a:t>Doç. Dr. Ünal ÖZDEMİR</a:t>
          </a:r>
        </a:p>
      </dsp:txBody>
      <dsp:txXfrm>
        <a:off x="1078745" y="1390900"/>
        <a:ext cx="1445963" cy="584348"/>
      </dsp:txXfrm>
    </dsp:sp>
    <dsp:sp modelId="{B5092AB3-E724-4478-A19F-CE152C6AA801}">
      <dsp:nvSpPr>
        <dsp:cNvPr id="0" name=""/>
        <dsp:cNvSpPr/>
      </dsp:nvSpPr>
      <dsp:spPr>
        <a:xfrm>
          <a:off x="2933624" y="1369397"/>
          <a:ext cx="1600279" cy="627355"/>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tr-TR" sz="1200" kern="1200">
              <a:solidFill>
                <a:sysClr val="window" lastClr="FFFFFF"/>
              </a:solidFill>
              <a:latin typeface="Calibri" panose="020F0502020204030204"/>
              <a:ea typeface="+mn-ea"/>
              <a:cs typeface="+mn-cs"/>
            </a:rPr>
            <a:t>DEKAN YRD.</a:t>
          </a:r>
        </a:p>
        <a:p>
          <a:pPr lvl="0" algn="ctr" defTabSz="533400">
            <a:lnSpc>
              <a:spcPct val="90000"/>
            </a:lnSpc>
            <a:spcBef>
              <a:spcPct val="0"/>
            </a:spcBef>
            <a:spcAft>
              <a:spcPct val="35000"/>
            </a:spcAft>
          </a:pPr>
          <a:r>
            <a:rPr lang="tr-TR" sz="1200" kern="1200">
              <a:solidFill>
                <a:sysClr val="window" lastClr="FFFFFF"/>
              </a:solidFill>
              <a:latin typeface="Calibri" panose="020F0502020204030204"/>
              <a:ea typeface="+mn-ea"/>
              <a:cs typeface="+mn-cs"/>
            </a:rPr>
            <a:t>Doç. Dr. Erdem AKKAN</a:t>
          </a:r>
        </a:p>
      </dsp:txBody>
      <dsp:txXfrm>
        <a:off x="2933624" y="1369397"/>
        <a:ext cx="1600279" cy="627355"/>
      </dsp:txXfrm>
    </dsp:sp>
    <dsp:sp modelId="{C7388353-C458-4D0B-8419-BEADB67C76ED}">
      <dsp:nvSpPr>
        <dsp:cNvPr id="0" name=""/>
        <dsp:cNvSpPr/>
      </dsp:nvSpPr>
      <dsp:spPr>
        <a:xfrm>
          <a:off x="1243594" y="2595022"/>
          <a:ext cx="1116265" cy="594217"/>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tr-TR" sz="1200" kern="1200">
              <a:solidFill>
                <a:sysClr val="window" lastClr="FFFFFF"/>
              </a:solidFill>
              <a:latin typeface="Calibri" panose="020F0502020204030204"/>
              <a:ea typeface="+mn-ea"/>
              <a:cs typeface="+mn-cs"/>
            </a:rPr>
            <a:t>FAKÜLTE KURULU</a:t>
          </a:r>
        </a:p>
      </dsp:txBody>
      <dsp:txXfrm>
        <a:off x="1243594" y="2595022"/>
        <a:ext cx="1116265" cy="594217"/>
      </dsp:txXfrm>
    </dsp:sp>
    <dsp:sp modelId="{141039FE-60B0-4554-8AF5-8A87A3DA2314}">
      <dsp:nvSpPr>
        <dsp:cNvPr id="0" name=""/>
        <dsp:cNvSpPr/>
      </dsp:nvSpPr>
      <dsp:spPr>
        <a:xfrm>
          <a:off x="2954246" y="2566350"/>
          <a:ext cx="1559035" cy="651562"/>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tr-TR" sz="1200" kern="1200">
              <a:solidFill>
                <a:sysClr val="window" lastClr="FFFFFF"/>
              </a:solidFill>
              <a:latin typeface="Calibri" panose="020F0502020204030204"/>
              <a:ea typeface="+mn-ea"/>
              <a:cs typeface="+mn-cs"/>
            </a:rPr>
            <a:t>FAKÜLTE YÖNETİM KURULU</a:t>
          </a:r>
        </a:p>
      </dsp:txBody>
      <dsp:txXfrm>
        <a:off x="2954246" y="2566350"/>
        <a:ext cx="1559035" cy="651562"/>
      </dsp:txXfrm>
    </dsp:sp>
    <dsp:sp modelId="{5D0DF12E-FE2E-447E-9E70-5FBB6D20C2B5}">
      <dsp:nvSpPr>
        <dsp:cNvPr id="0" name=""/>
        <dsp:cNvSpPr/>
      </dsp:nvSpPr>
      <dsp:spPr>
        <a:xfrm>
          <a:off x="1051320" y="3834982"/>
          <a:ext cx="1240065" cy="532410"/>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tr-TR" sz="1200" kern="1200">
              <a:solidFill>
                <a:sysClr val="window" lastClr="FFFFFF"/>
              </a:solidFill>
              <a:latin typeface="Calibri" panose="020F0502020204030204"/>
              <a:ea typeface="+mn-ea"/>
              <a:cs typeface="+mn-cs"/>
            </a:rPr>
            <a:t>FAKÜLTE SEKRETERİ</a:t>
          </a:r>
        </a:p>
        <a:p>
          <a:pPr lvl="0" algn="ctr" defTabSz="533400">
            <a:lnSpc>
              <a:spcPct val="90000"/>
            </a:lnSpc>
            <a:spcBef>
              <a:spcPct val="0"/>
            </a:spcBef>
            <a:spcAft>
              <a:spcPct val="35000"/>
            </a:spcAft>
          </a:pPr>
          <a:r>
            <a:rPr lang="tr-TR" sz="1200" kern="1200">
              <a:solidFill>
                <a:sysClr val="window" lastClr="FFFFFF"/>
              </a:solidFill>
              <a:latin typeface="Calibri" panose="020F0502020204030204"/>
              <a:ea typeface="+mn-ea"/>
              <a:cs typeface="+mn-cs"/>
            </a:rPr>
            <a:t>İbrahim KOÇ</a:t>
          </a:r>
        </a:p>
      </dsp:txBody>
      <dsp:txXfrm>
        <a:off x="1051320" y="3834982"/>
        <a:ext cx="1240065" cy="53241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4FB0F1-30C1-424C-A01B-24A5D33C1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1966</TotalTime>
  <Pages>42</Pages>
  <Words>7602</Words>
  <Characters>43334</Characters>
  <Application>Microsoft Office Word</Application>
  <DocSecurity>0</DocSecurity>
  <Lines>361</Lines>
  <Paragraphs>101</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50835</CharactersWithSpaces>
  <SharedDoc>false</SharedDoc>
  <HLinks>
    <vt:vector size="516" baseType="variant">
      <vt:variant>
        <vt:i4>20512854</vt:i4>
      </vt:variant>
      <vt:variant>
        <vt:i4>516</vt:i4>
      </vt:variant>
      <vt:variant>
        <vt:i4>0</vt:i4>
      </vt:variant>
      <vt:variant>
        <vt:i4>5</vt:i4>
      </vt:variant>
      <vt:variant>
        <vt:lpwstr>http://www.mevzuat.gov.tr/Metin.Aspx?MevzuatKod=7.5.10027&amp;MevzuatIliski=0&amp;sourceXmlSearch=</vt:lpwstr>
      </vt:variant>
      <vt:variant>
        <vt:lpwstr>_ftn8</vt:lpwstr>
      </vt:variant>
      <vt:variant>
        <vt:i4>20512854</vt:i4>
      </vt:variant>
      <vt:variant>
        <vt:i4>513</vt:i4>
      </vt:variant>
      <vt:variant>
        <vt:i4>0</vt:i4>
      </vt:variant>
      <vt:variant>
        <vt:i4>5</vt:i4>
      </vt:variant>
      <vt:variant>
        <vt:lpwstr>http://www.mevzuat.gov.tr/Metin.Aspx?MevzuatKod=7.5.10027&amp;MevzuatIliski=0&amp;sourceXmlSearch=</vt:lpwstr>
      </vt:variant>
      <vt:variant>
        <vt:lpwstr>_ftn7</vt:lpwstr>
      </vt:variant>
      <vt:variant>
        <vt:i4>20512854</vt:i4>
      </vt:variant>
      <vt:variant>
        <vt:i4>510</vt:i4>
      </vt:variant>
      <vt:variant>
        <vt:i4>0</vt:i4>
      </vt:variant>
      <vt:variant>
        <vt:i4>5</vt:i4>
      </vt:variant>
      <vt:variant>
        <vt:lpwstr>http://www.mevzuat.gov.tr/Metin.Aspx?MevzuatKod=7.5.10027&amp;MevzuatIliski=0&amp;sourceXmlSearch=</vt:lpwstr>
      </vt:variant>
      <vt:variant>
        <vt:lpwstr>_ftn6</vt:lpwstr>
      </vt:variant>
      <vt:variant>
        <vt:i4>1507385</vt:i4>
      </vt:variant>
      <vt:variant>
        <vt:i4>497</vt:i4>
      </vt:variant>
      <vt:variant>
        <vt:i4>0</vt:i4>
      </vt:variant>
      <vt:variant>
        <vt:i4>5</vt:i4>
      </vt:variant>
      <vt:variant>
        <vt:lpwstr/>
      </vt:variant>
      <vt:variant>
        <vt:lpwstr>_Toc500747804</vt:lpwstr>
      </vt:variant>
      <vt:variant>
        <vt:i4>1507385</vt:i4>
      </vt:variant>
      <vt:variant>
        <vt:i4>491</vt:i4>
      </vt:variant>
      <vt:variant>
        <vt:i4>0</vt:i4>
      </vt:variant>
      <vt:variant>
        <vt:i4>5</vt:i4>
      </vt:variant>
      <vt:variant>
        <vt:lpwstr/>
      </vt:variant>
      <vt:variant>
        <vt:lpwstr>_Toc500747803</vt:lpwstr>
      </vt:variant>
      <vt:variant>
        <vt:i4>1507385</vt:i4>
      </vt:variant>
      <vt:variant>
        <vt:i4>485</vt:i4>
      </vt:variant>
      <vt:variant>
        <vt:i4>0</vt:i4>
      </vt:variant>
      <vt:variant>
        <vt:i4>5</vt:i4>
      </vt:variant>
      <vt:variant>
        <vt:lpwstr/>
      </vt:variant>
      <vt:variant>
        <vt:lpwstr>_Toc500747802</vt:lpwstr>
      </vt:variant>
      <vt:variant>
        <vt:i4>1507385</vt:i4>
      </vt:variant>
      <vt:variant>
        <vt:i4>479</vt:i4>
      </vt:variant>
      <vt:variant>
        <vt:i4>0</vt:i4>
      </vt:variant>
      <vt:variant>
        <vt:i4>5</vt:i4>
      </vt:variant>
      <vt:variant>
        <vt:lpwstr/>
      </vt:variant>
      <vt:variant>
        <vt:lpwstr>_Toc500747801</vt:lpwstr>
      </vt:variant>
      <vt:variant>
        <vt:i4>1507385</vt:i4>
      </vt:variant>
      <vt:variant>
        <vt:i4>473</vt:i4>
      </vt:variant>
      <vt:variant>
        <vt:i4>0</vt:i4>
      </vt:variant>
      <vt:variant>
        <vt:i4>5</vt:i4>
      </vt:variant>
      <vt:variant>
        <vt:lpwstr/>
      </vt:variant>
      <vt:variant>
        <vt:lpwstr>_Toc500747800</vt:lpwstr>
      </vt:variant>
      <vt:variant>
        <vt:i4>1966134</vt:i4>
      </vt:variant>
      <vt:variant>
        <vt:i4>467</vt:i4>
      </vt:variant>
      <vt:variant>
        <vt:i4>0</vt:i4>
      </vt:variant>
      <vt:variant>
        <vt:i4>5</vt:i4>
      </vt:variant>
      <vt:variant>
        <vt:lpwstr/>
      </vt:variant>
      <vt:variant>
        <vt:lpwstr>_Toc500747799</vt:lpwstr>
      </vt:variant>
      <vt:variant>
        <vt:i4>1966134</vt:i4>
      </vt:variant>
      <vt:variant>
        <vt:i4>461</vt:i4>
      </vt:variant>
      <vt:variant>
        <vt:i4>0</vt:i4>
      </vt:variant>
      <vt:variant>
        <vt:i4>5</vt:i4>
      </vt:variant>
      <vt:variant>
        <vt:lpwstr/>
      </vt:variant>
      <vt:variant>
        <vt:lpwstr>_Toc500747798</vt:lpwstr>
      </vt:variant>
      <vt:variant>
        <vt:i4>1966134</vt:i4>
      </vt:variant>
      <vt:variant>
        <vt:i4>455</vt:i4>
      </vt:variant>
      <vt:variant>
        <vt:i4>0</vt:i4>
      </vt:variant>
      <vt:variant>
        <vt:i4>5</vt:i4>
      </vt:variant>
      <vt:variant>
        <vt:lpwstr/>
      </vt:variant>
      <vt:variant>
        <vt:lpwstr>_Toc500747797</vt:lpwstr>
      </vt:variant>
      <vt:variant>
        <vt:i4>1966134</vt:i4>
      </vt:variant>
      <vt:variant>
        <vt:i4>449</vt:i4>
      </vt:variant>
      <vt:variant>
        <vt:i4>0</vt:i4>
      </vt:variant>
      <vt:variant>
        <vt:i4>5</vt:i4>
      </vt:variant>
      <vt:variant>
        <vt:lpwstr/>
      </vt:variant>
      <vt:variant>
        <vt:lpwstr>_Toc500747796</vt:lpwstr>
      </vt:variant>
      <vt:variant>
        <vt:i4>1966134</vt:i4>
      </vt:variant>
      <vt:variant>
        <vt:i4>443</vt:i4>
      </vt:variant>
      <vt:variant>
        <vt:i4>0</vt:i4>
      </vt:variant>
      <vt:variant>
        <vt:i4>5</vt:i4>
      </vt:variant>
      <vt:variant>
        <vt:lpwstr/>
      </vt:variant>
      <vt:variant>
        <vt:lpwstr>_Toc500747795</vt:lpwstr>
      </vt:variant>
      <vt:variant>
        <vt:i4>1966134</vt:i4>
      </vt:variant>
      <vt:variant>
        <vt:i4>437</vt:i4>
      </vt:variant>
      <vt:variant>
        <vt:i4>0</vt:i4>
      </vt:variant>
      <vt:variant>
        <vt:i4>5</vt:i4>
      </vt:variant>
      <vt:variant>
        <vt:lpwstr/>
      </vt:variant>
      <vt:variant>
        <vt:lpwstr>_Toc500747794</vt:lpwstr>
      </vt:variant>
      <vt:variant>
        <vt:i4>1966134</vt:i4>
      </vt:variant>
      <vt:variant>
        <vt:i4>431</vt:i4>
      </vt:variant>
      <vt:variant>
        <vt:i4>0</vt:i4>
      </vt:variant>
      <vt:variant>
        <vt:i4>5</vt:i4>
      </vt:variant>
      <vt:variant>
        <vt:lpwstr/>
      </vt:variant>
      <vt:variant>
        <vt:lpwstr>_Toc500747793</vt:lpwstr>
      </vt:variant>
      <vt:variant>
        <vt:i4>1966134</vt:i4>
      </vt:variant>
      <vt:variant>
        <vt:i4>425</vt:i4>
      </vt:variant>
      <vt:variant>
        <vt:i4>0</vt:i4>
      </vt:variant>
      <vt:variant>
        <vt:i4>5</vt:i4>
      </vt:variant>
      <vt:variant>
        <vt:lpwstr/>
      </vt:variant>
      <vt:variant>
        <vt:lpwstr>_Toc500747792</vt:lpwstr>
      </vt:variant>
      <vt:variant>
        <vt:i4>1966134</vt:i4>
      </vt:variant>
      <vt:variant>
        <vt:i4>419</vt:i4>
      </vt:variant>
      <vt:variant>
        <vt:i4>0</vt:i4>
      </vt:variant>
      <vt:variant>
        <vt:i4>5</vt:i4>
      </vt:variant>
      <vt:variant>
        <vt:lpwstr/>
      </vt:variant>
      <vt:variant>
        <vt:lpwstr>_Toc500747791</vt:lpwstr>
      </vt:variant>
      <vt:variant>
        <vt:i4>1966134</vt:i4>
      </vt:variant>
      <vt:variant>
        <vt:i4>413</vt:i4>
      </vt:variant>
      <vt:variant>
        <vt:i4>0</vt:i4>
      </vt:variant>
      <vt:variant>
        <vt:i4>5</vt:i4>
      </vt:variant>
      <vt:variant>
        <vt:lpwstr/>
      </vt:variant>
      <vt:variant>
        <vt:lpwstr>_Toc500747790</vt:lpwstr>
      </vt:variant>
      <vt:variant>
        <vt:i4>2031670</vt:i4>
      </vt:variant>
      <vt:variant>
        <vt:i4>407</vt:i4>
      </vt:variant>
      <vt:variant>
        <vt:i4>0</vt:i4>
      </vt:variant>
      <vt:variant>
        <vt:i4>5</vt:i4>
      </vt:variant>
      <vt:variant>
        <vt:lpwstr/>
      </vt:variant>
      <vt:variant>
        <vt:lpwstr>_Toc500747789</vt:lpwstr>
      </vt:variant>
      <vt:variant>
        <vt:i4>2031670</vt:i4>
      </vt:variant>
      <vt:variant>
        <vt:i4>401</vt:i4>
      </vt:variant>
      <vt:variant>
        <vt:i4>0</vt:i4>
      </vt:variant>
      <vt:variant>
        <vt:i4>5</vt:i4>
      </vt:variant>
      <vt:variant>
        <vt:lpwstr/>
      </vt:variant>
      <vt:variant>
        <vt:lpwstr>_Toc500747788</vt:lpwstr>
      </vt:variant>
      <vt:variant>
        <vt:i4>2031670</vt:i4>
      </vt:variant>
      <vt:variant>
        <vt:i4>395</vt:i4>
      </vt:variant>
      <vt:variant>
        <vt:i4>0</vt:i4>
      </vt:variant>
      <vt:variant>
        <vt:i4>5</vt:i4>
      </vt:variant>
      <vt:variant>
        <vt:lpwstr/>
      </vt:variant>
      <vt:variant>
        <vt:lpwstr>_Toc500747787</vt:lpwstr>
      </vt:variant>
      <vt:variant>
        <vt:i4>2031670</vt:i4>
      </vt:variant>
      <vt:variant>
        <vt:i4>389</vt:i4>
      </vt:variant>
      <vt:variant>
        <vt:i4>0</vt:i4>
      </vt:variant>
      <vt:variant>
        <vt:i4>5</vt:i4>
      </vt:variant>
      <vt:variant>
        <vt:lpwstr/>
      </vt:variant>
      <vt:variant>
        <vt:lpwstr>_Toc500747786</vt:lpwstr>
      </vt:variant>
      <vt:variant>
        <vt:i4>2031670</vt:i4>
      </vt:variant>
      <vt:variant>
        <vt:i4>383</vt:i4>
      </vt:variant>
      <vt:variant>
        <vt:i4>0</vt:i4>
      </vt:variant>
      <vt:variant>
        <vt:i4>5</vt:i4>
      </vt:variant>
      <vt:variant>
        <vt:lpwstr/>
      </vt:variant>
      <vt:variant>
        <vt:lpwstr>_Toc500747785</vt:lpwstr>
      </vt:variant>
      <vt:variant>
        <vt:i4>2031670</vt:i4>
      </vt:variant>
      <vt:variant>
        <vt:i4>377</vt:i4>
      </vt:variant>
      <vt:variant>
        <vt:i4>0</vt:i4>
      </vt:variant>
      <vt:variant>
        <vt:i4>5</vt:i4>
      </vt:variant>
      <vt:variant>
        <vt:lpwstr/>
      </vt:variant>
      <vt:variant>
        <vt:lpwstr>_Toc500747784</vt:lpwstr>
      </vt:variant>
      <vt:variant>
        <vt:i4>2031670</vt:i4>
      </vt:variant>
      <vt:variant>
        <vt:i4>371</vt:i4>
      </vt:variant>
      <vt:variant>
        <vt:i4>0</vt:i4>
      </vt:variant>
      <vt:variant>
        <vt:i4>5</vt:i4>
      </vt:variant>
      <vt:variant>
        <vt:lpwstr/>
      </vt:variant>
      <vt:variant>
        <vt:lpwstr>_Toc500747783</vt:lpwstr>
      </vt:variant>
      <vt:variant>
        <vt:i4>2031670</vt:i4>
      </vt:variant>
      <vt:variant>
        <vt:i4>365</vt:i4>
      </vt:variant>
      <vt:variant>
        <vt:i4>0</vt:i4>
      </vt:variant>
      <vt:variant>
        <vt:i4>5</vt:i4>
      </vt:variant>
      <vt:variant>
        <vt:lpwstr/>
      </vt:variant>
      <vt:variant>
        <vt:lpwstr>_Toc500747782</vt:lpwstr>
      </vt:variant>
      <vt:variant>
        <vt:i4>2031670</vt:i4>
      </vt:variant>
      <vt:variant>
        <vt:i4>359</vt:i4>
      </vt:variant>
      <vt:variant>
        <vt:i4>0</vt:i4>
      </vt:variant>
      <vt:variant>
        <vt:i4>5</vt:i4>
      </vt:variant>
      <vt:variant>
        <vt:lpwstr/>
      </vt:variant>
      <vt:variant>
        <vt:lpwstr>_Toc500747781</vt:lpwstr>
      </vt:variant>
      <vt:variant>
        <vt:i4>2031670</vt:i4>
      </vt:variant>
      <vt:variant>
        <vt:i4>353</vt:i4>
      </vt:variant>
      <vt:variant>
        <vt:i4>0</vt:i4>
      </vt:variant>
      <vt:variant>
        <vt:i4>5</vt:i4>
      </vt:variant>
      <vt:variant>
        <vt:lpwstr/>
      </vt:variant>
      <vt:variant>
        <vt:lpwstr>_Toc500747780</vt:lpwstr>
      </vt:variant>
      <vt:variant>
        <vt:i4>1048630</vt:i4>
      </vt:variant>
      <vt:variant>
        <vt:i4>347</vt:i4>
      </vt:variant>
      <vt:variant>
        <vt:i4>0</vt:i4>
      </vt:variant>
      <vt:variant>
        <vt:i4>5</vt:i4>
      </vt:variant>
      <vt:variant>
        <vt:lpwstr/>
      </vt:variant>
      <vt:variant>
        <vt:lpwstr>_Toc500747779</vt:lpwstr>
      </vt:variant>
      <vt:variant>
        <vt:i4>1048630</vt:i4>
      </vt:variant>
      <vt:variant>
        <vt:i4>341</vt:i4>
      </vt:variant>
      <vt:variant>
        <vt:i4>0</vt:i4>
      </vt:variant>
      <vt:variant>
        <vt:i4>5</vt:i4>
      </vt:variant>
      <vt:variant>
        <vt:lpwstr/>
      </vt:variant>
      <vt:variant>
        <vt:lpwstr>_Toc500747778</vt:lpwstr>
      </vt:variant>
      <vt:variant>
        <vt:i4>1048630</vt:i4>
      </vt:variant>
      <vt:variant>
        <vt:i4>335</vt:i4>
      </vt:variant>
      <vt:variant>
        <vt:i4>0</vt:i4>
      </vt:variant>
      <vt:variant>
        <vt:i4>5</vt:i4>
      </vt:variant>
      <vt:variant>
        <vt:lpwstr/>
      </vt:variant>
      <vt:variant>
        <vt:lpwstr>_Toc500747777</vt:lpwstr>
      </vt:variant>
      <vt:variant>
        <vt:i4>1048630</vt:i4>
      </vt:variant>
      <vt:variant>
        <vt:i4>329</vt:i4>
      </vt:variant>
      <vt:variant>
        <vt:i4>0</vt:i4>
      </vt:variant>
      <vt:variant>
        <vt:i4>5</vt:i4>
      </vt:variant>
      <vt:variant>
        <vt:lpwstr/>
      </vt:variant>
      <vt:variant>
        <vt:lpwstr>_Toc500747776</vt:lpwstr>
      </vt:variant>
      <vt:variant>
        <vt:i4>1048630</vt:i4>
      </vt:variant>
      <vt:variant>
        <vt:i4>323</vt:i4>
      </vt:variant>
      <vt:variant>
        <vt:i4>0</vt:i4>
      </vt:variant>
      <vt:variant>
        <vt:i4>5</vt:i4>
      </vt:variant>
      <vt:variant>
        <vt:lpwstr/>
      </vt:variant>
      <vt:variant>
        <vt:lpwstr>_Toc500747775</vt:lpwstr>
      </vt:variant>
      <vt:variant>
        <vt:i4>1048630</vt:i4>
      </vt:variant>
      <vt:variant>
        <vt:i4>317</vt:i4>
      </vt:variant>
      <vt:variant>
        <vt:i4>0</vt:i4>
      </vt:variant>
      <vt:variant>
        <vt:i4>5</vt:i4>
      </vt:variant>
      <vt:variant>
        <vt:lpwstr/>
      </vt:variant>
      <vt:variant>
        <vt:lpwstr>_Toc500747774</vt:lpwstr>
      </vt:variant>
      <vt:variant>
        <vt:i4>1048630</vt:i4>
      </vt:variant>
      <vt:variant>
        <vt:i4>311</vt:i4>
      </vt:variant>
      <vt:variant>
        <vt:i4>0</vt:i4>
      </vt:variant>
      <vt:variant>
        <vt:i4>5</vt:i4>
      </vt:variant>
      <vt:variant>
        <vt:lpwstr/>
      </vt:variant>
      <vt:variant>
        <vt:lpwstr>_Toc500747773</vt:lpwstr>
      </vt:variant>
      <vt:variant>
        <vt:i4>1048630</vt:i4>
      </vt:variant>
      <vt:variant>
        <vt:i4>305</vt:i4>
      </vt:variant>
      <vt:variant>
        <vt:i4>0</vt:i4>
      </vt:variant>
      <vt:variant>
        <vt:i4>5</vt:i4>
      </vt:variant>
      <vt:variant>
        <vt:lpwstr/>
      </vt:variant>
      <vt:variant>
        <vt:lpwstr>_Toc500747772</vt:lpwstr>
      </vt:variant>
      <vt:variant>
        <vt:i4>1048630</vt:i4>
      </vt:variant>
      <vt:variant>
        <vt:i4>299</vt:i4>
      </vt:variant>
      <vt:variant>
        <vt:i4>0</vt:i4>
      </vt:variant>
      <vt:variant>
        <vt:i4>5</vt:i4>
      </vt:variant>
      <vt:variant>
        <vt:lpwstr/>
      </vt:variant>
      <vt:variant>
        <vt:lpwstr>_Toc500747771</vt:lpwstr>
      </vt:variant>
      <vt:variant>
        <vt:i4>1048630</vt:i4>
      </vt:variant>
      <vt:variant>
        <vt:i4>293</vt:i4>
      </vt:variant>
      <vt:variant>
        <vt:i4>0</vt:i4>
      </vt:variant>
      <vt:variant>
        <vt:i4>5</vt:i4>
      </vt:variant>
      <vt:variant>
        <vt:lpwstr/>
      </vt:variant>
      <vt:variant>
        <vt:lpwstr>_Toc500747770</vt:lpwstr>
      </vt:variant>
      <vt:variant>
        <vt:i4>1114166</vt:i4>
      </vt:variant>
      <vt:variant>
        <vt:i4>287</vt:i4>
      </vt:variant>
      <vt:variant>
        <vt:i4>0</vt:i4>
      </vt:variant>
      <vt:variant>
        <vt:i4>5</vt:i4>
      </vt:variant>
      <vt:variant>
        <vt:lpwstr/>
      </vt:variant>
      <vt:variant>
        <vt:lpwstr>_Toc500747769</vt:lpwstr>
      </vt:variant>
      <vt:variant>
        <vt:i4>1114166</vt:i4>
      </vt:variant>
      <vt:variant>
        <vt:i4>281</vt:i4>
      </vt:variant>
      <vt:variant>
        <vt:i4>0</vt:i4>
      </vt:variant>
      <vt:variant>
        <vt:i4>5</vt:i4>
      </vt:variant>
      <vt:variant>
        <vt:lpwstr/>
      </vt:variant>
      <vt:variant>
        <vt:lpwstr>_Toc500747768</vt:lpwstr>
      </vt:variant>
      <vt:variant>
        <vt:i4>1114166</vt:i4>
      </vt:variant>
      <vt:variant>
        <vt:i4>275</vt:i4>
      </vt:variant>
      <vt:variant>
        <vt:i4>0</vt:i4>
      </vt:variant>
      <vt:variant>
        <vt:i4>5</vt:i4>
      </vt:variant>
      <vt:variant>
        <vt:lpwstr/>
      </vt:variant>
      <vt:variant>
        <vt:lpwstr>_Toc500747767</vt:lpwstr>
      </vt:variant>
      <vt:variant>
        <vt:i4>1114166</vt:i4>
      </vt:variant>
      <vt:variant>
        <vt:i4>269</vt:i4>
      </vt:variant>
      <vt:variant>
        <vt:i4>0</vt:i4>
      </vt:variant>
      <vt:variant>
        <vt:i4>5</vt:i4>
      </vt:variant>
      <vt:variant>
        <vt:lpwstr/>
      </vt:variant>
      <vt:variant>
        <vt:lpwstr>_Toc500747766</vt:lpwstr>
      </vt:variant>
      <vt:variant>
        <vt:i4>1114166</vt:i4>
      </vt:variant>
      <vt:variant>
        <vt:i4>263</vt:i4>
      </vt:variant>
      <vt:variant>
        <vt:i4>0</vt:i4>
      </vt:variant>
      <vt:variant>
        <vt:i4>5</vt:i4>
      </vt:variant>
      <vt:variant>
        <vt:lpwstr/>
      </vt:variant>
      <vt:variant>
        <vt:lpwstr>_Toc500747765</vt:lpwstr>
      </vt:variant>
      <vt:variant>
        <vt:i4>1114166</vt:i4>
      </vt:variant>
      <vt:variant>
        <vt:i4>257</vt:i4>
      </vt:variant>
      <vt:variant>
        <vt:i4>0</vt:i4>
      </vt:variant>
      <vt:variant>
        <vt:i4>5</vt:i4>
      </vt:variant>
      <vt:variant>
        <vt:lpwstr/>
      </vt:variant>
      <vt:variant>
        <vt:lpwstr>_Toc500747764</vt:lpwstr>
      </vt:variant>
      <vt:variant>
        <vt:i4>1114166</vt:i4>
      </vt:variant>
      <vt:variant>
        <vt:i4>251</vt:i4>
      </vt:variant>
      <vt:variant>
        <vt:i4>0</vt:i4>
      </vt:variant>
      <vt:variant>
        <vt:i4>5</vt:i4>
      </vt:variant>
      <vt:variant>
        <vt:lpwstr/>
      </vt:variant>
      <vt:variant>
        <vt:lpwstr>_Toc500747763</vt:lpwstr>
      </vt:variant>
      <vt:variant>
        <vt:i4>1114166</vt:i4>
      </vt:variant>
      <vt:variant>
        <vt:i4>245</vt:i4>
      </vt:variant>
      <vt:variant>
        <vt:i4>0</vt:i4>
      </vt:variant>
      <vt:variant>
        <vt:i4>5</vt:i4>
      </vt:variant>
      <vt:variant>
        <vt:lpwstr/>
      </vt:variant>
      <vt:variant>
        <vt:lpwstr>_Toc500747762</vt:lpwstr>
      </vt:variant>
      <vt:variant>
        <vt:i4>1114166</vt:i4>
      </vt:variant>
      <vt:variant>
        <vt:i4>239</vt:i4>
      </vt:variant>
      <vt:variant>
        <vt:i4>0</vt:i4>
      </vt:variant>
      <vt:variant>
        <vt:i4>5</vt:i4>
      </vt:variant>
      <vt:variant>
        <vt:lpwstr/>
      </vt:variant>
      <vt:variant>
        <vt:lpwstr>_Toc500747761</vt:lpwstr>
      </vt:variant>
      <vt:variant>
        <vt:i4>1114166</vt:i4>
      </vt:variant>
      <vt:variant>
        <vt:i4>233</vt:i4>
      </vt:variant>
      <vt:variant>
        <vt:i4>0</vt:i4>
      </vt:variant>
      <vt:variant>
        <vt:i4>5</vt:i4>
      </vt:variant>
      <vt:variant>
        <vt:lpwstr/>
      </vt:variant>
      <vt:variant>
        <vt:lpwstr>_Toc500747760</vt:lpwstr>
      </vt:variant>
      <vt:variant>
        <vt:i4>1179702</vt:i4>
      </vt:variant>
      <vt:variant>
        <vt:i4>227</vt:i4>
      </vt:variant>
      <vt:variant>
        <vt:i4>0</vt:i4>
      </vt:variant>
      <vt:variant>
        <vt:i4>5</vt:i4>
      </vt:variant>
      <vt:variant>
        <vt:lpwstr/>
      </vt:variant>
      <vt:variant>
        <vt:lpwstr>_Toc500747759</vt:lpwstr>
      </vt:variant>
      <vt:variant>
        <vt:i4>1179702</vt:i4>
      </vt:variant>
      <vt:variant>
        <vt:i4>221</vt:i4>
      </vt:variant>
      <vt:variant>
        <vt:i4>0</vt:i4>
      </vt:variant>
      <vt:variant>
        <vt:i4>5</vt:i4>
      </vt:variant>
      <vt:variant>
        <vt:lpwstr/>
      </vt:variant>
      <vt:variant>
        <vt:lpwstr>_Toc500747758</vt:lpwstr>
      </vt:variant>
      <vt:variant>
        <vt:i4>1179702</vt:i4>
      </vt:variant>
      <vt:variant>
        <vt:i4>215</vt:i4>
      </vt:variant>
      <vt:variant>
        <vt:i4>0</vt:i4>
      </vt:variant>
      <vt:variant>
        <vt:i4>5</vt:i4>
      </vt:variant>
      <vt:variant>
        <vt:lpwstr/>
      </vt:variant>
      <vt:variant>
        <vt:lpwstr>_Toc500747757</vt:lpwstr>
      </vt:variant>
      <vt:variant>
        <vt:i4>1179702</vt:i4>
      </vt:variant>
      <vt:variant>
        <vt:i4>209</vt:i4>
      </vt:variant>
      <vt:variant>
        <vt:i4>0</vt:i4>
      </vt:variant>
      <vt:variant>
        <vt:i4>5</vt:i4>
      </vt:variant>
      <vt:variant>
        <vt:lpwstr/>
      </vt:variant>
      <vt:variant>
        <vt:lpwstr>_Toc500747756</vt:lpwstr>
      </vt:variant>
      <vt:variant>
        <vt:i4>1179702</vt:i4>
      </vt:variant>
      <vt:variant>
        <vt:i4>203</vt:i4>
      </vt:variant>
      <vt:variant>
        <vt:i4>0</vt:i4>
      </vt:variant>
      <vt:variant>
        <vt:i4>5</vt:i4>
      </vt:variant>
      <vt:variant>
        <vt:lpwstr/>
      </vt:variant>
      <vt:variant>
        <vt:lpwstr>_Toc500747755</vt:lpwstr>
      </vt:variant>
      <vt:variant>
        <vt:i4>1179702</vt:i4>
      </vt:variant>
      <vt:variant>
        <vt:i4>197</vt:i4>
      </vt:variant>
      <vt:variant>
        <vt:i4>0</vt:i4>
      </vt:variant>
      <vt:variant>
        <vt:i4>5</vt:i4>
      </vt:variant>
      <vt:variant>
        <vt:lpwstr/>
      </vt:variant>
      <vt:variant>
        <vt:lpwstr>_Toc500747754</vt:lpwstr>
      </vt:variant>
      <vt:variant>
        <vt:i4>1179702</vt:i4>
      </vt:variant>
      <vt:variant>
        <vt:i4>191</vt:i4>
      </vt:variant>
      <vt:variant>
        <vt:i4>0</vt:i4>
      </vt:variant>
      <vt:variant>
        <vt:i4>5</vt:i4>
      </vt:variant>
      <vt:variant>
        <vt:lpwstr/>
      </vt:variant>
      <vt:variant>
        <vt:lpwstr>_Toc500747753</vt:lpwstr>
      </vt:variant>
      <vt:variant>
        <vt:i4>1048628</vt:i4>
      </vt:variant>
      <vt:variant>
        <vt:i4>182</vt:i4>
      </vt:variant>
      <vt:variant>
        <vt:i4>0</vt:i4>
      </vt:variant>
      <vt:variant>
        <vt:i4>5</vt:i4>
      </vt:variant>
      <vt:variant>
        <vt:lpwstr/>
      </vt:variant>
      <vt:variant>
        <vt:lpwstr>_Toc500747573</vt:lpwstr>
      </vt:variant>
      <vt:variant>
        <vt:i4>1048628</vt:i4>
      </vt:variant>
      <vt:variant>
        <vt:i4>176</vt:i4>
      </vt:variant>
      <vt:variant>
        <vt:i4>0</vt:i4>
      </vt:variant>
      <vt:variant>
        <vt:i4>5</vt:i4>
      </vt:variant>
      <vt:variant>
        <vt:lpwstr/>
      </vt:variant>
      <vt:variant>
        <vt:lpwstr>_Toc500747572</vt:lpwstr>
      </vt:variant>
      <vt:variant>
        <vt:i4>1048628</vt:i4>
      </vt:variant>
      <vt:variant>
        <vt:i4>170</vt:i4>
      </vt:variant>
      <vt:variant>
        <vt:i4>0</vt:i4>
      </vt:variant>
      <vt:variant>
        <vt:i4>5</vt:i4>
      </vt:variant>
      <vt:variant>
        <vt:lpwstr/>
      </vt:variant>
      <vt:variant>
        <vt:lpwstr>_Toc500747571</vt:lpwstr>
      </vt:variant>
      <vt:variant>
        <vt:i4>1048628</vt:i4>
      </vt:variant>
      <vt:variant>
        <vt:i4>164</vt:i4>
      </vt:variant>
      <vt:variant>
        <vt:i4>0</vt:i4>
      </vt:variant>
      <vt:variant>
        <vt:i4>5</vt:i4>
      </vt:variant>
      <vt:variant>
        <vt:lpwstr/>
      </vt:variant>
      <vt:variant>
        <vt:lpwstr>_Toc500747570</vt:lpwstr>
      </vt:variant>
      <vt:variant>
        <vt:i4>1114164</vt:i4>
      </vt:variant>
      <vt:variant>
        <vt:i4>158</vt:i4>
      </vt:variant>
      <vt:variant>
        <vt:i4>0</vt:i4>
      </vt:variant>
      <vt:variant>
        <vt:i4>5</vt:i4>
      </vt:variant>
      <vt:variant>
        <vt:lpwstr/>
      </vt:variant>
      <vt:variant>
        <vt:lpwstr>_Toc500747569</vt:lpwstr>
      </vt:variant>
      <vt:variant>
        <vt:i4>1114164</vt:i4>
      </vt:variant>
      <vt:variant>
        <vt:i4>152</vt:i4>
      </vt:variant>
      <vt:variant>
        <vt:i4>0</vt:i4>
      </vt:variant>
      <vt:variant>
        <vt:i4>5</vt:i4>
      </vt:variant>
      <vt:variant>
        <vt:lpwstr/>
      </vt:variant>
      <vt:variant>
        <vt:lpwstr>_Toc500747568</vt:lpwstr>
      </vt:variant>
      <vt:variant>
        <vt:i4>1114164</vt:i4>
      </vt:variant>
      <vt:variant>
        <vt:i4>146</vt:i4>
      </vt:variant>
      <vt:variant>
        <vt:i4>0</vt:i4>
      </vt:variant>
      <vt:variant>
        <vt:i4>5</vt:i4>
      </vt:variant>
      <vt:variant>
        <vt:lpwstr/>
      </vt:variant>
      <vt:variant>
        <vt:lpwstr>_Toc500747567</vt:lpwstr>
      </vt:variant>
      <vt:variant>
        <vt:i4>1114164</vt:i4>
      </vt:variant>
      <vt:variant>
        <vt:i4>140</vt:i4>
      </vt:variant>
      <vt:variant>
        <vt:i4>0</vt:i4>
      </vt:variant>
      <vt:variant>
        <vt:i4>5</vt:i4>
      </vt:variant>
      <vt:variant>
        <vt:lpwstr/>
      </vt:variant>
      <vt:variant>
        <vt:lpwstr>_Toc500747566</vt:lpwstr>
      </vt:variant>
      <vt:variant>
        <vt:i4>1114164</vt:i4>
      </vt:variant>
      <vt:variant>
        <vt:i4>134</vt:i4>
      </vt:variant>
      <vt:variant>
        <vt:i4>0</vt:i4>
      </vt:variant>
      <vt:variant>
        <vt:i4>5</vt:i4>
      </vt:variant>
      <vt:variant>
        <vt:lpwstr/>
      </vt:variant>
      <vt:variant>
        <vt:lpwstr>_Toc500747565</vt:lpwstr>
      </vt:variant>
      <vt:variant>
        <vt:i4>1114164</vt:i4>
      </vt:variant>
      <vt:variant>
        <vt:i4>128</vt:i4>
      </vt:variant>
      <vt:variant>
        <vt:i4>0</vt:i4>
      </vt:variant>
      <vt:variant>
        <vt:i4>5</vt:i4>
      </vt:variant>
      <vt:variant>
        <vt:lpwstr/>
      </vt:variant>
      <vt:variant>
        <vt:lpwstr>_Toc500747564</vt:lpwstr>
      </vt:variant>
      <vt:variant>
        <vt:i4>1114164</vt:i4>
      </vt:variant>
      <vt:variant>
        <vt:i4>122</vt:i4>
      </vt:variant>
      <vt:variant>
        <vt:i4>0</vt:i4>
      </vt:variant>
      <vt:variant>
        <vt:i4>5</vt:i4>
      </vt:variant>
      <vt:variant>
        <vt:lpwstr/>
      </vt:variant>
      <vt:variant>
        <vt:lpwstr>_Toc500747563</vt:lpwstr>
      </vt:variant>
      <vt:variant>
        <vt:i4>1114164</vt:i4>
      </vt:variant>
      <vt:variant>
        <vt:i4>116</vt:i4>
      </vt:variant>
      <vt:variant>
        <vt:i4>0</vt:i4>
      </vt:variant>
      <vt:variant>
        <vt:i4>5</vt:i4>
      </vt:variant>
      <vt:variant>
        <vt:lpwstr/>
      </vt:variant>
      <vt:variant>
        <vt:lpwstr>_Toc500747562</vt:lpwstr>
      </vt:variant>
      <vt:variant>
        <vt:i4>1114164</vt:i4>
      </vt:variant>
      <vt:variant>
        <vt:i4>110</vt:i4>
      </vt:variant>
      <vt:variant>
        <vt:i4>0</vt:i4>
      </vt:variant>
      <vt:variant>
        <vt:i4>5</vt:i4>
      </vt:variant>
      <vt:variant>
        <vt:lpwstr/>
      </vt:variant>
      <vt:variant>
        <vt:lpwstr>_Toc500747561</vt:lpwstr>
      </vt:variant>
      <vt:variant>
        <vt:i4>1114164</vt:i4>
      </vt:variant>
      <vt:variant>
        <vt:i4>104</vt:i4>
      </vt:variant>
      <vt:variant>
        <vt:i4>0</vt:i4>
      </vt:variant>
      <vt:variant>
        <vt:i4>5</vt:i4>
      </vt:variant>
      <vt:variant>
        <vt:lpwstr/>
      </vt:variant>
      <vt:variant>
        <vt:lpwstr>_Toc500747560</vt:lpwstr>
      </vt:variant>
      <vt:variant>
        <vt:i4>1179700</vt:i4>
      </vt:variant>
      <vt:variant>
        <vt:i4>98</vt:i4>
      </vt:variant>
      <vt:variant>
        <vt:i4>0</vt:i4>
      </vt:variant>
      <vt:variant>
        <vt:i4>5</vt:i4>
      </vt:variant>
      <vt:variant>
        <vt:lpwstr/>
      </vt:variant>
      <vt:variant>
        <vt:lpwstr>_Toc500747559</vt:lpwstr>
      </vt:variant>
      <vt:variant>
        <vt:i4>1179700</vt:i4>
      </vt:variant>
      <vt:variant>
        <vt:i4>92</vt:i4>
      </vt:variant>
      <vt:variant>
        <vt:i4>0</vt:i4>
      </vt:variant>
      <vt:variant>
        <vt:i4>5</vt:i4>
      </vt:variant>
      <vt:variant>
        <vt:lpwstr/>
      </vt:variant>
      <vt:variant>
        <vt:lpwstr>_Toc500747558</vt:lpwstr>
      </vt:variant>
      <vt:variant>
        <vt:i4>1179700</vt:i4>
      </vt:variant>
      <vt:variant>
        <vt:i4>86</vt:i4>
      </vt:variant>
      <vt:variant>
        <vt:i4>0</vt:i4>
      </vt:variant>
      <vt:variant>
        <vt:i4>5</vt:i4>
      </vt:variant>
      <vt:variant>
        <vt:lpwstr/>
      </vt:variant>
      <vt:variant>
        <vt:lpwstr>_Toc500747557</vt:lpwstr>
      </vt:variant>
      <vt:variant>
        <vt:i4>1179700</vt:i4>
      </vt:variant>
      <vt:variant>
        <vt:i4>80</vt:i4>
      </vt:variant>
      <vt:variant>
        <vt:i4>0</vt:i4>
      </vt:variant>
      <vt:variant>
        <vt:i4>5</vt:i4>
      </vt:variant>
      <vt:variant>
        <vt:lpwstr/>
      </vt:variant>
      <vt:variant>
        <vt:lpwstr>_Toc500747556</vt:lpwstr>
      </vt:variant>
      <vt:variant>
        <vt:i4>1179700</vt:i4>
      </vt:variant>
      <vt:variant>
        <vt:i4>74</vt:i4>
      </vt:variant>
      <vt:variant>
        <vt:i4>0</vt:i4>
      </vt:variant>
      <vt:variant>
        <vt:i4>5</vt:i4>
      </vt:variant>
      <vt:variant>
        <vt:lpwstr/>
      </vt:variant>
      <vt:variant>
        <vt:lpwstr>_Toc500747555</vt:lpwstr>
      </vt:variant>
      <vt:variant>
        <vt:i4>1179700</vt:i4>
      </vt:variant>
      <vt:variant>
        <vt:i4>68</vt:i4>
      </vt:variant>
      <vt:variant>
        <vt:i4>0</vt:i4>
      </vt:variant>
      <vt:variant>
        <vt:i4>5</vt:i4>
      </vt:variant>
      <vt:variant>
        <vt:lpwstr/>
      </vt:variant>
      <vt:variant>
        <vt:lpwstr>_Toc500747554</vt:lpwstr>
      </vt:variant>
      <vt:variant>
        <vt:i4>1179700</vt:i4>
      </vt:variant>
      <vt:variant>
        <vt:i4>62</vt:i4>
      </vt:variant>
      <vt:variant>
        <vt:i4>0</vt:i4>
      </vt:variant>
      <vt:variant>
        <vt:i4>5</vt:i4>
      </vt:variant>
      <vt:variant>
        <vt:lpwstr/>
      </vt:variant>
      <vt:variant>
        <vt:lpwstr>_Toc500747553</vt:lpwstr>
      </vt:variant>
      <vt:variant>
        <vt:i4>1179700</vt:i4>
      </vt:variant>
      <vt:variant>
        <vt:i4>56</vt:i4>
      </vt:variant>
      <vt:variant>
        <vt:i4>0</vt:i4>
      </vt:variant>
      <vt:variant>
        <vt:i4>5</vt:i4>
      </vt:variant>
      <vt:variant>
        <vt:lpwstr/>
      </vt:variant>
      <vt:variant>
        <vt:lpwstr>_Toc500747552</vt:lpwstr>
      </vt:variant>
      <vt:variant>
        <vt:i4>1179700</vt:i4>
      </vt:variant>
      <vt:variant>
        <vt:i4>50</vt:i4>
      </vt:variant>
      <vt:variant>
        <vt:i4>0</vt:i4>
      </vt:variant>
      <vt:variant>
        <vt:i4>5</vt:i4>
      </vt:variant>
      <vt:variant>
        <vt:lpwstr/>
      </vt:variant>
      <vt:variant>
        <vt:lpwstr>_Toc500747551</vt:lpwstr>
      </vt:variant>
      <vt:variant>
        <vt:i4>1179700</vt:i4>
      </vt:variant>
      <vt:variant>
        <vt:i4>44</vt:i4>
      </vt:variant>
      <vt:variant>
        <vt:i4>0</vt:i4>
      </vt:variant>
      <vt:variant>
        <vt:i4>5</vt:i4>
      </vt:variant>
      <vt:variant>
        <vt:lpwstr/>
      </vt:variant>
      <vt:variant>
        <vt:lpwstr>_Toc500747550</vt:lpwstr>
      </vt:variant>
      <vt:variant>
        <vt:i4>1245236</vt:i4>
      </vt:variant>
      <vt:variant>
        <vt:i4>38</vt:i4>
      </vt:variant>
      <vt:variant>
        <vt:i4>0</vt:i4>
      </vt:variant>
      <vt:variant>
        <vt:i4>5</vt:i4>
      </vt:variant>
      <vt:variant>
        <vt:lpwstr/>
      </vt:variant>
      <vt:variant>
        <vt:lpwstr>_Toc500747549</vt:lpwstr>
      </vt:variant>
      <vt:variant>
        <vt:i4>1245236</vt:i4>
      </vt:variant>
      <vt:variant>
        <vt:i4>32</vt:i4>
      </vt:variant>
      <vt:variant>
        <vt:i4>0</vt:i4>
      </vt:variant>
      <vt:variant>
        <vt:i4>5</vt:i4>
      </vt:variant>
      <vt:variant>
        <vt:lpwstr/>
      </vt:variant>
      <vt:variant>
        <vt:lpwstr>_Toc500747548</vt:lpwstr>
      </vt:variant>
      <vt:variant>
        <vt:i4>1245236</vt:i4>
      </vt:variant>
      <vt:variant>
        <vt:i4>26</vt:i4>
      </vt:variant>
      <vt:variant>
        <vt:i4>0</vt:i4>
      </vt:variant>
      <vt:variant>
        <vt:i4>5</vt:i4>
      </vt:variant>
      <vt:variant>
        <vt:lpwstr/>
      </vt:variant>
      <vt:variant>
        <vt:lpwstr>_Toc500747547</vt:lpwstr>
      </vt:variant>
      <vt:variant>
        <vt:i4>1245236</vt:i4>
      </vt:variant>
      <vt:variant>
        <vt:i4>20</vt:i4>
      </vt:variant>
      <vt:variant>
        <vt:i4>0</vt:i4>
      </vt:variant>
      <vt:variant>
        <vt:i4>5</vt:i4>
      </vt:variant>
      <vt:variant>
        <vt:lpwstr/>
      </vt:variant>
      <vt:variant>
        <vt:lpwstr>_Toc500747546</vt:lpwstr>
      </vt:variant>
      <vt:variant>
        <vt:i4>1245236</vt:i4>
      </vt:variant>
      <vt:variant>
        <vt:i4>14</vt:i4>
      </vt:variant>
      <vt:variant>
        <vt:i4>0</vt:i4>
      </vt:variant>
      <vt:variant>
        <vt:i4>5</vt:i4>
      </vt:variant>
      <vt:variant>
        <vt:lpwstr/>
      </vt:variant>
      <vt:variant>
        <vt:lpwstr>_Toc500747545</vt:lpwstr>
      </vt:variant>
      <vt:variant>
        <vt:i4>1245236</vt:i4>
      </vt:variant>
      <vt:variant>
        <vt:i4>8</vt:i4>
      </vt:variant>
      <vt:variant>
        <vt:i4>0</vt:i4>
      </vt:variant>
      <vt:variant>
        <vt:i4>5</vt:i4>
      </vt:variant>
      <vt:variant>
        <vt:lpwstr/>
      </vt:variant>
      <vt:variant>
        <vt:lpwstr>_Toc500747544</vt:lpwstr>
      </vt:variant>
      <vt:variant>
        <vt:i4>1245236</vt:i4>
      </vt:variant>
      <vt:variant>
        <vt:i4>2</vt:i4>
      </vt:variant>
      <vt:variant>
        <vt:i4>0</vt:i4>
      </vt:variant>
      <vt:variant>
        <vt:i4>5</vt:i4>
      </vt:variant>
      <vt:variant>
        <vt:lpwstr/>
      </vt:variant>
      <vt:variant>
        <vt:lpwstr>_Toc500747543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fh</dc:creator>
  <cp:lastModifiedBy>user95</cp:lastModifiedBy>
  <cp:revision>50</cp:revision>
  <cp:lastPrinted>2022-12-29T08:45:00Z</cp:lastPrinted>
  <dcterms:created xsi:type="dcterms:W3CDTF">2025-01-10T06:49:00Z</dcterms:created>
  <dcterms:modified xsi:type="dcterms:W3CDTF">2025-01-22T13:17:00Z</dcterms:modified>
</cp:coreProperties>
</file>