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D5B" w:rsidRDefault="00504D5B" w:rsidP="00504D5B">
      <w:pPr>
        <w:autoSpaceDE w:val="0"/>
        <w:autoSpaceDN w:val="0"/>
        <w:adjustRightInd w:val="0"/>
        <w:spacing w:after="0" w:line="240" w:lineRule="auto"/>
        <w:jc w:val="center"/>
        <w:rPr>
          <w:rFonts w:ascii="Tahoma" w:hAnsi="Tahoma" w:cs="Times New Roman"/>
          <w:b/>
          <w:sz w:val="72"/>
          <w:szCs w:val="24"/>
        </w:rPr>
      </w:pPr>
      <w:bookmarkStart w:id="0" w:name="_GoBack"/>
      <w:bookmarkEnd w:id="0"/>
    </w:p>
    <w:p w:rsidR="00504D5B" w:rsidRDefault="00504D5B" w:rsidP="00504D5B">
      <w:pPr>
        <w:autoSpaceDE w:val="0"/>
        <w:autoSpaceDN w:val="0"/>
        <w:adjustRightInd w:val="0"/>
        <w:spacing w:after="0" w:line="240" w:lineRule="auto"/>
        <w:jc w:val="center"/>
        <w:rPr>
          <w:rFonts w:ascii="Tahoma" w:hAnsi="Tahoma" w:cs="Times New Roman"/>
          <w:b/>
          <w:sz w:val="72"/>
          <w:szCs w:val="24"/>
        </w:rPr>
      </w:pPr>
    </w:p>
    <w:p w:rsidR="00504D5B" w:rsidRPr="00776F6C" w:rsidRDefault="00504D5B" w:rsidP="00504D5B">
      <w:pPr>
        <w:autoSpaceDE w:val="0"/>
        <w:autoSpaceDN w:val="0"/>
        <w:adjustRightInd w:val="0"/>
        <w:spacing w:after="0" w:line="240" w:lineRule="auto"/>
        <w:jc w:val="center"/>
        <w:rPr>
          <w:rFonts w:ascii="Tahoma" w:hAnsi="Tahoma" w:cs="Times New Roman"/>
          <w:b/>
          <w:sz w:val="72"/>
          <w:szCs w:val="24"/>
        </w:rPr>
      </w:pPr>
      <w:r w:rsidRPr="00776F6C">
        <w:rPr>
          <w:rFonts w:ascii="Tahoma" w:hAnsi="Tahoma" w:cs="Times New Roman"/>
          <w:b/>
          <w:sz w:val="72"/>
          <w:szCs w:val="24"/>
        </w:rPr>
        <w:t>MERSİN ÜNİVERSİTESİ</w:t>
      </w:r>
    </w:p>
    <w:p w:rsidR="00504D5B" w:rsidRPr="00776F6C" w:rsidRDefault="00504D5B" w:rsidP="00504D5B">
      <w:pPr>
        <w:autoSpaceDE w:val="0"/>
        <w:autoSpaceDN w:val="0"/>
        <w:adjustRightInd w:val="0"/>
        <w:spacing w:after="0" w:line="240" w:lineRule="auto"/>
        <w:rPr>
          <w:rFonts w:ascii="Tahoma" w:hAnsi="Tahoma" w:cs="Times New Roman"/>
          <w:sz w:val="24"/>
          <w:szCs w:val="24"/>
        </w:rPr>
      </w:pPr>
    </w:p>
    <w:p w:rsidR="00504D5B" w:rsidRPr="00776F6C" w:rsidRDefault="00504D5B" w:rsidP="00504D5B">
      <w:pPr>
        <w:autoSpaceDE w:val="0"/>
        <w:autoSpaceDN w:val="0"/>
        <w:adjustRightInd w:val="0"/>
        <w:spacing w:after="180" w:line="276" w:lineRule="auto"/>
        <w:jc w:val="center"/>
        <w:rPr>
          <w:rFonts w:ascii="Tahoma" w:hAnsi="Tahoma" w:cs="Times New Roman"/>
          <w:b/>
          <w:color w:val="4A442A"/>
          <w:sz w:val="64"/>
          <w:szCs w:val="24"/>
        </w:rPr>
      </w:pPr>
      <w:r w:rsidRPr="00776F6C">
        <w:rPr>
          <w:rFonts w:ascii="Tahoma" w:hAnsi="Tahoma" w:cs="Times New Roman"/>
          <w:b/>
          <w:color w:val="4A442A"/>
          <w:sz w:val="64"/>
          <w:szCs w:val="24"/>
        </w:rPr>
        <w:t>2019 YILI</w:t>
      </w:r>
    </w:p>
    <w:p w:rsidR="00504D5B" w:rsidRPr="00776F6C" w:rsidRDefault="00504D5B" w:rsidP="00504D5B">
      <w:pPr>
        <w:autoSpaceDE w:val="0"/>
        <w:autoSpaceDN w:val="0"/>
        <w:adjustRightInd w:val="0"/>
        <w:spacing w:after="180" w:line="276" w:lineRule="auto"/>
        <w:jc w:val="center"/>
        <w:rPr>
          <w:rFonts w:ascii="Tahoma" w:hAnsi="Tahoma" w:cs="Times New Roman"/>
          <w:b/>
          <w:color w:val="4A442A"/>
          <w:sz w:val="56"/>
          <w:szCs w:val="24"/>
        </w:rPr>
      </w:pPr>
      <w:r>
        <w:rPr>
          <w:rFonts w:ascii="Tahoma" w:hAnsi="Tahoma" w:cs="Times New Roman"/>
          <w:b/>
          <w:color w:val="4A442A"/>
          <w:sz w:val="56"/>
          <w:szCs w:val="24"/>
        </w:rPr>
        <w:t xml:space="preserve">MERSİN ÜNİVERSİTESİ KADIN SORUNLARINI ARAŞTIRMA VE      UYGULAMA MERKEZİ  FAALİYET RAPORU </w:t>
      </w:r>
    </w:p>
    <w:p w:rsidR="009A246B" w:rsidRDefault="009A246B" w:rsidP="004A7786"/>
    <w:p w:rsidR="00504D5B" w:rsidRDefault="00504D5B" w:rsidP="004A7786"/>
    <w:p w:rsidR="00504D5B" w:rsidRDefault="00504D5B" w:rsidP="004A7786"/>
    <w:p w:rsidR="00504D5B" w:rsidRDefault="00504D5B" w:rsidP="004A7786"/>
    <w:p w:rsidR="00504D5B" w:rsidRDefault="00504D5B" w:rsidP="004A7786"/>
    <w:p w:rsidR="00504D5B" w:rsidRDefault="00504D5B" w:rsidP="004A7786"/>
    <w:p w:rsidR="00504D5B" w:rsidRDefault="00504D5B" w:rsidP="004A7786"/>
    <w:p w:rsidR="00504D5B" w:rsidRDefault="00504D5B" w:rsidP="004A7786"/>
    <w:p w:rsidR="00504D5B" w:rsidRDefault="00504D5B" w:rsidP="004A7786"/>
    <w:p w:rsidR="00504D5B" w:rsidRDefault="00504D5B" w:rsidP="004A7786"/>
    <w:p w:rsidR="00504D5B" w:rsidRDefault="00504D5B" w:rsidP="004A7786"/>
    <w:p w:rsidR="00504D5B" w:rsidRDefault="00504D5B" w:rsidP="004A7786"/>
    <w:p w:rsidR="00504D5B" w:rsidRDefault="00504D5B" w:rsidP="004A7786"/>
    <w:p w:rsidR="00504D5B" w:rsidRDefault="00504D5B" w:rsidP="004A7786"/>
    <w:p w:rsidR="00643474" w:rsidRDefault="00643474" w:rsidP="00504D5B">
      <w:pPr>
        <w:spacing w:after="0" w:line="240" w:lineRule="auto"/>
      </w:pPr>
    </w:p>
    <w:p w:rsidR="00504D5B" w:rsidRDefault="004426CF" w:rsidP="00504D5B">
      <w:pPr>
        <w:spacing w:after="0" w:line="240" w:lineRule="auto"/>
        <w:rPr>
          <w:rFonts w:ascii="Tahoma" w:hAnsi="Tahoma"/>
        </w:rPr>
      </w:pPr>
      <w:r>
        <w:rPr>
          <w:rFonts w:ascii="Tahoma" w:hAnsi="Tahoma"/>
        </w:rPr>
        <w:lastRenderedPageBreak/>
        <w:t xml:space="preserve">                                              </w:t>
      </w:r>
      <w:r w:rsidR="00504D5B">
        <w:rPr>
          <w:rFonts w:ascii="Tahoma" w:hAnsi="Tahoma"/>
        </w:rPr>
        <w:t>İÇİNDEKİLER</w:t>
      </w:r>
    </w:p>
    <w:p w:rsidR="004426CF" w:rsidRDefault="004426CF" w:rsidP="00504D5B">
      <w:pPr>
        <w:spacing w:after="0" w:line="240" w:lineRule="auto"/>
        <w:rPr>
          <w:rFonts w:ascii="Tahoma" w:hAnsi="Tahoma"/>
        </w:rPr>
      </w:pPr>
    </w:p>
    <w:p w:rsidR="00504D5B" w:rsidRDefault="00504D5B" w:rsidP="00504D5B">
      <w:pPr>
        <w:spacing w:after="0" w:line="240" w:lineRule="auto"/>
        <w:rPr>
          <w:rFonts w:ascii="Tahoma" w:hAnsi="Tahoma"/>
          <w:sz w:val="24"/>
          <w:szCs w:val="24"/>
        </w:rPr>
      </w:pPr>
      <w:r>
        <w:rPr>
          <w:rFonts w:ascii="Tahoma" w:hAnsi="Tahoma"/>
          <w:sz w:val="24"/>
          <w:szCs w:val="24"/>
        </w:rPr>
        <w:t>SUNUŞ (Harcama Yetkilisi)…………………………………………………………………………4</w:t>
      </w:r>
    </w:p>
    <w:p w:rsidR="00643474" w:rsidRDefault="00643474" w:rsidP="00504D5B">
      <w:pPr>
        <w:spacing w:after="0" w:line="240" w:lineRule="auto"/>
        <w:rPr>
          <w:rFonts w:ascii="Tahoma" w:hAnsi="Tahoma"/>
          <w:sz w:val="24"/>
          <w:szCs w:val="24"/>
        </w:rPr>
      </w:pPr>
    </w:p>
    <w:p w:rsidR="00504D5B" w:rsidRPr="00643474" w:rsidRDefault="00504D5B" w:rsidP="00504D5B">
      <w:pPr>
        <w:spacing w:after="0" w:line="240" w:lineRule="auto"/>
        <w:rPr>
          <w:rFonts w:ascii="Tahoma" w:hAnsi="Tahoma"/>
          <w:b/>
          <w:sz w:val="24"/>
          <w:szCs w:val="24"/>
        </w:rPr>
      </w:pPr>
      <w:r w:rsidRPr="00643474">
        <w:rPr>
          <w:rFonts w:ascii="Tahoma" w:hAnsi="Tahoma"/>
          <w:b/>
          <w:sz w:val="24"/>
          <w:szCs w:val="24"/>
        </w:rPr>
        <w:t>I GENEL BİLG</w:t>
      </w:r>
      <w:r w:rsidR="00643474">
        <w:rPr>
          <w:rFonts w:ascii="Tahoma" w:hAnsi="Tahoma"/>
          <w:b/>
          <w:sz w:val="24"/>
          <w:szCs w:val="24"/>
        </w:rPr>
        <w:t>İLER…………………………………………………………..</w:t>
      </w:r>
      <w:r w:rsidRPr="00643474">
        <w:rPr>
          <w:rFonts w:ascii="Tahoma" w:hAnsi="Tahoma"/>
          <w:b/>
          <w:sz w:val="24"/>
          <w:szCs w:val="24"/>
        </w:rPr>
        <w:t>……..5</w:t>
      </w:r>
    </w:p>
    <w:p w:rsidR="00643474" w:rsidRPr="00643474" w:rsidRDefault="00643474" w:rsidP="00504D5B">
      <w:pPr>
        <w:spacing w:after="0" w:line="240" w:lineRule="auto"/>
        <w:rPr>
          <w:rFonts w:ascii="Tahoma" w:hAnsi="Tahoma"/>
          <w:b/>
          <w:sz w:val="24"/>
          <w:szCs w:val="24"/>
        </w:rPr>
      </w:pPr>
    </w:p>
    <w:p w:rsidR="00504D5B" w:rsidRDefault="00504D5B" w:rsidP="00504D5B">
      <w:pPr>
        <w:spacing w:after="0" w:line="240" w:lineRule="auto"/>
        <w:rPr>
          <w:rFonts w:ascii="Tahoma" w:hAnsi="Tahoma"/>
        </w:rPr>
      </w:pPr>
      <w:r>
        <w:rPr>
          <w:rFonts w:ascii="Tahoma" w:hAnsi="Tahoma"/>
        </w:rPr>
        <w:t>A -Misyon ve Vizyon ……………</w:t>
      </w:r>
      <w:r w:rsidR="00B74187">
        <w:rPr>
          <w:rFonts w:ascii="Tahoma" w:hAnsi="Tahoma"/>
        </w:rPr>
        <w:t>………………………………………………………………………………</w:t>
      </w:r>
      <w:r>
        <w:rPr>
          <w:rFonts w:ascii="Tahoma" w:hAnsi="Tahoma"/>
        </w:rPr>
        <w:t>6</w:t>
      </w:r>
    </w:p>
    <w:p w:rsidR="00504D5B" w:rsidRDefault="00504D5B" w:rsidP="00504D5B">
      <w:pPr>
        <w:spacing w:after="0" w:line="240" w:lineRule="auto"/>
        <w:rPr>
          <w:rFonts w:ascii="Tahoma" w:hAnsi="Tahoma"/>
        </w:rPr>
      </w:pPr>
      <w:r>
        <w:rPr>
          <w:rFonts w:ascii="Tahoma" w:hAnsi="Tahoma"/>
        </w:rPr>
        <w:t>B- Yetki, Görev ve Sorumluluklar…………………………………………………………………………</w:t>
      </w:r>
      <w:r w:rsidR="00B74187">
        <w:rPr>
          <w:rFonts w:ascii="Tahoma" w:hAnsi="Tahoma"/>
        </w:rPr>
        <w:t>..</w:t>
      </w:r>
      <w:r>
        <w:rPr>
          <w:rFonts w:ascii="Tahoma" w:hAnsi="Tahoma"/>
        </w:rPr>
        <w:t>6</w:t>
      </w:r>
    </w:p>
    <w:p w:rsidR="00504D5B" w:rsidRDefault="00504D5B" w:rsidP="00504D5B">
      <w:pPr>
        <w:spacing w:after="0" w:line="240" w:lineRule="auto"/>
        <w:rPr>
          <w:rFonts w:ascii="Tahoma" w:hAnsi="Tahoma"/>
        </w:rPr>
      </w:pPr>
      <w:r>
        <w:rPr>
          <w:rFonts w:ascii="Tahoma" w:hAnsi="Tahoma"/>
        </w:rPr>
        <w:t>C- Birim/ İdareye İlişkin Bilgiler…………………………………………………………………………….7</w:t>
      </w:r>
    </w:p>
    <w:p w:rsidR="00504D5B" w:rsidRDefault="00643474" w:rsidP="00504D5B">
      <w:pPr>
        <w:spacing w:after="0" w:line="240" w:lineRule="auto"/>
        <w:rPr>
          <w:rFonts w:ascii="Tahoma" w:hAnsi="Tahoma"/>
        </w:rPr>
      </w:pPr>
      <w:r>
        <w:rPr>
          <w:rFonts w:ascii="Tahoma" w:hAnsi="Tahoma"/>
        </w:rPr>
        <w:t xml:space="preserve">    </w:t>
      </w:r>
      <w:r w:rsidR="00504D5B">
        <w:rPr>
          <w:rFonts w:ascii="Tahoma" w:hAnsi="Tahoma"/>
        </w:rPr>
        <w:t>1 –Fiziksel Yapı……………………………………………………………………………………………….7</w:t>
      </w:r>
    </w:p>
    <w:p w:rsidR="00504D5B" w:rsidRDefault="00643474" w:rsidP="00504D5B">
      <w:pPr>
        <w:spacing w:after="0" w:line="240" w:lineRule="auto"/>
        <w:rPr>
          <w:rFonts w:ascii="Tahoma" w:hAnsi="Tahoma"/>
        </w:rPr>
      </w:pPr>
      <w:r>
        <w:rPr>
          <w:rFonts w:ascii="Tahoma" w:hAnsi="Tahoma"/>
        </w:rPr>
        <w:t xml:space="preserve">    </w:t>
      </w:r>
      <w:r w:rsidR="00504D5B">
        <w:rPr>
          <w:rFonts w:ascii="Tahoma" w:hAnsi="Tahoma"/>
        </w:rPr>
        <w:t>2 –</w:t>
      </w:r>
      <w:r>
        <w:rPr>
          <w:rFonts w:ascii="Tahoma" w:hAnsi="Tahoma"/>
        </w:rPr>
        <w:t xml:space="preserve"> </w:t>
      </w:r>
      <w:r w:rsidR="00504D5B">
        <w:rPr>
          <w:rFonts w:ascii="Tahoma" w:hAnsi="Tahoma"/>
        </w:rPr>
        <w:t>Örgüt Yapı………………………………………………………………………………………………</w:t>
      </w:r>
      <w:r w:rsidR="00B74187">
        <w:rPr>
          <w:rFonts w:ascii="Tahoma" w:hAnsi="Tahoma"/>
        </w:rPr>
        <w:t>..</w:t>
      </w:r>
      <w:r w:rsidR="00504D5B">
        <w:rPr>
          <w:rFonts w:ascii="Tahoma" w:hAnsi="Tahoma"/>
        </w:rPr>
        <w:t>7</w:t>
      </w:r>
    </w:p>
    <w:p w:rsidR="00504D5B" w:rsidRDefault="00643474" w:rsidP="00504D5B">
      <w:pPr>
        <w:spacing w:after="0" w:line="240" w:lineRule="auto"/>
        <w:rPr>
          <w:rFonts w:ascii="Tahoma" w:hAnsi="Tahoma"/>
        </w:rPr>
      </w:pPr>
      <w:r>
        <w:rPr>
          <w:rFonts w:ascii="Tahoma" w:hAnsi="Tahoma"/>
        </w:rPr>
        <w:t xml:space="preserve">    </w:t>
      </w:r>
      <w:r w:rsidR="00504D5B">
        <w:rPr>
          <w:rFonts w:ascii="Tahoma" w:hAnsi="Tahoma"/>
        </w:rPr>
        <w:t>3- Bilgi ve Teknolojik Kaynaklar…………………………………………………………………………8</w:t>
      </w:r>
    </w:p>
    <w:p w:rsidR="00504D5B" w:rsidRDefault="00643474" w:rsidP="00504D5B">
      <w:pPr>
        <w:spacing w:after="0" w:line="240" w:lineRule="auto"/>
        <w:rPr>
          <w:rFonts w:ascii="Tahoma" w:hAnsi="Tahoma"/>
        </w:rPr>
      </w:pPr>
      <w:r>
        <w:rPr>
          <w:rFonts w:ascii="Tahoma" w:hAnsi="Tahoma"/>
        </w:rPr>
        <w:t xml:space="preserve">    </w:t>
      </w:r>
      <w:r w:rsidR="00504D5B">
        <w:rPr>
          <w:rFonts w:ascii="Tahoma" w:hAnsi="Tahoma"/>
        </w:rPr>
        <w:t>4- İnsan Kaynakları…………………………………………………………………………………………</w:t>
      </w:r>
      <w:r w:rsidR="00B74187">
        <w:rPr>
          <w:rFonts w:ascii="Tahoma" w:hAnsi="Tahoma"/>
        </w:rPr>
        <w:t>.</w:t>
      </w:r>
      <w:r w:rsidR="00504D5B">
        <w:rPr>
          <w:rFonts w:ascii="Tahoma" w:hAnsi="Tahoma"/>
        </w:rPr>
        <w:t>9</w:t>
      </w:r>
    </w:p>
    <w:p w:rsidR="00504D5B" w:rsidRDefault="00643474" w:rsidP="00504D5B">
      <w:pPr>
        <w:spacing w:after="0" w:line="240" w:lineRule="auto"/>
        <w:rPr>
          <w:rFonts w:ascii="Tahoma" w:hAnsi="Tahoma"/>
        </w:rPr>
      </w:pPr>
      <w:r>
        <w:rPr>
          <w:rFonts w:ascii="Tahoma" w:hAnsi="Tahoma"/>
        </w:rPr>
        <w:t xml:space="preserve">    </w:t>
      </w:r>
      <w:r w:rsidR="00504D5B">
        <w:rPr>
          <w:rFonts w:ascii="Tahoma" w:hAnsi="Tahoma"/>
        </w:rPr>
        <w:t>5- Yönetim ve İç Kontrol Sistemi………………………………………………………………………</w:t>
      </w:r>
      <w:r w:rsidR="00B74187">
        <w:rPr>
          <w:rFonts w:ascii="Tahoma" w:hAnsi="Tahoma"/>
        </w:rPr>
        <w:t>.</w:t>
      </w:r>
      <w:r w:rsidR="00504D5B">
        <w:rPr>
          <w:rFonts w:ascii="Tahoma" w:hAnsi="Tahoma"/>
        </w:rPr>
        <w:t>9</w:t>
      </w:r>
    </w:p>
    <w:p w:rsidR="00504D5B" w:rsidRDefault="00504D5B" w:rsidP="00504D5B">
      <w:pPr>
        <w:spacing w:after="0" w:line="240" w:lineRule="auto"/>
        <w:rPr>
          <w:rFonts w:ascii="Tahoma" w:hAnsi="Tahoma"/>
        </w:rPr>
      </w:pPr>
    </w:p>
    <w:p w:rsidR="00504D5B" w:rsidRDefault="00504D5B" w:rsidP="00504D5B">
      <w:pPr>
        <w:spacing w:after="0" w:line="240" w:lineRule="auto"/>
        <w:rPr>
          <w:rFonts w:ascii="Tahoma" w:hAnsi="Tahoma"/>
        </w:rPr>
      </w:pPr>
    </w:p>
    <w:p w:rsidR="00504D5B" w:rsidRPr="002951A7" w:rsidRDefault="00504D5B" w:rsidP="00504D5B">
      <w:pPr>
        <w:spacing w:after="0" w:line="240" w:lineRule="auto"/>
        <w:rPr>
          <w:rFonts w:ascii="Tahoma" w:hAnsi="Tahoma"/>
          <w:b/>
        </w:rPr>
      </w:pPr>
      <w:r w:rsidRPr="002951A7">
        <w:rPr>
          <w:rFonts w:ascii="Tahoma" w:hAnsi="Tahoma"/>
          <w:b/>
        </w:rPr>
        <w:t>II- Amaç ve HEDEFLER</w:t>
      </w:r>
      <w:r w:rsidR="002951A7" w:rsidRPr="002951A7">
        <w:rPr>
          <w:rFonts w:ascii="Tahoma" w:hAnsi="Tahoma"/>
          <w:b/>
        </w:rPr>
        <w:t>……………………………………………………………………10</w:t>
      </w:r>
    </w:p>
    <w:p w:rsidR="002951A7" w:rsidRDefault="002951A7" w:rsidP="00504D5B">
      <w:pPr>
        <w:spacing w:after="0" w:line="240" w:lineRule="auto"/>
        <w:rPr>
          <w:rFonts w:ascii="Tahoma" w:hAnsi="Tahoma"/>
        </w:rPr>
      </w:pPr>
    </w:p>
    <w:p w:rsidR="002951A7" w:rsidRPr="00643474" w:rsidRDefault="00643474" w:rsidP="00643474">
      <w:pPr>
        <w:spacing w:after="0" w:line="240" w:lineRule="auto"/>
        <w:rPr>
          <w:rFonts w:ascii="Tahoma" w:hAnsi="Tahoma"/>
        </w:rPr>
      </w:pPr>
      <w:r>
        <w:rPr>
          <w:rFonts w:ascii="Tahoma" w:hAnsi="Tahoma"/>
        </w:rPr>
        <w:t xml:space="preserve">A - </w:t>
      </w:r>
      <w:r w:rsidR="002951A7" w:rsidRPr="00643474">
        <w:rPr>
          <w:rFonts w:ascii="Tahoma" w:hAnsi="Tahoma"/>
        </w:rPr>
        <w:t>Amaç ve Hedefler…………………………………………………………………</w:t>
      </w:r>
      <w:r>
        <w:rPr>
          <w:rFonts w:ascii="Tahoma" w:hAnsi="Tahoma"/>
        </w:rPr>
        <w:t>…….</w:t>
      </w:r>
      <w:r w:rsidR="002951A7" w:rsidRPr="00643474">
        <w:rPr>
          <w:rFonts w:ascii="Tahoma" w:hAnsi="Tahoma"/>
        </w:rPr>
        <w:t>…………………</w:t>
      </w:r>
      <w:r>
        <w:rPr>
          <w:rFonts w:ascii="Tahoma" w:hAnsi="Tahoma"/>
        </w:rPr>
        <w:t>.11</w:t>
      </w:r>
    </w:p>
    <w:p w:rsidR="00504D5B" w:rsidRDefault="00643474" w:rsidP="00504D5B">
      <w:pPr>
        <w:spacing w:after="0" w:line="240" w:lineRule="auto"/>
        <w:rPr>
          <w:rFonts w:ascii="Tahoma" w:hAnsi="Tahoma"/>
        </w:rPr>
      </w:pPr>
      <w:r>
        <w:rPr>
          <w:rFonts w:ascii="Tahoma" w:hAnsi="Tahoma"/>
        </w:rPr>
        <w:t>B -</w:t>
      </w:r>
      <w:r w:rsidR="002951A7" w:rsidRPr="002951A7">
        <w:rPr>
          <w:rFonts w:ascii="Tahoma" w:hAnsi="Tahoma"/>
        </w:rPr>
        <w:t>Temel Politikalar ve Öncelikler………………………………………………………………………</w:t>
      </w:r>
      <w:r w:rsidR="002951A7">
        <w:rPr>
          <w:rFonts w:ascii="Tahoma" w:hAnsi="Tahoma"/>
        </w:rPr>
        <w:t>…</w:t>
      </w:r>
      <w:r w:rsidR="00B74187">
        <w:rPr>
          <w:rFonts w:ascii="Tahoma" w:hAnsi="Tahoma"/>
        </w:rPr>
        <w:t>.</w:t>
      </w:r>
      <w:r w:rsidR="002951A7">
        <w:rPr>
          <w:rFonts w:ascii="Tahoma" w:hAnsi="Tahoma"/>
        </w:rPr>
        <w:t>12</w:t>
      </w:r>
    </w:p>
    <w:p w:rsidR="002951A7" w:rsidRDefault="002951A7" w:rsidP="00504D5B">
      <w:pPr>
        <w:spacing w:after="0" w:line="240" w:lineRule="auto"/>
        <w:rPr>
          <w:rFonts w:ascii="Tahoma" w:hAnsi="Tahoma"/>
        </w:rPr>
      </w:pPr>
    </w:p>
    <w:p w:rsidR="002951A7" w:rsidRDefault="002951A7" w:rsidP="00504D5B">
      <w:pPr>
        <w:spacing w:after="0" w:line="240" w:lineRule="auto"/>
        <w:rPr>
          <w:rFonts w:ascii="Tahoma" w:hAnsi="Tahoma"/>
        </w:rPr>
      </w:pPr>
    </w:p>
    <w:p w:rsidR="002951A7" w:rsidRDefault="002951A7" w:rsidP="00504D5B">
      <w:pPr>
        <w:spacing w:after="0" w:line="240" w:lineRule="auto"/>
        <w:rPr>
          <w:rFonts w:ascii="Tahoma" w:hAnsi="Tahoma"/>
        </w:rPr>
      </w:pPr>
    </w:p>
    <w:p w:rsidR="002951A7" w:rsidRDefault="002951A7" w:rsidP="00504D5B">
      <w:pPr>
        <w:spacing w:after="0" w:line="240" w:lineRule="auto"/>
        <w:rPr>
          <w:rFonts w:ascii="Tahoma" w:hAnsi="Tahoma"/>
          <w:b/>
        </w:rPr>
      </w:pPr>
      <w:r w:rsidRPr="002951A7">
        <w:rPr>
          <w:rFonts w:ascii="Tahoma" w:hAnsi="Tahoma"/>
          <w:b/>
        </w:rPr>
        <w:t>III</w:t>
      </w:r>
      <w:r>
        <w:rPr>
          <w:rFonts w:ascii="Tahoma" w:hAnsi="Tahoma"/>
          <w:b/>
        </w:rPr>
        <w:t xml:space="preserve">- FAALİYETLERE İLİŞKİN BİLGİ VE </w:t>
      </w:r>
      <w:r w:rsidRPr="002951A7">
        <w:rPr>
          <w:rFonts w:ascii="Tahoma" w:hAnsi="Tahoma"/>
          <w:b/>
        </w:rPr>
        <w:t>DEĞERLENDİRMELER…………………</w:t>
      </w:r>
      <w:r w:rsidR="00867F05">
        <w:rPr>
          <w:rFonts w:ascii="Tahoma" w:hAnsi="Tahoma"/>
          <w:b/>
        </w:rPr>
        <w:t>..</w:t>
      </w:r>
      <w:r w:rsidR="00B74187">
        <w:rPr>
          <w:rFonts w:ascii="Tahoma" w:hAnsi="Tahoma"/>
          <w:b/>
        </w:rPr>
        <w:t>1</w:t>
      </w:r>
      <w:r w:rsidRPr="002951A7">
        <w:rPr>
          <w:rFonts w:ascii="Tahoma" w:hAnsi="Tahoma"/>
          <w:b/>
        </w:rPr>
        <w:t>3</w:t>
      </w:r>
    </w:p>
    <w:p w:rsidR="002951A7" w:rsidRPr="002951A7" w:rsidRDefault="002951A7" w:rsidP="00504D5B">
      <w:pPr>
        <w:spacing w:after="0" w:line="240" w:lineRule="auto"/>
        <w:rPr>
          <w:rFonts w:ascii="Tahoma" w:hAnsi="Tahoma"/>
          <w:b/>
        </w:rPr>
      </w:pPr>
    </w:p>
    <w:p w:rsidR="00504D5B" w:rsidRDefault="002951A7" w:rsidP="002951A7">
      <w:r>
        <w:t>A -Mali Bilgiler………………………………………………………………………………………………………………………….14</w:t>
      </w:r>
    </w:p>
    <w:p w:rsidR="002951A7" w:rsidRDefault="002951A7" w:rsidP="002951A7">
      <w:pPr>
        <w:ind w:firstLine="708"/>
      </w:pPr>
      <w:r>
        <w:t>2- Mali Denetim Sonuçları……………………………………………………………………………………………15</w:t>
      </w:r>
    </w:p>
    <w:p w:rsidR="002951A7" w:rsidRDefault="002951A7" w:rsidP="002951A7">
      <w:r>
        <w:t>B –Performans Bilgileri…………………………………………………………………………………………………………….18</w:t>
      </w:r>
    </w:p>
    <w:p w:rsidR="002951A7" w:rsidRDefault="002951A7" w:rsidP="002951A7">
      <w:pPr>
        <w:ind w:firstLine="708"/>
      </w:pPr>
      <w:r>
        <w:t>1 – Faaliyet ve Proje Bilgileri…………………………………………………………………………………………</w:t>
      </w:r>
      <w:r w:rsidR="00867F05">
        <w:t>1</w:t>
      </w:r>
      <w:r>
        <w:t>8</w:t>
      </w:r>
    </w:p>
    <w:p w:rsidR="002951A7" w:rsidRDefault="002951A7" w:rsidP="002951A7">
      <w:pPr>
        <w:ind w:firstLine="708"/>
      </w:pPr>
      <w:r>
        <w:t>2 –Performans Sonuçları………………………………………………………………………………………………19</w:t>
      </w:r>
    </w:p>
    <w:p w:rsidR="002951A7" w:rsidRDefault="002951A7" w:rsidP="002951A7">
      <w:pPr>
        <w:ind w:firstLine="708"/>
      </w:pPr>
      <w:r>
        <w:t>3 –Performans Sonuçlarının Değerlendirilmesi…………………………………………………………….</w:t>
      </w:r>
      <w:r w:rsidR="00867F05">
        <w:t>2</w:t>
      </w:r>
      <w:r>
        <w:t>3</w:t>
      </w:r>
    </w:p>
    <w:p w:rsidR="00643474" w:rsidRDefault="00643474" w:rsidP="002951A7">
      <w:pPr>
        <w:ind w:firstLine="708"/>
      </w:pPr>
    </w:p>
    <w:p w:rsidR="00643474" w:rsidRDefault="002951A7" w:rsidP="002951A7">
      <w:pPr>
        <w:rPr>
          <w:b/>
        </w:rPr>
      </w:pPr>
      <w:r w:rsidRPr="00643474">
        <w:rPr>
          <w:b/>
        </w:rPr>
        <w:t>IV –KURUMSAL KABİLİYET ve KAPASİTENİN DEĞERLENDİRİLMESİ…………………………………</w:t>
      </w:r>
      <w:r w:rsidR="00643474" w:rsidRPr="00643474">
        <w:rPr>
          <w:b/>
        </w:rPr>
        <w:t>………24</w:t>
      </w:r>
    </w:p>
    <w:p w:rsidR="00643474" w:rsidRDefault="00643474" w:rsidP="002951A7">
      <w:r w:rsidRPr="00643474">
        <w:t>A –Üstünlükler – Değerlendirmeler…………………………………………………………………………………</w:t>
      </w:r>
      <w:r>
        <w:t>………..25</w:t>
      </w:r>
    </w:p>
    <w:p w:rsidR="00643474" w:rsidRDefault="00643474" w:rsidP="002951A7">
      <w:r>
        <w:t>B – Zayıflıklar- Değerlendirmeler………………………………………………………………………………………………26</w:t>
      </w:r>
    </w:p>
    <w:p w:rsidR="00643474" w:rsidRDefault="00643474" w:rsidP="002951A7"/>
    <w:p w:rsidR="00643474" w:rsidRDefault="00643474" w:rsidP="002951A7">
      <w:pPr>
        <w:rPr>
          <w:b/>
        </w:rPr>
      </w:pPr>
      <w:r w:rsidRPr="00643474">
        <w:rPr>
          <w:b/>
        </w:rPr>
        <w:t>V- ÖNERİ VE TEDBİRLER……………………………………………………………………………………</w:t>
      </w:r>
      <w:r>
        <w:rPr>
          <w:b/>
        </w:rPr>
        <w:t>…………………</w:t>
      </w:r>
      <w:r w:rsidR="00867F05">
        <w:rPr>
          <w:b/>
        </w:rPr>
        <w:t>..</w:t>
      </w:r>
      <w:r w:rsidRPr="00643474">
        <w:rPr>
          <w:b/>
        </w:rPr>
        <w:t>28</w:t>
      </w:r>
    </w:p>
    <w:p w:rsidR="00643474" w:rsidRDefault="00643474" w:rsidP="002951A7">
      <w:pPr>
        <w:rPr>
          <w:b/>
        </w:rPr>
      </w:pPr>
      <w:r>
        <w:rPr>
          <w:b/>
        </w:rPr>
        <w:t>EKLER……………………………………………………………………………………………………………………………………30</w:t>
      </w:r>
    </w:p>
    <w:p w:rsidR="00643474" w:rsidRDefault="00643474" w:rsidP="002951A7">
      <w:r w:rsidRPr="00643474">
        <w:t>Ek 1: Demirbaşlar…………………………………………………………………………………………………………</w:t>
      </w:r>
      <w:r>
        <w:t>…………</w:t>
      </w:r>
      <w:r w:rsidR="00867F05">
        <w:t>.</w:t>
      </w:r>
      <w:r>
        <w:t>.30</w:t>
      </w:r>
    </w:p>
    <w:p w:rsidR="00643474" w:rsidRPr="00643474" w:rsidRDefault="00643474" w:rsidP="002951A7">
      <w:r>
        <w:t>Ek 2: Harcama Yetkilisi İç Kontrol Güvence Beyanı……………………………………………………………………</w:t>
      </w:r>
      <w:r w:rsidR="00867F05">
        <w:t>.</w:t>
      </w:r>
      <w:r>
        <w:t>32</w:t>
      </w:r>
    </w:p>
    <w:p w:rsidR="00643474" w:rsidRDefault="00643474" w:rsidP="002951A7">
      <w:pPr>
        <w:rPr>
          <w:b/>
        </w:rPr>
      </w:pPr>
    </w:p>
    <w:p w:rsidR="00643474" w:rsidRPr="00643474" w:rsidRDefault="00643474" w:rsidP="002951A7">
      <w:pPr>
        <w:rPr>
          <w:b/>
        </w:rPr>
      </w:pPr>
    </w:p>
    <w:p w:rsidR="00643474" w:rsidRPr="00643474" w:rsidRDefault="00643474" w:rsidP="002951A7">
      <w:pPr>
        <w:rPr>
          <w:b/>
        </w:rPr>
      </w:pPr>
    </w:p>
    <w:p w:rsidR="002E776E" w:rsidRPr="00643474" w:rsidRDefault="002E776E" w:rsidP="004A7786"/>
    <w:p w:rsidR="002E776E" w:rsidRPr="00D033C8" w:rsidRDefault="002E776E" w:rsidP="002E776E">
      <w:pPr>
        <w:rPr>
          <w:b/>
          <w:sz w:val="24"/>
          <w:szCs w:val="24"/>
        </w:rPr>
      </w:pPr>
      <w:r w:rsidRPr="00D033C8">
        <w:rPr>
          <w:b/>
          <w:sz w:val="24"/>
          <w:szCs w:val="24"/>
        </w:rPr>
        <w:t>TABLOLAR</w:t>
      </w:r>
      <w:r w:rsidRPr="00D033C8">
        <w:rPr>
          <w:b/>
          <w:sz w:val="24"/>
          <w:szCs w:val="24"/>
        </w:rPr>
        <w:tab/>
      </w:r>
    </w:p>
    <w:p w:rsidR="002E776E" w:rsidRDefault="002E776E" w:rsidP="002E776E">
      <w:r>
        <w:t>Tablo 1. Kullanımda Olan Bilgisayarlar…</w:t>
      </w:r>
      <w:r w:rsidR="002B002B">
        <w:t>……………………………………………………………………………….8</w:t>
      </w:r>
    </w:p>
    <w:p w:rsidR="002E776E" w:rsidRDefault="002E776E" w:rsidP="002E776E">
      <w:r>
        <w:t>Tablo 2. Diğer Bilgi ve Teknolojik Kaynakl</w:t>
      </w:r>
      <w:r w:rsidR="002B002B">
        <w:t>ar………………………………………………………………………….8</w:t>
      </w:r>
    </w:p>
    <w:p w:rsidR="002E776E" w:rsidRDefault="002E776E" w:rsidP="002E776E">
      <w:r>
        <w:t>Tablo 3. Hizmet Satınalma Yoluyla Çalıştırılan</w:t>
      </w:r>
      <w:r w:rsidR="002B002B">
        <w:t xml:space="preserve"> Personel………………………………………………………..9</w:t>
      </w:r>
    </w:p>
    <w:p w:rsidR="002E776E" w:rsidRDefault="002E776E" w:rsidP="002E776E">
      <w:r>
        <w:t>Tablo 4. 2019 Yılında Gerçekleştirilen İç Denetim Faaliyetleri………………………………………………16</w:t>
      </w:r>
    </w:p>
    <w:p w:rsidR="002E776E" w:rsidRDefault="002E776E" w:rsidP="002E776E">
      <w:r>
        <w:t>Tablo 5. Birimimiz  Tarafından Düzenlenen Ulusal ve Ulusl</w:t>
      </w:r>
      <w:r w:rsidR="002B002B">
        <w:t>ararası Etkinlik Sayısı………………….17</w:t>
      </w:r>
    </w:p>
    <w:p w:rsidR="002E776E" w:rsidRDefault="002E776E" w:rsidP="002E776E">
      <w:r>
        <w:t>Tablo 6. Ulusal ve Uluslararası Katılınan Etkinlik</w:t>
      </w:r>
      <w:r w:rsidR="002B002B">
        <w:t xml:space="preserve"> Sayısı………………………………………………………..17</w:t>
      </w:r>
    </w:p>
    <w:p w:rsidR="002E776E" w:rsidRDefault="002E776E" w:rsidP="002E776E">
      <w:pPr>
        <w:spacing w:after="0" w:line="240" w:lineRule="auto"/>
        <w:rPr>
          <w:rFonts w:ascii="Tahoma" w:hAnsi="Tahoma"/>
        </w:rPr>
      </w:pPr>
    </w:p>
    <w:p w:rsidR="002E776E" w:rsidRDefault="002E776E" w:rsidP="002E776E">
      <w:pPr>
        <w:spacing w:after="0" w:line="240" w:lineRule="auto"/>
        <w:rPr>
          <w:rFonts w:ascii="Tahoma" w:hAnsi="Tahoma"/>
        </w:rPr>
      </w:pPr>
    </w:p>
    <w:p w:rsidR="002E776E" w:rsidRDefault="002E776E" w:rsidP="00392D1E">
      <w:pPr>
        <w:ind w:left="360"/>
      </w:pPr>
    </w:p>
    <w:p w:rsidR="00E91B30" w:rsidRDefault="00E91B30" w:rsidP="004A7786"/>
    <w:p w:rsidR="00E91B30" w:rsidRDefault="00E91B30" w:rsidP="004A7786"/>
    <w:p w:rsidR="00E91B30" w:rsidRDefault="00E91B30" w:rsidP="004A7786"/>
    <w:p w:rsidR="00E91B30" w:rsidRDefault="00E91B30" w:rsidP="004A7786"/>
    <w:p w:rsidR="00E91B30" w:rsidRDefault="00E91B30" w:rsidP="004A7786"/>
    <w:p w:rsidR="00E91B30" w:rsidRDefault="00E91B30" w:rsidP="004A7786"/>
    <w:p w:rsidR="00E91B30" w:rsidRDefault="00E91B30" w:rsidP="004A7786"/>
    <w:p w:rsidR="00E91B30" w:rsidRDefault="00E91B30" w:rsidP="004A7786"/>
    <w:p w:rsidR="00E91B30" w:rsidRDefault="00E91B30" w:rsidP="004A7786"/>
    <w:p w:rsidR="00E91B30" w:rsidRDefault="00E91B30" w:rsidP="004A7786"/>
    <w:p w:rsidR="00E91B30" w:rsidRDefault="00E91B30" w:rsidP="004A7786"/>
    <w:p w:rsidR="00E91B30" w:rsidRDefault="00E91B30" w:rsidP="004A7786"/>
    <w:p w:rsidR="00E91B30" w:rsidRDefault="00E91B30" w:rsidP="004A7786"/>
    <w:p w:rsidR="00E91B30" w:rsidRDefault="00E91B30" w:rsidP="004A7786"/>
    <w:p w:rsidR="00E91B30" w:rsidRDefault="00E91B30" w:rsidP="004A7786"/>
    <w:p w:rsidR="00E91B30" w:rsidRDefault="00E91B30" w:rsidP="004A7786"/>
    <w:p w:rsidR="00E91B30" w:rsidRDefault="00E91B30" w:rsidP="004A7786"/>
    <w:p w:rsidR="00E91B30" w:rsidRDefault="00E91B30" w:rsidP="004A7786"/>
    <w:p w:rsidR="00E91B30" w:rsidRDefault="00E91B30" w:rsidP="004A7786"/>
    <w:p w:rsidR="00E91B30" w:rsidRDefault="00E91B30" w:rsidP="004A7786"/>
    <w:p w:rsidR="00E91B30" w:rsidRDefault="00E91B30" w:rsidP="00E91B30">
      <w:pPr>
        <w:autoSpaceDE w:val="0"/>
        <w:autoSpaceDN w:val="0"/>
        <w:adjustRightInd w:val="0"/>
        <w:spacing w:after="180" w:line="276" w:lineRule="auto"/>
        <w:rPr>
          <w:rFonts w:ascii="Verdana" w:hAnsi="Verdana" w:cs="Times New Roman"/>
          <w:b/>
          <w:sz w:val="32"/>
          <w:szCs w:val="32"/>
          <w:u w:val="single"/>
        </w:rPr>
      </w:pPr>
      <w:r w:rsidRPr="000D3C47">
        <w:rPr>
          <w:rFonts w:ascii="Verdana" w:hAnsi="Verdana" w:cs="Times New Roman"/>
          <w:b/>
          <w:sz w:val="32"/>
          <w:szCs w:val="32"/>
          <w:u w:val="single"/>
        </w:rPr>
        <w:t>SUNUŞ (Harcama Yetkilisi)</w:t>
      </w:r>
    </w:p>
    <w:p w:rsidR="00E91B30" w:rsidRDefault="00E91B30" w:rsidP="00E91B30">
      <w:pPr>
        <w:autoSpaceDE w:val="0"/>
        <w:autoSpaceDN w:val="0"/>
        <w:adjustRightInd w:val="0"/>
        <w:spacing w:after="180" w:line="276" w:lineRule="auto"/>
        <w:rPr>
          <w:rFonts w:ascii="Verdana" w:hAnsi="Verdana" w:cs="Times New Roman"/>
          <w:b/>
          <w:sz w:val="32"/>
          <w:szCs w:val="32"/>
          <w:u w:val="single"/>
        </w:rPr>
      </w:pPr>
    </w:p>
    <w:p w:rsidR="00E91B30" w:rsidRDefault="00E91B30" w:rsidP="00E91B30">
      <w:pPr>
        <w:autoSpaceDE w:val="0"/>
        <w:autoSpaceDN w:val="0"/>
        <w:adjustRightInd w:val="0"/>
        <w:spacing w:after="180" w:line="276" w:lineRule="auto"/>
        <w:rPr>
          <w:rFonts w:ascii="Verdana" w:hAnsi="Verdana" w:cs="Times New Roman"/>
          <w:b/>
          <w:sz w:val="32"/>
          <w:szCs w:val="32"/>
          <w:u w:val="single"/>
        </w:rPr>
      </w:pPr>
    </w:p>
    <w:p w:rsidR="00E91B30" w:rsidRPr="007F5D52" w:rsidRDefault="00E91B30" w:rsidP="00E91B30">
      <w:pPr>
        <w:autoSpaceDE w:val="0"/>
        <w:autoSpaceDN w:val="0"/>
        <w:adjustRightInd w:val="0"/>
        <w:spacing w:after="180" w:line="276" w:lineRule="auto"/>
        <w:rPr>
          <w:rFonts w:ascii="Verdana" w:hAnsi="Verdana" w:cs="Times New Roman"/>
          <w:b/>
          <w:sz w:val="32"/>
          <w:szCs w:val="32"/>
          <w:u w:val="single"/>
        </w:rPr>
      </w:pPr>
    </w:p>
    <w:p w:rsidR="00E91B30" w:rsidRPr="000D3C47" w:rsidRDefault="00E91B30" w:rsidP="00E91B30">
      <w:pPr>
        <w:autoSpaceDE w:val="0"/>
        <w:autoSpaceDN w:val="0"/>
        <w:adjustRightInd w:val="0"/>
        <w:spacing w:after="180" w:line="276" w:lineRule="auto"/>
        <w:rPr>
          <w:rFonts w:ascii="Verdana" w:hAnsi="Verdana" w:cs="Times New Roman"/>
          <w:b/>
          <w:sz w:val="24"/>
          <w:szCs w:val="24"/>
        </w:rPr>
      </w:pPr>
      <w:r w:rsidRPr="000D3C47">
        <w:rPr>
          <w:rFonts w:ascii="Verdana" w:hAnsi="Verdana" w:cs="Times New Roman"/>
          <w:b/>
          <w:sz w:val="24"/>
          <w:szCs w:val="24"/>
        </w:rPr>
        <w:t>Üniversitemiz Kadın Sorunlarını Araştırma</w:t>
      </w:r>
      <w:r w:rsidR="0050030B">
        <w:rPr>
          <w:rFonts w:ascii="Verdana" w:hAnsi="Verdana" w:cs="Times New Roman"/>
          <w:b/>
          <w:sz w:val="24"/>
          <w:szCs w:val="24"/>
        </w:rPr>
        <w:t xml:space="preserve"> ve Uygulama Merkezi (MERKAM)’</w:t>
      </w:r>
      <w:r w:rsidRPr="000D3C47">
        <w:rPr>
          <w:rFonts w:ascii="Verdana" w:hAnsi="Verdana" w:cs="Times New Roman"/>
          <w:b/>
          <w:sz w:val="24"/>
          <w:szCs w:val="24"/>
        </w:rPr>
        <w:t>ın 2019 yılında gerçekleştirdiği panel, çalıştay, konferans ve benzeri bilimsel etkinlikler ile düzenlenen sergi, film etkinliklerini içeren faaliyet raporu bilgilerinize sunulmuştur. Saygılarımla</w:t>
      </w:r>
    </w:p>
    <w:p w:rsidR="00E91B30" w:rsidRPr="000D3C47" w:rsidRDefault="00E91B30" w:rsidP="00E91B30">
      <w:pPr>
        <w:tabs>
          <w:tab w:val="left" w:pos="3345"/>
        </w:tabs>
        <w:autoSpaceDE w:val="0"/>
        <w:autoSpaceDN w:val="0"/>
        <w:adjustRightInd w:val="0"/>
        <w:spacing w:after="180" w:line="276" w:lineRule="auto"/>
        <w:rPr>
          <w:rFonts w:ascii="Verdana" w:hAnsi="Verdana" w:cs="Times New Roman"/>
          <w:b/>
          <w:sz w:val="24"/>
          <w:szCs w:val="24"/>
        </w:rPr>
      </w:pPr>
      <w:r>
        <w:rPr>
          <w:rFonts w:ascii="Verdana" w:hAnsi="Verdana" w:cs="Times New Roman"/>
          <w:b/>
          <w:sz w:val="24"/>
          <w:szCs w:val="24"/>
        </w:rPr>
        <w:tab/>
      </w:r>
    </w:p>
    <w:p w:rsidR="00E91B30" w:rsidRDefault="00E91B30" w:rsidP="00E91B30">
      <w:pPr>
        <w:spacing w:after="0" w:line="240" w:lineRule="auto"/>
        <w:rPr>
          <w:rFonts w:ascii="Tahoma" w:hAnsi="Tahoma"/>
        </w:rPr>
      </w:pPr>
    </w:p>
    <w:p w:rsidR="00E91B30" w:rsidRDefault="00E91B30" w:rsidP="00E91B30">
      <w:pPr>
        <w:spacing w:after="0" w:line="240" w:lineRule="auto"/>
        <w:rPr>
          <w:rFonts w:ascii="Tahoma" w:hAnsi="Tahoma"/>
        </w:rPr>
      </w:pPr>
    </w:p>
    <w:p w:rsidR="00E91B30" w:rsidRDefault="00E91B30" w:rsidP="00E91B30">
      <w:pPr>
        <w:spacing w:after="0" w:line="240" w:lineRule="auto"/>
        <w:rPr>
          <w:rFonts w:ascii="Tahoma" w:hAnsi="Tahoma"/>
        </w:rPr>
      </w:pPr>
    </w:p>
    <w:p w:rsidR="00E91B30" w:rsidRDefault="00E91B30" w:rsidP="00E91B30">
      <w:pPr>
        <w:spacing w:after="0" w:line="240" w:lineRule="auto"/>
        <w:rPr>
          <w:rFonts w:ascii="Tahoma" w:hAnsi="Tahoma"/>
        </w:rPr>
      </w:pPr>
    </w:p>
    <w:p w:rsidR="00E91B30" w:rsidRDefault="00E91B30" w:rsidP="00E91B30">
      <w:pPr>
        <w:spacing w:after="0" w:line="240" w:lineRule="auto"/>
        <w:rPr>
          <w:rFonts w:ascii="Tahoma" w:hAnsi="Tahoma"/>
        </w:rPr>
      </w:pPr>
    </w:p>
    <w:p w:rsidR="00E91B30" w:rsidRDefault="00E91B30" w:rsidP="00E91B30">
      <w:pPr>
        <w:spacing w:after="0" w:line="240" w:lineRule="auto"/>
        <w:rPr>
          <w:rFonts w:ascii="Tahoma" w:hAnsi="Tahoma"/>
        </w:rPr>
      </w:pPr>
    </w:p>
    <w:p w:rsidR="00E91B30" w:rsidRDefault="00E91B30" w:rsidP="00E91B30">
      <w:pPr>
        <w:spacing w:after="0" w:line="240" w:lineRule="auto"/>
        <w:rPr>
          <w:rFonts w:ascii="Tahoma" w:hAnsi="Tahoma"/>
        </w:rPr>
      </w:pPr>
      <w:r>
        <w:rPr>
          <w:rFonts w:ascii="Tahoma" w:hAnsi="Tahoma"/>
        </w:rPr>
        <w:t xml:space="preserve">                                                                                       Prof. Dr. Ayda ÇELEBİOĞLU</w:t>
      </w:r>
    </w:p>
    <w:p w:rsidR="00E91B30" w:rsidRDefault="00E91B30" w:rsidP="00E91B30">
      <w:pPr>
        <w:spacing w:after="0" w:line="240" w:lineRule="auto"/>
        <w:rPr>
          <w:rFonts w:ascii="Tahoma" w:hAnsi="Tahoma"/>
        </w:rPr>
      </w:pPr>
      <w:r>
        <w:rPr>
          <w:rFonts w:ascii="Tahoma" w:hAnsi="Tahoma"/>
        </w:rPr>
        <w:t xml:space="preserve">                                                                                                   Müdür</w:t>
      </w:r>
    </w:p>
    <w:p w:rsidR="00E91B30" w:rsidRDefault="00E91B30" w:rsidP="004A7786"/>
    <w:p w:rsidR="00C45504" w:rsidRDefault="00C45504" w:rsidP="004A7786"/>
    <w:p w:rsidR="00C45504" w:rsidRDefault="00C45504" w:rsidP="004A7786"/>
    <w:p w:rsidR="00C45504" w:rsidRDefault="00C45504" w:rsidP="004A7786"/>
    <w:p w:rsidR="00C45504" w:rsidRDefault="00C45504" w:rsidP="004A7786"/>
    <w:p w:rsidR="00C45504" w:rsidRDefault="00C45504" w:rsidP="004A7786"/>
    <w:p w:rsidR="00C45504" w:rsidRDefault="00C45504" w:rsidP="004A7786"/>
    <w:p w:rsidR="00C45504" w:rsidRDefault="00C45504" w:rsidP="004A7786"/>
    <w:p w:rsidR="00C45504" w:rsidRDefault="00C45504" w:rsidP="004A7786"/>
    <w:p w:rsidR="00C45504" w:rsidRDefault="00C45504" w:rsidP="004A7786"/>
    <w:p w:rsidR="00C45504" w:rsidRDefault="00C45504" w:rsidP="004A7786"/>
    <w:p w:rsidR="00C45504" w:rsidRDefault="00C45504" w:rsidP="004A7786"/>
    <w:p w:rsidR="00C45504" w:rsidRDefault="00C45504" w:rsidP="004A7786"/>
    <w:p w:rsidR="00C45504" w:rsidRDefault="00C45504" w:rsidP="004A7786"/>
    <w:p w:rsidR="00C45504" w:rsidRDefault="00C45504" w:rsidP="004A7786"/>
    <w:p w:rsidR="00C45504" w:rsidRDefault="00C45504" w:rsidP="004A7786"/>
    <w:p w:rsidR="00C45504" w:rsidRDefault="00C45504" w:rsidP="004A7786"/>
    <w:p w:rsidR="00C45504" w:rsidRPr="001B68FE" w:rsidRDefault="00C45504" w:rsidP="00C45504">
      <w:pPr>
        <w:autoSpaceDE w:val="0"/>
        <w:autoSpaceDN w:val="0"/>
        <w:adjustRightInd w:val="0"/>
        <w:spacing w:after="0" w:line="240" w:lineRule="auto"/>
        <w:rPr>
          <w:rFonts w:ascii="Tahoma" w:hAnsi="Tahoma" w:cs="Times New Roman"/>
          <w:b/>
          <w:sz w:val="52"/>
          <w:szCs w:val="24"/>
        </w:rPr>
      </w:pPr>
      <w:r w:rsidRPr="001B68FE">
        <w:rPr>
          <w:rFonts w:ascii="Tahoma" w:hAnsi="Tahoma" w:cs="Times New Roman"/>
          <w:b/>
          <w:sz w:val="52"/>
          <w:szCs w:val="24"/>
        </w:rPr>
        <w:t>GENEL BİLGİLER</w:t>
      </w:r>
    </w:p>
    <w:p w:rsidR="00C45504" w:rsidRPr="001B68FE" w:rsidRDefault="00C45504" w:rsidP="00C45504">
      <w:pPr>
        <w:autoSpaceDE w:val="0"/>
        <w:autoSpaceDN w:val="0"/>
        <w:adjustRightInd w:val="0"/>
        <w:spacing w:after="180" w:line="276" w:lineRule="auto"/>
        <w:rPr>
          <w:rFonts w:ascii="Verdana" w:hAnsi="Verdana" w:cs="Times New Roman"/>
          <w:sz w:val="24"/>
          <w:szCs w:val="24"/>
        </w:rPr>
      </w:pPr>
    </w:p>
    <w:p w:rsidR="00C45504" w:rsidRDefault="00C45504" w:rsidP="00C45504">
      <w:pPr>
        <w:autoSpaceDE w:val="0"/>
        <w:autoSpaceDN w:val="0"/>
        <w:adjustRightInd w:val="0"/>
        <w:spacing w:after="180" w:line="276" w:lineRule="auto"/>
        <w:rPr>
          <w:rFonts w:ascii="Verdana" w:hAnsi="Verdana" w:cs="Times New Roman"/>
          <w:b/>
          <w:sz w:val="24"/>
          <w:szCs w:val="24"/>
        </w:rPr>
      </w:pPr>
      <w:r w:rsidRPr="00843092">
        <w:rPr>
          <w:rFonts w:ascii="Verdana" w:hAnsi="Verdana" w:cs="Times New Roman"/>
          <w:b/>
          <w:sz w:val="24"/>
          <w:szCs w:val="24"/>
        </w:rPr>
        <w:t xml:space="preserve">Kuruluş ve Kısa Tarihçe </w:t>
      </w:r>
    </w:p>
    <w:p w:rsidR="00C45504" w:rsidRPr="00C32B70" w:rsidRDefault="00C45504" w:rsidP="00C45504">
      <w:pPr>
        <w:autoSpaceDE w:val="0"/>
        <w:autoSpaceDN w:val="0"/>
        <w:adjustRightInd w:val="0"/>
        <w:spacing w:after="180" w:line="276" w:lineRule="auto"/>
        <w:rPr>
          <w:rFonts w:ascii="Verdana" w:hAnsi="Verdana" w:cs="Times New Roman"/>
        </w:rPr>
      </w:pPr>
      <w:r w:rsidRPr="00C32B70">
        <w:rPr>
          <w:rFonts w:ascii="Verdana" w:hAnsi="Verdana" w:cs="Times New Roman"/>
        </w:rPr>
        <w:t>Mersin Üniversitesi Kadın Sorunlarını Araştırma ve Uygulama Merkezi (MERKAM), 8 Nisan 1997 tarih ve 22958 sayılı Resmi Gazetede Yönetmeliğinin Yayınlanması ile faaliyetlerine başlamıştır.</w:t>
      </w:r>
    </w:p>
    <w:p w:rsidR="00C45504" w:rsidRPr="00C32B70" w:rsidRDefault="00C45504" w:rsidP="00C45504">
      <w:pPr>
        <w:autoSpaceDE w:val="0"/>
        <w:autoSpaceDN w:val="0"/>
        <w:adjustRightInd w:val="0"/>
        <w:spacing w:after="180" w:line="276" w:lineRule="auto"/>
        <w:rPr>
          <w:rFonts w:ascii="Verdana" w:hAnsi="Verdana" w:cs="Times New Roman"/>
        </w:rPr>
      </w:pPr>
      <w:r w:rsidRPr="00C32B70">
        <w:rPr>
          <w:rFonts w:ascii="Verdana" w:hAnsi="Verdana" w:cs="Times New Roman"/>
        </w:rPr>
        <w:t xml:space="preserve">MERKAM YÖNETİM KURULU </w:t>
      </w:r>
    </w:p>
    <w:p w:rsidR="00C45504" w:rsidRPr="00C32B70" w:rsidRDefault="00C45504" w:rsidP="00C45504">
      <w:pPr>
        <w:autoSpaceDE w:val="0"/>
        <w:autoSpaceDN w:val="0"/>
        <w:adjustRightInd w:val="0"/>
        <w:spacing w:after="180" w:line="276" w:lineRule="auto"/>
        <w:rPr>
          <w:rFonts w:ascii="Verdana" w:hAnsi="Verdana" w:cs="Times New Roman"/>
        </w:rPr>
      </w:pPr>
      <w:r w:rsidRPr="00C32B70">
        <w:rPr>
          <w:rFonts w:ascii="Verdana" w:hAnsi="Verdana" w:cs="Times New Roman"/>
        </w:rPr>
        <w:t>ADI SOYADI                                                                    GÖREVİ</w:t>
      </w:r>
    </w:p>
    <w:p w:rsidR="00C45504" w:rsidRPr="00C32B70" w:rsidRDefault="00C45504" w:rsidP="00C45504">
      <w:pPr>
        <w:autoSpaceDE w:val="0"/>
        <w:autoSpaceDN w:val="0"/>
        <w:adjustRightInd w:val="0"/>
        <w:spacing w:after="180" w:line="276" w:lineRule="auto"/>
        <w:rPr>
          <w:rFonts w:ascii="Verdana" w:hAnsi="Verdana" w:cs="Times New Roman"/>
        </w:rPr>
      </w:pPr>
      <w:r w:rsidRPr="00C32B70">
        <w:rPr>
          <w:rFonts w:ascii="Verdana" w:hAnsi="Verdana" w:cs="Times New Roman"/>
        </w:rPr>
        <w:t>Prof. Dr. Ayda ÇELEBİOĞLU                                              Müdür</w:t>
      </w:r>
    </w:p>
    <w:p w:rsidR="00C45504" w:rsidRPr="00C32B70" w:rsidRDefault="00C45504" w:rsidP="00C45504">
      <w:pPr>
        <w:autoSpaceDE w:val="0"/>
        <w:autoSpaceDN w:val="0"/>
        <w:adjustRightInd w:val="0"/>
        <w:spacing w:after="180" w:line="276" w:lineRule="auto"/>
        <w:rPr>
          <w:rFonts w:ascii="Verdana" w:hAnsi="Verdana" w:cs="Times New Roman"/>
        </w:rPr>
      </w:pPr>
      <w:r w:rsidRPr="00C32B70">
        <w:rPr>
          <w:rFonts w:ascii="Verdana" w:hAnsi="Verdana" w:cs="Times New Roman"/>
        </w:rPr>
        <w:t>Doç. Dr. Duygu VEFİKULUÇAY YILMAZ                              Müdür Yardımcısı</w:t>
      </w:r>
    </w:p>
    <w:p w:rsidR="00C45504" w:rsidRPr="00C32B70" w:rsidRDefault="00C45504" w:rsidP="00C45504">
      <w:pPr>
        <w:autoSpaceDE w:val="0"/>
        <w:autoSpaceDN w:val="0"/>
        <w:adjustRightInd w:val="0"/>
        <w:spacing w:after="180" w:line="276" w:lineRule="auto"/>
        <w:rPr>
          <w:rFonts w:ascii="Verdana" w:hAnsi="Verdana" w:cs="Times New Roman"/>
        </w:rPr>
      </w:pPr>
      <w:r w:rsidRPr="00C32B70">
        <w:rPr>
          <w:rFonts w:ascii="Verdana" w:hAnsi="Verdana" w:cs="Times New Roman"/>
        </w:rPr>
        <w:t xml:space="preserve">Öğr. Gör. Asiye ÇELEBİ                                                   Müdür Yardımcısı </w:t>
      </w:r>
    </w:p>
    <w:p w:rsidR="00C45504" w:rsidRPr="00C32B70" w:rsidRDefault="00C45504" w:rsidP="00C45504">
      <w:pPr>
        <w:autoSpaceDE w:val="0"/>
        <w:autoSpaceDN w:val="0"/>
        <w:adjustRightInd w:val="0"/>
        <w:spacing w:after="180" w:line="276" w:lineRule="auto"/>
        <w:rPr>
          <w:rFonts w:ascii="Verdana" w:hAnsi="Verdana" w:cs="Times New Roman"/>
        </w:rPr>
      </w:pPr>
    </w:p>
    <w:p w:rsidR="00C45504" w:rsidRPr="00C32B70" w:rsidRDefault="00C45504" w:rsidP="00C45504">
      <w:pPr>
        <w:autoSpaceDE w:val="0"/>
        <w:autoSpaceDN w:val="0"/>
        <w:adjustRightInd w:val="0"/>
        <w:spacing w:after="180" w:line="276" w:lineRule="auto"/>
        <w:rPr>
          <w:rFonts w:ascii="Verdana" w:hAnsi="Verdana" w:cs="Times New Roman"/>
        </w:rPr>
      </w:pPr>
      <w:r w:rsidRPr="00C32B70">
        <w:rPr>
          <w:rFonts w:ascii="Verdana" w:hAnsi="Verdana" w:cs="Times New Roman"/>
        </w:rPr>
        <w:t xml:space="preserve">Öğr. Gör. Gülten ACAR                                                </w:t>
      </w:r>
      <w:r w:rsidR="004426CF">
        <w:rPr>
          <w:rFonts w:ascii="Verdana" w:hAnsi="Verdana" w:cs="Times New Roman"/>
        </w:rPr>
        <w:t xml:space="preserve">    </w:t>
      </w:r>
      <w:r w:rsidRPr="00C32B70">
        <w:rPr>
          <w:rFonts w:ascii="Verdana" w:hAnsi="Verdana" w:cs="Times New Roman"/>
        </w:rPr>
        <w:t>Üye</w:t>
      </w:r>
    </w:p>
    <w:p w:rsidR="00C45504" w:rsidRPr="00C32B70" w:rsidRDefault="00C45504" w:rsidP="00C45504">
      <w:pPr>
        <w:autoSpaceDE w:val="0"/>
        <w:autoSpaceDN w:val="0"/>
        <w:adjustRightInd w:val="0"/>
        <w:spacing w:after="180" w:line="276" w:lineRule="auto"/>
        <w:rPr>
          <w:rFonts w:ascii="Verdana" w:hAnsi="Verdana" w:cs="Times New Roman"/>
        </w:rPr>
      </w:pPr>
      <w:r w:rsidRPr="00C32B70">
        <w:rPr>
          <w:rFonts w:ascii="Verdana" w:hAnsi="Verdana" w:cs="Times New Roman"/>
        </w:rPr>
        <w:t xml:space="preserve">Öğr. Gör. Seray MÜEZZİNOĞLU                                  </w:t>
      </w:r>
      <w:r w:rsidR="004426CF">
        <w:rPr>
          <w:rFonts w:ascii="Verdana" w:hAnsi="Verdana" w:cs="Times New Roman"/>
        </w:rPr>
        <w:t xml:space="preserve">     </w:t>
      </w:r>
      <w:r w:rsidRPr="00C32B70">
        <w:rPr>
          <w:rFonts w:ascii="Verdana" w:hAnsi="Verdana" w:cs="Times New Roman"/>
        </w:rPr>
        <w:t>Üye</w:t>
      </w:r>
    </w:p>
    <w:p w:rsidR="00C45504" w:rsidRPr="00C32B70" w:rsidRDefault="00C45504" w:rsidP="00C45504">
      <w:pPr>
        <w:autoSpaceDE w:val="0"/>
        <w:autoSpaceDN w:val="0"/>
        <w:adjustRightInd w:val="0"/>
        <w:spacing w:after="180" w:line="276" w:lineRule="auto"/>
        <w:rPr>
          <w:rFonts w:ascii="Verdana" w:hAnsi="Verdana" w:cs="Times New Roman"/>
        </w:rPr>
      </w:pPr>
    </w:p>
    <w:p w:rsidR="00C45504" w:rsidRPr="00C32B70" w:rsidRDefault="00C45504" w:rsidP="00C45504">
      <w:pPr>
        <w:autoSpaceDE w:val="0"/>
        <w:autoSpaceDN w:val="0"/>
        <w:adjustRightInd w:val="0"/>
        <w:spacing w:after="180" w:line="276" w:lineRule="auto"/>
        <w:rPr>
          <w:rFonts w:ascii="Verdana" w:hAnsi="Verdana" w:cs="Times New Roman"/>
        </w:rPr>
      </w:pPr>
      <w:r w:rsidRPr="00C32B70">
        <w:rPr>
          <w:rFonts w:ascii="Verdana" w:hAnsi="Verdana" w:cs="Times New Roman"/>
        </w:rPr>
        <w:t xml:space="preserve">MERKAM Yönetim Kurulu; bir Müdür, iki Müdür Yardımcısı ve iki üye olmak üzere toplam 5 kişiden oluşmaktadır. MERKAM, Mersin Üniversitesi bünyesinde, Kadın sorunlarını araştırma ve geliştirme hizmetleri veren MERKAM, Mersin Üniversitesi Rektörlüğü’ne bağlı bir hizmet birimidir. </w:t>
      </w:r>
    </w:p>
    <w:p w:rsidR="00C45504" w:rsidRDefault="00C45504" w:rsidP="004A7786"/>
    <w:p w:rsidR="009B62D6" w:rsidRDefault="009B62D6" w:rsidP="004A7786"/>
    <w:p w:rsidR="009B62D6" w:rsidRDefault="009B62D6" w:rsidP="004A7786"/>
    <w:p w:rsidR="009B62D6" w:rsidRDefault="009B62D6" w:rsidP="004A7786"/>
    <w:p w:rsidR="009B62D6" w:rsidRDefault="009B62D6" w:rsidP="004A7786"/>
    <w:p w:rsidR="009B62D6" w:rsidRDefault="009B62D6" w:rsidP="004A7786"/>
    <w:p w:rsidR="009B62D6" w:rsidRDefault="009B62D6" w:rsidP="004A7786"/>
    <w:p w:rsidR="009B62D6" w:rsidRDefault="009B62D6" w:rsidP="004A7786"/>
    <w:p w:rsidR="009B62D6" w:rsidRDefault="009B62D6" w:rsidP="004A7786"/>
    <w:p w:rsidR="009B62D6" w:rsidRDefault="009B62D6" w:rsidP="004A7786"/>
    <w:p w:rsidR="008D4F1B" w:rsidRDefault="008D4F1B" w:rsidP="004A7786"/>
    <w:p w:rsidR="009B62D6" w:rsidRPr="00C32B70" w:rsidRDefault="009B62D6" w:rsidP="009B62D6">
      <w:pPr>
        <w:tabs>
          <w:tab w:val="left" w:pos="0"/>
        </w:tabs>
        <w:autoSpaceDE w:val="0"/>
        <w:autoSpaceDN w:val="0"/>
        <w:adjustRightInd w:val="0"/>
        <w:spacing w:after="0" w:line="240" w:lineRule="auto"/>
        <w:jc w:val="both"/>
        <w:rPr>
          <w:rFonts w:ascii="Tahoma" w:hAnsi="Tahoma" w:cs="Times New Roman"/>
          <w:b/>
          <w:color w:val="C00000"/>
          <w:sz w:val="28"/>
          <w:szCs w:val="24"/>
        </w:rPr>
      </w:pPr>
      <w:r w:rsidRPr="00C32B70">
        <w:rPr>
          <w:rFonts w:ascii="Tahoma" w:hAnsi="Tahoma" w:cs="Times New Roman"/>
          <w:b/>
          <w:color w:val="C00000"/>
          <w:sz w:val="28"/>
          <w:szCs w:val="24"/>
        </w:rPr>
        <w:t>I- GENEL BİLGİLER</w:t>
      </w:r>
    </w:p>
    <w:p w:rsidR="009B62D6" w:rsidRPr="00C32B70" w:rsidRDefault="009B62D6" w:rsidP="009B62D6">
      <w:pPr>
        <w:autoSpaceDE w:val="0"/>
        <w:autoSpaceDN w:val="0"/>
        <w:adjustRightInd w:val="0"/>
        <w:spacing w:after="0" w:line="240" w:lineRule="auto"/>
        <w:rPr>
          <w:rFonts w:ascii="Tahoma" w:hAnsi="Tahoma" w:cs="Times New Roman"/>
          <w:sz w:val="24"/>
          <w:szCs w:val="24"/>
        </w:rPr>
      </w:pPr>
    </w:p>
    <w:p w:rsidR="009B62D6" w:rsidRPr="00C32B70" w:rsidRDefault="009B62D6" w:rsidP="009B62D6">
      <w:pPr>
        <w:autoSpaceDE w:val="0"/>
        <w:autoSpaceDN w:val="0"/>
        <w:adjustRightInd w:val="0"/>
        <w:spacing w:after="0" w:line="240" w:lineRule="auto"/>
        <w:rPr>
          <w:rFonts w:ascii="Tahoma" w:hAnsi="Tahoma" w:cs="Times New Roman"/>
          <w:sz w:val="24"/>
          <w:szCs w:val="24"/>
        </w:rPr>
      </w:pPr>
      <w:r w:rsidRPr="00C32B70">
        <w:rPr>
          <w:rFonts w:ascii="Tahoma" w:hAnsi="Tahoma" w:cs="Times New Roman"/>
          <w:b/>
          <w:i/>
          <w:color w:val="4F81BD"/>
          <w:sz w:val="24"/>
          <w:szCs w:val="24"/>
        </w:rPr>
        <w:t xml:space="preserve">A- Misyon </w:t>
      </w:r>
      <w:r w:rsidRPr="00C32B70">
        <w:rPr>
          <w:rFonts w:ascii="Tahoma" w:hAnsi="Tahoma" w:cs="Times New Roman"/>
          <w:b/>
          <w:color w:val="4F81BD"/>
          <w:sz w:val="24"/>
          <w:szCs w:val="24"/>
        </w:rPr>
        <w:t>ve Vizyon</w:t>
      </w:r>
    </w:p>
    <w:p w:rsidR="009B62D6" w:rsidRPr="00C32B70" w:rsidRDefault="009B62D6" w:rsidP="009B62D6">
      <w:pPr>
        <w:autoSpaceDE w:val="0"/>
        <w:autoSpaceDN w:val="0"/>
        <w:adjustRightInd w:val="0"/>
        <w:spacing w:after="0" w:line="240" w:lineRule="auto"/>
        <w:jc w:val="both"/>
        <w:rPr>
          <w:rFonts w:ascii="Tahoma" w:hAnsi="Tahoma" w:cs="Times New Roman"/>
          <w:b/>
          <w:color w:val="365F91"/>
          <w:sz w:val="24"/>
          <w:szCs w:val="24"/>
        </w:rPr>
      </w:pPr>
    </w:p>
    <w:p w:rsidR="009B62D6" w:rsidRPr="00C32B70" w:rsidRDefault="009B62D6" w:rsidP="009B62D6">
      <w:pPr>
        <w:autoSpaceDE w:val="0"/>
        <w:autoSpaceDN w:val="0"/>
        <w:adjustRightInd w:val="0"/>
        <w:spacing w:after="0" w:line="240" w:lineRule="auto"/>
        <w:rPr>
          <w:rFonts w:ascii="Tahoma" w:hAnsi="Tahoma" w:cs="Times New Roman"/>
          <w:b/>
          <w:sz w:val="24"/>
          <w:szCs w:val="24"/>
        </w:rPr>
      </w:pPr>
      <w:r w:rsidRPr="00C32B70">
        <w:rPr>
          <w:rFonts w:ascii="Tahoma" w:hAnsi="Tahoma" w:cs="Times New Roman"/>
          <w:b/>
          <w:sz w:val="24"/>
          <w:szCs w:val="24"/>
        </w:rPr>
        <w:t xml:space="preserve">Misyon </w:t>
      </w:r>
    </w:p>
    <w:p w:rsidR="009B62D6" w:rsidRPr="00C32B70" w:rsidRDefault="009B62D6" w:rsidP="009B62D6">
      <w:pPr>
        <w:autoSpaceDE w:val="0"/>
        <w:autoSpaceDN w:val="0"/>
        <w:adjustRightInd w:val="0"/>
        <w:spacing w:after="0" w:line="240" w:lineRule="auto"/>
        <w:jc w:val="both"/>
        <w:rPr>
          <w:rFonts w:ascii="Tahoma" w:hAnsi="Tahoma" w:cs="Times New Roman"/>
          <w:sz w:val="24"/>
          <w:szCs w:val="24"/>
        </w:rPr>
      </w:pPr>
    </w:p>
    <w:p w:rsidR="009B62D6" w:rsidRPr="002E1007" w:rsidRDefault="009B62D6" w:rsidP="009B62D6">
      <w:pPr>
        <w:pStyle w:val="ListeParagraf"/>
        <w:numPr>
          <w:ilvl w:val="0"/>
          <w:numId w:val="1"/>
        </w:numPr>
        <w:autoSpaceDE w:val="0"/>
        <w:autoSpaceDN w:val="0"/>
        <w:adjustRightInd w:val="0"/>
        <w:spacing w:after="0" w:line="240" w:lineRule="auto"/>
        <w:jc w:val="both"/>
        <w:rPr>
          <w:rFonts w:ascii="Tahoma" w:hAnsi="Tahoma" w:cs="Times New Roman"/>
          <w:sz w:val="20"/>
          <w:szCs w:val="20"/>
        </w:rPr>
      </w:pPr>
      <w:r w:rsidRPr="002E1007">
        <w:rPr>
          <w:rFonts w:ascii="Tahoma" w:hAnsi="Tahoma" w:cs="Times New Roman"/>
          <w:sz w:val="20"/>
          <w:szCs w:val="20"/>
        </w:rPr>
        <w:t xml:space="preserve">Kadın sorunlarına ve cinsiyet ayrımcılığına karşı toplumsal duyarlılık geliştirmek, </w:t>
      </w:r>
    </w:p>
    <w:p w:rsidR="009B62D6" w:rsidRPr="002E1007" w:rsidRDefault="009B62D6" w:rsidP="009B62D6">
      <w:pPr>
        <w:autoSpaceDE w:val="0"/>
        <w:autoSpaceDN w:val="0"/>
        <w:adjustRightInd w:val="0"/>
        <w:spacing w:after="0" w:line="240" w:lineRule="auto"/>
        <w:jc w:val="both"/>
        <w:rPr>
          <w:rFonts w:ascii="Tahoma" w:hAnsi="Tahoma" w:cs="Times New Roman"/>
          <w:sz w:val="20"/>
          <w:szCs w:val="20"/>
        </w:rPr>
      </w:pPr>
    </w:p>
    <w:p w:rsidR="009B62D6" w:rsidRPr="002E1007" w:rsidRDefault="009B62D6" w:rsidP="009B62D6">
      <w:pPr>
        <w:pStyle w:val="ListeParagraf"/>
        <w:numPr>
          <w:ilvl w:val="0"/>
          <w:numId w:val="1"/>
        </w:numPr>
        <w:autoSpaceDE w:val="0"/>
        <w:autoSpaceDN w:val="0"/>
        <w:adjustRightInd w:val="0"/>
        <w:spacing w:after="0" w:line="240" w:lineRule="auto"/>
        <w:jc w:val="both"/>
        <w:rPr>
          <w:rFonts w:ascii="Tahoma" w:hAnsi="Tahoma" w:cs="Times New Roman"/>
          <w:sz w:val="20"/>
          <w:szCs w:val="20"/>
        </w:rPr>
      </w:pPr>
      <w:r w:rsidRPr="002E1007">
        <w:rPr>
          <w:rFonts w:ascii="Tahoma" w:hAnsi="Tahoma" w:cs="Times New Roman"/>
          <w:sz w:val="20"/>
          <w:szCs w:val="20"/>
        </w:rPr>
        <w:t>Yurt içinde ve yurt dışında kadın sorunlarıyla ilgili araştırma ve çalışmaları izlemek ve duyurmak,</w:t>
      </w:r>
    </w:p>
    <w:p w:rsidR="009B62D6" w:rsidRPr="002E1007" w:rsidRDefault="009B62D6" w:rsidP="009B62D6">
      <w:pPr>
        <w:autoSpaceDE w:val="0"/>
        <w:autoSpaceDN w:val="0"/>
        <w:adjustRightInd w:val="0"/>
        <w:spacing w:after="0" w:line="240" w:lineRule="auto"/>
        <w:jc w:val="both"/>
        <w:rPr>
          <w:rFonts w:ascii="Tahoma" w:hAnsi="Tahoma" w:cs="Times New Roman"/>
          <w:sz w:val="20"/>
          <w:szCs w:val="20"/>
        </w:rPr>
      </w:pPr>
    </w:p>
    <w:p w:rsidR="009B62D6" w:rsidRPr="002E1007" w:rsidRDefault="009B62D6" w:rsidP="009B62D6">
      <w:pPr>
        <w:pStyle w:val="ListeParagraf"/>
        <w:numPr>
          <w:ilvl w:val="0"/>
          <w:numId w:val="1"/>
        </w:numPr>
        <w:autoSpaceDE w:val="0"/>
        <w:autoSpaceDN w:val="0"/>
        <w:adjustRightInd w:val="0"/>
        <w:spacing w:after="0" w:line="240" w:lineRule="auto"/>
        <w:jc w:val="both"/>
        <w:rPr>
          <w:rFonts w:ascii="Tahoma" w:hAnsi="Tahoma" w:cs="Times New Roman"/>
          <w:sz w:val="20"/>
          <w:szCs w:val="20"/>
        </w:rPr>
      </w:pPr>
      <w:r w:rsidRPr="002E1007">
        <w:rPr>
          <w:rFonts w:ascii="Tahoma" w:hAnsi="Tahoma" w:cs="Times New Roman"/>
          <w:sz w:val="20"/>
          <w:szCs w:val="20"/>
        </w:rPr>
        <w:t>Kadın toplumdaki statüsüne ve kadın sağlığına yönelik eğitim çalışmaları yoluyla bilgi ve bilinç düzeyinin yükseltilmesine katkıda bulunmak,</w:t>
      </w:r>
    </w:p>
    <w:p w:rsidR="009B62D6" w:rsidRPr="002E1007" w:rsidRDefault="009B62D6" w:rsidP="009B62D6">
      <w:pPr>
        <w:autoSpaceDE w:val="0"/>
        <w:autoSpaceDN w:val="0"/>
        <w:adjustRightInd w:val="0"/>
        <w:spacing w:after="0" w:line="240" w:lineRule="auto"/>
        <w:jc w:val="both"/>
        <w:rPr>
          <w:rFonts w:ascii="Tahoma" w:hAnsi="Tahoma" w:cs="Times New Roman"/>
          <w:sz w:val="20"/>
          <w:szCs w:val="20"/>
        </w:rPr>
      </w:pPr>
    </w:p>
    <w:p w:rsidR="009B62D6" w:rsidRPr="002E1007" w:rsidRDefault="009B62D6" w:rsidP="009B62D6">
      <w:pPr>
        <w:pStyle w:val="ListeParagraf"/>
        <w:numPr>
          <w:ilvl w:val="0"/>
          <w:numId w:val="1"/>
        </w:numPr>
        <w:autoSpaceDE w:val="0"/>
        <w:autoSpaceDN w:val="0"/>
        <w:adjustRightInd w:val="0"/>
        <w:spacing w:after="0" w:line="240" w:lineRule="auto"/>
        <w:jc w:val="both"/>
        <w:rPr>
          <w:rFonts w:ascii="Tahoma" w:hAnsi="Tahoma" w:cs="Times New Roman"/>
          <w:sz w:val="20"/>
          <w:szCs w:val="20"/>
        </w:rPr>
      </w:pPr>
      <w:r w:rsidRPr="002E1007">
        <w:rPr>
          <w:rFonts w:ascii="Tahoma" w:hAnsi="Tahoma" w:cs="Times New Roman"/>
          <w:sz w:val="20"/>
          <w:szCs w:val="20"/>
        </w:rPr>
        <w:t>Hedefleri doğrultusunda araştırmalar yapmak,</w:t>
      </w:r>
    </w:p>
    <w:p w:rsidR="009B62D6" w:rsidRPr="00C32B70" w:rsidRDefault="009B62D6" w:rsidP="009B62D6">
      <w:pPr>
        <w:autoSpaceDE w:val="0"/>
        <w:autoSpaceDN w:val="0"/>
        <w:adjustRightInd w:val="0"/>
        <w:spacing w:after="0" w:line="240" w:lineRule="auto"/>
        <w:jc w:val="both"/>
        <w:rPr>
          <w:rFonts w:ascii="Tahoma" w:hAnsi="Tahoma" w:cs="Times New Roman"/>
          <w:sz w:val="20"/>
          <w:szCs w:val="20"/>
        </w:rPr>
      </w:pPr>
    </w:p>
    <w:p w:rsidR="009B62D6" w:rsidRPr="002E1007" w:rsidRDefault="009B62D6" w:rsidP="009B62D6">
      <w:pPr>
        <w:pStyle w:val="ListeParagraf"/>
        <w:numPr>
          <w:ilvl w:val="0"/>
          <w:numId w:val="1"/>
        </w:numPr>
        <w:autoSpaceDE w:val="0"/>
        <w:autoSpaceDN w:val="0"/>
        <w:adjustRightInd w:val="0"/>
        <w:spacing w:after="0" w:line="240" w:lineRule="auto"/>
        <w:jc w:val="both"/>
        <w:rPr>
          <w:rFonts w:ascii="Tahoma" w:hAnsi="Tahoma" w:cs="Times New Roman"/>
          <w:sz w:val="20"/>
          <w:szCs w:val="20"/>
        </w:rPr>
      </w:pPr>
      <w:r w:rsidRPr="002E1007">
        <w:rPr>
          <w:rFonts w:ascii="Tahoma" w:hAnsi="Tahoma" w:cs="Times New Roman"/>
          <w:sz w:val="20"/>
          <w:szCs w:val="20"/>
        </w:rPr>
        <w:t>Eğitim etkinliklerinde bulunmak,</w:t>
      </w:r>
    </w:p>
    <w:p w:rsidR="009B62D6" w:rsidRPr="002E1007" w:rsidRDefault="009B62D6" w:rsidP="009B62D6">
      <w:pPr>
        <w:autoSpaceDE w:val="0"/>
        <w:autoSpaceDN w:val="0"/>
        <w:adjustRightInd w:val="0"/>
        <w:spacing w:after="0" w:line="240" w:lineRule="auto"/>
        <w:jc w:val="both"/>
        <w:rPr>
          <w:rFonts w:ascii="Tahoma" w:hAnsi="Tahoma" w:cs="Times New Roman"/>
          <w:sz w:val="20"/>
          <w:szCs w:val="20"/>
        </w:rPr>
      </w:pPr>
    </w:p>
    <w:p w:rsidR="009B62D6" w:rsidRPr="002E1007" w:rsidRDefault="009B62D6" w:rsidP="009B62D6">
      <w:pPr>
        <w:pStyle w:val="ListeParagraf"/>
        <w:numPr>
          <w:ilvl w:val="0"/>
          <w:numId w:val="1"/>
        </w:numPr>
        <w:autoSpaceDE w:val="0"/>
        <w:autoSpaceDN w:val="0"/>
        <w:adjustRightInd w:val="0"/>
        <w:spacing w:after="0" w:line="240" w:lineRule="auto"/>
        <w:jc w:val="both"/>
        <w:rPr>
          <w:rFonts w:ascii="Tahoma" w:hAnsi="Tahoma" w:cs="Times New Roman"/>
          <w:sz w:val="20"/>
          <w:szCs w:val="20"/>
        </w:rPr>
      </w:pPr>
      <w:r w:rsidRPr="002E1007">
        <w:rPr>
          <w:rFonts w:ascii="Tahoma" w:hAnsi="Tahoma" w:cs="Times New Roman"/>
          <w:sz w:val="20"/>
          <w:szCs w:val="20"/>
        </w:rPr>
        <w:t>Kadın bakış açısıyla yapılan çalışmaları desteklemek ve yaygınlaşmasına katkıda bulunmak için çalışmalar yapmak.</w:t>
      </w:r>
    </w:p>
    <w:p w:rsidR="009B62D6" w:rsidRPr="00C32B70" w:rsidRDefault="009B62D6" w:rsidP="009B62D6">
      <w:pPr>
        <w:autoSpaceDE w:val="0"/>
        <w:autoSpaceDN w:val="0"/>
        <w:adjustRightInd w:val="0"/>
        <w:spacing w:after="0" w:line="240" w:lineRule="auto"/>
        <w:rPr>
          <w:rFonts w:ascii="Tahoma" w:hAnsi="Tahoma" w:cs="Times New Roman"/>
          <w:b/>
          <w:sz w:val="24"/>
          <w:szCs w:val="24"/>
        </w:rPr>
      </w:pPr>
      <w:r w:rsidRPr="00C32B70">
        <w:rPr>
          <w:rFonts w:ascii="Tahoma" w:hAnsi="Tahoma" w:cs="Times New Roman"/>
          <w:b/>
          <w:sz w:val="24"/>
          <w:szCs w:val="24"/>
        </w:rPr>
        <w:t>Vizyon</w:t>
      </w:r>
    </w:p>
    <w:p w:rsidR="009B62D6" w:rsidRPr="00C32B70" w:rsidRDefault="009B62D6" w:rsidP="009B62D6">
      <w:pPr>
        <w:autoSpaceDE w:val="0"/>
        <w:autoSpaceDN w:val="0"/>
        <w:adjustRightInd w:val="0"/>
        <w:spacing w:after="0" w:line="240" w:lineRule="auto"/>
        <w:jc w:val="both"/>
        <w:rPr>
          <w:rFonts w:ascii="Tahoma" w:hAnsi="Tahoma" w:cs="Times New Roman"/>
          <w:sz w:val="24"/>
          <w:szCs w:val="24"/>
        </w:rPr>
      </w:pPr>
    </w:p>
    <w:p w:rsidR="009B62D6" w:rsidRPr="002E1007" w:rsidRDefault="009B62D6" w:rsidP="009B62D6">
      <w:pPr>
        <w:autoSpaceDE w:val="0"/>
        <w:autoSpaceDN w:val="0"/>
        <w:adjustRightInd w:val="0"/>
        <w:spacing w:after="0" w:line="240" w:lineRule="auto"/>
        <w:jc w:val="both"/>
        <w:rPr>
          <w:rFonts w:ascii="Tahoma" w:hAnsi="Tahoma" w:cs="Times New Roman"/>
          <w:sz w:val="20"/>
          <w:szCs w:val="20"/>
        </w:rPr>
      </w:pPr>
      <w:r>
        <w:rPr>
          <w:rFonts w:ascii="Tahoma" w:hAnsi="Tahoma" w:cs="Times New Roman"/>
        </w:rPr>
        <w:t xml:space="preserve">         </w:t>
      </w:r>
      <w:r w:rsidRPr="002E1007">
        <w:rPr>
          <w:rFonts w:ascii="Tahoma" w:hAnsi="Tahoma" w:cs="Times New Roman"/>
          <w:sz w:val="20"/>
          <w:szCs w:val="20"/>
        </w:rPr>
        <w:t>Kadın sorunlarının temelinde yatan toplumsal cinsiyet bakış açısı konusunda araştırmalar yapan ve alan çalışmalarında ulusal ve uluslararası düzeyde tanınan referans bir kuruluş olmaktır.</w:t>
      </w:r>
    </w:p>
    <w:p w:rsidR="009B62D6" w:rsidRPr="00C32B70" w:rsidRDefault="009B62D6" w:rsidP="009B62D6">
      <w:pPr>
        <w:autoSpaceDE w:val="0"/>
        <w:autoSpaceDN w:val="0"/>
        <w:adjustRightInd w:val="0"/>
        <w:spacing w:after="0" w:line="240" w:lineRule="auto"/>
        <w:rPr>
          <w:rFonts w:ascii="Tahoma" w:hAnsi="Tahoma" w:cs="Times New Roman"/>
          <w:sz w:val="24"/>
          <w:szCs w:val="24"/>
        </w:rPr>
      </w:pPr>
    </w:p>
    <w:p w:rsidR="009B62D6" w:rsidRDefault="009B62D6" w:rsidP="009B62D6">
      <w:pPr>
        <w:pStyle w:val="Balk2"/>
        <w:spacing w:before="0" w:line="240" w:lineRule="auto"/>
        <w:jc w:val="both"/>
        <w:rPr>
          <w:rFonts w:ascii="Tahoma" w:eastAsiaTheme="minorHAnsi" w:hAnsi="Tahoma"/>
          <w:i/>
          <w:color w:val="365F91"/>
          <w:sz w:val="24"/>
          <w:lang w:val="tr-TR" w:eastAsia="en-US"/>
        </w:rPr>
      </w:pPr>
      <w:r>
        <w:rPr>
          <w:rFonts w:ascii="Tahoma" w:eastAsiaTheme="minorHAnsi" w:hAnsi="Tahoma"/>
          <w:i/>
          <w:color w:val="365F91"/>
          <w:sz w:val="24"/>
          <w:lang w:val="tr-TR" w:eastAsia="en-US"/>
        </w:rPr>
        <w:t>B- Yetki, Görev ve Sorumluluklar</w:t>
      </w:r>
    </w:p>
    <w:p w:rsidR="009B62D6" w:rsidRDefault="009B62D6" w:rsidP="009B62D6">
      <w:pPr>
        <w:spacing w:after="0" w:line="240" w:lineRule="auto"/>
        <w:jc w:val="both"/>
        <w:rPr>
          <w:rFonts w:ascii="Tahoma" w:hAnsi="Tahoma"/>
        </w:rPr>
      </w:pPr>
    </w:p>
    <w:p w:rsidR="009B62D6" w:rsidRPr="002E1007" w:rsidRDefault="009B62D6" w:rsidP="009B62D6">
      <w:pPr>
        <w:spacing w:after="0" w:line="240" w:lineRule="auto"/>
        <w:jc w:val="both"/>
        <w:rPr>
          <w:rFonts w:ascii="Tahoma" w:hAnsi="Tahoma"/>
          <w:sz w:val="20"/>
          <w:szCs w:val="20"/>
        </w:rPr>
      </w:pPr>
      <w:r w:rsidRPr="002E1007">
        <w:rPr>
          <w:rFonts w:ascii="Tahoma" w:hAnsi="Tahoma"/>
          <w:sz w:val="20"/>
          <w:szCs w:val="20"/>
        </w:rPr>
        <w:t xml:space="preserve">Mersin Üniversitesi Kadın Sorunlarını Araştırma ve Uygulama Merkezi’nin kısaca görevleri aşağıdaki şekilde özetlenebilir: </w:t>
      </w:r>
    </w:p>
    <w:p w:rsidR="009B62D6" w:rsidRPr="002E1007" w:rsidRDefault="009B62D6" w:rsidP="009B62D6">
      <w:pPr>
        <w:pStyle w:val="ListeParagraf"/>
        <w:numPr>
          <w:ilvl w:val="0"/>
          <w:numId w:val="2"/>
        </w:numPr>
        <w:spacing w:after="0" w:line="240" w:lineRule="auto"/>
        <w:jc w:val="both"/>
        <w:rPr>
          <w:rFonts w:ascii="Tahoma" w:hAnsi="Tahoma"/>
          <w:sz w:val="20"/>
          <w:szCs w:val="20"/>
        </w:rPr>
      </w:pPr>
      <w:r w:rsidRPr="002E1007">
        <w:rPr>
          <w:rFonts w:ascii="Tahoma" w:hAnsi="Tahoma"/>
          <w:sz w:val="20"/>
          <w:szCs w:val="20"/>
        </w:rPr>
        <w:t>Eğitim, kültür, hukuk ve sağlık alanlarında kadın sorunlarına ilişkin bilimsel araştırma ve kültürel projeler yapmak ve bunların uygulanmasını sağlamak,</w:t>
      </w:r>
    </w:p>
    <w:p w:rsidR="009B62D6" w:rsidRPr="002E1007" w:rsidRDefault="009B62D6" w:rsidP="009B62D6">
      <w:pPr>
        <w:spacing w:after="0" w:line="240" w:lineRule="auto"/>
        <w:ind w:left="360"/>
        <w:jc w:val="both"/>
        <w:rPr>
          <w:rFonts w:ascii="Tahoma" w:hAnsi="Tahoma"/>
          <w:sz w:val="20"/>
          <w:szCs w:val="20"/>
        </w:rPr>
      </w:pPr>
    </w:p>
    <w:p w:rsidR="009B62D6" w:rsidRPr="002E1007" w:rsidRDefault="009B62D6" w:rsidP="009B62D6">
      <w:pPr>
        <w:pStyle w:val="ListeParagraf"/>
        <w:numPr>
          <w:ilvl w:val="0"/>
          <w:numId w:val="2"/>
        </w:numPr>
        <w:spacing w:after="0" w:line="240" w:lineRule="auto"/>
        <w:jc w:val="both"/>
        <w:rPr>
          <w:rFonts w:ascii="Tahoma" w:hAnsi="Tahoma"/>
          <w:sz w:val="20"/>
          <w:szCs w:val="20"/>
        </w:rPr>
      </w:pPr>
      <w:r w:rsidRPr="002E1007">
        <w:rPr>
          <w:rFonts w:ascii="Tahoma" w:hAnsi="Tahoma"/>
          <w:sz w:val="20"/>
          <w:szCs w:val="20"/>
        </w:rPr>
        <w:t>Yurt içinde ve yurt dışında Kadın sorunları ile ilgili konularda toplumsal cinsiyet bakış açısıyla araştırmalar ve eğitim toplantıları yapmak, yapılan çalışmaları desteklemek,</w:t>
      </w:r>
    </w:p>
    <w:p w:rsidR="009B62D6" w:rsidRPr="002E1007" w:rsidRDefault="009B62D6" w:rsidP="009B62D6">
      <w:pPr>
        <w:pStyle w:val="ListeParagraf"/>
        <w:rPr>
          <w:rFonts w:ascii="Tahoma" w:hAnsi="Tahoma"/>
          <w:sz w:val="20"/>
          <w:szCs w:val="20"/>
        </w:rPr>
      </w:pPr>
    </w:p>
    <w:p w:rsidR="009B62D6" w:rsidRPr="002E1007" w:rsidRDefault="009B62D6" w:rsidP="009B62D6">
      <w:pPr>
        <w:pStyle w:val="ListeParagraf"/>
        <w:numPr>
          <w:ilvl w:val="0"/>
          <w:numId w:val="2"/>
        </w:numPr>
        <w:spacing w:after="0" w:line="240" w:lineRule="auto"/>
        <w:jc w:val="both"/>
        <w:rPr>
          <w:rFonts w:ascii="Tahoma" w:hAnsi="Tahoma"/>
          <w:sz w:val="20"/>
          <w:szCs w:val="20"/>
        </w:rPr>
      </w:pPr>
      <w:r w:rsidRPr="002E1007">
        <w:rPr>
          <w:rFonts w:ascii="Tahoma" w:hAnsi="Tahoma"/>
          <w:sz w:val="20"/>
          <w:szCs w:val="20"/>
        </w:rPr>
        <w:t>Kadın sorunları ile ilgili kurum ve kuruluşların çalışmalarına katkıda bulunmak, ortak proje yürütmek, danışmanlık hizmetleri vermek ve iletişim ağı oluşturmak,</w:t>
      </w:r>
    </w:p>
    <w:p w:rsidR="009B62D6" w:rsidRPr="002E1007" w:rsidRDefault="009B62D6" w:rsidP="009B62D6">
      <w:pPr>
        <w:pStyle w:val="ListeParagraf"/>
        <w:rPr>
          <w:rFonts w:ascii="Tahoma" w:hAnsi="Tahoma"/>
          <w:sz w:val="20"/>
          <w:szCs w:val="20"/>
        </w:rPr>
      </w:pPr>
    </w:p>
    <w:p w:rsidR="009B62D6" w:rsidRPr="002E1007" w:rsidRDefault="009B62D6" w:rsidP="009B62D6">
      <w:pPr>
        <w:pStyle w:val="ListeParagraf"/>
        <w:numPr>
          <w:ilvl w:val="0"/>
          <w:numId w:val="2"/>
        </w:numPr>
        <w:spacing w:after="0" w:line="240" w:lineRule="auto"/>
        <w:jc w:val="both"/>
        <w:rPr>
          <w:rFonts w:ascii="Tahoma" w:hAnsi="Tahoma"/>
          <w:sz w:val="20"/>
          <w:szCs w:val="20"/>
        </w:rPr>
      </w:pPr>
      <w:r w:rsidRPr="002E1007">
        <w:rPr>
          <w:rFonts w:ascii="Tahoma" w:hAnsi="Tahoma"/>
          <w:sz w:val="20"/>
          <w:szCs w:val="20"/>
        </w:rPr>
        <w:t>Yerel yönetimlere proje üretmek, üretilen projelere danışmanlık ve destek vermek, merkezin amaçları doğrultusunda yayın yapmak,</w:t>
      </w:r>
    </w:p>
    <w:p w:rsidR="009B62D6" w:rsidRPr="002E1007" w:rsidRDefault="009B62D6" w:rsidP="009B62D6">
      <w:pPr>
        <w:pStyle w:val="ListeParagraf"/>
        <w:rPr>
          <w:rFonts w:ascii="Tahoma" w:hAnsi="Tahoma"/>
          <w:sz w:val="20"/>
          <w:szCs w:val="20"/>
        </w:rPr>
      </w:pPr>
    </w:p>
    <w:p w:rsidR="009B62D6" w:rsidRPr="002E1007" w:rsidRDefault="009B62D6" w:rsidP="009B62D6">
      <w:pPr>
        <w:pStyle w:val="ListeParagraf"/>
        <w:numPr>
          <w:ilvl w:val="0"/>
          <w:numId w:val="2"/>
        </w:numPr>
        <w:spacing w:after="0" w:line="240" w:lineRule="auto"/>
        <w:jc w:val="both"/>
        <w:rPr>
          <w:rFonts w:ascii="Tahoma" w:hAnsi="Tahoma"/>
          <w:sz w:val="20"/>
          <w:szCs w:val="20"/>
        </w:rPr>
      </w:pPr>
      <w:r w:rsidRPr="002E1007">
        <w:rPr>
          <w:rFonts w:ascii="Tahoma" w:hAnsi="Tahoma"/>
          <w:sz w:val="20"/>
          <w:szCs w:val="20"/>
        </w:rPr>
        <w:t>Atatürk ilke ve devrimleriyle kazanılmış hakları ve kadınların birey olması konusunda ulusal ve uluslararası konferans, sempozyum, seminer vb. faaliyetler düzenlemek,</w:t>
      </w:r>
    </w:p>
    <w:p w:rsidR="009B62D6" w:rsidRPr="002E1007" w:rsidRDefault="009B62D6" w:rsidP="009B62D6">
      <w:pPr>
        <w:pStyle w:val="ListeParagraf"/>
        <w:rPr>
          <w:rFonts w:ascii="Tahoma" w:hAnsi="Tahoma"/>
          <w:sz w:val="20"/>
          <w:szCs w:val="20"/>
        </w:rPr>
      </w:pPr>
    </w:p>
    <w:p w:rsidR="009B62D6" w:rsidRPr="002E1007" w:rsidRDefault="009B62D6" w:rsidP="009B62D6">
      <w:pPr>
        <w:pStyle w:val="ListeParagraf"/>
        <w:numPr>
          <w:ilvl w:val="0"/>
          <w:numId w:val="2"/>
        </w:numPr>
        <w:spacing w:after="0" w:line="240" w:lineRule="auto"/>
        <w:jc w:val="both"/>
        <w:rPr>
          <w:rFonts w:ascii="Tahoma" w:hAnsi="Tahoma"/>
          <w:sz w:val="20"/>
          <w:szCs w:val="20"/>
        </w:rPr>
      </w:pPr>
      <w:r w:rsidRPr="002E1007">
        <w:rPr>
          <w:rFonts w:ascii="Tahoma" w:hAnsi="Tahoma"/>
          <w:sz w:val="20"/>
          <w:szCs w:val="20"/>
        </w:rPr>
        <w:t>Sivil Toplum örgütleriyle iletişim kurmak, ortak faaliyetler düzenlemek.</w:t>
      </w:r>
    </w:p>
    <w:p w:rsidR="009B62D6" w:rsidRDefault="009B62D6" w:rsidP="004A7786"/>
    <w:p w:rsidR="009B62D6" w:rsidRDefault="009B62D6" w:rsidP="004A7786"/>
    <w:p w:rsidR="009B62D6" w:rsidRDefault="009B62D6" w:rsidP="004A7786"/>
    <w:p w:rsidR="009B62D6" w:rsidRDefault="009B62D6" w:rsidP="004A7786"/>
    <w:p w:rsidR="008D4F1B" w:rsidRDefault="008D4F1B" w:rsidP="001B2CF4">
      <w:pPr>
        <w:spacing w:after="0" w:line="240" w:lineRule="auto"/>
        <w:rPr>
          <w:b/>
          <w:color w:val="000000" w:themeColor="text1"/>
          <w:sz w:val="28"/>
          <w:szCs w:val="28"/>
        </w:rPr>
      </w:pPr>
    </w:p>
    <w:p w:rsidR="001B2CF4" w:rsidRPr="00811EF9" w:rsidRDefault="001B2CF4" w:rsidP="001B2CF4">
      <w:pPr>
        <w:spacing w:after="0" w:line="240" w:lineRule="auto"/>
        <w:rPr>
          <w:rFonts w:ascii="Tahoma" w:hAnsi="Tahoma"/>
        </w:rPr>
      </w:pPr>
      <w:r w:rsidRPr="009A5CA3">
        <w:rPr>
          <w:b/>
          <w:color w:val="000000" w:themeColor="text1"/>
          <w:sz w:val="28"/>
          <w:szCs w:val="28"/>
        </w:rPr>
        <w:t xml:space="preserve">3- Bilgi ve Teknolojik Kaynaklar </w:t>
      </w:r>
    </w:p>
    <w:p w:rsidR="001B2CF4" w:rsidRPr="00B83AF1" w:rsidRDefault="001B2CF4" w:rsidP="001B2CF4">
      <w:pPr>
        <w:autoSpaceDE w:val="0"/>
        <w:autoSpaceDN w:val="0"/>
        <w:adjustRightInd w:val="0"/>
        <w:spacing w:after="180" w:line="276" w:lineRule="auto"/>
        <w:rPr>
          <w:rFonts w:ascii="Tahoma" w:hAnsi="Tahoma" w:cs="Times New Roman"/>
          <w:b/>
          <w:sz w:val="24"/>
          <w:szCs w:val="24"/>
        </w:rPr>
      </w:pPr>
      <w:r w:rsidRPr="00B83AF1">
        <w:rPr>
          <w:rFonts w:ascii="Tahoma" w:hAnsi="Tahoma"/>
          <w:b/>
          <w:sz w:val="24"/>
        </w:rPr>
        <w:t xml:space="preserve">3.1- </w:t>
      </w:r>
      <w:r w:rsidRPr="00B83AF1">
        <w:rPr>
          <w:rFonts w:ascii="Tahoma" w:hAnsi="Tahoma" w:cs="Times New Roman"/>
          <w:b/>
          <w:sz w:val="24"/>
          <w:szCs w:val="24"/>
        </w:rPr>
        <w:t xml:space="preserve"> Donanım</w:t>
      </w:r>
    </w:p>
    <w:p w:rsidR="001B2CF4" w:rsidRPr="00B83AF1" w:rsidRDefault="001B2CF4" w:rsidP="001B2CF4">
      <w:pPr>
        <w:pStyle w:val="Balk4"/>
        <w:spacing w:before="0"/>
        <w:rPr>
          <w:rFonts w:ascii="Tahoma" w:eastAsiaTheme="minorHAnsi" w:hAnsi="Tahoma"/>
          <w:b/>
          <w:i w:val="0"/>
          <w:color w:val="auto"/>
        </w:rPr>
      </w:pPr>
      <w:r w:rsidRPr="00B83AF1">
        <w:rPr>
          <w:rFonts w:ascii="Tahoma" w:eastAsiaTheme="minorHAnsi" w:hAnsi="Tahoma"/>
          <w:b/>
          <w:i w:val="0"/>
          <w:color w:val="auto"/>
          <w:sz w:val="24"/>
        </w:rPr>
        <w:t>3.2- Kullanımda Olan Bilgisayarlar</w:t>
      </w:r>
    </w:p>
    <w:p w:rsidR="001B2CF4" w:rsidRPr="00B83AF1" w:rsidRDefault="001B2CF4" w:rsidP="001B2CF4">
      <w:pPr>
        <w:pStyle w:val="Balk4"/>
        <w:spacing w:before="0"/>
        <w:rPr>
          <w:rFonts w:ascii="Tahoma" w:eastAsiaTheme="minorHAnsi" w:hAnsi="Tahoma"/>
          <w:b/>
          <w:color w:val="auto"/>
        </w:rPr>
      </w:pPr>
    </w:p>
    <w:tbl>
      <w:tblPr>
        <w:tblStyle w:val="TableNormal"/>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765"/>
        <w:gridCol w:w="1557"/>
        <w:gridCol w:w="1556"/>
        <w:gridCol w:w="1557"/>
        <w:gridCol w:w="1556"/>
        <w:gridCol w:w="932"/>
      </w:tblGrid>
      <w:tr w:rsidR="001B2CF4" w:rsidTr="0050030B">
        <w:trPr>
          <w:trHeight w:val="414"/>
        </w:trPr>
        <w:tc>
          <w:tcPr>
            <w:tcW w:w="9923" w:type="dxa"/>
            <w:gridSpan w:val="6"/>
            <w:shd w:val="clear" w:color="auto" w:fill="F79646"/>
            <w:tcMar>
              <w:top w:w="0" w:type="dxa"/>
              <w:left w:w="75" w:type="dxa"/>
              <w:bottom w:w="0" w:type="dxa"/>
              <w:right w:w="75" w:type="dxa"/>
            </w:tcMar>
            <w:vAlign w:val="center"/>
          </w:tcPr>
          <w:p w:rsidR="001B2CF4" w:rsidRDefault="001B2CF4" w:rsidP="00416715">
            <w:pPr>
              <w:pStyle w:val="Stil3"/>
              <w:rPr>
                <w:rFonts w:ascii="Verdana" w:eastAsiaTheme="minorHAnsi" w:hAnsi="Verdana"/>
                <w:b w:val="0"/>
                <w:lang w:val="tr-TR" w:eastAsia="en-US"/>
              </w:rPr>
            </w:pPr>
            <w:r>
              <w:rPr>
                <w:rFonts w:eastAsiaTheme="minorHAnsi"/>
                <w:b w:val="0"/>
                <w:sz w:val="18"/>
                <w:lang w:val="tr-TR" w:eastAsia="en-US"/>
              </w:rPr>
              <w:t>Tablo 1. Kullanımda Olan Bilgisayarlar</w:t>
            </w:r>
          </w:p>
        </w:tc>
      </w:tr>
      <w:tr w:rsidR="001B2CF4" w:rsidTr="0050030B">
        <w:trPr>
          <w:trHeight w:val="673"/>
        </w:trPr>
        <w:tc>
          <w:tcPr>
            <w:tcW w:w="2765" w:type="dxa"/>
            <w:shd w:val="clear" w:color="auto" w:fill="D9D9D9"/>
            <w:tcMar>
              <w:top w:w="0" w:type="dxa"/>
              <w:left w:w="75" w:type="dxa"/>
              <w:bottom w:w="0" w:type="dxa"/>
              <w:right w:w="75" w:type="dxa"/>
            </w:tcMar>
            <w:vAlign w:val="center"/>
          </w:tcPr>
          <w:p w:rsidR="001B2CF4" w:rsidRDefault="001B2CF4" w:rsidP="00416715">
            <w:pPr>
              <w:spacing w:after="0" w:line="240" w:lineRule="auto"/>
              <w:jc w:val="center"/>
              <w:rPr>
                <w:rFonts w:eastAsiaTheme="minorHAnsi"/>
                <w:lang w:val="tr-TR" w:eastAsia="en-US"/>
              </w:rPr>
            </w:pPr>
            <w:r>
              <w:rPr>
                <w:rFonts w:ascii="Tahoma" w:eastAsiaTheme="minorHAnsi" w:hAnsi="Tahoma"/>
                <w:b/>
                <w:sz w:val="18"/>
                <w:lang w:val="tr-TR" w:eastAsia="en-US"/>
              </w:rPr>
              <w:t>Cinsi</w:t>
            </w:r>
          </w:p>
        </w:tc>
        <w:tc>
          <w:tcPr>
            <w:tcW w:w="1557" w:type="dxa"/>
            <w:shd w:val="clear" w:color="auto" w:fill="D9D9D9"/>
            <w:tcMar>
              <w:top w:w="0" w:type="dxa"/>
              <w:left w:w="75" w:type="dxa"/>
              <w:bottom w:w="0" w:type="dxa"/>
              <w:right w:w="75" w:type="dxa"/>
            </w:tcMar>
            <w:vAlign w:val="center"/>
          </w:tcPr>
          <w:p w:rsidR="001B2CF4" w:rsidRDefault="001B2CF4" w:rsidP="00416715">
            <w:pPr>
              <w:spacing w:after="0" w:line="240" w:lineRule="auto"/>
              <w:jc w:val="center"/>
              <w:rPr>
                <w:rFonts w:eastAsiaTheme="minorHAnsi"/>
                <w:lang w:val="tr-TR" w:eastAsia="en-US"/>
              </w:rPr>
            </w:pPr>
            <w:r>
              <w:rPr>
                <w:rFonts w:ascii="Tahoma" w:eastAsiaTheme="minorHAnsi" w:hAnsi="Tahoma"/>
                <w:b/>
                <w:sz w:val="18"/>
                <w:lang w:val="tr-TR" w:eastAsia="en-US"/>
              </w:rPr>
              <w:t>Eğitim Amaçlı (Adet)</w:t>
            </w:r>
          </w:p>
        </w:tc>
        <w:tc>
          <w:tcPr>
            <w:tcW w:w="1556" w:type="dxa"/>
            <w:shd w:val="clear" w:color="auto" w:fill="D9D9D9"/>
            <w:tcMar>
              <w:top w:w="0" w:type="dxa"/>
              <w:left w:w="75" w:type="dxa"/>
              <w:bottom w:w="0" w:type="dxa"/>
              <w:right w:w="75" w:type="dxa"/>
            </w:tcMar>
            <w:vAlign w:val="center"/>
          </w:tcPr>
          <w:p w:rsidR="001B2CF4" w:rsidRDefault="001B2CF4" w:rsidP="00416715">
            <w:pPr>
              <w:spacing w:after="0" w:line="240" w:lineRule="auto"/>
              <w:jc w:val="center"/>
              <w:rPr>
                <w:rFonts w:eastAsiaTheme="minorHAnsi"/>
                <w:lang w:val="tr-TR" w:eastAsia="en-US"/>
              </w:rPr>
            </w:pPr>
            <w:r>
              <w:rPr>
                <w:rFonts w:ascii="Tahoma" w:eastAsiaTheme="minorHAnsi" w:hAnsi="Tahoma"/>
                <w:b/>
                <w:sz w:val="18"/>
                <w:lang w:val="tr-TR" w:eastAsia="en-US"/>
              </w:rPr>
              <w:t>Araştırma Amaçlı (Adet)</w:t>
            </w:r>
          </w:p>
        </w:tc>
        <w:tc>
          <w:tcPr>
            <w:tcW w:w="1557" w:type="dxa"/>
            <w:shd w:val="clear" w:color="auto" w:fill="D9D9D9"/>
            <w:tcMar>
              <w:top w:w="0" w:type="dxa"/>
              <w:left w:w="75" w:type="dxa"/>
              <w:bottom w:w="0" w:type="dxa"/>
              <w:right w:w="75" w:type="dxa"/>
            </w:tcMar>
            <w:vAlign w:val="center"/>
          </w:tcPr>
          <w:p w:rsidR="001B2CF4" w:rsidRDefault="001B2CF4" w:rsidP="00416715">
            <w:pPr>
              <w:spacing w:after="0" w:line="240" w:lineRule="auto"/>
              <w:jc w:val="center"/>
              <w:rPr>
                <w:rFonts w:eastAsiaTheme="minorHAnsi"/>
                <w:lang w:val="tr-TR" w:eastAsia="en-US"/>
              </w:rPr>
            </w:pPr>
            <w:r>
              <w:rPr>
                <w:rFonts w:ascii="Tahoma" w:eastAsiaTheme="minorHAnsi" w:hAnsi="Tahoma"/>
                <w:b/>
                <w:sz w:val="18"/>
                <w:lang w:val="tr-TR" w:eastAsia="en-US"/>
              </w:rPr>
              <w:t>Sağlık Amaçlı (Adet)</w:t>
            </w:r>
          </w:p>
        </w:tc>
        <w:tc>
          <w:tcPr>
            <w:tcW w:w="1556" w:type="dxa"/>
            <w:shd w:val="clear" w:color="auto" w:fill="D9D9D9"/>
            <w:tcMar>
              <w:top w:w="0" w:type="dxa"/>
              <w:left w:w="75" w:type="dxa"/>
              <w:bottom w:w="0" w:type="dxa"/>
              <w:right w:w="75" w:type="dxa"/>
            </w:tcMar>
            <w:vAlign w:val="center"/>
          </w:tcPr>
          <w:p w:rsidR="001B2CF4" w:rsidRDefault="001B2CF4" w:rsidP="00416715">
            <w:pPr>
              <w:spacing w:after="0" w:line="240" w:lineRule="auto"/>
              <w:jc w:val="center"/>
              <w:rPr>
                <w:rFonts w:eastAsiaTheme="minorHAnsi"/>
                <w:lang w:val="tr-TR" w:eastAsia="en-US"/>
              </w:rPr>
            </w:pPr>
            <w:r>
              <w:rPr>
                <w:rFonts w:ascii="Tahoma" w:eastAsiaTheme="minorHAnsi" w:hAnsi="Tahoma"/>
                <w:b/>
                <w:sz w:val="18"/>
                <w:lang w:val="tr-TR" w:eastAsia="en-US"/>
              </w:rPr>
              <w:t>İdari Amaçlı (Adet)</w:t>
            </w:r>
          </w:p>
        </w:tc>
        <w:tc>
          <w:tcPr>
            <w:tcW w:w="932" w:type="dxa"/>
            <w:shd w:val="clear" w:color="auto" w:fill="D9D9D9"/>
            <w:tcMar>
              <w:top w:w="0" w:type="dxa"/>
              <w:left w:w="75" w:type="dxa"/>
              <w:bottom w:w="0" w:type="dxa"/>
              <w:right w:w="75" w:type="dxa"/>
            </w:tcMar>
            <w:vAlign w:val="center"/>
          </w:tcPr>
          <w:p w:rsidR="001B2CF4" w:rsidRDefault="001B2CF4" w:rsidP="00416715">
            <w:pPr>
              <w:spacing w:after="0" w:line="240" w:lineRule="auto"/>
              <w:jc w:val="center"/>
              <w:rPr>
                <w:rFonts w:eastAsiaTheme="minorHAnsi"/>
                <w:lang w:val="tr-TR" w:eastAsia="en-US"/>
              </w:rPr>
            </w:pPr>
            <w:r>
              <w:rPr>
                <w:rFonts w:ascii="Tahoma" w:eastAsiaTheme="minorHAnsi" w:hAnsi="Tahoma"/>
                <w:b/>
                <w:sz w:val="18"/>
                <w:lang w:val="tr-TR" w:eastAsia="en-US"/>
              </w:rPr>
              <w:t>Toplam</w:t>
            </w:r>
          </w:p>
        </w:tc>
      </w:tr>
      <w:tr w:rsidR="001B2CF4" w:rsidTr="0050030B">
        <w:trPr>
          <w:trHeight w:val="414"/>
        </w:trPr>
        <w:tc>
          <w:tcPr>
            <w:tcW w:w="2765"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Masa Üstü Bilgisayarlar</w:t>
            </w:r>
          </w:p>
        </w:tc>
        <w:tc>
          <w:tcPr>
            <w:tcW w:w="155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6"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6" w:type="dxa"/>
            <w:tcMar>
              <w:top w:w="0" w:type="dxa"/>
              <w:left w:w="75" w:type="dxa"/>
              <w:bottom w:w="0" w:type="dxa"/>
              <w:right w:w="75" w:type="dxa"/>
            </w:tcMar>
          </w:tcPr>
          <w:p w:rsidR="001B2CF4" w:rsidRPr="00811EF9" w:rsidRDefault="001B2CF4" w:rsidP="00416715">
            <w:pPr>
              <w:spacing w:after="0" w:line="240" w:lineRule="auto"/>
              <w:jc w:val="center"/>
              <w:rPr>
                <w:rFonts w:eastAsiaTheme="minorHAnsi"/>
                <w:sz w:val="20"/>
                <w:szCs w:val="20"/>
                <w:lang w:val="tr-TR" w:eastAsia="en-US"/>
              </w:rPr>
            </w:pPr>
            <w:r w:rsidRPr="00811EF9">
              <w:rPr>
                <w:rFonts w:eastAsiaTheme="minorHAnsi"/>
                <w:sz w:val="20"/>
                <w:szCs w:val="20"/>
                <w:lang w:val="tr-TR" w:eastAsia="en-US"/>
              </w:rPr>
              <w:t>1</w:t>
            </w:r>
          </w:p>
        </w:tc>
        <w:tc>
          <w:tcPr>
            <w:tcW w:w="932" w:type="dxa"/>
            <w:tcMar>
              <w:top w:w="0" w:type="dxa"/>
              <w:left w:w="75" w:type="dxa"/>
              <w:bottom w:w="0" w:type="dxa"/>
              <w:right w:w="75" w:type="dxa"/>
            </w:tcMar>
          </w:tcPr>
          <w:p w:rsidR="001B2CF4" w:rsidRPr="00811EF9" w:rsidRDefault="001B2CF4" w:rsidP="00416715">
            <w:pPr>
              <w:spacing w:after="0" w:line="240" w:lineRule="auto"/>
              <w:jc w:val="center"/>
              <w:rPr>
                <w:rFonts w:eastAsiaTheme="minorHAnsi"/>
                <w:sz w:val="20"/>
                <w:szCs w:val="20"/>
                <w:lang w:val="tr-TR" w:eastAsia="en-US"/>
              </w:rPr>
            </w:pPr>
            <w:r w:rsidRPr="00811EF9">
              <w:rPr>
                <w:rFonts w:eastAsiaTheme="minorHAnsi"/>
                <w:sz w:val="20"/>
                <w:szCs w:val="20"/>
                <w:lang w:val="tr-TR" w:eastAsia="en-US"/>
              </w:rPr>
              <w:t>1</w:t>
            </w:r>
          </w:p>
        </w:tc>
      </w:tr>
      <w:tr w:rsidR="001B2CF4" w:rsidTr="0050030B">
        <w:trPr>
          <w:trHeight w:val="414"/>
        </w:trPr>
        <w:tc>
          <w:tcPr>
            <w:tcW w:w="2765"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Taşınabilir Bilgisayarlar</w:t>
            </w:r>
          </w:p>
        </w:tc>
        <w:tc>
          <w:tcPr>
            <w:tcW w:w="155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6" w:type="dxa"/>
            <w:tcMar>
              <w:top w:w="0" w:type="dxa"/>
              <w:left w:w="75" w:type="dxa"/>
              <w:bottom w:w="0" w:type="dxa"/>
              <w:right w:w="75" w:type="dxa"/>
            </w:tcMar>
          </w:tcPr>
          <w:p w:rsidR="001B2CF4" w:rsidRPr="00811EF9" w:rsidRDefault="001B2CF4" w:rsidP="00416715">
            <w:pPr>
              <w:spacing w:after="0" w:line="240" w:lineRule="auto"/>
              <w:jc w:val="center"/>
              <w:rPr>
                <w:rFonts w:eastAsiaTheme="minorHAnsi"/>
                <w:sz w:val="20"/>
                <w:szCs w:val="20"/>
                <w:lang w:val="tr-TR" w:eastAsia="en-US"/>
              </w:rPr>
            </w:pPr>
            <w:r w:rsidRPr="00811EF9">
              <w:rPr>
                <w:rFonts w:eastAsiaTheme="minorHAnsi"/>
                <w:sz w:val="20"/>
                <w:szCs w:val="20"/>
                <w:lang w:val="tr-TR" w:eastAsia="en-US"/>
              </w:rPr>
              <w:t>1</w:t>
            </w:r>
          </w:p>
        </w:tc>
        <w:tc>
          <w:tcPr>
            <w:tcW w:w="155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6"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32" w:type="dxa"/>
            <w:tcMar>
              <w:top w:w="0" w:type="dxa"/>
              <w:left w:w="75" w:type="dxa"/>
              <w:bottom w:w="0" w:type="dxa"/>
              <w:right w:w="75" w:type="dxa"/>
            </w:tcMar>
          </w:tcPr>
          <w:p w:rsidR="001B2CF4" w:rsidRPr="00811EF9" w:rsidRDefault="001B2CF4" w:rsidP="00416715">
            <w:pPr>
              <w:spacing w:after="0" w:line="240" w:lineRule="auto"/>
              <w:jc w:val="center"/>
              <w:rPr>
                <w:rFonts w:eastAsiaTheme="minorHAnsi"/>
                <w:sz w:val="20"/>
                <w:szCs w:val="20"/>
                <w:lang w:val="tr-TR" w:eastAsia="en-US"/>
              </w:rPr>
            </w:pPr>
            <w:r w:rsidRPr="00811EF9">
              <w:rPr>
                <w:rFonts w:eastAsiaTheme="minorHAnsi"/>
                <w:sz w:val="20"/>
                <w:szCs w:val="20"/>
                <w:lang w:val="tr-TR" w:eastAsia="en-US"/>
              </w:rPr>
              <w:t>1</w:t>
            </w:r>
          </w:p>
        </w:tc>
      </w:tr>
      <w:tr w:rsidR="001B2CF4" w:rsidTr="0050030B">
        <w:trPr>
          <w:trHeight w:val="414"/>
        </w:trPr>
        <w:tc>
          <w:tcPr>
            <w:tcW w:w="2765"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Cep Bilgisayarı</w:t>
            </w:r>
          </w:p>
        </w:tc>
        <w:tc>
          <w:tcPr>
            <w:tcW w:w="155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6"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6"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32"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r>
      <w:tr w:rsidR="001B2CF4" w:rsidTr="0050030B">
        <w:trPr>
          <w:trHeight w:val="414"/>
        </w:trPr>
        <w:tc>
          <w:tcPr>
            <w:tcW w:w="2765"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Kiosk Bilgisayar</w:t>
            </w:r>
          </w:p>
        </w:tc>
        <w:tc>
          <w:tcPr>
            <w:tcW w:w="155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6"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6"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32"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r>
      <w:tr w:rsidR="001B2CF4" w:rsidTr="0050030B">
        <w:trPr>
          <w:trHeight w:val="414"/>
        </w:trPr>
        <w:tc>
          <w:tcPr>
            <w:tcW w:w="2765"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Sunucular</w:t>
            </w:r>
          </w:p>
        </w:tc>
        <w:tc>
          <w:tcPr>
            <w:tcW w:w="155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6"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6"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32"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r>
      <w:tr w:rsidR="001B2CF4" w:rsidTr="0050030B">
        <w:trPr>
          <w:trHeight w:val="414"/>
        </w:trPr>
        <w:tc>
          <w:tcPr>
            <w:tcW w:w="2765"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İnce İstemci</w:t>
            </w:r>
          </w:p>
        </w:tc>
        <w:tc>
          <w:tcPr>
            <w:tcW w:w="155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6"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556"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32"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r>
    </w:tbl>
    <w:p w:rsidR="001B2CF4" w:rsidRDefault="001B2CF4" w:rsidP="001B2CF4">
      <w:pPr>
        <w:pStyle w:val="Balk4"/>
        <w:spacing w:before="0"/>
        <w:rPr>
          <w:rFonts w:ascii="Tahoma" w:eastAsiaTheme="minorHAnsi" w:hAnsi="Tahoma"/>
          <w:b/>
          <w:i w:val="0"/>
          <w:color w:val="auto"/>
          <w:sz w:val="24"/>
        </w:rPr>
      </w:pPr>
    </w:p>
    <w:p w:rsidR="001B2CF4" w:rsidRDefault="001B2CF4" w:rsidP="001B2CF4">
      <w:pPr>
        <w:pStyle w:val="Balk4"/>
        <w:spacing w:before="0"/>
        <w:rPr>
          <w:rFonts w:ascii="Tahoma" w:eastAsiaTheme="minorHAnsi" w:hAnsi="Tahoma"/>
          <w:b/>
          <w:i w:val="0"/>
          <w:color w:val="auto"/>
          <w:sz w:val="24"/>
        </w:rPr>
      </w:pPr>
    </w:p>
    <w:p w:rsidR="001B2CF4" w:rsidRPr="00811EF9" w:rsidRDefault="001B2CF4" w:rsidP="001B2CF4">
      <w:pPr>
        <w:pStyle w:val="Balk4"/>
        <w:spacing w:before="0"/>
        <w:rPr>
          <w:rFonts w:ascii="Tahoma" w:eastAsiaTheme="minorHAnsi" w:hAnsi="Tahoma"/>
          <w:b/>
          <w:i w:val="0"/>
          <w:color w:val="auto"/>
          <w:sz w:val="24"/>
        </w:rPr>
      </w:pPr>
      <w:r w:rsidRPr="0077237F">
        <w:rPr>
          <w:rFonts w:ascii="Tahoma" w:eastAsiaTheme="minorHAnsi" w:hAnsi="Tahoma"/>
          <w:b/>
          <w:i w:val="0"/>
          <w:color w:val="auto"/>
          <w:sz w:val="24"/>
        </w:rPr>
        <w:t xml:space="preserve">3.1.2  Diğer Bilgi ve Teknolojik Kaynaklar </w:t>
      </w:r>
    </w:p>
    <w:tbl>
      <w:tblPr>
        <w:tblStyle w:val="TableNormal"/>
        <w:tblW w:w="992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70"/>
        <w:gridCol w:w="1531"/>
        <w:gridCol w:w="1371"/>
        <w:gridCol w:w="979"/>
        <w:gridCol w:w="1195"/>
        <w:gridCol w:w="677"/>
      </w:tblGrid>
      <w:tr w:rsidR="001B2CF4" w:rsidTr="00DB2CCD">
        <w:trPr>
          <w:trHeight w:val="414"/>
        </w:trPr>
        <w:tc>
          <w:tcPr>
            <w:tcW w:w="9923" w:type="dxa"/>
            <w:gridSpan w:val="6"/>
            <w:shd w:val="clear" w:color="auto" w:fill="F79646"/>
            <w:tcMar>
              <w:top w:w="0" w:type="dxa"/>
              <w:left w:w="75" w:type="dxa"/>
              <w:bottom w:w="0" w:type="dxa"/>
              <w:right w:w="75" w:type="dxa"/>
            </w:tcMar>
          </w:tcPr>
          <w:p w:rsidR="001B2CF4" w:rsidRDefault="001B2CF4" w:rsidP="00416715">
            <w:pPr>
              <w:pStyle w:val="Stil3"/>
              <w:rPr>
                <w:rFonts w:ascii="Verdana" w:eastAsiaTheme="minorHAnsi" w:hAnsi="Verdana"/>
                <w:b w:val="0"/>
                <w:lang w:val="tr-TR" w:eastAsia="en-US"/>
              </w:rPr>
            </w:pPr>
            <w:r>
              <w:rPr>
                <w:rFonts w:eastAsiaTheme="minorHAnsi"/>
                <w:b w:val="0"/>
                <w:sz w:val="18"/>
                <w:lang w:val="tr-TR" w:eastAsia="en-US"/>
              </w:rPr>
              <w:t>Tablo 2. Diğer Bilgi ve Teknolojik Kaynaklar</w:t>
            </w:r>
          </w:p>
        </w:tc>
      </w:tr>
      <w:tr w:rsidR="001B2CF4" w:rsidTr="00DB2CCD">
        <w:trPr>
          <w:trHeight w:val="631"/>
        </w:trPr>
        <w:tc>
          <w:tcPr>
            <w:tcW w:w="4170" w:type="dxa"/>
            <w:shd w:val="clear" w:color="auto" w:fill="D9D9D9"/>
            <w:tcMar>
              <w:top w:w="0" w:type="dxa"/>
              <w:left w:w="75" w:type="dxa"/>
              <w:bottom w:w="0" w:type="dxa"/>
              <w:right w:w="75" w:type="dxa"/>
            </w:tcMar>
            <w:vAlign w:val="center"/>
          </w:tcPr>
          <w:p w:rsidR="001B2CF4" w:rsidRDefault="001B2CF4" w:rsidP="00416715">
            <w:pPr>
              <w:spacing w:after="0" w:line="240" w:lineRule="auto"/>
              <w:jc w:val="center"/>
              <w:rPr>
                <w:rFonts w:eastAsiaTheme="minorHAnsi"/>
                <w:lang w:val="tr-TR" w:eastAsia="en-US"/>
              </w:rPr>
            </w:pPr>
            <w:r>
              <w:rPr>
                <w:rFonts w:ascii="Tahoma" w:eastAsiaTheme="minorHAnsi" w:hAnsi="Tahoma"/>
                <w:b/>
                <w:sz w:val="18"/>
                <w:lang w:val="tr-TR" w:eastAsia="en-US"/>
              </w:rPr>
              <w:t>Cinsi</w:t>
            </w:r>
          </w:p>
        </w:tc>
        <w:tc>
          <w:tcPr>
            <w:tcW w:w="1531" w:type="dxa"/>
            <w:shd w:val="clear" w:color="auto" w:fill="D9D9D9"/>
            <w:tcMar>
              <w:top w:w="0" w:type="dxa"/>
              <w:left w:w="75" w:type="dxa"/>
              <w:bottom w:w="0" w:type="dxa"/>
              <w:right w:w="75" w:type="dxa"/>
            </w:tcMar>
            <w:vAlign w:val="center"/>
          </w:tcPr>
          <w:p w:rsidR="001B2CF4" w:rsidRDefault="001B2CF4" w:rsidP="00416715">
            <w:pPr>
              <w:spacing w:after="0" w:line="240" w:lineRule="auto"/>
              <w:jc w:val="center"/>
              <w:rPr>
                <w:rFonts w:eastAsiaTheme="minorHAnsi"/>
                <w:lang w:val="tr-TR" w:eastAsia="en-US"/>
              </w:rPr>
            </w:pPr>
            <w:r>
              <w:rPr>
                <w:rFonts w:ascii="Tahoma" w:eastAsiaTheme="minorHAnsi" w:hAnsi="Tahoma"/>
                <w:b/>
                <w:sz w:val="18"/>
                <w:lang w:val="tr-TR" w:eastAsia="en-US"/>
              </w:rPr>
              <w:t>Eğitim Amaçlı (Adet)</w:t>
            </w:r>
          </w:p>
        </w:tc>
        <w:tc>
          <w:tcPr>
            <w:tcW w:w="1371" w:type="dxa"/>
            <w:shd w:val="clear" w:color="auto" w:fill="D9D9D9"/>
            <w:tcMar>
              <w:top w:w="0" w:type="dxa"/>
              <w:left w:w="75" w:type="dxa"/>
              <w:bottom w:w="0" w:type="dxa"/>
              <w:right w:w="75" w:type="dxa"/>
            </w:tcMar>
            <w:vAlign w:val="center"/>
          </w:tcPr>
          <w:p w:rsidR="001B2CF4" w:rsidRDefault="001B2CF4" w:rsidP="00416715">
            <w:pPr>
              <w:spacing w:after="0" w:line="240" w:lineRule="auto"/>
              <w:jc w:val="center"/>
              <w:rPr>
                <w:rFonts w:eastAsiaTheme="minorHAnsi"/>
                <w:lang w:val="tr-TR" w:eastAsia="en-US"/>
              </w:rPr>
            </w:pPr>
            <w:r>
              <w:rPr>
                <w:rFonts w:ascii="Tahoma" w:eastAsiaTheme="minorHAnsi" w:hAnsi="Tahoma"/>
                <w:b/>
                <w:sz w:val="18"/>
                <w:lang w:val="tr-TR" w:eastAsia="en-US"/>
              </w:rPr>
              <w:t>Araştırma Amaçlı (Adet)</w:t>
            </w:r>
          </w:p>
        </w:tc>
        <w:tc>
          <w:tcPr>
            <w:tcW w:w="979" w:type="dxa"/>
            <w:shd w:val="clear" w:color="auto" w:fill="D9D9D9"/>
            <w:tcMar>
              <w:top w:w="0" w:type="dxa"/>
              <w:left w:w="75" w:type="dxa"/>
              <w:bottom w:w="0" w:type="dxa"/>
              <w:right w:w="75" w:type="dxa"/>
            </w:tcMar>
            <w:vAlign w:val="center"/>
          </w:tcPr>
          <w:p w:rsidR="001B2CF4" w:rsidRDefault="001B2CF4" w:rsidP="00416715">
            <w:pPr>
              <w:spacing w:after="0" w:line="240" w:lineRule="auto"/>
              <w:jc w:val="center"/>
              <w:rPr>
                <w:rFonts w:eastAsiaTheme="minorHAnsi"/>
                <w:lang w:val="tr-TR" w:eastAsia="en-US"/>
              </w:rPr>
            </w:pPr>
            <w:r>
              <w:rPr>
                <w:rFonts w:ascii="Tahoma" w:eastAsiaTheme="minorHAnsi" w:hAnsi="Tahoma"/>
                <w:b/>
                <w:sz w:val="18"/>
                <w:lang w:val="tr-TR" w:eastAsia="en-US"/>
              </w:rPr>
              <w:t>Sağlık Amaçlı (Adet)</w:t>
            </w:r>
          </w:p>
        </w:tc>
        <w:tc>
          <w:tcPr>
            <w:tcW w:w="1195" w:type="dxa"/>
            <w:shd w:val="clear" w:color="auto" w:fill="D9D9D9"/>
            <w:tcMar>
              <w:top w:w="0" w:type="dxa"/>
              <w:left w:w="75" w:type="dxa"/>
              <w:bottom w:w="0" w:type="dxa"/>
              <w:right w:w="75" w:type="dxa"/>
            </w:tcMar>
            <w:vAlign w:val="center"/>
          </w:tcPr>
          <w:p w:rsidR="001B2CF4" w:rsidRDefault="001B2CF4" w:rsidP="00416715">
            <w:pPr>
              <w:spacing w:after="0" w:line="240" w:lineRule="auto"/>
              <w:jc w:val="center"/>
              <w:rPr>
                <w:rFonts w:eastAsiaTheme="minorHAnsi"/>
                <w:lang w:val="tr-TR" w:eastAsia="en-US"/>
              </w:rPr>
            </w:pPr>
            <w:r>
              <w:rPr>
                <w:rFonts w:ascii="Tahoma" w:eastAsiaTheme="minorHAnsi" w:hAnsi="Tahoma"/>
                <w:b/>
                <w:sz w:val="18"/>
                <w:lang w:val="tr-TR" w:eastAsia="en-US"/>
              </w:rPr>
              <w:t>İdari Amaçlı (Adet)</w:t>
            </w:r>
          </w:p>
        </w:tc>
        <w:tc>
          <w:tcPr>
            <w:tcW w:w="677" w:type="dxa"/>
            <w:shd w:val="clear" w:color="auto" w:fill="D9D9D9"/>
            <w:tcMar>
              <w:top w:w="0" w:type="dxa"/>
              <w:left w:w="75" w:type="dxa"/>
              <w:bottom w:w="0" w:type="dxa"/>
              <w:right w:w="75" w:type="dxa"/>
            </w:tcMar>
            <w:vAlign w:val="center"/>
          </w:tcPr>
          <w:p w:rsidR="001B2CF4" w:rsidRDefault="001B2CF4" w:rsidP="00416715">
            <w:pPr>
              <w:spacing w:after="0" w:line="240" w:lineRule="auto"/>
              <w:jc w:val="center"/>
              <w:rPr>
                <w:rFonts w:eastAsiaTheme="minorHAnsi"/>
                <w:lang w:val="tr-TR" w:eastAsia="en-US"/>
              </w:rPr>
            </w:pPr>
            <w:r>
              <w:rPr>
                <w:rFonts w:ascii="Tahoma" w:eastAsiaTheme="minorHAnsi" w:hAnsi="Tahoma"/>
                <w:b/>
                <w:sz w:val="18"/>
                <w:lang w:val="tr-TR" w:eastAsia="en-US"/>
              </w:rPr>
              <w:t>Toplam</w:t>
            </w:r>
          </w:p>
        </w:tc>
      </w:tr>
      <w:tr w:rsidR="001B2CF4" w:rsidTr="00DB2CCD">
        <w:tc>
          <w:tcPr>
            <w:tcW w:w="4170"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Projeksiyon</w:t>
            </w:r>
          </w:p>
        </w:tc>
        <w:tc>
          <w:tcPr>
            <w:tcW w:w="153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37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79"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195"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677" w:type="dxa"/>
            <w:tcMar>
              <w:top w:w="0" w:type="dxa"/>
              <w:left w:w="75" w:type="dxa"/>
              <w:bottom w:w="0" w:type="dxa"/>
              <w:right w:w="75" w:type="dxa"/>
            </w:tcMar>
          </w:tcPr>
          <w:p w:rsidR="001B2CF4" w:rsidRDefault="001B2CF4" w:rsidP="00416715">
            <w:pPr>
              <w:spacing w:after="0" w:line="240" w:lineRule="auto"/>
              <w:ind w:left="-547" w:firstLine="547"/>
              <w:jc w:val="center"/>
              <w:rPr>
                <w:rFonts w:eastAsiaTheme="minorHAnsi"/>
                <w:lang w:val="tr-TR" w:eastAsia="en-US"/>
              </w:rPr>
            </w:pPr>
          </w:p>
        </w:tc>
      </w:tr>
      <w:tr w:rsidR="001B2CF4" w:rsidTr="00DB2CCD">
        <w:tc>
          <w:tcPr>
            <w:tcW w:w="4170"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Slayt Makinesi</w:t>
            </w:r>
          </w:p>
        </w:tc>
        <w:tc>
          <w:tcPr>
            <w:tcW w:w="153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37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79"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195"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67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r>
      <w:tr w:rsidR="001B2CF4" w:rsidTr="00DB2CCD">
        <w:tc>
          <w:tcPr>
            <w:tcW w:w="4170"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Tepegöz/ Doküman Kamerası</w:t>
            </w:r>
          </w:p>
        </w:tc>
        <w:tc>
          <w:tcPr>
            <w:tcW w:w="153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37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79"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195"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67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r>
      <w:tr w:rsidR="001B2CF4" w:rsidTr="00DB2CCD">
        <w:tc>
          <w:tcPr>
            <w:tcW w:w="4170"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Episkop</w:t>
            </w:r>
          </w:p>
        </w:tc>
        <w:tc>
          <w:tcPr>
            <w:tcW w:w="153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37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79"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195"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67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r>
      <w:tr w:rsidR="001B2CF4" w:rsidTr="00DB2CCD">
        <w:tc>
          <w:tcPr>
            <w:tcW w:w="4170"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Barkod Okuyucu ve Optik Okuyucular</w:t>
            </w:r>
          </w:p>
        </w:tc>
        <w:tc>
          <w:tcPr>
            <w:tcW w:w="153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37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79"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195"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67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r>
      <w:tr w:rsidR="001B2CF4" w:rsidTr="00DB2CCD">
        <w:tc>
          <w:tcPr>
            <w:tcW w:w="4170"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Baskı Makinesi</w:t>
            </w:r>
          </w:p>
        </w:tc>
        <w:tc>
          <w:tcPr>
            <w:tcW w:w="153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37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79"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195"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67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r>
      <w:tr w:rsidR="001B2CF4" w:rsidTr="00DB2CCD">
        <w:tc>
          <w:tcPr>
            <w:tcW w:w="4170"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Fotokopi Makinesi</w:t>
            </w:r>
          </w:p>
        </w:tc>
        <w:tc>
          <w:tcPr>
            <w:tcW w:w="153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37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79"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195"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67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r>
      <w:tr w:rsidR="001B2CF4" w:rsidTr="00DB2CCD">
        <w:tc>
          <w:tcPr>
            <w:tcW w:w="4170"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Faks</w:t>
            </w:r>
          </w:p>
        </w:tc>
        <w:tc>
          <w:tcPr>
            <w:tcW w:w="153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37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79"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195"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67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r>
      <w:tr w:rsidR="001B2CF4" w:rsidTr="00DB2CCD">
        <w:tc>
          <w:tcPr>
            <w:tcW w:w="4170"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Fotograf Makinesi</w:t>
            </w:r>
          </w:p>
        </w:tc>
        <w:tc>
          <w:tcPr>
            <w:tcW w:w="153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37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79"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195"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67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r>
      <w:tr w:rsidR="001B2CF4" w:rsidTr="00DB2CCD">
        <w:tc>
          <w:tcPr>
            <w:tcW w:w="4170"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Kameralar</w:t>
            </w:r>
          </w:p>
        </w:tc>
        <w:tc>
          <w:tcPr>
            <w:tcW w:w="153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37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79"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195"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67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r>
      <w:tr w:rsidR="001B2CF4" w:rsidTr="00DB2CCD">
        <w:tc>
          <w:tcPr>
            <w:tcW w:w="4170"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Çok Fonksiyonlu Yazıcılar</w:t>
            </w:r>
          </w:p>
        </w:tc>
        <w:tc>
          <w:tcPr>
            <w:tcW w:w="153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37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79"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195"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r>
              <w:rPr>
                <w:rFonts w:eastAsiaTheme="minorHAnsi"/>
                <w:lang w:val="tr-TR" w:eastAsia="en-US"/>
              </w:rPr>
              <w:t>1</w:t>
            </w:r>
          </w:p>
        </w:tc>
        <w:tc>
          <w:tcPr>
            <w:tcW w:w="67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r>
              <w:rPr>
                <w:rFonts w:eastAsiaTheme="minorHAnsi"/>
                <w:lang w:val="tr-TR" w:eastAsia="en-US"/>
              </w:rPr>
              <w:t>1</w:t>
            </w:r>
          </w:p>
        </w:tc>
      </w:tr>
      <w:tr w:rsidR="001B2CF4" w:rsidTr="00DB2CCD">
        <w:tc>
          <w:tcPr>
            <w:tcW w:w="4170"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Tarayıcılar</w:t>
            </w:r>
          </w:p>
        </w:tc>
        <w:tc>
          <w:tcPr>
            <w:tcW w:w="153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37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79"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195"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67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r>
      <w:tr w:rsidR="001B2CF4" w:rsidTr="00DB2CCD">
        <w:tc>
          <w:tcPr>
            <w:tcW w:w="4170"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Müzik Sistemi</w:t>
            </w:r>
          </w:p>
        </w:tc>
        <w:tc>
          <w:tcPr>
            <w:tcW w:w="153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37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79"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195"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67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r>
      <w:tr w:rsidR="001B2CF4" w:rsidTr="00DB2CCD">
        <w:tc>
          <w:tcPr>
            <w:tcW w:w="4170" w:type="dxa"/>
            <w:tcMar>
              <w:top w:w="0" w:type="dxa"/>
              <w:left w:w="75" w:type="dxa"/>
              <w:bottom w:w="0" w:type="dxa"/>
              <w:right w:w="75" w:type="dxa"/>
            </w:tcMar>
          </w:tcPr>
          <w:p w:rsidR="001B2CF4" w:rsidRDefault="001B2CF4" w:rsidP="00416715">
            <w:pPr>
              <w:spacing w:after="0" w:line="240" w:lineRule="auto"/>
              <w:rPr>
                <w:rFonts w:eastAsiaTheme="minorHAnsi"/>
                <w:lang w:val="tr-TR" w:eastAsia="en-US"/>
              </w:rPr>
            </w:pPr>
            <w:r>
              <w:rPr>
                <w:rFonts w:ascii="Tahoma" w:eastAsiaTheme="minorHAnsi" w:hAnsi="Tahoma"/>
                <w:b/>
                <w:sz w:val="18"/>
                <w:lang w:val="tr-TR" w:eastAsia="en-US"/>
              </w:rPr>
              <w:t>Mikroskoplar</w:t>
            </w:r>
          </w:p>
        </w:tc>
        <w:tc>
          <w:tcPr>
            <w:tcW w:w="153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371"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979"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1195"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c>
          <w:tcPr>
            <w:tcW w:w="677" w:type="dxa"/>
            <w:tcMar>
              <w:top w:w="0" w:type="dxa"/>
              <w:left w:w="75" w:type="dxa"/>
              <w:bottom w:w="0" w:type="dxa"/>
              <w:right w:w="75" w:type="dxa"/>
            </w:tcMar>
          </w:tcPr>
          <w:p w:rsidR="001B2CF4" w:rsidRDefault="001B2CF4" w:rsidP="00416715">
            <w:pPr>
              <w:spacing w:after="0" w:line="240" w:lineRule="auto"/>
              <w:jc w:val="center"/>
              <w:rPr>
                <w:rFonts w:eastAsiaTheme="minorHAnsi"/>
                <w:lang w:val="tr-TR" w:eastAsia="en-US"/>
              </w:rPr>
            </w:pPr>
          </w:p>
        </w:tc>
      </w:tr>
      <w:tr w:rsidR="004C0432" w:rsidTr="00DB2CCD">
        <w:tc>
          <w:tcPr>
            <w:tcW w:w="4170" w:type="dxa"/>
            <w:tcMar>
              <w:top w:w="0" w:type="dxa"/>
              <w:left w:w="75" w:type="dxa"/>
              <w:bottom w:w="0" w:type="dxa"/>
              <w:right w:w="75" w:type="dxa"/>
            </w:tcMar>
          </w:tcPr>
          <w:p w:rsidR="004C0432" w:rsidRDefault="004C0432" w:rsidP="00416715">
            <w:pPr>
              <w:spacing w:after="0" w:line="240" w:lineRule="auto"/>
              <w:rPr>
                <w:rFonts w:ascii="Tahoma" w:hAnsi="Tahoma"/>
                <w:b/>
                <w:sz w:val="18"/>
              </w:rPr>
            </w:pPr>
            <w:r>
              <w:rPr>
                <w:rFonts w:ascii="Tahoma" w:eastAsiaTheme="minorHAnsi" w:hAnsi="Tahoma"/>
                <w:b/>
                <w:sz w:val="18"/>
                <w:lang w:val="tr-TR" w:eastAsia="en-US"/>
              </w:rPr>
              <w:t>Sabit Telefon</w:t>
            </w:r>
          </w:p>
        </w:tc>
        <w:tc>
          <w:tcPr>
            <w:tcW w:w="1531" w:type="dxa"/>
            <w:tcMar>
              <w:top w:w="0" w:type="dxa"/>
              <w:left w:w="75" w:type="dxa"/>
              <w:bottom w:w="0" w:type="dxa"/>
              <w:right w:w="75" w:type="dxa"/>
            </w:tcMar>
          </w:tcPr>
          <w:p w:rsidR="004C0432" w:rsidRDefault="004C0432" w:rsidP="00416715">
            <w:pPr>
              <w:spacing w:after="0" w:line="240" w:lineRule="auto"/>
              <w:jc w:val="center"/>
            </w:pPr>
          </w:p>
        </w:tc>
        <w:tc>
          <w:tcPr>
            <w:tcW w:w="1371" w:type="dxa"/>
            <w:tcMar>
              <w:top w:w="0" w:type="dxa"/>
              <w:left w:w="75" w:type="dxa"/>
              <w:bottom w:w="0" w:type="dxa"/>
              <w:right w:w="75" w:type="dxa"/>
            </w:tcMar>
          </w:tcPr>
          <w:p w:rsidR="004C0432" w:rsidRDefault="004C0432" w:rsidP="00416715">
            <w:pPr>
              <w:spacing w:after="0" w:line="240" w:lineRule="auto"/>
              <w:jc w:val="center"/>
            </w:pPr>
          </w:p>
        </w:tc>
        <w:tc>
          <w:tcPr>
            <w:tcW w:w="979" w:type="dxa"/>
            <w:tcMar>
              <w:top w:w="0" w:type="dxa"/>
              <w:left w:w="75" w:type="dxa"/>
              <w:bottom w:w="0" w:type="dxa"/>
              <w:right w:w="75" w:type="dxa"/>
            </w:tcMar>
          </w:tcPr>
          <w:p w:rsidR="004C0432" w:rsidRDefault="004C0432" w:rsidP="00416715">
            <w:pPr>
              <w:spacing w:after="0" w:line="240" w:lineRule="auto"/>
              <w:jc w:val="center"/>
            </w:pPr>
          </w:p>
        </w:tc>
        <w:tc>
          <w:tcPr>
            <w:tcW w:w="1195" w:type="dxa"/>
            <w:tcMar>
              <w:top w:w="0" w:type="dxa"/>
              <w:left w:w="75" w:type="dxa"/>
              <w:bottom w:w="0" w:type="dxa"/>
              <w:right w:w="75" w:type="dxa"/>
            </w:tcMar>
          </w:tcPr>
          <w:p w:rsidR="004C0432" w:rsidRPr="004C0432" w:rsidRDefault="004C0432" w:rsidP="00416715">
            <w:pPr>
              <w:spacing w:after="0" w:line="240" w:lineRule="auto"/>
              <w:jc w:val="center"/>
              <w:rPr>
                <w:sz w:val="20"/>
                <w:szCs w:val="20"/>
              </w:rPr>
            </w:pPr>
            <w:r w:rsidRPr="004C0432">
              <w:rPr>
                <w:sz w:val="20"/>
                <w:szCs w:val="20"/>
              </w:rPr>
              <w:t>2</w:t>
            </w:r>
          </w:p>
        </w:tc>
        <w:tc>
          <w:tcPr>
            <w:tcW w:w="677" w:type="dxa"/>
            <w:tcMar>
              <w:top w:w="0" w:type="dxa"/>
              <w:left w:w="75" w:type="dxa"/>
              <w:bottom w:w="0" w:type="dxa"/>
              <w:right w:w="75" w:type="dxa"/>
            </w:tcMar>
          </w:tcPr>
          <w:p w:rsidR="004C0432" w:rsidRPr="004C0432" w:rsidRDefault="004C0432" w:rsidP="00416715">
            <w:pPr>
              <w:spacing w:after="0" w:line="240" w:lineRule="auto"/>
              <w:jc w:val="center"/>
              <w:rPr>
                <w:sz w:val="20"/>
                <w:szCs w:val="20"/>
              </w:rPr>
            </w:pPr>
            <w:r w:rsidRPr="004C0432">
              <w:rPr>
                <w:sz w:val="20"/>
                <w:szCs w:val="20"/>
              </w:rPr>
              <w:t>2</w:t>
            </w:r>
          </w:p>
        </w:tc>
      </w:tr>
      <w:tr w:rsidR="004C0432" w:rsidTr="00DB2CCD">
        <w:tc>
          <w:tcPr>
            <w:tcW w:w="4170" w:type="dxa"/>
            <w:tcMar>
              <w:top w:w="0" w:type="dxa"/>
              <w:left w:w="75" w:type="dxa"/>
              <w:bottom w:w="0" w:type="dxa"/>
              <w:right w:w="75" w:type="dxa"/>
            </w:tcMar>
          </w:tcPr>
          <w:p w:rsidR="004C0432" w:rsidRDefault="004C0432" w:rsidP="00416715">
            <w:pPr>
              <w:spacing w:after="0" w:line="240" w:lineRule="auto"/>
              <w:rPr>
                <w:rFonts w:ascii="Tahoma" w:hAnsi="Tahoma"/>
                <w:b/>
                <w:sz w:val="18"/>
              </w:rPr>
            </w:pPr>
            <w:r>
              <w:rPr>
                <w:rFonts w:ascii="Tahoma" w:eastAsiaTheme="minorHAnsi" w:hAnsi="Tahoma"/>
                <w:b/>
                <w:sz w:val="18"/>
                <w:lang w:val="tr-TR" w:eastAsia="en-US"/>
              </w:rPr>
              <w:t>Telsiz</w:t>
            </w:r>
          </w:p>
        </w:tc>
        <w:tc>
          <w:tcPr>
            <w:tcW w:w="1531" w:type="dxa"/>
            <w:tcMar>
              <w:top w:w="0" w:type="dxa"/>
              <w:left w:w="75" w:type="dxa"/>
              <w:bottom w:w="0" w:type="dxa"/>
              <w:right w:w="75" w:type="dxa"/>
            </w:tcMar>
          </w:tcPr>
          <w:p w:rsidR="004C0432" w:rsidRDefault="004C0432" w:rsidP="00416715">
            <w:pPr>
              <w:spacing w:after="0" w:line="240" w:lineRule="auto"/>
              <w:jc w:val="center"/>
            </w:pPr>
          </w:p>
        </w:tc>
        <w:tc>
          <w:tcPr>
            <w:tcW w:w="1371" w:type="dxa"/>
            <w:tcMar>
              <w:top w:w="0" w:type="dxa"/>
              <w:left w:w="75" w:type="dxa"/>
              <w:bottom w:w="0" w:type="dxa"/>
              <w:right w:w="75" w:type="dxa"/>
            </w:tcMar>
          </w:tcPr>
          <w:p w:rsidR="004C0432" w:rsidRDefault="004C0432" w:rsidP="00416715">
            <w:pPr>
              <w:spacing w:after="0" w:line="240" w:lineRule="auto"/>
              <w:jc w:val="center"/>
            </w:pPr>
          </w:p>
        </w:tc>
        <w:tc>
          <w:tcPr>
            <w:tcW w:w="979" w:type="dxa"/>
            <w:tcMar>
              <w:top w:w="0" w:type="dxa"/>
              <w:left w:w="75" w:type="dxa"/>
              <w:bottom w:w="0" w:type="dxa"/>
              <w:right w:w="75" w:type="dxa"/>
            </w:tcMar>
          </w:tcPr>
          <w:p w:rsidR="004C0432" w:rsidRDefault="004C0432" w:rsidP="00416715">
            <w:pPr>
              <w:spacing w:after="0" w:line="240" w:lineRule="auto"/>
              <w:jc w:val="center"/>
            </w:pPr>
          </w:p>
        </w:tc>
        <w:tc>
          <w:tcPr>
            <w:tcW w:w="1195" w:type="dxa"/>
            <w:tcMar>
              <w:top w:w="0" w:type="dxa"/>
              <w:left w:w="75" w:type="dxa"/>
              <w:bottom w:w="0" w:type="dxa"/>
              <w:right w:w="75" w:type="dxa"/>
            </w:tcMar>
          </w:tcPr>
          <w:p w:rsidR="004C0432" w:rsidRDefault="004C0432" w:rsidP="00416715">
            <w:pPr>
              <w:spacing w:after="0" w:line="240" w:lineRule="auto"/>
              <w:jc w:val="center"/>
            </w:pPr>
          </w:p>
        </w:tc>
        <w:tc>
          <w:tcPr>
            <w:tcW w:w="677" w:type="dxa"/>
            <w:tcMar>
              <w:top w:w="0" w:type="dxa"/>
              <w:left w:w="75" w:type="dxa"/>
              <w:bottom w:w="0" w:type="dxa"/>
              <w:right w:w="75" w:type="dxa"/>
            </w:tcMar>
          </w:tcPr>
          <w:p w:rsidR="004C0432" w:rsidRDefault="004C0432" w:rsidP="00416715">
            <w:pPr>
              <w:spacing w:after="0" w:line="240" w:lineRule="auto"/>
              <w:jc w:val="center"/>
            </w:pPr>
          </w:p>
        </w:tc>
      </w:tr>
      <w:tr w:rsidR="004C0432" w:rsidTr="00DB2CCD">
        <w:tc>
          <w:tcPr>
            <w:tcW w:w="4170" w:type="dxa"/>
            <w:tcMar>
              <w:top w:w="0" w:type="dxa"/>
              <w:left w:w="75" w:type="dxa"/>
              <w:bottom w:w="0" w:type="dxa"/>
              <w:right w:w="75" w:type="dxa"/>
            </w:tcMar>
          </w:tcPr>
          <w:p w:rsidR="004C0432" w:rsidRDefault="004C0432" w:rsidP="00416715">
            <w:pPr>
              <w:spacing w:after="0" w:line="240" w:lineRule="auto"/>
              <w:rPr>
                <w:rFonts w:ascii="Tahoma" w:hAnsi="Tahoma"/>
                <w:b/>
                <w:sz w:val="18"/>
              </w:rPr>
            </w:pPr>
            <w:r>
              <w:rPr>
                <w:rFonts w:ascii="Tahoma" w:hAnsi="Tahoma"/>
                <w:b/>
                <w:sz w:val="18"/>
              </w:rPr>
              <w:t>Plotter</w:t>
            </w:r>
          </w:p>
        </w:tc>
        <w:tc>
          <w:tcPr>
            <w:tcW w:w="1531" w:type="dxa"/>
            <w:tcMar>
              <w:top w:w="0" w:type="dxa"/>
              <w:left w:w="75" w:type="dxa"/>
              <w:bottom w:w="0" w:type="dxa"/>
              <w:right w:w="75" w:type="dxa"/>
            </w:tcMar>
          </w:tcPr>
          <w:p w:rsidR="004C0432" w:rsidRDefault="004C0432" w:rsidP="00416715">
            <w:pPr>
              <w:spacing w:after="0" w:line="240" w:lineRule="auto"/>
              <w:jc w:val="center"/>
            </w:pPr>
          </w:p>
        </w:tc>
        <w:tc>
          <w:tcPr>
            <w:tcW w:w="1371" w:type="dxa"/>
            <w:tcMar>
              <w:top w:w="0" w:type="dxa"/>
              <w:left w:w="75" w:type="dxa"/>
              <w:bottom w:w="0" w:type="dxa"/>
              <w:right w:w="75" w:type="dxa"/>
            </w:tcMar>
          </w:tcPr>
          <w:p w:rsidR="004C0432" w:rsidRDefault="004C0432" w:rsidP="00416715">
            <w:pPr>
              <w:spacing w:after="0" w:line="240" w:lineRule="auto"/>
              <w:jc w:val="center"/>
            </w:pPr>
          </w:p>
        </w:tc>
        <w:tc>
          <w:tcPr>
            <w:tcW w:w="979" w:type="dxa"/>
            <w:tcMar>
              <w:top w:w="0" w:type="dxa"/>
              <w:left w:w="75" w:type="dxa"/>
              <w:bottom w:w="0" w:type="dxa"/>
              <w:right w:w="75" w:type="dxa"/>
            </w:tcMar>
          </w:tcPr>
          <w:p w:rsidR="004C0432" w:rsidRDefault="004C0432" w:rsidP="00416715">
            <w:pPr>
              <w:spacing w:after="0" w:line="240" w:lineRule="auto"/>
              <w:jc w:val="center"/>
            </w:pPr>
          </w:p>
        </w:tc>
        <w:tc>
          <w:tcPr>
            <w:tcW w:w="1195" w:type="dxa"/>
            <w:tcMar>
              <w:top w:w="0" w:type="dxa"/>
              <w:left w:w="75" w:type="dxa"/>
              <w:bottom w:w="0" w:type="dxa"/>
              <w:right w:w="75" w:type="dxa"/>
            </w:tcMar>
          </w:tcPr>
          <w:p w:rsidR="004C0432" w:rsidRDefault="004C0432" w:rsidP="00416715">
            <w:pPr>
              <w:spacing w:after="0" w:line="240" w:lineRule="auto"/>
              <w:jc w:val="center"/>
            </w:pPr>
          </w:p>
        </w:tc>
        <w:tc>
          <w:tcPr>
            <w:tcW w:w="677" w:type="dxa"/>
            <w:tcMar>
              <w:top w:w="0" w:type="dxa"/>
              <w:left w:w="75" w:type="dxa"/>
              <w:bottom w:w="0" w:type="dxa"/>
              <w:right w:w="75" w:type="dxa"/>
            </w:tcMar>
          </w:tcPr>
          <w:p w:rsidR="004C0432" w:rsidRDefault="004C0432" w:rsidP="00416715">
            <w:pPr>
              <w:spacing w:after="0" w:line="240" w:lineRule="auto"/>
              <w:jc w:val="center"/>
            </w:pPr>
          </w:p>
        </w:tc>
      </w:tr>
      <w:tr w:rsidR="004C0432" w:rsidTr="00DB2CCD">
        <w:tc>
          <w:tcPr>
            <w:tcW w:w="4170" w:type="dxa"/>
            <w:tcMar>
              <w:top w:w="0" w:type="dxa"/>
              <w:left w:w="75" w:type="dxa"/>
              <w:bottom w:w="0" w:type="dxa"/>
              <w:right w:w="75" w:type="dxa"/>
            </w:tcMar>
          </w:tcPr>
          <w:p w:rsidR="004C0432" w:rsidRDefault="004C0432" w:rsidP="00416715">
            <w:pPr>
              <w:spacing w:after="0" w:line="240" w:lineRule="auto"/>
              <w:rPr>
                <w:rFonts w:ascii="Tahoma" w:hAnsi="Tahoma"/>
                <w:b/>
                <w:sz w:val="18"/>
              </w:rPr>
            </w:pPr>
            <w:r>
              <w:rPr>
                <w:rFonts w:ascii="Tahoma" w:eastAsiaTheme="minorHAnsi" w:hAnsi="Tahoma"/>
                <w:b/>
                <w:sz w:val="18"/>
                <w:lang w:val="tr-TR" w:eastAsia="en-US"/>
              </w:rPr>
              <w:t>Uzun Mesafeli Telsiz Telefon</w:t>
            </w:r>
          </w:p>
        </w:tc>
        <w:tc>
          <w:tcPr>
            <w:tcW w:w="1531" w:type="dxa"/>
            <w:tcMar>
              <w:top w:w="0" w:type="dxa"/>
              <w:left w:w="75" w:type="dxa"/>
              <w:bottom w:w="0" w:type="dxa"/>
              <w:right w:w="75" w:type="dxa"/>
            </w:tcMar>
          </w:tcPr>
          <w:p w:rsidR="004C0432" w:rsidRDefault="004C0432" w:rsidP="00416715">
            <w:pPr>
              <w:spacing w:after="0" w:line="240" w:lineRule="auto"/>
              <w:jc w:val="center"/>
            </w:pPr>
          </w:p>
        </w:tc>
        <w:tc>
          <w:tcPr>
            <w:tcW w:w="1371" w:type="dxa"/>
            <w:tcMar>
              <w:top w:w="0" w:type="dxa"/>
              <w:left w:w="75" w:type="dxa"/>
              <w:bottom w:w="0" w:type="dxa"/>
              <w:right w:w="75" w:type="dxa"/>
            </w:tcMar>
          </w:tcPr>
          <w:p w:rsidR="004C0432" w:rsidRDefault="004C0432" w:rsidP="00416715">
            <w:pPr>
              <w:spacing w:after="0" w:line="240" w:lineRule="auto"/>
              <w:jc w:val="center"/>
            </w:pPr>
          </w:p>
        </w:tc>
        <w:tc>
          <w:tcPr>
            <w:tcW w:w="979" w:type="dxa"/>
            <w:tcMar>
              <w:top w:w="0" w:type="dxa"/>
              <w:left w:w="75" w:type="dxa"/>
              <w:bottom w:w="0" w:type="dxa"/>
              <w:right w:w="75" w:type="dxa"/>
            </w:tcMar>
          </w:tcPr>
          <w:p w:rsidR="004C0432" w:rsidRDefault="004C0432" w:rsidP="00416715">
            <w:pPr>
              <w:spacing w:after="0" w:line="240" w:lineRule="auto"/>
              <w:jc w:val="center"/>
            </w:pPr>
          </w:p>
        </w:tc>
        <w:tc>
          <w:tcPr>
            <w:tcW w:w="1195" w:type="dxa"/>
            <w:tcMar>
              <w:top w:w="0" w:type="dxa"/>
              <w:left w:w="75" w:type="dxa"/>
              <w:bottom w:w="0" w:type="dxa"/>
              <w:right w:w="75" w:type="dxa"/>
            </w:tcMar>
          </w:tcPr>
          <w:p w:rsidR="004C0432" w:rsidRDefault="004C0432" w:rsidP="00416715">
            <w:pPr>
              <w:spacing w:after="0" w:line="240" w:lineRule="auto"/>
              <w:jc w:val="center"/>
            </w:pPr>
          </w:p>
        </w:tc>
        <w:tc>
          <w:tcPr>
            <w:tcW w:w="677" w:type="dxa"/>
            <w:tcMar>
              <w:top w:w="0" w:type="dxa"/>
              <w:left w:w="75" w:type="dxa"/>
              <w:bottom w:w="0" w:type="dxa"/>
              <w:right w:w="75" w:type="dxa"/>
            </w:tcMar>
          </w:tcPr>
          <w:p w:rsidR="004C0432" w:rsidRDefault="004C0432" w:rsidP="00416715">
            <w:pPr>
              <w:spacing w:after="0" w:line="240" w:lineRule="auto"/>
              <w:jc w:val="center"/>
            </w:pPr>
          </w:p>
        </w:tc>
      </w:tr>
      <w:tr w:rsidR="004C0432" w:rsidTr="00DB2CCD">
        <w:tc>
          <w:tcPr>
            <w:tcW w:w="4170" w:type="dxa"/>
            <w:tcMar>
              <w:top w:w="0" w:type="dxa"/>
              <w:left w:w="75" w:type="dxa"/>
              <w:bottom w:w="0" w:type="dxa"/>
              <w:right w:w="75" w:type="dxa"/>
            </w:tcMar>
          </w:tcPr>
          <w:p w:rsidR="004C0432" w:rsidRDefault="004C0432" w:rsidP="00416715">
            <w:pPr>
              <w:spacing w:after="0" w:line="240" w:lineRule="auto"/>
              <w:rPr>
                <w:rFonts w:ascii="Tahoma" w:hAnsi="Tahoma"/>
                <w:b/>
                <w:sz w:val="18"/>
              </w:rPr>
            </w:pPr>
            <w:r>
              <w:rPr>
                <w:rFonts w:ascii="Tahoma" w:eastAsiaTheme="minorHAnsi" w:hAnsi="Tahoma"/>
                <w:b/>
                <w:sz w:val="18"/>
                <w:lang w:val="tr-TR" w:eastAsia="en-US"/>
              </w:rPr>
              <w:t>Gemi Simülatör Sistemleri</w:t>
            </w:r>
          </w:p>
        </w:tc>
        <w:tc>
          <w:tcPr>
            <w:tcW w:w="1531" w:type="dxa"/>
            <w:tcMar>
              <w:top w:w="0" w:type="dxa"/>
              <w:left w:w="75" w:type="dxa"/>
              <w:bottom w:w="0" w:type="dxa"/>
              <w:right w:w="75" w:type="dxa"/>
            </w:tcMar>
          </w:tcPr>
          <w:p w:rsidR="004C0432" w:rsidRDefault="004C0432" w:rsidP="00416715">
            <w:pPr>
              <w:spacing w:after="0" w:line="240" w:lineRule="auto"/>
              <w:jc w:val="center"/>
            </w:pPr>
          </w:p>
        </w:tc>
        <w:tc>
          <w:tcPr>
            <w:tcW w:w="1371" w:type="dxa"/>
            <w:tcMar>
              <w:top w:w="0" w:type="dxa"/>
              <w:left w:w="75" w:type="dxa"/>
              <w:bottom w:w="0" w:type="dxa"/>
              <w:right w:w="75" w:type="dxa"/>
            </w:tcMar>
          </w:tcPr>
          <w:p w:rsidR="004C0432" w:rsidRDefault="004C0432" w:rsidP="00416715">
            <w:pPr>
              <w:spacing w:after="0" w:line="240" w:lineRule="auto"/>
              <w:jc w:val="center"/>
            </w:pPr>
          </w:p>
        </w:tc>
        <w:tc>
          <w:tcPr>
            <w:tcW w:w="979" w:type="dxa"/>
            <w:tcMar>
              <w:top w:w="0" w:type="dxa"/>
              <w:left w:w="75" w:type="dxa"/>
              <w:bottom w:w="0" w:type="dxa"/>
              <w:right w:w="75" w:type="dxa"/>
            </w:tcMar>
          </w:tcPr>
          <w:p w:rsidR="004C0432" w:rsidRDefault="004C0432" w:rsidP="00416715">
            <w:pPr>
              <w:spacing w:after="0" w:line="240" w:lineRule="auto"/>
              <w:jc w:val="center"/>
            </w:pPr>
          </w:p>
        </w:tc>
        <w:tc>
          <w:tcPr>
            <w:tcW w:w="1195" w:type="dxa"/>
            <w:tcMar>
              <w:top w:w="0" w:type="dxa"/>
              <w:left w:w="75" w:type="dxa"/>
              <w:bottom w:w="0" w:type="dxa"/>
              <w:right w:w="75" w:type="dxa"/>
            </w:tcMar>
          </w:tcPr>
          <w:p w:rsidR="004C0432" w:rsidRDefault="004C0432" w:rsidP="00416715">
            <w:pPr>
              <w:spacing w:after="0" w:line="240" w:lineRule="auto"/>
              <w:jc w:val="center"/>
            </w:pPr>
          </w:p>
        </w:tc>
        <w:tc>
          <w:tcPr>
            <w:tcW w:w="677" w:type="dxa"/>
            <w:tcMar>
              <w:top w:w="0" w:type="dxa"/>
              <w:left w:w="75" w:type="dxa"/>
              <w:bottom w:w="0" w:type="dxa"/>
              <w:right w:w="75" w:type="dxa"/>
            </w:tcMar>
          </w:tcPr>
          <w:p w:rsidR="004C0432" w:rsidRDefault="004C0432" w:rsidP="00416715">
            <w:pPr>
              <w:spacing w:after="0" w:line="240" w:lineRule="auto"/>
              <w:jc w:val="center"/>
            </w:pPr>
          </w:p>
        </w:tc>
      </w:tr>
    </w:tbl>
    <w:p w:rsidR="00B335B8" w:rsidRDefault="00B335B8" w:rsidP="004A7786"/>
    <w:p w:rsidR="00B335B8" w:rsidRPr="00811EF9" w:rsidRDefault="00B335B8" w:rsidP="00B335B8">
      <w:pPr>
        <w:pStyle w:val="Balk3"/>
        <w:tabs>
          <w:tab w:val="left" w:pos="0"/>
        </w:tabs>
        <w:spacing w:before="0" w:line="240" w:lineRule="auto"/>
        <w:jc w:val="both"/>
        <w:rPr>
          <w:rFonts w:eastAsiaTheme="minorHAnsi"/>
          <w:b/>
          <w:color w:val="auto"/>
          <w:sz w:val="28"/>
          <w:szCs w:val="28"/>
        </w:rPr>
      </w:pPr>
      <w:r w:rsidRPr="00811EF9">
        <w:rPr>
          <w:rFonts w:eastAsiaTheme="minorHAnsi"/>
          <w:b/>
          <w:color w:val="auto"/>
          <w:sz w:val="28"/>
          <w:szCs w:val="28"/>
        </w:rPr>
        <w:lastRenderedPageBreak/>
        <w:t>4- İnsan Kaynakları</w:t>
      </w:r>
    </w:p>
    <w:p w:rsidR="00B335B8" w:rsidRPr="00D92252" w:rsidRDefault="00B335B8" w:rsidP="00B335B8">
      <w:pPr>
        <w:autoSpaceDE w:val="0"/>
        <w:autoSpaceDN w:val="0"/>
        <w:adjustRightInd w:val="0"/>
        <w:spacing w:after="180" w:line="276" w:lineRule="auto"/>
        <w:rPr>
          <w:rFonts w:ascii="Verdana" w:hAnsi="Verdana" w:cs="Times New Roman"/>
          <w:b/>
          <w:sz w:val="24"/>
          <w:szCs w:val="24"/>
        </w:rPr>
      </w:pPr>
      <w:r w:rsidRPr="009D3AF5">
        <w:rPr>
          <w:rFonts w:ascii="Tahoma" w:hAnsi="Tahoma" w:cs="Times New Roman"/>
          <w:b/>
          <w:sz w:val="24"/>
          <w:szCs w:val="24"/>
        </w:rPr>
        <w:t xml:space="preserve">4.6- İdari Personel </w:t>
      </w:r>
    </w:p>
    <w:tbl>
      <w:tblPr>
        <w:tblStyle w:val="TableNormal"/>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304"/>
        <w:gridCol w:w="1217"/>
        <w:gridCol w:w="1216"/>
        <w:gridCol w:w="1564"/>
        <w:gridCol w:w="1480"/>
      </w:tblGrid>
      <w:tr w:rsidR="00B335B8" w:rsidRPr="009D3AF5" w:rsidTr="006D62BF">
        <w:tc>
          <w:tcPr>
            <w:tcW w:w="9781" w:type="dxa"/>
            <w:gridSpan w:val="5"/>
            <w:shd w:val="clear" w:color="auto" w:fill="F79646"/>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r w:rsidRPr="009D3AF5">
              <w:rPr>
                <w:rFonts w:ascii="Tahoma" w:eastAsiaTheme="minorHAnsi" w:hAnsi="Tahoma"/>
                <w:sz w:val="18"/>
                <w:lang w:val="tr-TR" w:eastAsia="en-US"/>
              </w:rPr>
              <w:t>Tablo X. İdari Personel (Kadroların Doluluk Oranına Göre)</w:t>
            </w:r>
          </w:p>
        </w:tc>
      </w:tr>
      <w:tr w:rsidR="00B335B8" w:rsidRPr="009D3AF5" w:rsidTr="006D62BF">
        <w:tc>
          <w:tcPr>
            <w:tcW w:w="4304" w:type="dxa"/>
            <w:shd w:val="clear" w:color="auto" w:fill="D9D9D9"/>
            <w:tcMar>
              <w:top w:w="0" w:type="dxa"/>
              <w:left w:w="75" w:type="dxa"/>
              <w:bottom w:w="0" w:type="dxa"/>
              <w:right w:w="75" w:type="dxa"/>
            </w:tcMar>
            <w:vAlign w:val="center"/>
          </w:tcPr>
          <w:p w:rsidR="00B335B8" w:rsidRPr="009D3AF5" w:rsidRDefault="00B335B8" w:rsidP="00416715">
            <w:pPr>
              <w:spacing w:after="0"/>
              <w:jc w:val="center"/>
              <w:rPr>
                <w:rFonts w:eastAsiaTheme="minorHAnsi"/>
                <w:lang w:val="tr-TR" w:eastAsia="en-US"/>
              </w:rPr>
            </w:pPr>
            <w:r w:rsidRPr="009D3AF5">
              <w:rPr>
                <w:rFonts w:ascii="Tahoma" w:eastAsiaTheme="minorHAnsi" w:hAnsi="Tahoma"/>
                <w:b/>
                <w:sz w:val="18"/>
                <w:lang w:val="tr-TR" w:eastAsia="en-US"/>
              </w:rPr>
              <w:t>Hizmet Sınıflandırması</w:t>
            </w:r>
          </w:p>
        </w:tc>
        <w:tc>
          <w:tcPr>
            <w:tcW w:w="1217" w:type="dxa"/>
            <w:shd w:val="clear" w:color="auto" w:fill="D9D9D9"/>
            <w:tcMar>
              <w:top w:w="0" w:type="dxa"/>
              <w:left w:w="75" w:type="dxa"/>
              <w:bottom w:w="0" w:type="dxa"/>
              <w:right w:w="75" w:type="dxa"/>
            </w:tcMar>
            <w:vAlign w:val="center"/>
          </w:tcPr>
          <w:p w:rsidR="00B335B8" w:rsidRPr="009D3AF5" w:rsidRDefault="00B335B8" w:rsidP="00416715">
            <w:pPr>
              <w:spacing w:after="0"/>
              <w:jc w:val="center"/>
              <w:rPr>
                <w:rFonts w:eastAsiaTheme="minorHAnsi"/>
                <w:lang w:val="tr-TR" w:eastAsia="en-US"/>
              </w:rPr>
            </w:pPr>
            <w:r w:rsidRPr="009D3AF5">
              <w:rPr>
                <w:rFonts w:ascii="Tahoma" w:eastAsiaTheme="minorHAnsi" w:hAnsi="Tahoma"/>
                <w:b/>
                <w:sz w:val="18"/>
                <w:lang w:val="tr-TR" w:eastAsia="en-US"/>
              </w:rPr>
              <w:t>Dolu</w:t>
            </w:r>
          </w:p>
        </w:tc>
        <w:tc>
          <w:tcPr>
            <w:tcW w:w="1216" w:type="dxa"/>
            <w:shd w:val="clear" w:color="auto" w:fill="D9D9D9"/>
            <w:tcMar>
              <w:top w:w="0" w:type="dxa"/>
              <w:left w:w="75" w:type="dxa"/>
              <w:bottom w:w="0" w:type="dxa"/>
              <w:right w:w="75" w:type="dxa"/>
            </w:tcMar>
            <w:vAlign w:val="center"/>
          </w:tcPr>
          <w:p w:rsidR="00B335B8" w:rsidRPr="009D3AF5" w:rsidRDefault="00B335B8" w:rsidP="00416715">
            <w:pPr>
              <w:spacing w:after="0"/>
              <w:jc w:val="center"/>
              <w:rPr>
                <w:rFonts w:eastAsiaTheme="minorHAnsi"/>
                <w:lang w:val="tr-TR" w:eastAsia="en-US"/>
              </w:rPr>
            </w:pPr>
            <w:r w:rsidRPr="009D3AF5">
              <w:rPr>
                <w:rFonts w:ascii="Tahoma" w:eastAsiaTheme="minorHAnsi" w:hAnsi="Tahoma"/>
                <w:b/>
                <w:sz w:val="18"/>
                <w:lang w:val="tr-TR" w:eastAsia="en-US"/>
              </w:rPr>
              <w:t>Boş</w:t>
            </w:r>
          </w:p>
        </w:tc>
        <w:tc>
          <w:tcPr>
            <w:tcW w:w="1564" w:type="dxa"/>
            <w:shd w:val="clear" w:color="auto" w:fill="D9D9D9"/>
            <w:tcMar>
              <w:top w:w="0" w:type="dxa"/>
              <w:left w:w="75" w:type="dxa"/>
              <w:bottom w:w="0" w:type="dxa"/>
              <w:right w:w="75" w:type="dxa"/>
            </w:tcMar>
            <w:vAlign w:val="center"/>
          </w:tcPr>
          <w:p w:rsidR="00B335B8" w:rsidRPr="009D3AF5" w:rsidRDefault="00B335B8" w:rsidP="00416715">
            <w:pPr>
              <w:spacing w:after="0"/>
              <w:jc w:val="center"/>
              <w:rPr>
                <w:rFonts w:eastAsiaTheme="minorHAnsi"/>
                <w:lang w:val="tr-TR" w:eastAsia="en-US"/>
              </w:rPr>
            </w:pPr>
            <w:r w:rsidRPr="009D3AF5">
              <w:rPr>
                <w:rFonts w:ascii="Tahoma" w:eastAsiaTheme="minorHAnsi" w:hAnsi="Tahoma"/>
                <w:b/>
                <w:sz w:val="18"/>
                <w:lang w:val="tr-TR" w:eastAsia="en-US"/>
              </w:rPr>
              <w:t>Genel Toplam</w:t>
            </w:r>
          </w:p>
        </w:tc>
        <w:tc>
          <w:tcPr>
            <w:tcW w:w="1480" w:type="dxa"/>
            <w:shd w:val="clear" w:color="auto" w:fill="D9D9D9"/>
            <w:tcMar>
              <w:top w:w="0" w:type="dxa"/>
              <w:left w:w="75" w:type="dxa"/>
              <w:bottom w:w="0" w:type="dxa"/>
              <w:right w:w="75" w:type="dxa"/>
            </w:tcMar>
            <w:vAlign w:val="center"/>
          </w:tcPr>
          <w:p w:rsidR="00B335B8" w:rsidRPr="009D3AF5" w:rsidRDefault="00B335B8" w:rsidP="00416715">
            <w:pPr>
              <w:spacing w:after="0"/>
              <w:jc w:val="center"/>
              <w:rPr>
                <w:rFonts w:ascii="Tahoma" w:eastAsiaTheme="minorHAnsi" w:hAnsi="Tahoma"/>
                <w:b/>
                <w:sz w:val="18"/>
                <w:lang w:val="tr-TR" w:eastAsia="en-US"/>
              </w:rPr>
            </w:pPr>
            <w:r w:rsidRPr="009D3AF5">
              <w:rPr>
                <w:rFonts w:ascii="Tahoma" w:eastAsiaTheme="minorHAnsi" w:hAnsi="Tahoma"/>
                <w:b/>
                <w:sz w:val="18"/>
                <w:lang w:val="tr-TR" w:eastAsia="en-US"/>
              </w:rPr>
              <w:t>Doluluk Oranı</w:t>
            </w:r>
          </w:p>
          <w:p w:rsidR="00B335B8" w:rsidRPr="009D3AF5" w:rsidRDefault="00B335B8" w:rsidP="00416715">
            <w:pPr>
              <w:spacing w:after="0"/>
              <w:jc w:val="center"/>
              <w:rPr>
                <w:rFonts w:eastAsiaTheme="minorHAnsi"/>
                <w:lang w:val="tr-TR" w:eastAsia="en-US"/>
              </w:rPr>
            </w:pPr>
            <w:r w:rsidRPr="009D3AF5">
              <w:rPr>
                <w:rFonts w:ascii="Tahoma" w:eastAsiaTheme="minorHAnsi" w:hAnsi="Tahoma"/>
                <w:b/>
                <w:sz w:val="18"/>
                <w:lang w:val="tr-TR" w:eastAsia="en-US"/>
              </w:rPr>
              <w:t>(%)</w:t>
            </w:r>
          </w:p>
        </w:tc>
      </w:tr>
      <w:tr w:rsidR="00B335B8" w:rsidRPr="009D3AF5" w:rsidTr="006D62BF">
        <w:trPr>
          <w:trHeight w:val="376"/>
        </w:trPr>
        <w:tc>
          <w:tcPr>
            <w:tcW w:w="4304" w:type="dxa"/>
            <w:tcMar>
              <w:top w:w="0" w:type="dxa"/>
              <w:left w:w="75" w:type="dxa"/>
              <w:bottom w:w="0" w:type="dxa"/>
              <w:right w:w="75" w:type="dxa"/>
            </w:tcMar>
          </w:tcPr>
          <w:p w:rsidR="00B335B8" w:rsidRPr="009D3AF5" w:rsidRDefault="00B335B8" w:rsidP="00416715">
            <w:pPr>
              <w:spacing w:after="0"/>
              <w:rPr>
                <w:rFonts w:eastAsiaTheme="minorHAnsi"/>
                <w:lang w:val="tr-TR" w:eastAsia="en-US"/>
              </w:rPr>
            </w:pPr>
            <w:r w:rsidRPr="009D3AF5">
              <w:rPr>
                <w:rFonts w:ascii="Tahoma" w:eastAsiaTheme="minorHAnsi" w:hAnsi="Tahoma"/>
                <w:b/>
                <w:sz w:val="18"/>
                <w:lang w:val="tr-TR" w:eastAsia="en-US"/>
              </w:rPr>
              <w:t>Genel İdari Hizmetler Sınıfı</w:t>
            </w:r>
          </w:p>
        </w:tc>
        <w:tc>
          <w:tcPr>
            <w:tcW w:w="1217" w:type="dxa"/>
            <w:tcMar>
              <w:top w:w="0" w:type="dxa"/>
              <w:left w:w="75" w:type="dxa"/>
              <w:bottom w:w="0" w:type="dxa"/>
              <w:right w:w="75" w:type="dxa"/>
            </w:tcMar>
          </w:tcPr>
          <w:p w:rsidR="00B335B8" w:rsidRPr="00811EF9" w:rsidRDefault="00B335B8" w:rsidP="00416715">
            <w:pPr>
              <w:spacing w:after="0"/>
              <w:jc w:val="center"/>
              <w:rPr>
                <w:rFonts w:eastAsiaTheme="minorHAnsi"/>
                <w:b/>
                <w:sz w:val="20"/>
                <w:szCs w:val="20"/>
                <w:lang w:val="tr-TR" w:eastAsia="en-US"/>
              </w:rPr>
            </w:pPr>
            <w:r w:rsidRPr="00811EF9">
              <w:rPr>
                <w:rFonts w:eastAsiaTheme="minorHAnsi"/>
                <w:b/>
                <w:sz w:val="20"/>
                <w:szCs w:val="20"/>
                <w:lang w:val="tr-TR" w:eastAsia="en-US"/>
              </w:rPr>
              <w:t>1</w:t>
            </w:r>
          </w:p>
        </w:tc>
        <w:tc>
          <w:tcPr>
            <w:tcW w:w="1216"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564" w:type="dxa"/>
            <w:tcMar>
              <w:top w:w="0" w:type="dxa"/>
              <w:left w:w="75" w:type="dxa"/>
              <w:bottom w:w="0" w:type="dxa"/>
              <w:right w:w="75" w:type="dxa"/>
            </w:tcMar>
          </w:tcPr>
          <w:p w:rsidR="00B335B8" w:rsidRPr="00811EF9" w:rsidRDefault="00B335B8" w:rsidP="00416715">
            <w:pPr>
              <w:spacing w:after="0"/>
              <w:jc w:val="center"/>
              <w:rPr>
                <w:rFonts w:eastAsiaTheme="minorHAnsi"/>
                <w:b/>
                <w:sz w:val="20"/>
                <w:szCs w:val="20"/>
                <w:lang w:val="tr-TR" w:eastAsia="en-US"/>
              </w:rPr>
            </w:pPr>
            <w:r w:rsidRPr="00811EF9">
              <w:rPr>
                <w:rFonts w:eastAsiaTheme="minorHAnsi"/>
                <w:b/>
                <w:sz w:val="20"/>
                <w:szCs w:val="20"/>
                <w:lang w:val="tr-TR" w:eastAsia="en-US"/>
              </w:rPr>
              <w:t>1</w:t>
            </w:r>
          </w:p>
        </w:tc>
        <w:tc>
          <w:tcPr>
            <w:tcW w:w="1480"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r>
      <w:tr w:rsidR="00B335B8" w:rsidRPr="009D3AF5" w:rsidTr="006D62BF">
        <w:tc>
          <w:tcPr>
            <w:tcW w:w="4304" w:type="dxa"/>
            <w:tcMar>
              <w:top w:w="0" w:type="dxa"/>
              <w:left w:w="75" w:type="dxa"/>
              <w:bottom w:w="0" w:type="dxa"/>
              <w:right w:w="75" w:type="dxa"/>
            </w:tcMar>
          </w:tcPr>
          <w:p w:rsidR="00B335B8" w:rsidRPr="009D3AF5" w:rsidRDefault="00B335B8" w:rsidP="00416715">
            <w:pPr>
              <w:spacing w:after="0"/>
              <w:rPr>
                <w:rFonts w:eastAsiaTheme="minorHAnsi"/>
                <w:lang w:val="tr-TR" w:eastAsia="en-US"/>
              </w:rPr>
            </w:pPr>
            <w:r w:rsidRPr="009D3AF5">
              <w:rPr>
                <w:rFonts w:ascii="Tahoma" w:eastAsiaTheme="minorHAnsi" w:hAnsi="Tahoma"/>
                <w:b/>
                <w:sz w:val="18"/>
                <w:lang w:val="tr-TR" w:eastAsia="en-US"/>
              </w:rPr>
              <w:t>Teknik Hizmetler Sınıfı</w:t>
            </w:r>
          </w:p>
        </w:tc>
        <w:tc>
          <w:tcPr>
            <w:tcW w:w="1217"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216"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564"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480"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r>
      <w:tr w:rsidR="00B335B8" w:rsidRPr="009D3AF5" w:rsidTr="006D62BF">
        <w:tc>
          <w:tcPr>
            <w:tcW w:w="4304" w:type="dxa"/>
            <w:tcMar>
              <w:top w:w="0" w:type="dxa"/>
              <w:left w:w="75" w:type="dxa"/>
              <w:bottom w:w="0" w:type="dxa"/>
              <w:right w:w="75" w:type="dxa"/>
            </w:tcMar>
          </w:tcPr>
          <w:p w:rsidR="00B335B8" w:rsidRPr="009D3AF5" w:rsidRDefault="00B335B8" w:rsidP="00416715">
            <w:pPr>
              <w:spacing w:after="0"/>
              <w:rPr>
                <w:rFonts w:eastAsiaTheme="minorHAnsi"/>
                <w:lang w:val="tr-TR" w:eastAsia="en-US"/>
              </w:rPr>
            </w:pPr>
            <w:r w:rsidRPr="009D3AF5">
              <w:rPr>
                <w:rFonts w:ascii="Tahoma" w:eastAsiaTheme="minorHAnsi" w:hAnsi="Tahoma"/>
                <w:b/>
                <w:sz w:val="18"/>
                <w:lang w:val="tr-TR" w:eastAsia="en-US"/>
              </w:rPr>
              <w:t>Sağlık Hizmetleri Sınıfı</w:t>
            </w:r>
          </w:p>
        </w:tc>
        <w:tc>
          <w:tcPr>
            <w:tcW w:w="1217"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216"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564"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480"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r>
      <w:tr w:rsidR="00B335B8" w:rsidRPr="009D3AF5" w:rsidTr="006D62BF">
        <w:tc>
          <w:tcPr>
            <w:tcW w:w="4304" w:type="dxa"/>
            <w:tcMar>
              <w:top w:w="0" w:type="dxa"/>
              <w:left w:w="75" w:type="dxa"/>
              <w:bottom w:w="0" w:type="dxa"/>
              <w:right w:w="75" w:type="dxa"/>
            </w:tcMar>
          </w:tcPr>
          <w:p w:rsidR="00B335B8" w:rsidRPr="009D3AF5" w:rsidRDefault="00B335B8" w:rsidP="00416715">
            <w:pPr>
              <w:spacing w:after="0"/>
              <w:rPr>
                <w:rFonts w:eastAsiaTheme="minorHAnsi"/>
                <w:lang w:val="tr-TR" w:eastAsia="en-US"/>
              </w:rPr>
            </w:pPr>
            <w:r w:rsidRPr="009D3AF5">
              <w:rPr>
                <w:rFonts w:ascii="Tahoma" w:eastAsiaTheme="minorHAnsi" w:hAnsi="Tahoma"/>
                <w:b/>
                <w:sz w:val="18"/>
                <w:lang w:val="tr-TR" w:eastAsia="en-US"/>
              </w:rPr>
              <w:t>Eğitim ve Öğretim Hizmetleri Sınıfı</w:t>
            </w:r>
          </w:p>
        </w:tc>
        <w:tc>
          <w:tcPr>
            <w:tcW w:w="1217"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216"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564"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480"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r>
      <w:tr w:rsidR="00B335B8" w:rsidRPr="009D3AF5" w:rsidTr="006D62BF">
        <w:tc>
          <w:tcPr>
            <w:tcW w:w="4304" w:type="dxa"/>
            <w:tcMar>
              <w:top w:w="0" w:type="dxa"/>
              <w:left w:w="75" w:type="dxa"/>
              <w:bottom w:w="0" w:type="dxa"/>
              <w:right w:w="75" w:type="dxa"/>
            </w:tcMar>
          </w:tcPr>
          <w:p w:rsidR="00B335B8" w:rsidRPr="009D3AF5" w:rsidRDefault="00B335B8" w:rsidP="00416715">
            <w:pPr>
              <w:spacing w:after="0"/>
              <w:rPr>
                <w:rFonts w:eastAsiaTheme="minorHAnsi"/>
                <w:lang w:val="tr-TR" w:eastAsia="en-US"/>
              </w:rPr>
            </w:pPr>
            <w:r w:rsidRPr="009D3AF5">
              <w:rPr>
                <w:rFonts w:ascii="Tahoma" w:eastAsiaTheme="minorHAnsi" w:hAnsi="Tahoma"/>
                <w:b/>
                <w:sz w:val="18"/>
                <w:lang w:val="tr-TR" w:eastAsia="en-US"/>
              </w:rPr>
              <w:t>Avukatlık Hizmetleri Sınıfı</w:t>
            </w:r>
          </w:p>
        </w:tc>
        <w:tc>
          <w:tcPr>
            <w:tcW w:w="1217"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216"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564"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480"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r>
      <w:tr w:rsidR="00B335B8" w:rsidRPr="009D3AF5" w:rsidTr="006D62BF">
        <w:tc>
          <w:tcPr>
            <w:tcW w:w="4304" w:type="dxa"/>
            <w:tcMar>
              <w:top w:w="0" w:type="dxa"/>
              <w:left w:w="75" w:type="dxa"/>
              <w:bottom w:w="0" w:type="dxa"/>
              <w:right w:w="75" w:type="dxa"/>
            </w:tcMar>
          </w:tcPr>
          <w:p w:rsidR="00B335B8" w:rsidRPr="009D3AF5" w:rsidRDefault="00B335B8" w:rsidP="00416715">
            <w:pPr>
              <w:spacing w:after="0"/>
              <w:rPr>
                <w:rFonts w:eastAsiaTheme="minorHAnsi"/>
                <w:lang w:val="tr-TR" w:eastAsia="en-US"/>
              </w:rPr>
            </w:pPr>
            <w:r w:rsidRPr="009D3AF5">
              <w:rPr>
                <w:rFonts w:ascii="Tahoma" w:eastAsiaTheme="minorHAnsi" w:hAnsi="Tahoma"/>
                <w:b/>
                <w:sz w:val="18"/>
                <w:lang w:val="tr-TR" w:eastAsia="en-US"/>
              </w:rPr>
              <w:t>Din Hizmetleri Sınıfı</w:t>
            </w:r>
          </w:p>
        </w:tc>
        <w:tc>
          <w:tcPr>
            <w:tcW w:w="1217"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216"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564"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480"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r>
      <w:tr w:rsidR="00B335B8" w:rsidRPr="009D3AF5" w:rsidTr="006D62BF">
        <w:tc>
          <w:tcPr>
            <w:tcW w:w="4304" w:type="dxa"/>
            <w:tcMar>
              <w:top w:w="0" w:type="dxa"/>
              <w:left w:w="75" w:type="dxa"/>
              <w:bottom w:w="0" w:type="dxa"/>
              <w:right w:w="75" w:type="dxa"/>
            </w:tcMar>
          </w:tcPr>
          <w:p w:rsidR="00B335B8" w:rsidRPr="009D3AF5" w:rsidRDefault="00B335B8" w:rsidP="00416715">
            <w:pPr>
              <w:spacing w:after="0"/>
              <w:rPr>
                <w:rFonts w:eastAsiaTheme="minorHAnsi"/>
                <w:lang w:val="tr-TR" w:eastAsia="en-US"/>
              </w:rPr>
            </w:pPr>
            <w:r w:rsidRPr="009D3AF5">
              <w:rPr>
                <w:rFonts w:ascii="Tahoma" w:eastAsiaTheme="minorHAnsi" w:hAnsi="Tahoma"/>
                <w:b/>
                <w:sz w:val="18"/>
                <w:lang w:val="tr-TR" w:eastAsia="en-US"/>
              </w:rPr>
              <w:t>Yardımcı Hizmetler Sınıfı</w:t>
            </w:r>
          </w:p>
        </w:tc>
        <w:tc>
          <w:tcPr>
            <w:tcW w:w="1217"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216"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564"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480" w:type="dxa"/>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r>
      <w:tr w:rsidR="00B335B8" w:rsidRPr="009D3AF5" w:rsidTr="006D62BF">
        <w:tc>
          <w:tcPr>
            <w:tcW w:w="4304" w:type="dxa"/>
            <w:shd w:val="clear" w:color="auto" w:fill="F79646"/>
            <w:tcMar>
              <w:top w:w="0" w:type="dxa"/>
              <w:left w:w="75" w:type="dxa"/>
              <w:bottom w:w="0" w:type="dxa"/>
              <w:right w:w="75" w:type="dxa"/>
            </w:tcMar>
          </w:tcPr>
          <w:p w:rsidR="00B335B8" w:rsidRPr="009D3AF5" w:rsidRDefault="00B335B8" w:rsidP="00416715">
            <w:pPr>
              <w:spacing w:after="0"/>
              <w:rPr>
                <w:rFonts w:eastAsiaTheme="minorHAnsi"/>
                <w:lang w:val="tr-TR" w:eastAsia="en-US"/>
              </w:rPr>
            </w:pPr>
            <w:r w:rsidRPr="009D3AF5">
              <w:rPr>
                <w:rFonts w:ascii="Tahoma" w:eastAsiaTheme="minorHAnsi" w:hAnsi="Tahoma"/>
                <w:b/>
                <w:sz w:val="18"/>
                <w:lang w:val="tr-TR" w:eastAsia="en-US"/>
              </w:rPr>
              <w:t>Toplam</w:t>
            </w:r>
          </w:p>
        </w:tc>
        <w:tc>
          <w:tcPr>
            <w:tcW w:w="1217" w:type="dxa"/>
            <w:shd w:val="clear" w:color="auto" w:fill="F79646"/>
            <w:tcMar>
              <w:top w:w="0" w:type="dxa"/>
              <w:left w:w="75" w:type="dxa"/>
              <w:bottom w:w="0" w:type="dxa"/>
              <w:right w:w="75" w:type="dxa"/>
            </w:tcMar>
          </w:tcPr>
          <w:p w:rsidR="00B335B8" w:rsidRPr="00811EF9" w:rsidRDefault="00B335B8" w:rsidP="00416715">
            <w:pPr>
              <w:spacing w:after="0"/>
              <w:jc w:val="center"/>
              <w:rPr>
                <w:rFonts w:eastAsiaTheme="minorHAnsi"/>
                <w:sz w:val="20"/>
                <w:szCs w:val="20"/>
                <w:lang w:val="tr-TR" w:eastAsia="en-US"/>
              </w:rPr>
            </w:pPr>
            <w:r w:rsidRPr="00811EF9">
              <w:rPr>
                <w:rFonts w:eastAsiaTheme="minorHAnsi"/>
                <w:sz w:val="20"/>
                <w:szCs w:val="20"/>
                <w:lang w:val="tr-TR" w:eastAsia="en-US"/>
              </w:rPr>
              <w:t>1</w:t>
            </w:r>
          </w:p>
        </w:tc>
        <w:tc>
          <w:tcPr>
            <w:tcW w:w="1216" w:type="dxa"/>
            <w:shd w:val="clear" w:color="auto" w:fill="F79646"/>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c>
          <w:tcPr>
            <w:tcW w:w="1564" w:type="dxa"/>
            <w:shd w:val="clear" w:color="auto" w:fill="F79646"/>
            <w:tcMar>
              <w:top w:w="0" w:type="dxa"/>
              <w:left w:w="75" w:type="dxa"/>
              <w:bottom w:w="0" w:type="dxa"/>
              <w:right w:w="75" w:type="dxa"/>
            </w:tcMar>
          </w:tcPr>
          <w:p w:rsidR="00B335B8" w:rsidRPr="00811EF9" w:rsidRDefault="00B335B8" w:rsidP="00416715">
            <w:pPr>
              <w:spacing w:after="0"/>
              <w:jc w:val="center"/>
              <w:rPr>
                <w:rFonts w:eastAsiaTheme="minorHAnsi"/>
                <w:sz w:val="20"/>
                <w:szCs w:val="20"/>
                <w:lang w:val="tr-TR" w:eastAsia="en-US"/>
              </w:rPr>
            </w:pPr>
            <w:r w:rsidRPr="00811EF9">
              <w:rPr>
                <w:rFonts w:eastAsiaTheme="minorHAnsi"/>
                <w:sz w:val="20"/>
                <w:szCs w:val="20"/>
                <w:lang w:val="tr-TR" w:eastAsia="en-US"/>
              </w:rPr>
              <w:t>1</w:t>
            </w:r>
          </w:p>
        </w:tc>
        <w:tc>
          <w:tcPr>
            <w:tcW w:w="1480" w:type="dxa"/>
            <w:shd w:val="clear" w:color="auto" w:fill="F79646"/>
            <w:tcMar>
              <w:top w:w="0" w:type="dxa"/>
              <w:left w:w="75" w:type="dxa"/>
              <w:bottom w:w="0" w:type="dxa"/>
              <w:right w:w="75" w:type="dxa"/>
            </w:tcMar>
          </w:tcPr>
          <w:p w:rsidR="00B335B8" w:rsidRPr="009D3AF5" w:rsidRDefault="00B335B8" w:rsidP="00416715">
            <w:pPr>
              <w:spacing w:after="0"/>
              <w:jc w:val="center"/>
              <w:rPr>
                <w:rFonts w:eastAsiaTheme="minorHAnsi"/>
                <w:lang w:val="tr-TR" w:eastAsia="en-US"/>
              </w:rPr>
            </w:pPr>
          </w:p>
        </w:tc>
      </w:tr>
    </w:tbl>
    <w:p w:rsidR="00B335B8" w:rsidRDefault="00B335B8" w:rsidP="00B335B8">
      <w:pPr>
        <w:pStyle w:val="Balk3"/>
        <w:tabs>
          <w:tab w:val="left" w:pos="0"/>
        </w:tabs>
        <w:spacing w:before="0" w:line="240" w:lineRule="auto"/>
        <w:jc w:val="both"/>
        <w:rPr>
          <w:rFonts w:eastAsiaTheme="minorHAnsi"/>
          <w:b/>
          <w:color w:val="auto"/>
        </w:rPr>
      </w:pPr>
    </w:p>
    <w:p w:rsidR="00B335B8" w:rsidRDefault="00B335B8" w:rsidP="00B335B8">
      <w:pPr>
        <w:pStyle w:val="Balk3"/>
        <w:tabs>
          <w:tab w:val="left" w:pos="0"/>
        </w:tabs>
        <w:spacing w:before="0" w:line="240" w:lineRule="auto"/>
        <w:jc w:val="both"/>
        <w:rPr>
          <w:rFonts w:eastAsiaTheme="minorHAnsi"/>
          <w:b/>
          <w:color w:val="auto"/>
        </w:rPr>
      </w:pPr>
    </w:p>
    <w:p w:rsidR="00B335B8" w:rsidRDefault="00B335B8" w:rsidP="00B335B8">
      <w:pPr>
        <w:pStyle w:val="Balk3"/>
        <w:tabs>
          <w:tab w:val="left" w:pos="0"/>
        </w:tabs>
        <w:spacing w:before="0" w:line="240" w:lineRule="auto"/>
        <w:jc w:val="both"/>
        <w:rPr>
          <w:rFonts w:eastAsiaTheme="minorHAnsi"/>
          <w:b/>
          <w:color w:val="auto"/>
        </w:rPr>
      </w:pPr>
    </w:p>
    <w:p w:rsidR="00B335B8" w:rsidRDefault="00B335B8" w:rsidP="00B335B8">
      <w:pPr>
        <w:pStyle w:val="Balk3"/>
        <w:tabs>
          <w:tab w:val="left" w:pos="0"/>
        </w:tabs>
        <w:spacing w:before="0" w:line="240" w:lineRule="auto"/>
        <w:jc w:val="both"/>
        <w:rPr>
          <w:rFonts w:eastAsiaTheme="minorHAnsi"/>
          <w:b/>
          <w:color w:val="auto"/>
        </w:rPr>
      </w:pPr>
    </w:p>
    <w:p w:rsidR="00B335B8" w:rsidRPr="00A5692B" w:rsidRDefault="00B335B8" w:rsidP="00B335B8">
      <w:pPr>
        <w:pStyle w:val="Balk3"/>
        <w:tabs>
          <w:tab w:val="left" w:pos="0"/>
        </w:tabs>
        <w:spacing w:before="0" w:line="240" w:lineRule="auto"/>
        <w:jc w:val="both"/>
        <w:rPr>
          <w:rFonts w:eastAsiaTheme="minorHAnsi"/>
          <w:i/>
        </w:rPr>
      </w:pPr>
      <w:r w:rsidRPr="00A5692B">
        <w:rPr>
          <w:rFonts w:eastAsiaTheme="minorHAnsi"/>
          <w:b/>
          <w:color w:val="auto"/>
        </w:rPr>
        <w:t>6- Yönetim ve İç Kontrol Sistemi</w:t>
      </w:r>
    </w:p>
    <w:p w:rsidR="00B335B8" w:rsidRDefault="00B335B8" w:rsidP="00B335B8">
      <w:pPr>
        <w:spacing w:after="0" w:line="240" w:lineRule="auto"/>
        <w:jc w:val="both"/>
        <w:rPr>
          <w:rFonts w:ascii="Tahoma" w:hAnsi="Tahoma"/>
          <w:i/>
        </w:rPr>
      </w:pPr>
    </w:p>
    <w:p w:rsidR="00B335B8" w:rsidRDefault="00B335B8" w:rsidP="00B335B8">
      <w:pPr>
        <w:pStyle w:val="Balk4"/>
        <w:numPr>
          <w:ilvl w:val="1"/>
          <w:numId w:val="2"/>
        </w:numPr>
        <w:spacing w:before="0"/>
        <w:rPr>
          <w:rFonts w:ascii="Tahoma" w:eastAsiaTheme="minorHAnsi" w:hAnsi="Tahoma"/>
          <w:b/>
          <w:i w:val="0"/>
          <w:color w:val="auto"/>
          <w:sz w:val="24"/>
          <w:szCs w:val="24"/>
        </w:rPr>
      </w:pPr>
      <w:r w:rsidRPr="00A5692B">
        <w:rPr>
          <w:rFonts w:ascii="Tahoma" w:eastAsiaTheme="minorHAnsi" w:hAnsi="Tahoma"/>
          <w:b/>
          <w:i w:val="0"/>
          <w:color w:val="auto"/>
          <w:sz w:val="24"/>
          <w:szCs w:val="24"/>
        </w:rPr>
        <w:t>Ön Mali Kontrol</w:t>
      </w:r>
    </w:p>
    <w:p w:rsidR="00B335B8" w:rsidRDefault="00B335B8" w:rsidP="00B335B8">
      <w:pPr>
        <w:pStyle w:val="ListeParagraf"/>
        <w:ind w:left="810"/>
      </w:pPr>
      <w:r>
        <w:t>Merkezimize ayrılmış bir bütçe bulunmamaktadır.</w:t>
      </w:r>
    </w:p>
    <w:p w:rsidR="00B335B8" w:rsidRPr="00A5692B" w:rsidRDefault="00B335B8" w:rsidP="00B335B8">
      <w:pPr>
        <w:autoSpaceDE w:val="0"/>
        <w:autoSpaceDN w:val="0"/>
        <w:adjustRightInd w:val="0"/>
        <w:spacing w:after="180" w:line="276" w:lineRule="auto"/>
        <w:rPr>
          <w:rFonts w:ascii="Verdana" w:hAnsi="Verdana" w:cs="Times New Roman"/>
          <w:b/>
          <w:sz w:val="24"/>
          <w:szCs w:val="24"/>
        </w:rPr>
      </w:pPr>
      <w:r w:rsidRPr="00A5692B">
        <w:rPr>
          <w:rFonts w:ascii="Tahoma" w:hAnsi="Tahoma" w:cs="Times New Roman"/>
          <w:b/>
          <w:sz w:val="24"/>
          <w:szCs w:val="24"/>
        </w:rPr>
        <w:t>6.2 İç Kontrol Sistemi</w:t>
      </w:r>
    </w:p>
    <w:p w:rsidR="00B335B8" w:rsidRDefault="00B335B8" w:rsidP="00B335B8">
      <w:pPr>
        <w:pStyle w:val="ListeParagraf"/>
        <w:numPr>
          <w:ilvl w:val="1"/>
          <w:numId w:val="4"/>
        </w:numPr>
      </w:pPr>
      <w:r>
        <w:t>Kalite Yönetim Bilgi Sistemi aktif kullanılmaktadır.</w:t>
      </w:r>
    </w:p>
    <w:p w:rsidR="00B335B8" w:rsidRDefault="00B335B8" w:rsidP="00B335B8">
      <w:pPr>
        <w:pStyle w:val="ListeParagraf"/>
        <w:ind w:left="810"/>
      </w:pPr>
    </w:p>
    <w:p w:rsidR="00B335B8" w:rsidRDefault="00B335B8" w:rsidP="00B335B8">
      <w:pPr>
        <w:pStyle w:val="ListeParagraf"/>
        <w:numPr>
          <w:ilvl w:val="1"/>
          <w:numId w:val="4"/>
        </w:numPr>
      </w:pPr>
      <w:r>
        <w:t>Standart dosyalama ve arşivleme sistemi uygulanması sağlanmıştır.</w:t>
      </w:r>
    </w:p>
    <w:p w:rsidR="00B335B8" w:rsidRDefault="00B335B8" w:rsidP="00B335B8">
      <w:r>
        <w:t xml:space="preserve">Birim misyonu ve vizyonu uygun yerlere asılmış ve web sayfasında yayımlanarak </w:t>
      </w:r>
    </w:p>
    <w:p w:rsidR="00B335B8" w:rsidRDefault="00B335B8" w:rsidP="00B335B8">
      <w:r>
        <w:t>kamuoyuna duyurulmuştur.</w:t>
      </w:r>
    </w:p>
    <w:p w:rsidR="00B335B8" w:rsidRDefault="00B335B8" w:rsidP="004A7786"/>
    <w:p w:rsidR="00B335B8" w:rsidRDefault="00B335B8" w:rsidP="004A7786"/>
    <w:p w:rsidR="008753A3" w:rsidRDefault="008753A3" w:rsidP="008753A3">
      <w:pPr>
        <w:spacing w:after="0" w:line="240" w:lineRule="auto"/>
        <w:rPr>
          <w:rFonts w:ascii="Tahoma" w:hAnsi="Tahoma" w:cs="Times New Roman"/>
          <w:b/>
          <w:sz w:val="48"/>
          <w:szCs w:val="48"/>
        </w:rPr>
      </w:pPr>
    </w:p>
    <w:p w:rsidR="008F59E8" w:rsidRDefault="008F59E8" w:rsidP="008753A3">
      <w:pPr>
        <w:spacing w:after="0" w:line="240" w:lineRule="auto"/>
        <w:rPr>
          <w:rFonts w:ascii="Tahoma" w:hAnsi="Tahoma" w:cs="Times New Roman"/>
          <w:b/>
          <w:sz w:val="48"/>
          <w:szCs w:val="48"/>
        </w:rPr>
      </w:pPr>
    </w:p>
    <w:p w:rsidR="008F59E8" w:rsidRDefault="008F59E8" w:rsidP="008753A3">
      <w:pPr>
        <w:spacing w:after="0" w:line="240" w:lineRule="auto"/>
        <w:rPr>
          <w:rFonts w:ascii="Tahoma" w:hAnsi="Tahoma" w:cs="Times New Roman"/>
          <w:b/>
          <w:sz w:val="48"/>
          <w:szCs w:val="48"/>
        </w:rPr>
      </w:pPr>
    </w:p>
    <w:p w:rsidR="008F59E8" w:rsidRDefault="008F59E8" w:rsidP="008753A3">
      <w:pPr>
        <w:spacing w:after="0" w:line="240" w:lineRule="auto"/>
        <w:rPr>
          <w:rFonts w:ascii="Tahoma" w:hAnsi="Tahoma" w:cs="Times New Roman"/>
          <w:b/>
          <w:sz w:val="48"/>
          <w:szCs w:val="48"/>
        </w:rPr>
      </w:pPr>
    </w:p>
    <w:p w:rsidR="008F59E8" w:rsidRDefault="008F59E8" w:rsidP="008753A3">
      <w:pPr>
        <w:spacing w:after="0" w:line="240" w:lineRule="auto"/>
        <w:rPr>
          <w:rFonts w:ascii="Tahoma" w:hAnsi="Tahoma" w:cs="Times New Roman"/>
          <w:b/>
          <w:sz w:val="48"/>
          <w:szCs w:val="48"/>
        </w:rPr>
      </w:pPr>
    </w:p>
    <w:p w:rsidR="00304039" w:rsidRDefault="00304039" w:rsidP="008753A3">
      <w:pPr>
        <w:spacing w:after="0" w:line="240" w:lineRule="auto"/>
        <w:rPr>
          <w:rFonts w:ascii="Tahoma" w:hAnsi="Tahoma" w:cs="Times New Roman"/>
          <w:b/>
          <w:sz w:val="48"/>
          <w:szCs w:val="48"/>
        </w:rPr>
      </w:pPr>
    </w:p>
    <w:p w:rsidR="008B1FD0" w:rsidRPr="000E38F9" w:rsidRDefault="00304039" w:rsidP="008B1FD0">
      <w:pPr>
        <w:spacing w:after="0" w:line="240" w:lineRule="auto"/>
        <w:rPr>
          <w:rFonts w:ascii="Tahoma" w:hAnsi="Tahoma"/>
          <w:b/>
          <w:sz w:val="40"/>
          <w:szCs w:val="40"/>
          <w:u w:val="single"/>
        </w:rPr>
      </w:pPr>
      <w:r>
        <w:rPr>
          <w:rFonts w:ascii="Tahoma" w:hAnsi="Tahoma" w:cs="Times New Roman"/>
          <w:b/>
          <w:sz w:val="48"/>
          <w:szCs w:val="48"/>
        </w:rPr>
        <w:lastRenderedPageBreak/>
        <w:t xml:space="preserve">              </w:t>
      </w:r>
      <w:r w:rsidR="008B1FD0" w:rsidRPr="000E38F9">
        <w:rPr>
          <w:rFonts w:ascii="Tahoma" w:hAnsi="Tahoma"/>
          <w:b/>
          <w:sz w:val="40"/>
          <w:szCs w:val="40"/>
          <w:u w:val="single"/>
        </w:rPr>
        <w:t>II- AMAÇ ve HEDEFLER</w:t>
      </w:r>
    </w:p>
    <w:p w:rsidR="008B1FD0" w:rsidRPr="00D00525" w:rsidRDefault="008B1FD0" w:rsidP="008B1FD0">
      <w:pPr>
        <w:spacing w:after="0" w:line="240" w:lineRule="auto"/>
        <w:rPr>
          <w:rFonts w:ascii="Tahoma" w:hAnsi="Tahoma"/>
        </w:rPr>
      </w:pPr>
    </w:p>
    <w:p w:rsidR="008B1FD0" w:rsidRPr="00D00525" w:rsidRDefault="008B1FD0" w:rsidP="008B1FD0">
      <w:pPr>
        <w:pStyle w:val="ListeParagraf"/>
        <w:numPr>
          <w:ilvl w:val="0"/>
          <w:numId w:val="5"/>
        </w:numPr>
        <w:spacing w:after="0" w:line="240" w:lineRule="auto"/>
        <w:rPr>
          <w:rFonts w:ascii="Tahoma" w:hAnsi="Tahoma"/>
          <w:i/>
          <w:sz w:val="24"/>
          <w:szCs w:val="24"/>
        </w:rPr>
      </w:pPr>
      <w:r w:rsidRPr="00D00525">
        <w:rPr>
          <w:rFonts w:ascii="Tahoma" w:hAnsi="Tahoma"/>
          <w:i/>
          <w:sz w:val="24"/>
          <w:szCs w:val="24"/>
        </w:rPr>
        <w:t>Amaç ve Hedefler</w:t>
      </w:r>
    </w:p>
    <w:p w:rsidR="008B1FD0" w:rsidRPr="00D00525" w:rsidRDefault="008B1FD0" w:rsidP="008B1FD0">
      <w:pPr>
        <w:spacing w:after="0" w:line="240" w:lineRule="auto"/>
        <w:rPr>
          <w:rFonts w:ascii="Tahoma" w:hAnsi="Tahoma"/>
          <w:i/>
          <w:sz w:val="24"/>
          <w:szCs w:val="24"/>
        </w:rPr>
      </w:pPr>
    </w:p>
    <w:p w:rsidR="008B1FD0" w:rsidRPr="00D00525" w:rsidRDefault="008B1FD0" w:rsidP="008B1FD0">
      <w:pPr>
        <w:spacing w:after="0" w:line="240" w:lineRule="auto"/>
        <w:rPr>
          <w:rFonts w:ascii="Times New Roman" w:hAnsi="Times New Roman" w:cs="Times New Roman"/>
          <w:b/>
        </w:rPr>
      </w:pPr>
      <w:r>
        <w:rPr>
          <w:rFonts w:ascii="Tahoma" w:hAnsi="Tahoma"/>
        </w:rPr>
        <w:t xml:space="preserve">  </w:t>
      </w:r>
      <w:r w:rsidRPr="00D00525">
        <w:rPr>
          <w:rFonts w:ascii="Times New Roman" w:hAnsi="Times New Roman" w:cs="Times New Roman"/>
          <w:b/>
        </w:rPr>
        <w:t xml:space="preserve">Kadın Sorunlarını Araştırma ve Uygulama Merkezi (MERKAM) </w:t>
      </w:r>
    </w:p>
    <w:p w:rsidR="008B1FD0" w:rsidRPr="00D00525" w:rsidRDefault="008B1FD0" w:rsidP="008B1FD0">
      <w:pPr>
        <w:rPr>
          <w:rFonts w:ascii="Times New Roman" w:hAnsi="Times New Roman" w:cs="Times New Roman"/>
          <w:b/>
        </w:rPr>
      </w:pPr>
    </w:p>
    <w:p w:rsidR="008B1FD0" w:rsidRPr="00F34B3F" w:rsidRDefault="008B1FD0" w:rsidP="008B1FD0">
      <w:pPr>
        <w:rPr>
          <w:rFonts w:ascii="Times New Roman" w:hAnsi="Times New Roman" w:cs="Times New Roman"/>
          <w:b/>
        </w:rPr>
      </w:pPr>
      <w:r w:rsidRPr="00D00525">
        <w:rPr>
          <w:rFonts w:ascii="Times New Roman" w:hAnsi="Times New Roman" w:cs="Times New Roman"/>
          <w:b/>
        </w:rPr>
        <w:t xml:space="preserve"> Stratejik Amaçlar ve Stratejik Hedefler (3)</w:t>
      </w:r>
    </w:p>
    <w:tbl>
      <w:tblPr>
        <w:tblStyle w:val="TabloKlavuzu"/>
        <w:tblW w:w="10207" w:type="dxa"/>
        <w:tblInd w:w="-856" w:type="dxa"/>
        <w:tblLook w:val="04A0" w:firstRow="1" w:lastRow="0" w:firstColumn="1" w:lastColumn="0" w:noHBand="0" w:noVBand="1"/>
      </w:tblPr>
      <w:tblGrid>
        <w:gridCol w:w="1548"/>
        <w:gridCol w:w="1261"/>
        <w:gridCol w:w="1286"/>
        <w:gridCol w:w="1206"/>
        <w:gridCol w:w="1365"/>
        <w:gridCol w:w="656"/>
        <w:gridCol w:w="656"/>
        <w:gridCol w:w="656"/>
        <w:gridCol w:w="656"/>
        <w:gridCol w:w="917"/>
      </w:tblGrid>
      <w:tr w:rsidR="008B1FD0" w:rsidTr="008F59E8">
        <w:tc>
          <w:tcPr>
            <w:tcW w:w="1544" w:type="dxa"/>
          </w:tcPr>
          <w:p w:rsidR="008B1FD0" w:rsidRPr="00485FFF" w:rsidRDefault="008B1FD0" w:rsidP="00392D1E">
            <w:pPr>
              <w:rPr>
                <w:rFonts w:ascii="Times New Roman" w:hAnsi="Times New Roman" w:cs="Times New Roman"/>
              </w:rPr>
            </w:pPr>
            <w:r w:rsidRPr="00485FFF">
              <w:rPr>
                <w:rFonts w:ascii="Times New Roman" w:hAnsi="Times New Roman" w:cs="Times New Roman"/>
              </w:rPr>
              <w:t>Stratejik</w:t>
            </w:r>
          </w:p>
          <w:p w:rsidR="008B1FD0" w:rsidRDefault="008B1FD0" w:rsidP="00392D1E">
            <w:r w:rsidRPr="00485FFF">
              <w:rPr>
                <w:rFonts w:ascii="Times New Roman" w:hAnsi="Times New Roman" w:cs="Times New Roman"/>
              </w:rPr>
              <w:t>Amaç 3</w:t>
            </w:r>
          </w:p>
        </w:tc>
        <w:tc>
          <w:tcPr>
            <w:tcW w:w="1258" w:type="dxa"/>
          </w:tcPr>
          <w:p w:rsidR="008B1FD0" w:rsidRDefault="008B1FD0" w:rsidP="00392D1E">
            <w:r w:rsidRPr="00485FFF">
              <w:rPr>
                <w:rFonts w:ascii="Times New Roman" w:hAnsi="Times New Roman" w:cs="Times New Roman"/>
              </w:rPr>
              <w:t>Stratejik Hedefler</w:t>
            </w:r>
          </w:p>
        </w:tc>
        <w:tc>
          <w:tcPr>
            <w:tcW w:w="1283" w:type="dxa"/>
          </w:tcPr>
          <w:p w:rsidR="008B1FD0" w:rsidRDefault="008B1FD0" w:rsidP="00392D1E">
            <w:r>
              <w:rPr>
                <w:rFonts w:ascii="Times New Roman" w:hAnsi="Times New Roman" w:cs="Times New Roman"/>
                <w:b/>
              </w:rPr>
              <w:t>Gösterge</w:t>
            </w:r>
          </w:p>
        </w:tc>
        <w:tc>
          <w:tcPr>
            <w:tcW w:w="1202" w:type="dxa"/>
          </w:tcPr>
          <w:p w:rsidR="008B1FD0" w:rsidRPr="00485FFF" w:rsidRDefault="008B1FD0" w:rsidP="00392D1E">
            <w:pPr>
              <w:rPr>
                <w:rFonts w:ascii="Times New Roman" w:hAnsi="Times New Roman" w:cs="Times New Roman"/>
              </w:rPr>
            </w:pPr>
            <w:r w:rsidRPr="00485FFF">
              <w:rPr>
                <w:rFonts w:ascii="Times New Roman" w:hAnsi="Times New Roman" w:cs="Times New Roman"/>
              </w:rPr>
              <w:t xml:space="preserve">Mevcut </w:t>
            </w:r>
          </w:p>
          <w:p w:rsidR="008B1FD0" w:rsidRDefault="008B1FD0" w:rsidP="00392D1E">
            <w:r w:rsidRPr="00485FFF">
              <w:rPr>
                <w:rFonts w:ascii="Times New Roman" w:hAnsi="Times New Roman" w:cs="Times New Roman"/>
              </w:rPr>
              <w:t>Durum</w:t>
            </w:r>
          </w:p>
        </w:tc>
        <w:tc>
          <w:tcPr>
            <w:tcW w:w="1361" w:type="dxa"/>
          </w:tcPr>
          <w:p w:rsidR="008B1FD0" w:rsidRPr="00485FFF" w:rsidRDefault="008B1FD0" w:rsidP="00392D1E">
            <w:pPr>
              <w:rPr>
                <w:rFonts w:ascii="Times New Roman" w:hAnsi="Times New Roman" w:cs="Times New Roman"/>
              </w:rPr>
            </w:pPr>
            <w:r w:rsidRPr="00485FFF">
              <w:rPr>
                <w:rFonts w:ascii="Times New Roman" w:hAnsi="Times New Roman" w:cs="Times New Roman"/>
              </w:rPr>
              <w:t>Yıl Sonu Tamamlanan</w:t>
            </w:r>
          </w:p>
        </w:tc>
        <w:tc>
          <w:tcPr>
            <w:tcW w:w="3559" w:type="dxa"/>
            <w:gridSpan w:val="5"/>
          </w:tcPr>
          <w:p w:rsidR="008B1FD0" w:rsidRDefault="008B1FD0" w:rsidP="00392D1E">
            <w:r w:rsidRPr="00485FFF">
              <w:rPr>
                <w:rFonts w:ascii="Times New Roman" w:hAnsi="Times New Roman" w:cs="Times New Roman"/>
              </w:rPr>
              <w:t>Stratejik Planlama Dönemi İtibariyle Gösterge Hedefleri</w:t>
            </w:r>
          </w:p>
        </w:tc>
      </w:tr>
      <w:tr w:rsidR="008B1FD0" w:rsidTr="008F59E8">
        <w:tc>
          <w:tcPr>
            <w:tcW w:w="1544" w:type="dxa"/>
            <w:vMerge w:val="restart"/>
          </w:tcPr>
          <w:p w:rsidR="008B1FD0" w:rsidRDefault="008B1FD0" w:rsidP="00392D1E">
            <w:r w:rsidRPr="00485FFF">
              <w:rPr>
                <w:rFonts w:ascii="Times New Roman" w:hAnsi="Times New Roman" w:cs="Times New Roman"/>
              </w:rPr>
              <w:t>Üniversitenin öncü, uygulayıcı ve katılımcı rolü kapsamında paydaşlarımıza ve topluma katkı sunmak</w:t>
            </w:r>
          </w:p>
        </w:tc>
        <w:tc>
          <w:tcPr>
            <w:tcW w:w="1258" w:type="dxa"/>
            <w:vMerge w:val="restart"/>
          </w:tcPr>
          <w:p w:rsidR="008B1FD0" w:rsidRDefault="008B1FD0" w:rsidP="00392D1E">
            <w:r w:rsidRPr="00485FFF">
              <w:rPr>
                <w:rFonts w:ascii="Times New Roman" w:hAnsi="Times New Roman" w:cs="Times New Roman"/>
              </w:rPr>
              <w:t>Topluma yönelik faaliyetleri geliştirerek, Üniversite- Halk iletişimini artırmak</w:t>
            </w:r>
          </w:p>
        </w:tc>
        <w:tc>
          <w:tcPr>
            <w:tcW w:w="1283" w:type="dxa"/>
          </w:tcPr>
          <w:p w:rsidR="008B1FD0" w:rsidRDefault="008B1FD0" w:rsidP="00392D1E"/>
        </w:tc>
        <w:tc>
          <w:tcPr>
            <w:tcW w:w="1202" w:type="dxa"/>
          </w:tcPr>
          <w:p w:rsidR="008B1FD0" w:rsidRDefault="008B1FD0" w:rsidP="00392D1E">
            <w:r w:rsidRPr="00485FFF">
              <w:rPr>
                <w:rFonts w:ascii="Times New Roman" w:hAnsi="Times New Roman" w:cs="Times New Roman"/>
              </w:rPr>
              <w:t>16.05.2019</w:t>
            </w:r>
          </w:p>
        </w:tc>
        <w:tc>
          <w:tcPr>
            <w:tcW w:w="1361" w:type="dxa"/>
          </w:tcPr>
          <w:p w:rsidR="008B1FD0" w:rsidRDefault="008B1FD0" w:rsidP="00392D1E">
            <w:r w:rsidRPr="00485FFF">
              <w:rPr>
                <w:rFonts w:ascii="Times New Roman" w:hAnsi="Times New Roman" w:cs="Times New Roman"/>
              </w:rPr>
              <w:t>31.12.2019</w:t>
            </w:r>
          </w:p>
        </w:tc>
        <w:tc>
          <w:tcPr>
            <w:tcW w:w="654" w:type="dxa"/>
          </w:tcPr>
          <w:p w:rsidR="008B1FD0" w:rsidRDefault="008B1FD0" w:rsidP="00392D1E">
            <w:r w:rsidRPr="00485FFF">
              <w:rPr>
                <w:rFonts w:ascii="Times New Roman" w:hAnsi="Times New Roman" w:cs="Times New Roman"/>
              </w:rPr>
              <w:t>2020</w:t>
            </w:r>
          </w:p>
        </w:tc>
        <w:tc>
          <w:tcPr>
            <w:tcW w:w="654" w:type="dxa"/>
          </w:tcPr>
          <w:p w:rsidR="008B1FD0" w:rsidRDefault="008B1FD0" w:rsidP="00392D1E">
            <w:r w:rsidRPr="00485FFF">
              <w:rPr>
                <w:rFonts w:ascii="Times New Roman" w:hAnsi="Times New Roman" w:cs="Times New Roman"/>
              </w:rPr>
              <w:t>2021</w:t>
            </w:r>
          </w:p>
        </w:tc>
        <w:tc>
          <w:tcPr>
            <w:tcW w:w="654" w:type="dxa"/>
          </w:tcPr>
          <w:p w:rsidR="008B1FD0" w:rsidRDefault="008B1FD0" w:rsidP="00392D1E">
            <w:r w:rsidRPr="00485FFF">
              <w:rPr>
                <w:rFonts w:ascii="Times New Roman" w:hAnsi="Times New Roman" w:cs="Times New Roman"/>
              </w:rPr>
              <w:t>2022</w:t>
            </w:r>
          </w:p>
        </w:tc>
        <w:tc>
          <w:tcPr>
            <w:tcW w:w="654" w:type="dxa"/>
          </w:tcPr>
          <w:p w:rsidR="008B1FD0" w:rsidRDefault="008B1FD0" w:rsidP="00392D1E">
            <w:r w:rsidRPr="00485FFF">
              <w:rPr>
                <w:rFonts w:ascii="Times New Roman" w:hAnsi="Times New Roman" w:cs="Times New Roman"/>
              </w:rPr>
              <w:t>2023</w:t>
            </w:r>
          </w:p>
        </w:tc>
        <w:tc>
          <w:tcPr>
            <w:tcW w:w="943" w:type="dxa"/>
          </w:tcPr>
          <w:p w:rsidR="008B1FD0" w:rsidRDefault="008B1FD0" w:rsidP="00392D1E">
            <w:r w:rsidRPr="00485FFF">
              <w:rPr>
                <w:rFonts w:ascii="Times New Roman" w:hAnsi="Times New Roman" w:cs="Times New Roman"/>
              </w:rPr>
              <w:t>2024</w:t>
            </w:r>
          </w:p>
        </w:tc>
      </w:tr>
      <w:tr w:rsidR="008B1FD0" w:rsidTr="008F59E8">
        <w:tc>
          <w:tcPr>
            <w:tcW w:w="1544" w:type="dxa"/>
            <w:vMerge/>
          </w:tcPr>
          <w:p w:rsidR="008B1FD0" w:rsidRDefault="008B1FD0" w:rsidP="00392D1E"/>
        </w:tc>
        <w:tc>
          <w:tcPr>
            <w:tcW w:w="1258" w:type="dxa"/>
            <w:vMerge/>
          </w:tcPr>
          <w:p w:rsidR="008B1FD0" w:rsidRDefault="008B1FD0" w:rsidP="00392D1E"/>
        </w:tc>
        <w:tc>
          <w:tcPr>
            <w:tcW w:w="1283" w:type="dxa"/>
          </w:tcPr>
          <w:p w:rsidR="008B1FD0" w:rsidRDefault="008B1FD0" w:rsidP="00392D1E">
            <w:pPr>
              <w:rPr>
                <w:rFonts w:ascii="Times New Roman" w:hAnsi="Times New Roman" w:cs="Times New Roman"/>
                <w:b/>
              </w:rPr>
            </w:pPr>
            <w:r>
              <w:rPr>
                <w:rFonts w:ascii="Times New Roman" w:hAnsi="Times New Roman" w:cs="Times New Roman"/>
                <w:sz w:val="18"/>
                <w:szCs w:val="18"/>
              </w:rPr>
              <w:t>PG3.3.1</w:t>
            </w:r>
            <w:r w:rsidRPr="000A6122">
              <w:rPr>
                <w:rFonts w:ascii="Times New Roman" w:hAnsi="Times New Roman" w:cs="Times New Roman"/>
                <w:sz w:val="18"/>
                <w:szCs w:val="18"/>
              </w:rPr>
              <w:t>) * Topluma katkı amaçlı düzenlenen etkinlik sayısı</w:t>
            </w:r>
          </w:p>
        </w:tc>
        <w:tc>
          <w:tcPr>
            <w:tcW w:w="1202" w:type="dxa"/>
          </w:tcPr>
          <w:p w:rsidR="008B1FD0" w:rsidRDefault="008B1FD0" w:rsidP="00392D1E">
            <w:r>
              <w:t xml:space="preserve">    3</w:t>
            </w:r>
          </w:p>
        </w:tc>
        <w:tc>
          <w:tcPr>
            <w:tcW w:w="1361" w:type="dxa"/>
          </w:tcPr>
          <w:p w:rsidR="008B1FD0" w:rsidRDefault="008B1FD0" w:rsidP="00392D1E">
            <w:r>
              <w:t xml:space="preserve">     10</w:t>
            </w:r>
          </w:p>
        </w:tc>
        <w:tc>
          <w:tcPr>
            <w:tcW w:w="654" w:type="dxa"/>
          </w:tcPr>
          <w:p w:rsidR="008B1FD0" w:rsidRDefault="008B1FD0" w:rsidP="00392D1E">
            <w:r>
              <w:t xml:space="preserve">     5 </w:t>
            </w:r>
          </w:p>
        </w:tc>
        <w:tc>
          <w:tcPr>
            <w:tcW w:w="654" w:type="dxa"/>
          </w:tcPr>
          <w:p w:rsidR="008B1FD0" w:rsidRDefault="008B1FD0" w:rsidP="00392D1E">
            <w:r>
              <w:t xml:space="preserve">   5</w:t>
            </w:r>
          </w:p>
        </w:tc>
        <w:tc>
          <w:tcPr>
            <w:tcW w:w="654" w:type="dxa"/>
          </w:tcPr>
          <w:p w:rsidR="008B1FD0" w:rsidRDefault="008B1FD0" w:rsidP="00392D1E">
            <w:r>
              <w:t xml:space="preserve">   5</w:t>
            </w:r>
          </w:p>
        </w:tc>
        <w:tc>
          <w:tcPr>
            <w:tcW w:w="654" w:type="dxa"/>
          </w:tcPr>
          <w:p w:rsidR="008B1FD0" w:rsidRDefault="008B1FD0" w:rsidP="00392D1E">
            <w:r>
              <w:t xml:space="preserve">   5</w:t>
            </w:r>
          </w:p>
        </w:tc>
        <w:tc>
          <w:tcPr>
            <w:tcW w:w="943" w:type="dxa"/>
          </w:tcPr>
          <w:p w:rsidR="008B1FD0" w:rsidRDefault="008B1FD0" w:rsidP="00392D1E">
            <w:r>
              <w:t xml:space="preserve">     5</w:t>
            </w:r>
          </w:p>
        </w:tc>
      </w:tr>
      <w:tr w:rsidR="008B1FD0" w:rsidTr="008F59E8">
        <w:tc>
          <w:tcPr>
            <w:tcW w:w="1544" w:type="dxa"/>
            <w:vMerge/>
          </w:tcPr>
          <w:p w:rsidR="008B1FD0" w:rsidRDefault="008B1FD0" w:rsidP="00392D1E"/>
        </w:tc>
        <w:tc>
          <w:tcPr>
            <w:tcW w:w="1258" w:type="dxa"/>
            <w:vMerge/>
          </w:tcPr>
          <w:p w:rsidR="008B1FD0" w:rsidRDefault="008B1FD0" w:rsidP="00392D1E"/>
        </w:tc>
        <w:tc>
          <w:tcPr>
            <w:tcW w:w="1283" w:type="dxa"/>
          </w:tcPr>
          <w:p w:rsidR="008B1FD0" w:rsidRDefault="008B1FD0" w:rsidP="00392D1E">
            <w:pPr>
              <w:rPr>
                <w:rFonts w:ascii="Times New Roman" w:hAnsi="Times New Roman" w:cs="Times New Roman"/>
                <w:b/>
              </w:rPr>
            </w:pPr>
            <w:r>
              <w:rPr>
                <w:rFonts w:ascii="Times New Roman" w:hAnsi="Times New Roman" w:cs="Times New Roman"/>
                <w:sz w:val="18"/>
                <w:szCs w:val="18"/>
              </w:rPr>
              <w:t>PG3.3.2</w:t>
            </w:r>
            <w:r w:rsidRPr="000A6122">
              <w:rPr>
                <w:rFonts w:ascii="Times New Roman" w:hAnsi="Times New Roman" w:cs="Times New Roman"/>
                <w:sz w:val="18"/>
                <w:szCs w:val="18"/>
              </w:rPr>
              <w:t>) *</w:t>
            </w:r>
            <w:r>
              <w:rPr>
                <w:rFonts w:ascii="Times New Roman" w:hAnsi="Times New Roman" w:cs="Times New Roman"/>
                <w:sz w:val="18"/>
                <w:szCs w:val="18"/>
              </w:rPr>
              <w:t xml:space="preserve">Sosyal sorumluluk proje sayısı </w:t>
            </w:r>
          </w:p>
        </w:tc>
        <w:tc>
          <w:tcPr>
            <w:tcW w:w="1202" w:type="dxa"/>
          </w:tcPr>
          <w:p w:rsidR="008B1FD0" w:rsidRDefault="008B1FD0" w:rsidP="00392D1E"/>
        </w:tc>
        <w:tc>
          <w:tcPr>
            <w:tcW w:w="1361"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943" w:type="dxa"/>
          </w:tcPr>
          <w:p w:rsidR="008B1FD0" w:rsidRDefault="008B1FD0" w:rsidP="00392D1E"/>
        </w:tc>
      </w:tr>
      <w:tr w:rsidR="008B1FD0" w:rsidTr="008F59E8">
        <w:tc>
          <w:tcPr>
            <w:tcW w:w="1544" w:type="dxa"/>
            <w:vMerge/>
          </w:tcPr>
          <w:p w:rsidR="008B1FD0" w:rsidRDefault="008B1FD0" w:rsidP="00392D1E"/>
        </w:tc>
        <w:tc>
          <w:tcPr>
            <w:tcW w:w="1258" w:type="dxa"/>
            <w:vMerge/>
          </w:tcPr>
          <w:p w:rsidR="008B1FD0" w:rsidRDefault="008B1FD0" w:rsidP="00392D1E"/>
        </w:tc>
        <w:tc>
          <w:tcPr>
            <w:tcW w:w="1283" w:type="dxa"/>
          </w:tcPr>
          <w:p w:rsidR="008B1FD0" w:rsidRDefault="008B1FD0" w:rsidP="00392D1E">
            <w:r>
              <w:rPr>
                <w:rFonts w:ascii="Times New Roman" w:hAnsi="Times New Roman" w:cs="Times New Roman"/>
                <w:sz w:val="18"/>
                <w:szCs w:val="18"/>
              </w:rPr>
              <w:t>PG3.3.3</w:t>
            </w:r>
            <w:r w:rsidRPr="000A6122">
              <w:rPr>
                <w:rFonts w:ascii="Times New Roman" w:hAnsi="Times New Roman" w:cs="Times New Roman"/>
                <w:sz w:val="18"/>
                <w:szCs w:val="18"/>
              </w:rPr>
              <w:t>) *</w:t>
            </w:r>
            <w:r>
              <w:rPr>
                <w:rFonts w:ascii="Times New Roman" w:hAnsi="Times New Roman" w:cs="Times New Roman"/>
                <w:sz w:val="18"/>
                <w:szCs w:val="18"/>
              </w:rPr>
              <w:t>Sosyal sorumluluk faaliyet sayısı</w:t>
            </w:r>
          </w:p>
        </w:tc>
        <w:tc>
          <w:tcPr>
            <w:tcW w:w="1202" w:type="dxa"/>
          </w:tcPr>
          <w:p w:rsidR="008B1FD0" w:rsidRDefault="008B1FD0" w:rsidP="00392D1E">
            <w:r>
              <w:t xml:space="preserve">    6</w:t>
            </w:r>
          </w:p>
        </w:tc>
        <w:tc>
          <w:tcPr>
            <w:tcW w:w="1361" w:type="dxa"/>
          </w:tcPr>
          <w:p w:rsidR="008B1FD0" w:rsidRDefault="008B1FD0" w:rsidP="00392D1E">
            <w:r>
              <w:t xml:space="preserve">      7</w:t>
            </w:r>
          </w:p>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943" w:type="dxa"/>
          </w:tcPr>
          <w:p w:rsidR="008B1FD0" w:rsidRDefault="008B1FD0" w:rsidP="00392D1E"/>
        </w:tc>
      </w:tr>
      <w:tr w:rsidR="008B1FD0" w:rsidTr="008F59E8">
        <w:tc>
          <w:tcPr>
            <w:tcW w:w="1544" w:type="dxa"/>
            <w:vMerge/>
          </w:tcPr>
          <w:p w:rsidR="008B1FD0" w:rsidRDefault="008B1FD0" w:rsidP="00392D1E"/>
        </w:tc>
        <w:tc>
          <w:tcPr>
            <w:tcW w:w="1258" w:type="dxa"/>
            <w:vMerge/>
          </w:tcPr>
          <w:p w:rsidR="008B1FD0" w:rsidRDefault="008B1FD0" w:rsidP="00392D1E"/>
        </w:tc>
        <w:tc>
          <w:tcPr>
            <w:tcW w:w="1283" w:type="dxa"/>
          </w:tcPr>
          <w:p w:rsidR="008B1FD0" w:rsidRDefault="008B1FD0" w:rsidP="00392D1E">
            <w:pPr>
              <w:rPr>
                <w:rFonts w:ascii="Times New Roman" w:hAnsi="Times New Roman" w:cs="Times New Roman"/>
                <w:b/>
              </w:rPr>
            </w:pPr>
            <w:r>
              <w:rPr>
                <w:rFonts w:ascii="Times New Roman" w:hAnsi="Times New Roman" w:cs="Times New Roman"/>
                <w:sz w:val="18"/>
                <w:szCs w:val="18"/>
              </w:rPr>
              <w:t>PG3.3.4</w:t>
            </w:r>
            <w:r w:rsidRPr="000A6122">
              <w:rPr>
                <w:rFonts w:ascii="Times New Roman" w:hAnsi="Times New Roman" w:cs="Times New Roman"/>
                <w:sz w:val="18"/>
                <w:szCs w:val="18"/>
              </w:rPr>
              <w:t>) *</w:t>
            </w:r>
            <w:r>
              <w:rPr>
                <w:rFonts w:ascii="Times New Roman" w:hAnsi="Times New Roman" w:cs="Times New Roman"/>
                <w:sz w:val="18"/>
                <w:szCs w:val="18"/>
              </w:rPr>
              <w:t>Üniversitenin tesislerinden yararlanan kişi sayısı</w:t>
            </w:r>
          </w:p>
        </w:tc>
        <w:tc>
          <w:tcPr>
            <w:tcW w:w="1202" w:type="dxa"/>
          </w:tcPr>
          <w:p w:rsidR="008B1FD0" w:rsidRDefault="008B1FD0" w:rsidP="00392D1E"/>
        </w:tc>
        <w:tc>
          <w:tcPr>
            <w:tcW w:w="1361"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943" w:type="dxa"/>
          </w:tcPr>
          <w:p w:rsidR="008B1FD0" w:rsidRDefault="008B1FD0" w:rsidP="00392D1E"/>
        </w:tc>
      </w:tr>
      <w:tr w:rsidR="008B1FD0" w:rsidTr="008F59E8">
        <w:tc>
          <w:tcPr>
            <w:tcW w:w="1544" w:type="dxa"/>
            <w:vMerge/>
          </w:tcPr>
          <w:p w:rsidR="008B1FD0" w:rsidRDefault="008B1FD0" w:rsidP="00392D1E"/>
        </w:tc>
        <w:tc>
          <w:tcPr>
            <w:tcW w:w="1258" w:type="dxa"/>
            <w:vMerge/>
          </w:tcPr>
          <w:p w:rsidR="008B1FD0" w:rsidRDefault="008B1FD0" w:rsidP="00392D1E"/>
        </w:tc>
        <w:tc>
          <w:tcPr>
            <w:tcW w:w="1283" w:type="dxa"/>
          </w:tcPr>
          <w:p w:rsidR="008B1FD0" w:rsidRDefault="008B1FD0" w:rsidP="00392D1E">
            <w:r>
              <w:rPr>
                <w:rFonts w:ascii="Times New Roman" w:hAnsi="Times New Roman" w:cs="Times New Roman"/>
                <w:sz w:val="18"/>
                <w:szCs w:val="18"/>
              </w:rPr>
              <w:t>PG3.3.5</w:t>
            </w:r>
            <w:r w:rsidRPr="000A6122">
              <w:rPr>
                <w:rFonts w:ascii="Times New Roman" w:hAnsi="Times New Roman" w:cs="Times New Roman"/>
                <w:sz w:val="18"/>
                <w:szCs w:val="18"/>
              </w:rPr>
              <w:t>) *</w:t>
            </w:r>
            <w:r>
              <w:rPr>
                <w:rFonts w:ascii="Times New Roman" w:hAnsi="Times New Roman" w:cs="Times New Roman"/>
                <w:sz w:val="18"/>
                <w:szCs w:val="18"/>
              </w:rPr>
              <w:t>Meslek edinme ve geliştirmeye yönelik program sayısı</w:t>
            </w:r>
          </w:p>
        </w:tc>
        <w:tc>
          <w:tcPr>
            <w:tcW w:w="1202" w:type="dxa"/>
          </w:tcPr>
          <w:p w:rsidR="008B1FD0" w:rsidRDefault="008B1FD0" w:rsidP="00392D1E"/>
        </w:tc>
        <w:tc>
          <w:tcPr>
            <w:tcW w:w="1361"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943" w:type="dxa"/>
          </w:tcPr>
          <w:p w:rsidR="008B1FD0" w:rsidRDefault="008B1FD0" w:rsidP="00392D1E"/>
        </w:tc>
      </w:tr>
      <w:tr w:rsidR="008B1FD0" w:rsidTr="008F59E8">
        <w:tc>
          <w:tcPr>
            <w:tcW w:w="1544" w:type="dxa"/>
            <w:vMerge/>
          </w:tcPr>
          <w:p w:rsidR="008B1FD0" w:rsidRDefault="008B1FD0" w:rsidP="00392D1E"/>
        </w:tc>
        <w:tc>
          <w:tcPr>
            <w:tcW w:w="1258" w:type="dxa"/>
            <w:vMerge/>
          </w:tcPr>
          <w:p w:rsidR="008B1FD0" w:rsidRDefault="008B1FD0" w:rsidP="00392D1E"/>
        </w:tc>
        <w:tc>
          <w:tcPr>
            <w:tcW w:w="1283" w:type="dxa"/>
          </w:tcPr>
          <w:p w:rsidR="008B1FD0" w:rsidRDefault="008B1FD0" w:rsidP="00392D1E">
            <w:r>
              <w:rPr>
                <w:rFonts w:ascii="Times New Roman" w:hAnsi="Times New Roman" w:cs="Times New Roman"/>
                <w:sz w:val="18"/>
                <w:szCs w:val="18"/>
              </w:rPr>
              <w:t>PG3.3.6</w:t>
            </w:r>
            <w:r w:rsidRPr="000A6122">
              <w:rPr>
                <w:rFonts w:ascii="Times New Roman" w:hAnsi="Times New Roman" w:cs="Times New Roman"/>
                <w:sz w:val="18"/>
                <w:szCs w:val="18"/>
              </w:rPr>
              <w:t>) *</w:t>
            </w:r>
            <w:r>
              <w:rPr>
                <w:rFonts w:ascii="Times New Roman" w:hAnsi="Times New Roman" w:cs="Times New Roman"/>
                <w:sz w:val="18"/>
                <w:szCs w:val="18"/>
              </w:rPr>
              <w:t>Hizmet verilen toplum kesimlerinin memnuniyet oranı</w:t>
            </w:r>
          </w:p>
        </w:tc>
        <w:tc>
          <w:tcPr>
            <w:tcW w:w="1202" w:type="dxa"/>
          </w:tcPr>
          <w:p w:rsidR="008B1FD0" w:rsidRDefault="008B1FD0" w:rsidP="00392D1E"/>
        </w:tc>
        <w:tc>
          <w:tcPr>
            <w:tcW w:w="1361"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943" w:type="dxa"/>
          </w:tcPr>
          <w:p w:rsidR="008B1FD0" w:rsidRDefault="008B1FD0" w:rsidP="00392D1E"/>
        </w:tc>
      </w:tr>
      <w:tr w:rsidR="008F59E8" w:rsidTr="008F59E8">
        <w:tc>
          <w:tcPr>
            <w:tcW w:w="1544" w:type="dxa"/>
          </w:tcPr>
          <w:p w:rsidR="008B1FD0" w:rsidRDefault="008B1FD0" w:rsidP="00392D1E"/>
        </w:tc>
        <w:tc>
          <w:tcPr>
            <w:tcW w:w="1258" w:type="dxa"/>
          </w:tcPr>
          <w:p w:rsidR="008B1FD0" w:rsidRDefault="008B1FD0" w:rsidP="00392D1E"/>
        </w:tc>
        <w:tc>
          <w:tcPr>
            <w:tcW w:w="1283" w:type="dxa"/>
          </w:tcPr>
          <w:p w:rsidR="008B1FD0" w:rsidRDefault="008B1FD0" w:rsidP="00392D1E">
            <w:pPr>
              <w:rPr>
                <w:rFonts w:ascii="Times New Roman" w:hAnsi="Times New Roman" w:cs="Times New Roman"/>
                <w:sz w:val="18"/>
                <w:szCs w:val="18"/>
              </w:rPr>
            </w:pPr>
            <w:r>
              <w:rPr>
                <w:rFonts w:ascii="Times New Roman" w:hAnsi="Times New Roman" w:cs="Times New Roman"/>
                <w:sz w:val="18"/>
                <w:szCs w:val="18"/>
              </w:rPr>
              <w:t>PG3.3.7</w:t>
            </w:r>
            <w:r w:rsidRPr="000A6122">
              <w:rPr>
                <w:rFonts w:ascii="Times New Roman" w:hAnsi="Times New Roman" w:cs="Times New Roman"/>
                <w:sz w:val="18"/>
                <w:szCs w:val="18"/>
              </w:rPr>
              <w:t>) *</w:t>
            </w:r>
            <w:r>
              <w:rPr>
                <w:rFonts w:ascii="Times New Roman" w:hAnsi="Times New Roman" w:cs="Times New Roman"/>
                <w:sz w:val="18"/>
                <w:szCs w:val="18"/>
              </w:rPr>
              <w:t>Üniversite burs olanaklarından yararlanan öğrenci sayısı</w:t>
            </w:r>
          </w:p>
        </w:tc>
        <w:tc>
          <w:tcPr>
            <w:tcW w:w="1202" w:type="dxa"/>
          </w:tcPr>
          <w:p w:rsidR="008B1FD0" w:rsidRDefault="008B1FD0" w:rsidP="00392D1E"/>
        </w:tc>
        <w:tc>
          <w:tcPr>
            <w:tcW w:w="1361"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943" w:type="dxa"/>
          </w:tcPr>
          <w:p w:rsidR="008B1FD0" w:rsidRDefault="008B1FD0" w:rsidP="00392D1E"/>
        </w:tc>
      </w:tr>
      <w:tr w:rsidR="008F59E8" w:rsidTr="008F59E8">
        <w:tc>
          <w:tcPr>
            <w:tcW w:w="1544" w:type="dxa"/>
          </w:tcPr>
          <w:p w:rsidR="008B1FD0" w:rsidRDefault="008B1FD0" w:rsidP="00392D1E"/>
        </w:tc>
        <w:tc>
          <w:tcPr>
            <w:tcW w:w="1258" w:type="dxa"/>
          </w:tcPr>
          <w:p w:rsidR="008B1FD0" w:rsidRDefault="008B1FD0" w:rsidP="00392D1E"/>
        </w:tc>
        <w:tc>
          <w:tcPr>
            <w:tcW w:w="1283" w:type="dxa"/>
          </w:tcPr>
          <w:p w:rsidR="008B1FD0" w:rsidRDefault="008B1FD0" w:rsidP="00392D1E">
            <w:pPr>
              <w:rPr>
                <w:rFonts w:ascii="Times New Roman" w:hAnsi="Times New Roman" w:cs="Times New Roman"/>
                <w:sz w:val="18"/>
                <w:szCs w:val="18"/>
              </w:rPr>
            </w:pPr>
            <w:r>
              <w:rPr>
                <w:rFonts w:ascii="Times New Roman" w:hAnsi="Times New Roman" w:cs="Times New Roman"/>
                <w:sz w:val="18"/>
                <w:szCs w:val="18"/>
              </w:rPr>
              <w:t>PG3.3.8</w:t>
            </w:r>
            <w:r w:rsidRPr="000A6122">
              <w:rPr>
                <w:rFonts w:ascii="Times New Roman" w:hAnsi="Times New Roman" w:cs="Times New Roman"/>
                <w:sz w:val="18"/>
                <w:szCs w:val="18"/>
              </w:rPr>
              <w:t>) *</w:t>
            </w:r>
            <w:r>
              <w:rPr>
                <w:rFonts w:ascii="Times New Roman" w:hAnsi="Times New Roman" w:cs="Times New Roman"/>
                <w:sz w:val="18"/>
                <w:szCs w:val="18"/>
              </w:rPr>
              <w:t>Erişime açık ders sayısı</w:t>
            </w:r>
          </w:p>
        </w:tc>
        <w:tc>
          <w:tcPr>
            <w:tcW w:w="1202" w:type="dxa"/>
          </w:tcPr>
          <w:p w:rsidR="008B1FD0" w:rsidRDefault="008B1FD0" w:rsidP="00392D1E"/>
        </w:tc>
        <w:tc>
          <w:tcPr>
            <w:tcW w:w="1361"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943" w:type="dxa"/>
          </w:tcPr>
          <w:p w:rsidR="008B1FD0" w:rsidRDefault="008B1FD0" w:rsidP="00392D1E"/>
        </w:tc>
      </w:tr>
      <w:tr w:rsidR="008F59E8" w:rsidTr="008F59E8">
        <w:tc>
          <w:tcPr>
            <w:tcW w:w="1544" w:type="dxa"/>
          </w:tcPr>
          <w:p w:rsidR="008B1FD0" w:rsidRDefault="008B1FD0" w:rsidP="00392D1E"/>
        </w:tc>
        <w:tc>
          <w:tcPr>
            <w:tcW w:w="1258" w:type="dxa"/>
          </w:tcPr>
          <w:p w:rsidR="008B1FD0" w:rsidRDefault="008B1FD0" w:rsidP="00392D1E"/>
        </w:tc>
        <w:tc>
          <w:tcPr>
            <w:tcW w:w="1283" w:type="dxa"/>
          </w:tcPr>
          <w:p w:rsidR="008B1FD0" w:rsidRDefault="008B1FD0" w:rsidP="00392D1E">
            <w:pPr>
              <w:rPr>
                <w:rFonts w:ascii="Times New Roman" w:hAnsi="Times New Roman" w:cs="Times New Roman"/>
                <w:sz w:val="18"/>
                <w:szCs w:val="18"/>
              </w:rPr>
            </w:pPr>
            <w:r>
              <w:rPr>
                <w:rFonts w:ascii="Times New Roman" w:hAnsi="Times New Roman" w:cs="Times New Roman"/>
                <w:sz w:val="18"/>
                <w:szCs w:val="18"/>
              </w:rPr>
              <w:t>PG3.3.9</w:t>
            </w:r>
            <w:r w:rsidRPr="000A6122">
              <w:rPr>
                <w:rFonts w:ascii="Times New Roman" w:hAnsi="Times New Roman" w:cs="Times New Roman"/>
                <w:sz w:val="18"/>
                <w:szCs w:val="18"/>
              </w:rPr>
              <w:t>) *</w:t>
            </w:r>
            <w:r>
              <w:rPr>
                <w:rFonts w:ascii="Times New Roman" w:hAnsi="Times New Roman" w:cs="Times New Roman"/>
                <w:sz w:val="18"/>
                <w:szCs w:val="18"/>
              </w:rPr>
              <w:t>Yürütülen sertifika programı sayısı (yıllık)</w:t>
            </w:r>
          </w:p>
        </w:tc>
        <w:tc>
          <w:tcPr>
            <w:tcW w:w="1202" w:type="dxa"/>
          </w:tcPr>
          <w:p w:rsidR="008B1FD0" w:rsidRDefault="008B1FD0" w:rsidP="00392D1E"/>
        </w:tc>
        <w:tc>
          <w:tcPr>
            <w:tcW w:w="1361"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943" w:type="dxa"/>
          </w:tcPr>
          <w:p w:rsidR="008B1FD0" w:rsidRDefault="008B1FD0" w:rsidP="00392D1E"/>
        </w:tc>
      </w:tr>
      <w:tr w:rsidR="008B1FD0" w:rsidTr="008F59E8">
        <w:tc>
          <w:tcPr>
            <w:tcW w:w="1544" w:type="dxa"/>
          </w:tcPr>
          <w:p w:rsidR="008B1FD0" w:rsidRDefault="008B1FD0" w:rsidP="00392D1E"/>
        </w:tc>
        <w:tc>
          <w:tcPr>
            <w:tcW w:w="1258" w:type="dxa"/>
          </w:tcPr>
          <w:p w:rsidR="008B1FD0" w:rsidRDefault="008B1FD0" w:rsidP="00392D1E"/>
        </w:tc>
        <w:tc>
          <w:tcPr>
            <w:tcW w:w="1283" w:type="dxa"/>
          </w:tcPr>
          <w:p w:rsidR="008B1FD0" w:rsidRDefault="008B1FD0" w:rsidP="00392D1E">
            <w:pPr>
              <w:rPr>
                <w:rFonts w:ascii="Times New Roman" w:hAnsi="Times New Roman" w:cs="Times New Roman"/>
                <w:sz w:val="18"/>
                <w:szCs w:val="18"/>
              </w:rPr>
            </w:pPr>
            <w:r>
              <w:rPr>
                <w:rFonts w:ascii="Times New Roman" w:hAnsi="Times New Roman" w:cs="Times New Roman"/>
                <w:sz w:val="18"/>
                <w:szCs w:val="18"/>
              </w:rPr>
              <w:t>PG3.3.10</w:t>
            </w:r>
            <w:r w:rsidRPr="000A6122">
              <w:rPr>
                <w:rFonts w:ascii="Times New Roman" w:hAnsi="Times New Roman" w:cs="Times New Roman"/>
                <w:sz w:val="18"/>
                <w:szCs w:val="18"/>
              </w:rPr>
              <w:t>) *</w:t>
            </w:r>
            <w:r>
              <w:rPr>
                <w:rFonts w:ascii="Times New Roman" w:hAnsi="Times New Roman" w:cs="Times New Roman"/>
                <w:sz w:val="18"/>
                <w:szCs w:val="18"/>
              </w:rPr>
              <w:t>Kamu özel sektör eğitim sayısı</w:t>
            </w:r>
          </w:p>
        </w:tc>
        <w:tc>
          <w:tcPr>
            <w:tcW w:w="1202" w:type="dxa"/>
          </w:tcPr>
          <w:p w:rsidR="008B1FD0" w:rsidRDefault="008B1FD0" w:rsidP="00392D1E">
            <w:r>
              <w:t xml:space="preserve">    0</w:t>
            </w:r>
          </w:p>
        </w:tc>
        <w:tc>
          <w:tcPr>
            <w:tcW w:w="1361" w:type="dxa"/>
          </w:tcPr>
          <w:p w:rsidR="008B1FD0" w:rsidRDefault="008B1FD0" w:rsidP="00392D1E">
            <w:r>
              <w:t xml:space="preserve">         7</w:t>
            </w:r>
          </w:p>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654" w:type="dxa"/>
          </w:tcPr>
          <w:p w:rsidR="008B1FD0" w:rsidRDefault="008B1FD0" w:rsidP="00392D1E"/>
        </w:tc>
        <w:tc>
          <w:tcPr>
            <w:tcW w:w="943" w:type="dxa"/>
          </w:tcPr>
          <w:p w:rsidR="008B1FD0" w:rsidRDefault="008B1FD0" w:rsidP="00392D1E"/>
        </w:tc>
      </w:tr>
    </w:tbl>
    <w:p w:rsidR="0008514A" w:rsidRDefault="0008514A" w:rsidP="00F76942">
      <w:pPr>
        <w:spacing w:after="0" w:line="240" w:lineRule="auto"/>
      </w:pPr>
    </w:p>
    <w:p w:rsidR="0008514A" w:rsidRDefault="0008514A" w:rsidP="00F76942">
      <w:pPr>
        <w:spacing w:after="0" w:line="240" w:lineRule="auto"/>
      </w:pPr>
    </w:p>
    <w:p w:rsidR="0008514A" w:rsidRDefault="0008514A" w:rsidP="00F76942">
      <w:pPr>
        <w:spacing w:after="0" w:line="240" w:lineRule="auto"/>
      </w:pPr>
    </w:p>
    <w:p w:rsidR="00F76942" w:rsidRDefault="00F76942" w:rsidP="00F76942">
      <w:pPr>
        <w:rPr>
          <w:rFonts w:ascii="Times New Roman" w:hAnsi="Times New Roman" w:cs="Times New Roman"/>
          <w:b/>
        </w:rPr>
      </w:pPr>
    </w:p>
    <w:p w:rsidR="005D6A42" w:rsidRDefault="005D6A42" w:rsidP="004A7786"/>
    <w:p w:rsidR="005D6A42" w:rsidRDefault="005D6A42" w:rsidP="004A7786"/>
    <w:p w:rsidR="005D6A42" w:rsidRDefault="005D6A42" w:rsidP="004A7786"/>
    <w:p w:rsidR="005D6A42" w:rsidRDefault="005D6A42" w:rsidP="004A7786"/>
    <w:p w:rsidR="00FF57D5" w:rsidRPr="00C9236A" w:rsidRDefault="00FF57D5" w:rsidP="00FF57D5">
      <w:pPr>
        <w:autoSpaceDE w:val="0"/>
        <w:autoSpaceDN w:val="0"/>
        <w:adjustRightInd w:val="0"/>
        <w:spacing w:after="180" w:line="276" w:lineRule="auto"/>
        <w:rPr>
          <w:rFonts w:ascii="Verdana" w:hAnsi="Verdana" w:cs="Times New Roman"/>
          <w:b/>
          <w:color w:val="000000" w:themeColor="text1"/>
          <w:sz w:val="28"/>
          <w:szCs w:val="28"/>
        </w:rPr>
      </w:pPr>
      <w:r w:rsidRPr="00C9236A">
        <w:rPr>
          <w:rFonts w:ascii="Tahoma" w:hAnsi="Tahoma" w:cs="Times New Roman"/>
          <w:b/>
          <w:color w:val="000000" w:themeColor="text1"/>
          <w:sz w:val="28"/>
          <w:szCs w:val="28"/>
        </w:rPr>
        <w:t xml:space="preserve">B. Temel Politikalar ve Öncelikler </w:t>
      </w:r>
    </w:p>
    <w:p w:rsidR="00FF57D5" w:rsidRPr="003334C6" w:rsidRDefault="00FF57D5" w:rsidP="00FF57D5">
      <w:pPr>
        <w:autoSpaceDE w:val="0"/>
        <w:autoSpaceDN w:val="0"/>
        <w:adjustRightInd w:val="0"/>
        <w:spacing w:after="180" w:line="276" w:lineRule="auto"/>
        <w:rPr>
          <w:rFonts w:ascii="Times New Roman" w:hAnsi="Times New Roman" w:cs="Times New Roman"/>
          <w:sz w:val="24"/>
          <w:szCs w:val="24"/>
        </w:rPr>
      </w:pPr>
      <w:r w:rsidRPr="003334C6">
        <w:rPr>
          <w:rFonts w:ascii="Times New Roman" w:hAnsi="Times New Roman" w:cs="Times New Roman"/>
          <w:sz w:val="24"/>
          <w:szCs w:val="24"/>
        </w:rPr>
        <w:t>Kadın sorunlarına ilişkin çalışmalar yapan Ulusal ve Uluslararası (T.C. Aile Çalışma ve Sosyal Politikalar Bakanlığı, Birleşmiş Milletler vb.)kuruluşların projelerine katkıda bulunmak.</w:t>
      </w:r>
    </w:p>
    <w:p w:rsidR="005D6A42" w:rsidRDefault="005D6A42" w:rsidP="004A7786"/>
    <w:p w:rsidR="00FF57D5" w:rsidRDefault="00FF57D5" w:rsidP="004A7786"/>
    <w:p w:rsidR="00FF57D5" w:rsidRDefault="00FF57D5" w:rsidP="004A7786"/>
    <w:p w:rsidR="00FF57D5" w:rsidRDefault="00FF57D5" w:rsidP="004A7786"/>
    <w:p w:rsidR="00FF57D5" w:rsidRDefault="00FF57D5" w:rsidP="004A7786"/>
    <w:p w:rsidR="00FF57D5" w:rsidRDefault="00FF57D5" w:rsidP="004A7786"/>
    <w:p w:rsidR="00FF57D5" w:rsidRDefault="00FF57D5" w:rsidP="004A7786"/>
    <w:p w:rsidR="00FF57D5" w:rsidRDefault="00FF57D5" w:rsidP="004A7786"/>
    <w:p w:rsidR="00FF57D5" w:rsidRDefault="00FF57D5" w:rsidP="004A7786"/>
    <w:p w:rsidR="00FF57D5" w:rsidRDefault="00FF57D5" w:rsidP="004A7786"/>
    <w:p w:rsidR="00FF57D5" w:rsidRDefault="00FF57D5" w:rsidP="004A7786"/>
    <w:p w:rsidR="00FF57D5" w:rsidRDefault="00FF57D5" w:rsidP="004A7786"/>
    <w:p w:rsidR="00FF57D5" w:rsidRDefault="00FF57D5" w:rsidP="004A7786"/>
    <w:p w:rsidR="00FF57D5" w:rsidRDefault="00FF57D5" w:rsidP="004A7786"/>
    <w:p w:rsidR="00FF57D5" w:rsidRDefault="00FF57D5"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FF57D5" w:rsidRDefault="00FF57D5" w:rsidP="004A7786"/>
    <w:p w:rsidR="00A04EFE" w:rsidRDefault="00A04EFE" w:rsidP="00A04EFE">
      <w:pPr>
        <w:autoSpaceDE w:val="0"/>
        <w:autoSpaceDN w:val="0"/>
        <w:adjustRightInd w:val="0"/>
        <w:spacing w:after="0" w:line="240" w:lineRule="auto"/>
        <w:rPr>
          <w:rFonts w:ascii="Tahoma" w:hAnsi="Tahoma" w:cs="Times New Roman"/>
          <w:b/>
          <w:sz w:val="56"/>
          <w:szCs w:val="24"/>
        </w:rPr>
      </w:pPr>
    </w:p>
    <w:p w:rsidR="00A04EFE" w:rsidRPr="00A04EFE" w:rsidRDefault="00A04EFE" w:rsidP="00A04EFE">
      <w:pPr>
        <w:autoSpaceDE w:val="0"/>
        <w:autoSpaceDN w:val="0"/>
        <w:adjustRightInd w:val="0"/>
        <w:spacing w:after="0" w:line="240" w:lineRule="auto"/>
        <w:rPr>
          <w:rFonts w:ascii="Tahoma" w:hAnsi="Tahoma" w:cs="Times New Roman"/>
          <w:b/>
          <w:sz w:val="56"/>
          <w:szCs w:val="24"/>
        </w:rPr>
      </w:pPr>
      <w:r w:rsidRPr="00A04EFE">
        <w:rPr>
          <w:rFonts w:ascii="Tahoma" w:hAnsi="Tahoma" w:cs="Times New Roman"/>
          <w:b/>
          <w:sz w:val="56"/>
          <w:szCs w:val="24"/>
        </w:rPr>
        <w:t>FAALİYETLERE İLİŞKİN BİLGİ VE DEĞERLENDİRMELER</w:t>
      </w:r>
    </w:p>
    <w:p w:rsidR="00A04EFE" w:rsidRPr="00A04EFE" w:rsidRDefault="00A04EFE" w:rsidP="00A04EFE">
      <w:pPr>
        <w:autoSpaceDE w:val="0"/>
        <w:autoSpaceDN w:val="0"/>
        <w:adjustRightInd w:val="0"/>
        <w:spacing w:after="180" w:line="276" w:lineRule="auto"/>
        <w:rPr>
          <w:rFonts w:ascii="Verdana" w:hAnsi="Verdana" w:cs="Times New Roman"/>
          <w:sz w:val="24"/>
          <w:szCs w:val="24"/>
        </w:rPr>
      </w:pPr>
    </w:p>
    <w:p w:rsidR="00FF57D5" w:rsidRDefault="00FF57D5"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A04EFE"/>
    <w:p w:rsidR="0097520F" w:rsidRDefault="0097520F" w:rsidP="00A04EFE"/>
    <w:p w:rsidR="0097520F" w:rsidRDefault="0097520F" w:rsidP="00A04EFE"/>
    <w:p w:rsidR="0097520F" w:rsidRDefault="0097520F" w:rsidP="00A04EFE"/>
    <w:p w:rsidR="0097520F" w:rsidRDefault="0097520F" w:rsidP="00A04EFE"/>
    <w:p w:rsidR="00A04EFE" w:rsidRPr="0097520F" w:rsidRDefault="00A04EFE" w:rsidP="00A04EFE">
      <w:pPr>
        <w:rPr>
          <w:b/>
          <w:sz w:val="32"/>
          <w:szCs w:val="32"/>
          <w:u w:val="single"/>
        </w:rPr>
      </w:pPr>
      <w:r w:rsidRPr="00A04EFE">
        <w:rPr>
          <w:b/>
          <w:sz w:val="32"/>
          <w:szCs w:val="32"/>
          <w:u w:val="single"/>
        </w:rPr>
        <w:lastRenderedPageBreak/>
        <w:t>III- FAALİYETLERE İLİŞKİN BİLGİ VE DEĞERLENDİRME</w:t>
      </w:r>
      <w:r w:rsidR="0097520F">
        <w:rPr>
          <w:b/>
          <w:sz w:val="32"/>
          <w:szCs w:val="32"/>
          <w:u w:val="single"/>
        </w:rPr>
        <w:t>LER</w:t>
      </w:r>
    </w:p>
    <w:p w:rsidR="00A04EFE" w:rsidRPr="0097520F" w:rsidRDefault="0097520F" w:rsidP="004A7786">
      <w:pPr>
        <w:rPr>
          <w:b/>
          <w:i/>
          <w:sz w:val="28"/>
          <w:szCs w:val="28"/>
        </w:rPr>
      </w:pPr>
      <w:r>
        <w:rPr>
          <w:b/>
          <w:i/>
          <w:sz w:val="28"/>
          <w:szCs w:val="28"/>
        </w:rPr>
        <w:t xml:space="preserve">A- Mali Bilgiler </w:t>
      </w:r>
    </w:p>
    <w:p w:rsidR="00A04EFE" w:rsidRPr="009109CF" w:rsidRDefault="00A04EFE" w:rsidP="00A04EFE">
      <w:pPr>
        <w:autoSpaceDE w:val="0"/>
        <w:autoSpaceDN w:val="0"/>
        <w:adjustRightInd w:val="0"/>
        <w:spacing w:after="180" w:line="276" w:lineRule="auto"/>
        <w:rPr>
          <w:rFonts w:ascii="Verdana" w:hAnsi="Verdana" w:cs="Times New Roman"/>
          <w:sz w:val="24"/>
          <w:szCs w:val="24"/>
        </w:rPr>
      </w:pPr>
      <w:r w:rsidRPr="009109CF">
        <w:rPr>
          <w:rFonts w:ascii="Tahoma" w:hAnsi="Tahoma" w:cs="Times New Roman"/>
          <w:i/>
          <w:sz w:val="24"/>
          <w:szCs w:val="24"/>
        </w:rPr>
        <w:t>2- Mali Denetim Sonuçları</w:t>
      </w:r>
    </w:p>
    <w:p w:rsidR="00A04EFE" w:rsidRDefault="00A04EFE" w:rsidP="00A04EFE">
      <w:pPr>
        <w:tabs>
          <w:tab w:val="left" w:pos="708"/>
          <w:tab w:val="left" w:pos="1095"/>
        </w:tabs>
        <w:spacing w:after="0" w:line="240" w:lineRule="auto"/>
        <w:jc w:val="both"/>
        <w:rPr>
          <w:rFonts w:ascii="Tahoma" w:hAnsi="Tahoma"/>
          <w:b/>
          <w:color w:val="003366"/>
        </w:rPr>
      </w:pPr>
    </w:p>
    <w:p w:rsidR="00A04EFE" w:rsidRPr="00EE0F4B" w:rsidRDefault="00A04EFE" w:rsidP="00A04EFE">
      <w:pPr>
        <w:autoSpaceDE w:val="0"/>
        <w:autoSpaceDN w:val="0"/>
        <w:adjustRightInd w:val="0"/>
        <w:spacing w:after="180" w:line="276" w:lineRule="auto"/>
        <w:rPr>
          <w:rFonts w:ascii="Verdana" w:hAnsi="Verdana" w:cs="Times New Roman"/>
          <w:b/>
          <w:sz w:val="24"/>
          <w:szCs w:val="24"/>
        </w:rPr>
      </w:pPr>
      <w:r w:rsidRPr="00F97BB1">
        <w:rPr>
          <w:rFonts w:ascii="Tahoma" w:hAnsi="Tahoma" w:cs="Times New Roman"/>
          <w:b/>
          <w:sz w:val="24"/>
          <w:szCs w:val="24"/>
        </w:rPr>
        <w:t>2</w:t>
      </w:r>
      <w:r w:rsidRPr="009109CF">
        <w:rPr>
          <w:rFonts w:ascii="Tahoma" w:hAnsi="Tahoma" w:cs="Times New Roman"/>
          <w:b/>
          <w:sz w:val="24"/>
          <w:szCs w:val="24"/>
        </w:rPr>
        <w:t xml:space="preserve">.2- İç Denetim Sonuçları </w:t>
      </w:r>
    </w:p>
    <w:tbl>
      <w:tblPr>
        <w:tblStyle w:val="TableNormal"/>
        <w:tblW w:w="10065"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831"/>
        <w:gridCol w:w="2138"/>
        <w:gridCol w:w="1794"/>
        <w:gridCol w:w="2017"/>
        <w:gridCol w:w="2285"/>
      </w:tblGrid>
      <w:tr w:rsidR="00A04EFE" w:rsidRPr="009109CF" w:rsidTr="00416715">
        <w:tc>
          <w:tcPr>
            <w:tcW w:w="10065" w:type="dxa"/>
            <w:gridSpan w:val="5"/>
            <w:shd w:val="clear" w:color="auto" w:fill="F79646"/>
            <w:tcMar>
              <w:top w:w="0" w:type="dxa"/>
              <w:left w:w="75" w:type="dxa"/>
              <w:bottom w:w="0" w:type="dxa"/>
              <w:right w:w="75" w:type="dxa"/>
            </w:tcMar>
          </w:tcPr>
          <w:p w:rsidR="00A04EFE" w:rsidRPr="009109CF" w:rsidRDefault="00A04EFE" w:rsidP="00416715">
            <w:pPr>
              <w:spacing w:after="0"/>
              <w:jc w:val="center"/>
              <w:rPr>
                <w:rFonts w:eastAsiaTheme="minorHAnsi"/>
                <w:lang w:val="tr-TR" w:eastAsia="en-US"/>
              </w:rPr>
            </w:pPr>
            <w:r>
              <w:rPr>
                <w:rFonts w:ascii="Tahoma" w:eastAsiaTheme="minorHAnsi" w:hAnsi="Tahoma"/>
                <w:sz w:val="18"/>
                <w:lang w:val="tr-TR" w:eastAsia="en-US"/>
              </w:rPr>
              <w:t>Tablo 4.</w:t>
            </w:r>
            <w:r w:rsidRPr="009109CF">
              <w:rPr>
                <w:rFonts w:ascii="Tahoma" w:eastAsiaTheme="minorHAnsi" w:hAnsi="Tahoma"/>
                <w:sz w:val="18"/>
                <w:lang w:val="tr-TR" w:eastAsia="en-US"/>
              </w:rPr>
              <w:t xml:space="preserve"> 2019 Yılında Gerçekleştirilen İç Denetim Faaliyetleri  </w:t>
            </w:r>
          </w:p>
        </w:tc>
      </w:tr>
      <w:tr w:rsidR="00A04EFE" w:rsidRPr="009109CF" w:rsidTr="00416715">
        <w:tc>
          <w:tcPr>
            <w:tcW w:w="1831" w:type="dxa"/>
            <w:shd w:val="clear" w:color="auto" w:fill="D9D9D9"/>
            <w:tcMar>
              <w:top w:w="0" w:type="dxa"/>
              <w:left w:w="75" w:type="dxa"/>
              <w:bottom w:w="0" w:type="dxa"/>
              <w:right w:w="75" w:type="dxa"/>
            </w:tcMar>
            <w:vAlign w:val="center"/>
          </w:tcPr>
          <w:p w:rsidR="00A04EFE" w:rsidRPr="009109CF" w:rsidRDefault="00A04EFE" w:rsidP="00416715">
            <w:pPr>
              <w:spacing w:after="0"/>
              <w:jc w:val="center"/>
              <w:rPr>
                <w:rFonts w:eastAsiaTheme="minorHAnsi"/>
                <w:lang w:val="tr-TR" w:eastAsia="en-US"/>
              </w:rPr>
            </w:pPr>
            <w:r w:rsidRPr="009109CF">
              <w:rPr>
                <w:rFonts w:ascii="Tahoma" w:eastAsiaTheme="minorHAnsi" w:hAnsi="Tahoma"/>
                <w:b/>
                <w:sz w:val="18"/>
                <w:lang w:val="tr-TR" w:eastAsia="en-US"/>
              </w:rPr>
              <w:t>Denetim Alanları</w:t>
            </w:r>
          </w:p>
        </w:tc>
        <w:tc>
          <w:tcPr>
            <w:tcW w:w="2138" w:type="dxa"/>
            <w:shd w:val="clear" w:color="auto" w:fill="D9D9D9"/>
            <w:tcMar>
              <w:top w:w="0" w:type="dxa"/>
              <w:left w:w="75" w:type="dxa"/>
              <w:bottom w:w="0" w:type="dxa"/>
              <w:right w:w="75" w:type="dxa"/>
            </w:tcMar>
            <w:vAlign w:val="center"/>
          </w:tcPr>
          <w:p w:rsidR="00A04EFE" w:rsidRPr="009109CF" w:rsidRDefault="00A04EFE" w:rsidP="00416715">
            <w:pPr>
              <w:spacing w:after="0"/>
              <w:jc w:val="center"/>
              <w:rPr>
                <w:rFonts w:eastAsiaTheme="minorHAnsi"/>
                <w:lang w:val="tr-TR" w:eastAsia="en-US"/>
              </w:rPr>
            </w:pPr>
            <w:r w:rsidRPr="009109CF">
              <w:rPr>
                <w:rFonts w:ascii="Tahoma" w:eastAsiaTheme="minorHAnsi" w:hAnsi="Tahoma"/>
                <w:b/>
                <w:sz w:val="18"/>
                <w:lang w:val="tr-TR" w:eastAsia="en-US"/>
              </w:rPr>
              <w:t>Denetlenen Birim</w:t>
            </w:r>
          </w:p>
        </w:tc>
        <w:tc>
          <w:tcPr>
            <w:tcW w:w="1794" w:type="dxa"/>
            <w:shd w:val="clear" w:color="auto" w:fill="D9D9D9"/>
            <w:tcMar>
              <w:top w:w="0" w:type="dxa"/>
              <w:left w:w="75" w:type="dxa"/>
              <w:bottom w:w="0" w:type="dxa"/>
              <w:right w:w="75" w:type="dxa"/>
            </w:tcMar>
            <w:vAlign w:val="center"/>
          </w:tcPr>
          <w:p w:rsidR="00A04EFE" w:rsidRPr="009109CF" w:rsidRDefault="00A04EFE" w:rsidP="00416715">
            <w:pPr>
              <w:spacing w:after="0"/>
              <w:jc w:val="center"/>
              <w:rPr>
                <w:rFonts w:eastAsiaTheme="minorHAnsi"/>
                <w:lang w:val="tr-TR" w:eastAsia="en-US"/>
              </w:rPr>
            </w:pPr>
            <w:r w:rsidRPr="009109CF">
              <w:rPr>
                <w:rFonts w:ascii="Tahoma" w:eastAsiaTheme="minorHAnsi" w:hAnsi="Tahoma"/>
                <w:b/>
                <w:sz w:val="18"/>
                <w:lang w:val="tr-TR" w:eastAsia="en-US"/>
              </w:rPr>
              <w:t>İç Denetim      Rapor Tarih ve Numarası</w:t>
            </w:r>
          </w:p>
        </w:tc>
        <w:tc>
          <w:tcPr>
            <w:tcW w:w="2017" w:type="dxa"/>
            <w:shd w:val="clear" w:color="auto" w:fill="D9D9D9"/>
            <w:tcMar>
              <w:top w:w="0" w:type="dxa"/>
              <w:left w:w="75" w:type="dxa"/>
              <w:bottom w:w="0" w:type="dxa"/>
              <w:right w:w="75" w:type="dxa"/>
            </w:tcMar>
            <w:vAlign w:val="center"/>
          </w:tcPr>
          <w:p w:rsidR="00A04EFE" w:rsidRPr="009109CF" w:rsidRDefault="00A04EFE" w:rsidP="00416715">
            <w:pPr>
              <w:spacing w:after="0"/>
              <w:jc w:val="center"/>
              <w:rPr>
                <w:rFonts w:eastAsiaTheme="minorHAnsi"/>
                <w:lang w:val="tr-TR" w:eastAsia="en-US"/>
              </w:rPr>
            </w:pPr>
            <w:r w:rsidRPr="009109CF">
              <w:rPr>
                <w:rFonts w:ascii="Tahoma" w:eastAsiaTheme="minorHAnsi" w:hAnsi="Tahoma"/>
                <w:b/>
                <w:sz w:val="18"/>
                <w:lang w:val="tr-TR" w:eastAsia="en-US"/>
              </w:rPr>
              <w:t>Denetim Türü</w:t>
            </w:r>
          </w:p>
        </w:tc>
        <w:tc>
          <w:tcPr>
            <w:tcW w:w="2285" w:type="dxa"/>
            <w:shd w:val="clear" w:color="auto" w:fill="D9D9D9"/>
            <w:tcMar>
              <w:top w:w="0" w:type="dxa"/>
              <w:left w:w="75" w:type="dxa"/>
              <w:bottom w:w="0" w:type="dxa"/>
              <w:right w:w="75" w:type="dxa"/>
            </w:tcMar>
            <w:vAlign w:val="center"/>
          </w:tcPr>
          <w:p w:rsidR="00A04EFE" w:rsidRPr="009109CF" w:rsidRDefault="00A04EFE" w:rsidP="00416715">
            <w:pPr>
              <w:spacing w:after="0"/>
              <w:jc w:val="center"/>
              <w:rPr>
                <w:rFonts w:ascii="Tahoma" w:eastAsiaTheme="minorHAnsi" w:hAnsi="Tahoma"/>
                <w:b/>
                <w:sz w:val="18"/>
                <w:lang w:val="tr-TR" w:eastAsia="en-US"/>
              </w:rPr>
            </w:pPr>
          </w:p>
          <w:p w:rsidR="00A04EFE" w:rsidRPr="009109CF" w:rsidRDefault="00A04EFE" w:rsidP="00416715">
            <w:pPr>
              <w:spacing w:after="0"/>
              <w:jc w:val="center"/>
              <w:rPr>
                <w:rFonts w:ascii="Tahoma" w:eastAsiaTheme="minorHAnsi" w:hAnsi="Tahoma"/>
                <w:b/>
                <w:sz w:val="18"/>
                <w:lang w:val="tr-TR" w:eastAsia="en-US"/>
              </w:rPr>
            </w:pPr>
            <w:r w:rsidRPr="009109CF">
              <w:rPr>
                <w:rFonts w:ascii="Tahoma" w:eastAsiaTheme="minorHAnsi" w:hAnsi="Tahoma"/>
                <w:b/>
                <w:sz w:val="18"/>
                <w:lang w:val="tr-TR" w:eastAsia="en-US"/>
              </w:rPr>
              <w:t>Denetimi Yapan İç Denetçiler</w:t>
            </w:r>
          </w:p>
          <w:p w:rsidR="00A04EFE" w:rsidRPr="009109CF" w:rsidRDefault="00A04EFE" w:rsidP="00416715">
            <w:pPr>
              <w:spacing w:after="0"/>
              <w:jc w:val="center"/>
              <w:rPr>
                <w:rFonts w:eastAsiaTheme="minorHAnsi"/>
                <w:lang w:val="tr-TR" w:eastAsia="en-US"/>
              </w:rPr>
            </w:pPr>
          </w:p>
        </w:tc>
      </w:tr>
      <w:tr w:rsidR="00A04EFE" w:rsidRPr="009109CF" w:rsidTr="00416715">
        <w:trPr>
          <w:trHeight w:val="8220"/>
        </w:trPr>
        <w:tc>
          <w:tcPr>
            <w:tcW w:w="1831" w:type="dxa"/>
            <w:vMerge w:val="restart"/>
            <w:tcMar>
              <w:top w:w="0" w:type="dxa"/>
              <w:left w:w="75" w:type="dxa"/>
              <w:bottom w:w="0" w:type="dxa"/>
              <w:right w:w="75" w:type="dxa"/>
            </w:tcMar>
          </w:tcPr>
          <w:p w:rsidR="00A04EFE" w:rsidRDefault="00A04EFE" w:rsidP="00416715">
            <w:pPr>
              <w:spacing w:after="0"/>
              <w:rPr>
                <w:rFonts w:ascii="Times New Roman" w:eastAsiaTheme="minorHAnsi" w:hAnsi="Times New Roman"/>
                <w:sz w:val="20"/>
                <w:szCs w:val="20"/>
                <w:lang w:val="tr-TR" w:eastAsia="en-US"/>
              </w:rPr>
            </w:pPr>
            <w:r>
              <w:rPr>
                <w:rFonts w:ascii="Times New Roman" w:eastAsiaTheme="minorHAnsi" w:hAnsi="Times New Roman"/>
                <w:sz w:val="20"/>
                <w:szCs w:val="20"/>
                <w:lang w:val="tr-TR" w:eastAsia="en-US"/>
              </w:rPr>
              <w:t>1-</w:t>
            </w:r>
            <w:r w:rsidRPr="00493DFE">
              <w:rPr>
                <w:rFonts w:ascii="Times New Roman" w:eastAsiaTheme="minorHAnsi" w:hAnsi="Times New Roman"/>
                <w:sz w:val="20"/>
                <w:szCs w:val="20"/>
                <w:lang w:val="tr-TR" w:eastAsia="en-US"/>
              </w:rPr>
              <w:t xml:space="preserve">Kalite Politikası </w:t>
            </w:r>
          </w:p>
          <w:p w:rsidR="00A04EFE" w:rsidRPr="00493DFE" w:rsidRDefault="00A04EFE" w:rsidP="00416715">
            <w:pPr>
              <w:spacing w:after="0"/>
              <w:rPr>
                <w:rFonts w:ascii="Times New Roman" w:eastAsiaTheme="minorHAnsi" w:hAnsi="Times New Roman"/>
                <w:sz w:val="20"/>
                <w:szCs w:val="20"/>
                <w:lang w:val="tr-TR" w:eastAsia="en-US"/>
              </w:rPr>
            </w:pPr>
            <w:r w:rsidRPr="00493DFE">
              <w:rPr>
                <w:rFonts w:ascii="Times New Roman" w:eastAsiaTheme="minorHAnsi" w:hAnsi="Times New Roman"/>
                <w:sz w:val="20"/>
                <w:szCs w:val="20"/>
                <w:lang w:val="tr-TR" w:eastAsia="en-US"/>
              </w:rPr>
              <w:t>2- Genel Riskler ve Birim Riskleri</w:t>
            </w:r>
          </w:p>
          <w:p w:rsidR="00A04EFE" w:rsidRPr="00493DFE" w:rsidRDefault="00A04EFE" w:rsidP="00416715">
            <w:pPr>
              <w:spacing w:after="0"/>
              <w:rPr>
                <w:rFonts w:ascii="Times New Roman" w:eastAsiaTheme="minorHAnsi" w:hAnsi="Times New Roman"/>
                <w:sz w:val="20"/>
                <w:szCs w:val="20"/>
                <w:lang w:val="tr-TR" w:eastAsia="en-US"/>
              </w:rPr>
            </w:pPr>
            <w:r w:rsidRPr="00493DFE">
              <w:rPr>
                <w:rFonts w:ascii="Times New Roman" w:eastAsiaTheme="minorHAnsi" w:hAnsi="Times New Roman"/>
                <w:sz w:val="20"/>
                <w:szCs w:val="20"/>
                <w:lang w:val="tr-TR" w:eastAsia="en-US"/>
              </w:rPr>
              <w:t>3- Sorumluluk ve Yetkiler</w:t>
            </w:r>
          </w:p>
          <w:p w:rsidR="00A04EFE" w:rsidRPr="00493DFE" w:rsidRDefault="00A04EFE" w:rsidP="00416715">
            <w:pPr>
              <w:spacing w:after="0"/>
              <w:rPr>
                <w:rFonts w:ascii="Times New Roman" w:eastAsiaTheme="minorHAnsi" w:hAnsi="Times New Roman"/>
                <w:sz w:val="20"/>
                <w:szCs w:val="20"/>
                <w:lang w:val="tr-TR" w:eastAsia="en-US"/>
              </w:rPr>
            </w:pPr>
            <w:r w:rsidRPr="00493DFE">
              <w:rPr>
                <w:rFonts w:ascii="Times New Roman" w:eastAsiaTheme="minorHAnsi" w:hAnsi="Times New Roman"/>
                <w:sz w:val="20"/>
                <w:szCs w:val="20"/>
                <w:lang w:val="tr-TR" w:eastAsia="en-US"/>
              </w:rPr>
              <w:t>4- Doküman Veri Sisteminin çalışanları tarafından kullanımı</w:t>
            </w:r>
          </w:p>
          <w:p w:rsidR="00A04EFE" w:rsidRPr="00493DFE" w:rsidRDefault="00A04EFE" w:rsidP="00416715">
            <w:pPr>
              <w:spacing w:after="0"/>
              <w:rPr>
                <w:rFonts w:ascii="Times New Roman" w:eastAsiaTheme="minorHAnsi" w:hAnsi="Times New Roman"/>
                <w:sz w:val="20"/>
                <w:szCs w:val="20"/>
                <w:lang w:val="tr-TR" w:eastAsia="en-US"/>
              </w:rPr>
            </w:pPr>
            <w:r w:rsidRPr="00493DFE">
              <w:rPr>
                <w:rFonts w:ascii="Times New Roman" w:eastAsiaTheme="minorHAnsi" w:hAnsi="Times New Roman"/>
                <w:sz w:val="20"/>
                <w:szCs w:val="20"/>
                <w:lang w:val="tr-TR" w:eastAsia="en-US"/>
              </w:rPr>
              <w:t>5- İç İletişim Metodlarının kullanımı</w:t>
            </w:r>
          </w:p>
          <w:p w:rsidR="00A04EFE" w:rsidRDefault="00A04EFE" w:rsidP="00416715">
            <w:pPr>
              <w:spacing w:after="0"/>
              <w:rPr>
                <w:rFonts w:ascii="Times New Roman" w:eastAsiaTheme="minorHAnsi" w:hAnsi="Times New Roman"/>
                <w:sz w:val="20"/>
                <w:szCs w:val="20"/>
                <w:lang w:val="tr-TR" w:eastAsia="en-US"/>
              </w:rPr>
            </w:pPr>
            <w:r w:rsidRPr="00493DFE">
              <w:rPr>
                <w:rFonts w:ascii="Times New Roman" w:eastAsiaTheme="minorHAnsi" w:hAnsi="Times New Roman"/>
                <w:sz w:val="20"/>
                <w:szCs w:val="20"/>
                <w:lang w:val="tr-TR" w:eastAsia="en-US"/>
              </w:rPr>
              <w:t xml:space="preserve">6- Kayıtların Kontrollü Prosedürü ve Kalite Kayıtları Çerçevesindeki Sorumluluklar </w:t>
            </w:r>
          </w:p>
          <w:p w:rsidR="00A04EFE" w:rsidRDefault="00A04EFE" w:rsidP="00416715">
            <w:pPr>
              <w:spacing w:after="0"/>
              <w:rPr>
                <w:rFonts w:ascii="Times New Roman" w:eastAsiaTheme="minorHAnsi" w:hAnsi="Times New Roman"/>
                <w:sz w:val="20"/>
                <w:szCs w:val="20"/>
                <w:lang w:val="tr-TR" w:eastAsia="en-US"/>
              </w:rPr>
            </w:pPr>
            <w:r w:rsidRPr="00493DFE">
              <w:rPr>
                <w:rFonts w:ascii="Times New Roman" w:eastAsiaTheme="minorHAnsi" w:hAnsi="Times New Roman"/>
                <w:sz w:val="20"/>
                <w:szCs w:val="20"/>
                <w:lang w:val="tr-TR" w:eastAsia="en-US"/>
              </w:rPr>
              <w:t xml:space="preserve">7- Paydaşlara Odaklılık konusu üzerine düşen sorumluluklar </w:t>
            </w:r>
          </w:p>
          <w:p w:rsidR="00A04EFE" w:rsidRPr="00493DFE" w:rsidRDefault="00A04EFE" w:rsidP="00416715">
            <w:pPr>
              <w:spacing w:after="0"/>
              <w:rPr>
                <w:rFonts w:ascii="Times New Roman" w:eastAsiaTheme="minorHAnsi" w:hAnsi="Times New Roman"/>
                <w:sz w:val="20"/>
                <w:szCs w:val="20"/>
                <w:lang w:val="tr-TR" w:eastAsia="en-US"/>
              </w:rPr>
            </w:pPr>
            <w:r w:rsidRPr="00493DFE">
              <w:rPr>
                <w:rFonts w:ascii="Times New Roman" w:eastAsiaTheme="minorHAnsi" w:hAnsi="Times New Roman"/>
                <w:sz w:val="20"/>
                <w:szCs w:val="20"/>
                <w:lang w:val="tr-TR" w:eastAsia="en-US"/>
              </w:rPr>
              <w:t>8- Eğitim Taleplerinin nasıl bildirildiği</w:t>
            </w:r>
          </w:p>
          <w:p w:rsidR="00A04EFE" w:rsidRPr="00493DFE" w:rsidRDefault="00A04EFE" w:rsidP="00416715">
            <w:pPr>
              <w:spacing w:after="0"/>
              <w:rPr>
                <w:rFonts w:ascii="Times New Roman" w:eastAsiaTheme="minorHAnsi" w:hAnsi="Times New Roman"/>
                <w:sz w:val="20"/>
                <w:szCs w:val="20"/>
                <w:lang w:val="tr-TR" w:eastAsia="en-US"/>
              </w:rPr>
            </w:pPr>
            <w:r w:rsidRPr="00493DFE">
              <w:rPr>
                <w:rFonts w:ascii="Times New Roman" w:eastAsiaTheme="minorHAnsi" w:hAnsi="Times New Roman"/>
                <w:sz w:val="20"/>
                <w:szCs w:val="20"/>
                <w:lang w:val="tr-TR" w:eastAsia="en-US"/>
              </w:rPr>
              <w:t>9- Birimle ilgili hedefler</w:t>
            </w:r>
          </w:p>
          <w:p w:rsidR="00A04EFE" w:rsidRDefault="00A04EFE" w:rsidP="00416715">
            <w:pPr>
              <w:spacing w:after="0"/>
              <w:rPr>
                <w:rFonts w:ascii="Times New Roman" w:eastAsiaTheme="minorHAnsi" w:hAnsi="Times New Roman"/>
                <w:sz w:val="20"/>
                <w:szCs w:val="20"/>
                <w:lang w:val="tr-TR" w:eastAsia="en-US"/>
              </w:rPr>
            </w:pPr>
          </w:p>
          <w:p w:rsidR="00A04EFE" w:rsidRDefault="00A04EFE" w:rsidP="00416715">
            <w:pPr>
              <w:spacing w:after="0"/>
              <w:rPr>
                <w:rFonts w:ascii="Times New Roman" w:eastAsiaTheme="minorHAnsi" w:hAnsi="Times New Roman"/>
                <w:sz w:val="20"/>
                <w:szCs w:val="20"/>
                <w:lang w:val="tr-TR" w:eastAsia="en-US"/>
              </w:rPr>
            </w:pPr>
          </w:p>
          <w:p w:rsidR="00A04EFE" w:rsidRPr="001F3840" w:rsidRDefault="00A04EFE" w:rsidP="00416715">
            <w:pPr>
              <w:spacing w:after="0"/>
              <w:rPr>
                <w:rFonts w:eastAsiaTheme="minorHAnsi"/>
                <w:lang w:val="tr-TR" w:eastAsia="en-US"/>
              </w:rPr>
            </w:pPr>
            <w:r w:rsidRPr="00AE0FF4">
              <w:rPr>
                <w:rFonts w:ascii="Times New Roman" w:eastAsiaTheme="minorHAnsi" w:hAnsi="Times New Roman"/>
                <w:b/>
                <w:sz w:val="20"/>
                <w:szCs w:val="20"/>
                <w:lang w:val="tr-TR" w:eastAsia="en-US"/>
              </w:rPr>
              <w:t>İç Tetkik Raporu:</w:t>
            </w:r>
            <w:r>
              <w:rPr>
                <w:rFonts w:ascii="Times New Roman" w:eastAsiaTheme="minorHAnsi" w:hAnsi="Times New Roman"/>
                <w:sz w:val="20"/>
                <w:szCs w:val="20"/>
                <w:lang w:val="tr-TR" w:eastAsia="en-US"/>
              </w:rPr>
              <w:t xml:space="preserve"> Yapılan iç tetkikte herhangi bir uygunsuzluk tespit edilmemiştir.</w:t>
            </w:r>
          </w:p>
        </w:tc>
        <w:tc>
          <w:tcPr>
            <w:tcW w:w="2138" w:type="dxa"/>
            <w:tcMar>
              <w:top w:w="0" w:type="dxa"/>
              <w:left w:w="75" w:type="dxa"/>
              <w:bottom w:w="0" w:type="dxa"/>
              <w:right w:w="75" w:type="dxa"/>
            </w:tcMar>
          </w:tcPr>
          <w:p w:rsidR="00A04EFE" w:rsidRPr="00EE0F4B" w:rsidRDefault="00A04EFE" w:rsidP="00416715">
            <w:pPr>
              <w:spacing w:after="0"/>
              <w:rPr>
                <w:rFonts w:ascii="Times New Roman" w:eastAsiaTheme="minorHAnsi" w:hAnsi="Times New Roman"/>
                <w:sz w:val="20"/>
                <w:szCs w:val="20"/>
                <w:lang w:val="tr-TR" w:eastAsia="en-US"/>
              </w:rPr>
            </w:pPr>
            <w:r w:rsidRPr="00EE0F4B">
              <w:rPr>
                <w:rFonts w:ascii="Times New Roman" w:eastAsiaTheme="minorHAnsi" w:hAnsi="Times New Roman"/>
                <w:sz w:val="20"/>
                <w:szCs w:val="20"/>
                <w:lang w:val="tr-TR" w:eastAsia="en-US"/>
              </w:rPr>
              <w:t xml:space="preserve">MEÜ. Kadın Sorunlarını Araştırma ve Uygulama Merkezi </w:t>
            </w: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Default="00A04EFE" w:rsidP="00416715">
            <w:pPr>
              <w:spacing w:after="0"/>
              <w:rPr>
                <w:rFonts w:ascii="Times New Roman" w:eastAsiaTheme="minorHAnsi" w:hAnsi="Times New Roman"/>
                <w:lang w:val="tr-TR" w:eastAsia="en-US"/>
              </w:rPr>
            </w:pPr>
          </w:p>
          <w:p w:rsidR="00A04EFE" w:rsidRPr="009109CF" w:rsidRDefault="00A04EFE" w:rsidP="00416715">
            <w:pPr>
              <w:spacing w:after="0"/>
              <w:rPr>
                <w:rFonts w:ascii="Times New Roman" w:eastAsiaTheme="minorHAnsi" w:hAnsi="Times New Roman"/>
                <w:lang w:val="tr-TR" w:eastAsia="en-US"/>
              </w:rPr>
            </w:pPr>
          </w:p>
        </w:tc>
        <w:tc>
          <w:tcPr>
            <w:tcW w:w="1794" w:type="dxa"/>
            <w:tcMar>
              <w:top w:w="0" w:type="dxa"/>
              <w:left w:w="75" w:type="dxa"/>
              <w:bottom w:w="0" w:type="dxa"/>
              <w:right w:w="75" w:type="dxa"/>
            </w:tcMar>
          </w:tcPr>
          <w:p w:rsidR="00A04EFE" w:rsidRPr="00EE0F4B" w:rsidRDefault="00A04EFE" w:rsidP="00416715">
            <w:pPr>
              <w:spacing w:after="0"/>
              <w:rPr>
                <w:rFonts w:eastAsiaTheme="minorHAnsi"/>
                <w:sz w:val="20"/>
                <w:szCs w:val="20"/>
                <w:lang w:val="tr-TR" w:eastAsia="en-US"/>
              </w:rPr>
            </w:pPr>
            <w:r>
              <w:rPr>
                <w:rFonts w:eastAsiaTheme="minorHAnsi"/>
                <w:sz w:val="20"/>
                <w:szCs w:val="20"/>
                <w:lang w:val="tr-TR" w:eastAsia="en-US"/>
              </w:rPr>
              <w:t>22</w:t>
            </w:r>
            <w:r w:rsidRPr="00EE0F4B">
              <w:rPr>
                <w:rFonts w:eastAsiaTheme="minorHAnsi"/>
                <w:sz w:val="20"/>
                <w:szCs w:val="20"/>
                <w:lang w:val="tr-TR" w:eastAsia="en-US"/>
              </w:rPr>
              <w:t>.01.20</w:t>
            </w:r>
            <w:r>
              <w:rPr>
                <w:rFonts w:eastAsiaTheme="minorHAnsi"/>
                <w:sz w:val="20"/>
                <w:szCs w:val="20"/>
                <w:lang w:val="tr-TR" w:eastAsia="en-US"/>
              </w:rPr>
              <w:t>19</w:t>
            </w:r>
          </w:p>
        </w:tc>
        <w:tc>
          <w:tcPr>
            <w:tcW w:w="2017" w:type="dxa"/>
            <w:tcMar>
              <w:top w:w="0" w:type="dxa"/>
              <w:left w:w="75" w:type="dxa"/>
              <w:bottom w:w="0" w:type="dxa"/>
              <w:right w:w="75" w:type="dxa"/>
            </w:tcMar>
          </w:tcPr>
          <w:p w:rsidR="00A04EFE" w:rsidRPr="00EE0F4B" w:rsidRDefault="00A04EFE" w:rsidP="00416715">
            <w:pPr>
              <w:spacing w:after="0"/>
              <w:rPr>
                <w:rFonts w:ascii="Times New Roman" w:eastAsiaTheme="minorHAnsi" w:hAnsi="Times New Roman"/>
                <w:sz w:val="20"/>
                <w:szCs w:val="20"/>
                <w:lang w:val="tr-TR" w:eastAsia="en-US"/>
              </w:rPr>
            </w:pPr>
            <w:r w:rsidRPr="00EE0F4B">
              <w:rPr>
                <w:rFonts w:ascii="Times New Roman" w:eastAsiaTheme="minorHAnsi" w:hAnsi="Times New Roman"/>
                <w:sz w:val="20"/>
                <w:szCs w:val="20"/>
                <w:lang w:val="tr-TR" w:eastAsia="en-US"/>
              </w:rPr>
              <w:t xml:space="preserve">İç Tetkik </w:t>
            </w:r>
          </w:p>
        </w:tc>
        <w:tc>
          <w:tcPr>
            <w:tcW w:w="2285" w:type="dxa"/>
            <w:tcMar>
              <w:top w:w="0" w:type="dxa"/>
              <w:left w:w="75" w:type="dxa"/>
              <w:bottom w:w="0" w:type="dxa"/>
              <w:right w:w="75" w:type="dxa"/>
            </w:tcMar>
          </w:tcPr>
          <w:p w:rsidR="00A04EFE" w:rsidRDefault="00A04EFE" w:rsidP="00416715">
            <w:pPr>
              <w:spacing w:after="0"/>
              <w:rPr>
                <w:rFonts w:eastAsiaTheme="minorHAnsi"/>
                <w:sz w:val="20"/>
                <w:szCs w:val="20"/>
                <w:lang w:val="tr-TR" w:eastAsia="en-US"/>
              </w:rPr>
            </w:pPr>
            <w:r>
              <w:rPr>
                <w:rFonts w:eastAsiaTheme="minorHAnsi"/>
                <w:sz w:val="20"/>
                <w:szCs w:val="20"/>
                <w:lang w:val="tr-TR" w:eastAsia="en-US"/>
              </w:rPr>
              <w:t xml:space="preserve">Öğr. Gör. Savaş İKİZ </w:t>
            </w:r>
          </w:p>
          <w:p w:rsidR="00A04EFE" w:rsidRPr="009109CF" w:rsidRDefault="00A04EFE" w:rsidP="00416715">
            <w:pPr>
              <w:spacing w:after="0"/>
              <w:rPr>
                <w:rFonts w:eastAsiaTheme="minorHAnsi"/>
                <w:lang w:val="tr-TR" w:eastAsia="en-US"/>
              </w:rPr>
            </w:pPr>
            <w:r>
              <w:rPr>
                <w:rFonts w:eastAsiaTheme="minorHAnsi"/>
                <w:sz w:val="20"/>
                <w:szCs w:val="20"/>
                <w:lang w:val="tr-TR" w:eastAsia="en-US"/>
              </w:rPr>
              <w:t>Fak. Sekrt. Turgut PEKER</w:t>
            </w:r>
          </w:p>
        </w:tc>
      </w:tr>
      <w:tr w:rsidR="00A04EFE" w:rsidRPr="009109CF" w:rsidTr="00416715">
        <w:trPr>
          <w:trHeight w:val="1509"/>
        </w:trPr>
        <w:tc>
          <w:tcPr>
            <w:tcW w:w="1831" w:type="dxa"/>
            <w:vMerge/>
            <w:tcMar>
              <w:top w:w="0" w:type="dxa"/>
              <w:left w:w="75" w:type="dxa"/>
              <w:bottom w:w="0" w:type="dxa"/>
              <w:right w:w="75" w:type="dxa"/>
            </w:tcMar>
          </w:tcPr>
          <w:p w:rsidR="00A04EFE" w:rsidRPr="009109CF" w:rsidRDefault="00A04EFE" w:rsidP="00416715">
            <w:pPr>
              <w:spacing w:after="0"/>
              <w:rPr>
                <w:rFonts w:eastAsiaTheme="minorHAnsi"/>
                <w:lang w:val="tr-TR" w:eastAsia="en-US"/>
              </w:rPr>
            </w:pPr>
          </w:p>
        </w:tc>
        <w:tc>
          <w:tcPr>
            <w:tcW w:w="8234" w:type="dxa"/>
            <w:gridSpan w:val="4"/>
            <w:tcMar>
              <w:top w:w="0" w:type="dxa"/>
              <w:left w:w="75" w:type="dxa"/>
              <w:bottom w:w="0" w:type="dxa"/>
              <w:right w:w="75" w:type="dxa"/>
            </w:tcMar>
          </w:tcPr>
          <w:p w:rsidR="00A04EFE" w:rsidRPr="009109CF" w:rsidRDefault="00A04EFE" w:rsidP="00416715">
            <w:pPr>
              <w:spacing w:after="0"/>
              <w:rPr>
                <w:rFonts w:eastAsiaTheme="minorHAnsi"/>
                <w:lang w:val="tr-TR" w:eastAsia="en-US"/>
              </w:rPr>
            </w:pPr>
          </w:p>
        </w:tc>
      </w:tr>
    </w:tbl>
    <w:p w:rsidR="00A04EFE" w:rsidRDefault="00A04EFE" w:rsidP="004A7786"/>
    <w:p w:rsidR="00A04EFE" w:rsidRDefault="00A04EFE" w:rsidP="004A7786"/>
    <w:p w:rsidR="00A04EFE" w:rsidRDefault="00A04EFE" w:rsidP="004A7786"/>
    <w:p w:rsidR="00A04EFE" w:rsidRDefault="00A04EFE" w:rsidP="004A7786"/>
    <w:p w:rsidR="00A04EFE" w:rsidRDefault="00A04EFE" w:rsidP="00A04EFE"/>
    <w:tbl>
      <w:tblPr>
        <w:tblStyle w:val="TabloKlavuzu"/>
        <w:tblW w:w="0" w:type="auto"/>
        <w:tblLook w:val="04A0" w:firstRow="1" w:lastRow="0" w:firstColumn="1" w:lastColumn="0" w:noHBand="0" w:noVBand="1"/>
      </w:tblPr>
      <w:tblGrid>
        <w:gridCol w:w="2249"/>
        <w:gridCol w:w="1714"/>
        <w:gridCol w:w="1729"/>
        <w:gridCol w:w="1662"/>
        <w:gridCol w:w="1708"/>
      </w:tblGrid>
      <w:tr w:rsidR="00A04EFE" w:rsidTr="00416715">
        <w:tc>
          <w:tcPr>
            <w:tcW w:w="1812" w:type="dxa"/>
          </w:tcPr>
          <w:p w:rsidR="00A04EFE" w:rsidRDefault="00A04EFE" w:rsidP="00416715">
            <w:r>
              <w:t>1-Bir önceki tetkik raporu</w:t>
            </w:r>
          </w:p>
          <w:p w:rsidR="00A04EFE" w:rsidRDefault="00A04EFE" w:rsidP="00416715">
            <w:r>
              <w:t xml:space="preserve"> 2- Kalite Politikası </w:t>
            </w:r>
          </w:p>
          <w:p w:rsidR="00A04EFE" w:rsidRDefault="00A04EFE" w:rsidP="00416715">
            <w:r>
              <w:t xml:space="preserve">3- Birim Riskleri </w:t>
            </w:r>
          </w:p>
          <w:p w:rsidR="00A04EFE" w:rsidRDefault="00A04EFE" w:rsidP="00416715">
            <w:r>
              <w:t xml:space="preserve">4- Sorumluluk ve Yetkiler </w:t>
            </w:r>
          </w:p>
          <w:p w:rsidR="00A04EFE" w:rsidRDefault="00A04EFE" w:rsidP="00416715">
            <w:r>
              <w:t xml:space="preserve">5- Doküman Veri Sisteminin çalışanlar tarafından kullanımı </w:t>
            </w:r>
          </w:p>
          <w:p w:rsidR="00A04EFE" w:rsidRDefault="00A04EFE" w:rsidP="00416715">
            <w:r>
              <w:t xml:space="preserve">6- İç İletişim Metotlarının kullanımı </w:t>
            </w:r>
          </w:p>
          <w:p w:rsidR="00A04EFE" w:rsidRDefault="00A04EFE" w:rsidP="00416715">
            <w:r>
              <w:t xml:space="preserve">7- Kayıtların Kontrolü Prosedürü ve Kalite Kaynakları Çevresindeki Sorumluluklar </w:t>
            </w:r>
          </w:p>
          <w:p w:rsidR="00A04EFE" w:rsidRDefault="00A04EFE" w:rsidP="00416715">
            <w:r>
              <w:t xml:space="preserve">8- Birimi ilgilendiren dış kaynaklı dokümanlar (yasalar, mevzuat vb.) Dış kaynaklı doküman formları </w:t>
            </w:r>
          </w:p>
          <w:p w:rsidR="00A04EFE" w:rsidRDefault="00A04EFE" w:rsidP="00416715">
            <w:r>
              <w:t>9- Birimin ve Üniversitenin Paydaş memnuniyet oranları birim çalışanları tarafından bilinmesi</w:t>
            </w:r>
          </w:p>
          <w:p w:rsidR="00A04EFE" w:rsidRDefault="00A04EFE" w:rsidP="00416715">
            <w:r>
              <w:t xml:space="preserve"> 10- Dilek ve önerilerin takibi ilgili talimatlara uygunluk </w:t>
            </w:r>
          </w:p>
          <w:p w:rsidR="00A04EFE" w:rsidRDefault="00A04EFE" w:rsidP="00416715">
            <w:r>
              <w:t xml:space="preserve">11- Eğitim taleplerinin bildirimi </w:t>
            </w:r>
          </w:p>
          <w:p w:rsidR="00A04EFE" w:rsidRDefault="00A04EFE" w:rsidP="00416715">
            <w:r>
              <w:t xml:space="preserve">12- Birimle ilgili hedefler </w:t>
            </w:r>
          </w:p>
          <w:p w:rsidR="00A04EFE" w:rsidRDefault="00A04EFE" w:rsidP="00416715">
            <w:r>
              <w:t xml:space="preserve">13- Süreçler/ Faaliyetler, Süreç- Faaliyet Planının Uyumu </w:t>
            </w:r>
          </w:p>
          <w:p w:rsidR="00A04EFE" w:rsidRDefault="00A04EFE" w:rsidP="00416715">
            <w:r>
              <w:t xml:space="preserve">14- Birime ait süreç/ Hizmet/Faaliyet ile ilgili Hedefler </w:t>
            </w:r>
          </w:p>
          <w:p w:rsidR="00A04EFE" w:rsidRDefault="00A04EFE" w:rsidP="00416715">
            <w:r>
              <w:t xml:space="preserve">15- Birimin Süreçleri/Faaliyetleri </w:t>
            </w:r>
            <w:r>
              <w:lastRenderedPageBreak/>
              <w:t xml:space="preserve">ile ilgili ne kadar işlem yapıldığı / etkinlik değerlendirmesi (Süreç faaliyet izleme formu- süreç faaliyet planlaması formu) </w:t>
            </w:r>
          </w:p>
          <w:p w:rsidR="00A04EFE" w:rsidRDefault="00A04EFE" w:rsidP="00416715">
            <w:r>
              <w:t xml:space="preserve">16 Sürecin hangi süreçlerle etkileşim halinde olduğu </w:t>
            </w:r>
          </w:p>
          <w:p w:rsidR="00A04EFE" w:rsidRDefault="00A04EFE" w:rsidP="00416715">
            <w:r>
              <w:t xml:space="preserve">17- Süreçlerin/ Faaliyetlerin hedefi veya etkinliği için kaynak ihtiyacı ve talebi </w:t>
            </w:r>
          </w:p>
          <w:p w:rsidR="00A04EFE" w:rsidRDefault="00A04EFE" w:rsidP="00416715">
            <w:r>
              <w:t xml:space="preserve">18- Sürecin kontrol kriterleri süreçlerin/faaliyetlerin izleme ve ölçümleri </w:t>
            </w:r>
          </w:p>
          <w:p w:rsidR="00A04EFE" w:rsidRDefault="00A04EFE" w:rsidP="00416715">
            <w:r>
              <w:t xml:space="preserve">19- Süreç, Hizmet, Faaliyetlerle ilgili riskler/ Fırsatlar/ Fırsatlar listesi </w:t>
            </w:r>
          </w:p>
          <w:p w:rsidR="00A04EFE" w:rsidRDefault="00A04EFE" w:rsidP="00416715">
            <w:r>
              <w:t xml:space="preserve">20- Yıllık Eğitim planı eğitimlerin planla uygunluğu </w:t>
            </w:r>
          </w:p>
          <w:p w:rsidR="00A04EFE" w:rsidRDefault="00A04EFE" w:rsidP="00416715">
            <w:r>
              <w:t xml:space="preserve">21- Eğitim ihtiyaçları nasıl tespit edildiği </w:t>
            </w:r>
          </w:p>
          <w:p w:rsidR="00A04EFE" w:rsidRDefault="00A04EFE" w:rsidP="00416715">
            <w:r>
              <w:t xml:space="preserve">22- Eğitim etkinlik değerlendirmelerin yapılması </w:t>
            </w:r>
          </w:p>
          <w:p w:rsidR="00A04EFE" w:rsidRDefault="00A04EFE" w:rsidP="00416715">
            <w:r>
              <w:t xml:space="preserve">23- Birim Kalite Komisyonu Varmı ? 24- İç ve Dış paydaş toplantıları ile ilgili kayıtlar, dokümanlar kararlar PUKÖ  döngüsüne uygunluğu </w:t>
            </w:r>
            <w:r w:rsidRPr="008F1FF1">
              <w:rPr>
                <w:b/>
              </w:rPr>
              <w:t>İç Tetkik Raporu:</w:t>
            </w:r>
            <w:r>
              <w:t xml:space="preserve"> Yapılan iç tetkikte herhangi bir uygunsuzluk tespit edilmemiştir. </w:t>
            </w:r>
          </w:p>
        </w:tc>
        <w:tc>
          <w:tcPr>
            <w:tcW w:w="1812" w:type="dxa"/>
          </w:tcPr>
          <w:p w:rsidR="00A04EFE" w:rsidRPr="00EE0F4B" w:rsidRDefault="00A04EFE" w:rsidP="00416715">
            <w:pPr>
              <w:rPr>
                <w:rFonts w:ascii="Times New Roman" w:hAnsi="Times New Roman"/>
                <w:sz w:val="20"/>
                <w:szCs w:val="20"/>
              </w:rPr>
            </w:pPr>
            <w:r w:rsidRPr="00EE0F4B">
              <w:rPr>
                <w:rFonts w:ascii="Times New Roman" w:hAnsi="Times New Roman"/>
                <w:sz w:val="20"/>
                <w:szCs w:val="20"/>
              </w:rPr>
              <w:lastRenderedPageBreak/>
              <w:t xml:space="preserve">MEÜ. Kadın Sorunlarını Araştırma ve Uygulama Merkezi </w:t>
            </w:r>
          </w:p>
          <w:p w:rsidR="00A04EFE" w:rsidRDefault="00A04EFE" w:rsidP="00416715"/>
        </w:tc>
        <w:tc>
          <w:tcPr>
            <w:tcW w:w="1812" w:type="dxa"/>
          </w:tcPr>
          <w:p w:rsidR="00A04EFE" w:rsidRDefault="00A04EFE" w:rsidP="00416715">
            <w:r>
              <w:t>13.01.2020</w:t>
            </w:r>
          </w:p>
        </w:tc>
        <w:tc>
          <w:tcPr>
            <w:tcW w:w="1813" w:type="dxa"/>
          </w:tcPr>
          <w:p w:rsidR="00A04EFE" w:rsidRDefault="00A04EFE" w:rsidP="00416715">
            <w:r w:rsidRPr="00EE0F4B">
              <w:rPr>
                <w:rFonts w:ascii="Times New Roman" w:hAnsi="Times New Roman"/>
                <w:sz w:val="20"/>
                <w:szCs w:val="20"/>
              </w:rPr>
              <w:t>İç Tetkik</w:t>
            </w:r>
          </w:p>
        </w:tc>
        <w:tc>
          <w:tcPr>
            <w:tcW w:w="1813" w:type="dxa"/>
          </w:tcPr>
          <w:p w:rsidR="00A04EFE" w:rsidRDefault="00A04EFE" w:rsidP="00416715">
            <w:r>
              <w:t>Fak. Sekrt. Şule TURGUT SİVRİ</w:t>
            </w:r>
          </w:p>
          <w:p w:rsidR="00A04EFE" w:rsidRDefault="00A04EFE" w:rsidP="00416715">
            <w:r>
              <w:t>Bilgisayar İşletmeni Deniz CESUR</w:t>
            </w:r>
          </w:p>
        </w:tc>
      </w:tr>
    </w:tbl>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4A7786"/>
    <w:p w:rsidR="00A04EFE" w:rsidRDefault="00A04EFE" w:rsidP="00A04EFE">
      <w:pPr>
        <w:pStyle w:val="Balk2"/>
        <w:spacing w:before="0" w:line="240" w:lineRule="auto"/>
        <w:jc w:val="both"/>
        <w:rPr>
          <w:rFonts w:asciiTheme="minorHAnsi" w:eastAsiaTheme="minorHAnsi" w:hAnsiTheme="minorHAnsi" w:cstheme="minorBidi"/>
          <w:b w:val="0"/>
          <w:color w:val="auto"/>
          <w:sz w:val="22"/>
          <w:szCs w:val="22"/>
          <w:lang w:val="tr-TR" w:eastAsia="en-US"/>
        </w:rPr>
      </w:pPr>
    </w:p>
    <w:p w:rsidR="00A04EFE" w:rsidRDefault="00A04EFE" w:rsidP="00A04EFE">
      <w:pPr>
        <w:pStyle w:val="Balk2"/>
        <w:spacing w:before="0" w:line="240" w:lineRule="auto"/>
        <w:jc w:val="both"/>
        <w:rPr>
          <w:rFonts w:asciiTheme="minorHAnsi" w:eastAsiaTheme="minorHAnsi" w:hAnsiTheme="minorHAnsi" w:cstheme="minorBidi"/>
          <w:b w:val="0"/>
          <w:color w:val="auto"/>
          <w:sz w:val="22"/>
          <w:szCs w:val="22"/>
          <w:lang w:val="tr-TR" w:eastAsia="en-US"/>
        </w:rPr>
      </w:pPr>
    </w:p>
    <w:p w:rsidR="00A04EFE" w:rsidRDefault="00A04EFE" w:rsidP="00A04EFE">
      <w:pPr>
        <w:pStyle w:val="Balk2"/>
        <w:spacing w:before="0" w:line="240" w:lineRule="auto"/>
        <w:jc w:val="both"/>
        <w:rPr>
          <w:rFonts w:ascii="Tahoma" w:eastAsiaTheme="minorHAnsi" w:hAnsi="Tahoma"/>
          <w:i/>
          <w:sz w:val="24"/>
          <w:lang w:val="tr-TR" w:eastAsia="en-US"/>
        </w:rPr>
      </w:pPr>
      <w:r>
        <w:rPr>
          <w:rFonts w:ascii="Tahoma" w:eastAsiaTheme="minorHAnsi" w:hAnsi="Tahoma"/>
          <w:i/>
          <w:sz w:val="24"/>
          <w:lang w:val="tr-TR" w:eastAsia="en-US"/>
        </w:rPr>
        <w:t xml:space="preserve">B- Performans Bilgileri </w:t>
      </w:r>
    </w:p>
    <w:p w:rsidR="00A04EFE" w:rsidRDefault="00A04EFE" w:rsidP="00A04EFE">
      <w:pPr>
        <w:spacing w:after="0" w:line="240" w:lineRule="auto"/>
        <w:jc w:val="both"/>
        <w:rPr>
          <w:rFonts w:ascii="Tahoma" w:hAnsi="Tahoma"/>
        </w:rPr>
      </w:pPr>
    </w:p>
    <w:p w:rsidR="00A04EFE" w:rsidRDefault="00A04EFE" w:rsidP="00A04EFE">
      <w:pPr>
        <w:pStyle w:val="Balk3"/>
        <w:tabs>
          <w:tab w:val="left" w:pos="0"/>
        </w:tabs>
        <w:spacing w:before="0" w:line="240" w:lineRule="auto"/>
        <w:jc w:val="both"/>
        <w:rPr>
          <w:rFonts w:eastAsiaTheme="minorHAnsi"/>
          <w:i/>
        </w:rPr>
      </w:pPr>
      <w:r>
        <w:rPr>
          <w:rFonts w:eastAsiaTheme="minorHAnsi"/>
          <w:i/>
        </w:rPr>
        <w:t xml:space="preserve">1- Faaliyet ve Proje Bilgileri </w:t>
      </w:r>
    </w:p>
    <w:p w:rsidR="00A04EFE" w:rsidRDefault="00A04EFE" w:rsidP="00A04EFE">
      <w:pPr>
        <w:spacing w:after="0" w:line="240" w:lineRule="auto"/>
        <w:jc w:val="both"/>
        <w:rPr>
          <w:rFonts w:ascii="Tahoma" w:hAnsi="Tahoma"/>
        </w:rPr>
      </w:pPr>
    </w:p>
    <w:p w:rsidR="00A04EFE" w:rsidRDefault="00A04EFE" w:rsidP="00A04EFE">
      <w:pPr>
        <w:pStyle w:val="Balk4"/>
        <w:spacing w:before="0"/>
        <w:rPr>
          <w:rFonts w:ascii="Tahoma" w:eastAsiaTheme="minorHAnsi" w:hAnsi="Tahoma"/>
          <w:sz w:val="24"/>
        </w:rPr>
      </w:pPr>
      <w:r>
        <w:rPr>
          <w:rFonts w:ascii="Tahoma" w:eastAsiaTheme="minorHAnsi" w:hAnsi="Tahoma"/>
          <w:sz w:val="24"/>
        </w:rPr>
        <w:t xml:space="preserve">1.1.Faaliyet Bilgileri </w:t>
      </w:r>
    </w:p>
    <w:tbl>
      <w:tblPr>
        <w:tblStyle w:val="TableNormal"/>
        <w:tblW w:w="96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2"/>
        <w:gridCol w:w="1260"/>
        <w:gridCol w:w="1399"/>
        <w:gridCol w:w="1120"/>
        <w:gridCol w:w="1259"/>
        <w:gridCol w:w="1120"/>
        <w:gridCol w:w="1120"/>
      </w:tblGrid>
      <w:tr w:rsidR="00A04EFE" w:rsidTr="00416715">
        <w:tc>
          <w:tcPr>
            <w:tcW w:w="9620" w:type="dxa"/>
            <w:gridSpan w:val="7"/>
            <w:shd w:val="clear" w:color="auto" w:fill="F79646"/>
            <w:tcMar>
              <w:top w:w="0" w:type="dxa"/>
              <w:left w:w="75" w:type="dxa"/>
              <w:bottom w:w="0" w:type="dxa"/>
              <w:right w:w="75" w:type="dxa"/>
            </w:tcMar>
          </w:tcPr>
          <w:p w:rsidR="00A04EFE" w:rsidRDefault="00A04EFE" w:rsidP="00416715">
            <w:pPr>
              <w:pStyle w:val="Stil3"/>
              <w:rPr>
                <w:rFonts w:ascii="Verdana" w:eastAsiaTheme="minorHAnsi" w:hAnsi="Verdana"/>
                <w:b w:val="0"/>
                <w:lang w:val="tr-TR" w:eastAsia="en-US"/>
              </w:rPr>
            </w:pPr>
            <w:r>
              <w:rPr>
                <w:rFonts w:eastAsiaTheme="minorHAnsi"/>
                <w:b w:val="0"/>
                <w:sz w:val="18"/>
                <w:lang w:val="tr-TR" w:eastAsia="en-US"/>
              </w:rPr>
              <w:t xml:space="preserve">Tablo 5. Birimimiz Tarafından Düzenlenen Ulusal ve Uluslararası Etkinlik Sayısı </w:t>
            </w:r>
          </w:p>
        </w:tc>
      </w:tr>
      <w:tr w:rsidR="00A04EFE" w:rsidTr="00416715">
        <w:tc>
          <w:tcPr>
            <w:tcW w:w="2376" w:type="dxa"/>
            <w:shd w:val="clear" w:color="auto" w:fill="D9D9D9"/>
            <w:tcMar>
              <w:top w:w="0" w:type="dxa"/>
              <w:left w:w="75" w:type="dxa"/>
              <w:bottom w:w="0" w:type="dxa"/>
              <w:right w:w="75" w:type="dxa"/>
            </w:tcMar>
            <w:vAlign w:val="center"/>
          </w:tcPr>
          <w:p w:rsidR="00A04EFE" w:rsidRDefault="00A04EFE" w:rsidP="00416715">
            <w:pPr>
              <w:spacing w:after="0" w:line="240" w:lineRule="auto"/>
              <w:jc w:val="center"/>
              <w:rPr>
                <w:rFonts w:eastAsiaTheme="minorHAnsi"/>
                <w:lang w:val="tr-TR" w:eastAsia="en-US"/>
              </w:rPr>
            </w:pPr>
            <w:r>
              <w:rPr>
                <w:rFonts w:ascii="Tahoma" w:eastAsiaTheme="minorHAnsi" w:hAnsi="Tahoma"/>
                <w:b/>
                <w:sz w:val="18"/>
                <w:lang w:val="tr-TR" w:eastAsia="en-US"/>
              </w:rPr>
              <w:t>Faaliyet Türü</w:t>
            </w:r>
          </w:p>
        </w:tc>
        <w:tc>
          <w:tcPr>
            <w:tcW w:w="1276" w:type="dxa"/>
            <w:shd w:val="clear" w:color="auto" w:fill="D9D9D9"/>
            <w:tcMar>
              <w:top w:w="0" w:type="dxa"/>
              <w:left w:w="75" w:type="dxa"/>
              <w:bottom w:w="0" w:type="dxa"/>
              <w:right w:w="75" w:type="dxa"/>
            </w:tcMar>
            <w:vAlign w:val="center"/>
          </w:tcPr>
          <w:p w:rsidR="00A04EFE" w:rsidRDefault="00A04EFE" w:rsidP="00416715">
            <w:pPr>
              <w:spacing w:after="0" w:line="240" w:lineRule="auto"/>
              <w:jc w:val="center"/>
              <w:rPr>
                <w:rFonts w:eastAsiaTheme="minorHAnsi"/>
                <w:lang w:val="tr-TR" w:eastAsia="en-US"/>
              </w:rPr>
            </w:pPr>
            <w:r>
              <w:rPr>
                <w:rFonts w:ascii="Tahoma" w:eastAsiaTheme="minorHAnsi" w:hAnsi="Tahoma"/>
                <w:b/>
                <w:sz w:val="18"/>
                <w:lang w:val="tr-TR" w:eastAsia="en-US"/>
              </w:rPr>
              <w:t>…Fakültesi</w:t>
            </w:r>
          </w:p>
        </w:tc>
        <w:tc>
          <w:tcPr>
            <w:tcW w:w="1418" w:type="dxa"/>
            <w:shd w:val="clear" w:color="auto" w:fill="D9D9D9"/>
            <w:tcMar>
              <w:top w:w="0" w:type="dxa"/>
              <w:left w:w="75" w:type="dxa"/>
              <w:bottom w:w="0" w:type="dxa"/>
              <w:right w:w="75" w:type="dxa"/>
            </w:tcMar>
            <w:vAlign w:val="center"/>
          </w:tcPr>
          <w:p w:rsidR="00A04EFE" w:rsidRDefault="00A04EFE" w:rsidP="00416715">
            <w:pPr>
              <w:spacing w:after="0" w:line="240" w:lineRule="auto"/>
              <w:jc w:val="center"/>
              <w:rPr>
                <w:rFonts w:eastAsiaTheme="minorHAnsi"/>
                <w:lang w:val="tr-TR" w:eastAsia="en-US"/>
              </w:rPr>
            </w:pPr>
            <w:r>
              <w:rPr>
                <w:rFonts w:ascii="Tahoma" w:eastAsiaTheme="minorHAnsi" w:hAnsi="Tahoma"/>
                <w:b/>
                <w:sz w:val="18"/>
                <w:lang w:val="tr-TR" w:eastAsia="en-US"/>
              </w:rPr>
              <w:t>…..Enstitüsü</w:t>
            </w:r>
          </w:p>
        </w:tc>
        <w:tc>
          <w:tcPr>
            <w:tcW w:w="1134" w:type="dxa"/>
            <w:shd w:val="clear" w:color="auto" w:fill="D9D9D9"/>
            <w:tcMar>
              <w:top w:w="0" w:type="dxa"/>
              <w:left w:w="75" w:type="dxa"/>
              <w:bottom w:w="0" w:type="dxa"/>
              <w:right w:w="75" w:type="dxa"/>
            </w:tcMar>
            <w:vAlign w:val="center"/>
          </w:tcPr>
          <w:p w:rsidR="00A04EFE" w:rsidRDefault="00A04EFE" w:rsidP="00416715">
            <w:pPr>
              <w:spacing w:after="0" w:line="240" w:lineRule="auto"/>
              <w:jc w:val="center"/>
              <w:rPr>
                <w:rFonts w:eastAsiaTheme="minorHAnsi"/>
                <w:lang w:val="tr-TR" w:eastAsia="en-US"/>
              </w:rPr>
            </w:pPr>
            <w:r>
              <w:rPr>
                <w:rFonts w:ascii="Tahoma" w:eastAsiaTheme="minorHAnsi" w:hAnsi="Tahoma"/>
                <w:b/>
                <w:sz w:val="18"/>
                <w:lang w:val="tr-TR" w:eastAsia="en-US"/>
              </w:rPr>
              <w:t>…Y.Okulu</w:t>
            </w:r>
          </w:p>
        </w:tc>
        <w:tc>
          <w:tcPr>
            <w:tcW w:w="1275" w:type="dxa"/>
            <w:shd w:val="clear" w:color="auto" w:fill="D9D9D9"/>
            <w:tcMar>
              <w:top w:w="0" w:type="dxa"/>
              <w:left w:w="75" w:type="dxa"/>
              <w:bottom w:w="0" w:type="dxa"/>
              <w:right w:w="75" w:type="dxa"/>
            </w:tcMar>
            <w:vAlign w:val="center"/>
          </w:tcPr>
          <w:p w:rsidR="00A04EFE" w:rsidRDefault="00A04EFE" w:rsidP="00416715">
            <w:pPr>
              <w:spacing w:after="0" w:line="240" w:lineRule="auto"/>
              <w:jc w:val="center"/>
              <w:rPr>
                <w:rFonts w:eastAsiaTheme="minorHAnsi"/>
                <w:lang w:val="tr-TR" w:eastAsia="en-US"/>
              </w:rPr>
            </w:pPr>
            <w:r>
              <w:rPr>
                <w:rFonts w:ascii="Tahoma" w:eastAsiaTheme="minorHAnsi" w:hAnsi="Tahoma"/>
                <w:b/>
                <w:sz w:val="18"/>
                <w:lang w:val="tr-TR" w:eastAsia="en-US"/>
              </w:rPr>
              <w:t>……Meslek Y.Okulu</w:t>
            </w:r>
          </w:p>
        </w:tc>
        <w:tc>
          <w:tcPr>
            <w:tcW w:w="1134" w:type="dxa"/>
            <w:shd w:val="clear" w:color="auto" w:fill="D9D9D9"/>
            <w:tcMar>
              <w:top w:w="0" w:type="dxa"/>
              <w:left w:w="75" w:type="dxa"/>
              <w:bottom w:w="0" w:type="dxa"/>
              <w:right w:w="75" w:type="dxa"/>
            </w:tcMar>
            <w:vAlign w:val="center"/>
          </w:tcPr>
          <w:p w:rsidR="00A04EFE" w:rsidRDefault="00A04EFE" w:rsidP="00416715">
            <w:pPr>
              <w:spacing w:after="0" w:line="240" w:lineRule="auto"/>
              <w:rPr>
                <w:rFonts w:ascii="Tahoma" w:eastAsiaTheme="minorHAnsi" w:hAnsi="Tahoma"/>
                <w:b/>
                <w:sz w:val="18"/>
                <w:lang w:val="tr-TR" w:eastAsia="en-US"/>
              </w:rPr>
            </w:pPr>
            <w:r>
              <w:rPr>
                <w:rFonts w:ascii="Tahoma" w:eastAsiaTheme="minorHAnsi" w:hAnsi="Tahoma"/>
                <w:b/>
                <w:sz w:val="18"/>
                <w:lang w:val="tr-TR" w:eastAsia="en-US"/>
              </w:rPr>
              <w:t>MERKAM</w:t>
            </w:r>
          </w:p>
          <w:p w:rsidR="00A04EFE" w:rsidRDefault="00A04EFE" w:rsidP="00416715">
            <w:pPr>
              <w:spacing w:after="0" w:line="240" w:lineRule="auto"/>
              <w:rPr>
                <w:rFonts w:eastAsiaTheme="minorHAnsi"/>
                <w:lang w:val="tr-TR" w:eastAsia="en-US"/>
              </w:rPr>
            </w:pPr>
            <w:r>
              <w:rPr>
                <w:rFonts w:ascii="Tahoma" w:eastAsiaTheme="minorHAnsi" w:hAnsi="Tahoma"/>
                <w:b/>
                <w:sz w:val="18"/>
                <w:lang w:val="tr-TR" w:eastAsia="en-US"/>
              </w:rPr>
              <w:t xml:space="preserve">BİRİMİ </w:t>
            </w:r>
          </w:p>
        </w:tc>
        <w:tc>
          <w:tcPr>
            <w:tcW w:w="1007" w:type="dxa"/>
            <w:shd w:val="clear" w:color="auto" w:fill="D9D9D9"/>
            <w:tcMar>
              <w:top w:w="0" w:type="dxa"/>
              <w:left w:w="75" w:type="dxa"/>
              <w:bottom w:w="0" w:type="dxa"/>
              <w:right w:w="75" w:type="dxa"/>
            </w:tcMar>
            <w:vAlign w:val="center"/>
          </w:tcPr>
          <w:p w:rsidR="00A04EFE" w:rsidRDefault="00A04EFE" w:rsidP="00416715">
            <w:pPr>
              <w:spacing w:after="0" w:line="240" w:lineRule="auto"/>
              <w:jc w:val="center"/>
              <w:rPr>
                <w:rFonts w:eastAsiaTheme="minorHAnsi"/>
                <w:lang w:val="tr-TR" w:eastAsia="en-US"/>
              </w:rPr>
            </w:pPr>
            <w:r>
              <w:rPr>
                <w:rFonts w:ascii="Tahoma" w:eastAsiaTheme="minorHAnsi" w:hAnsi="Tahoma"/>
                <w:b/>
                <w:sz w:val="18"/>
                <w:lang w:val="tr-TR" w:eastAsia="en-US"/>
              </w:rPr>
              <w:t>TOPLAM</w:t>
            </w: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rPr>
                <w:rFonts w:eastAsiaTheme="minorHAnsi"/>
                <w:lang w:val="tr-TR" w:eastAsia="en-US"/>
              </w:rPr>
            </w:pPr>
            <w:r>
              <w:rPr>
                <w:rFonts w:ascii="Tahoma" w:eastAsiaTheme="minorHAnsi" w:hAnsi="Tahoma"/>
                <w:b/>
                <w:sz w:val="18"/>
                <w:lang w:val="tr-TR" w:eastAsia="en-US"/>
              </w:rPr>
              <w:t>Sempozyum ve Kongre</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0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Konferans</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Pr="00E9329F" w:rsidRDefault="00A04EFE" w:rsidP="00416715">
            <w:pPr>
              <w:spacing w:after="0" w:line="240" w:lineRule="auto"/>
              <w:jc w:val="center"/>
              <w:rPr>
                <w:rFonts w:eastAsiaTheme="minorHAnsi"/>
                <w:sz w:val="20"/>
                <w:szCs w:val="20"/>
                <w:lang w:val="tr-TR" w:eastAsia="en-US"/>
              </w:rPr>
            </w:pPr>
            <w:r w:rsidRPr="00E9329F">
              <w:rPr>
                <w:rFonts w:eastAsiaTheme="minorHAnsi"/>
                <w:sz w:val="20"/>
                <w:szCs w:val="20"/>
                <w:lang w:val="tr-TR" w:eastAsia="en-US"/>
              </w:rPr>
              <w:t>4</w:t>
            </w:r>
          </w:p>
        </w:tc>
        <w:tc>
          <w:tcPr>
            <w:tcW w:w="1007" w:type="dxa"/>
            <w:tcMar>
              <w:top w:w="0" w:type="dxa"/>
              <w:left w:w="75" w:type="dxa"/>
              <w:bottom w:w="0" w:type="dxa"/>
              <w:right w:w="75" w:type="dxa"/>
            </w:tcMar>
          </w:tcPr>
          <w:p w:rsidR="00A04EFE" w:rsidRPr="00E9329F" w:rsidRDefault="00A04EFE" w:rsidP="00416715">
            <w:pPr>
              <w:spacing w:after="0" w:line="240" w:lineRule="auto"/>
              <w:jc w:val="center"/>
              <w:rPr>
                <w:rFonts w:eastAsiaTheme="minorHAnsi"/>
                <w:sz w:val="20"/>
                <w:szCs w:val="20"/>
                <w:lang w:val="tr-TR" w:eastAsia="en-US"/>
              </w:rPr>
            </w:pPr>
            <w:r w:rsidRPr="00E9329F">
              <w:rPr>
                <w:rFonts w:eastAsiaTheme="minorHAnsi"/>
                <w:sz w:val="20"/>
                <w:szCs w:val="20"/>
                <w:lang w:val="tr-TR" w:eastAsia="en-US"/>
              </w:rPr>
              <w:t>4</w:t>
            </w: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Panel</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Pr="00E9329F" w:rsidRDefault="00A04EFE" w:rsidP="00416715">
            <w:pPr>
              <w:spacing w:after="0" w:line="240" w:lineRule="auto"/>
              <w:jc w:val="center"/>
              <w:rPr>
                <w:rFonts w:eastAsiaTheme="minorHAnsi"/>
                <w:sz w:val="20"/>
                <w:szCs w:val="20"/>
                <w:lang w:val="tr-TR" w:eastAsia="en-US"/>
              </w:rPr>
            </w:pPr>
            <w:r w:rsidRPr="00E9329F">
              <w:rPr>
                <w:rFonts w:eastAsiaTheme="minorHAnsi"/>
                <w:sz w:val="20"/>
                <w:szCs w:val="20"/>
                <w:lang w:val="tr-TR" w:eastAsia="en-US"/>
              </w:rPr>
              <w:t>1</w:t>
            </w:r>
          </w:p>
        </w:tc>
        <w:tc>
          <w:tcPr>
            <w:tcW w:w="1007" w:type="dxa"/>
            <w:tcMar>
              <w:top w:w="0" w:type="dxa"/>
              <w:left w:w="75" w:type="dxa"/>
              <w:bottom w:w="0" w:type="dxa"/>
              <w:right w:w="75" w:type="dxa"/>
            </w:tcMar>
          </w:tcPr>
          <w:p w:rsidR="00A04EFE" w:rsidRPr="00E9329F" w:rsidRDefault="00A04EFE" w:rsidP="00416715">
            <w:pPr>
              <w:spacing w:after="0" w:line="240" w:lineRule="auto"/>
              <w:jc w:val="center"/>
              <w:rPr>
                <w:rFonts w:eastAsiaTheme="minorHAnsi"/>
                <w:sz w:val="20"/>
                <w:szCs w:val="20"/>
                <w:lang w:val="tr-TR" w:eastAsia="en-US"/>
              </w:rPr>
            </w:pPr>
            <w:r w:rsidRPr="00E9329F">
              <w:rPr>
                <w:rFonts w:eastAsiaTheme="minorHAnsi"/>
                <w:sz w:val="20"/>
                <w:szCs w:val="20"/>
                <w:lang w:val="tr-TR" w:eastAsia="en-US"/>
              </w:rPr>
              <w:t>1</w:t>
            </w: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Eğitim Semineri</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Pr="00E9329F" w:rsidRDefault="00A04EFE" w:rsidP="00416715">
            <w:pPr>
              <w:spacing w:after="0" w:line="240" w:lineRule="auto"/>
              <w:jc w:val="center"/>
              <w:rPr>
                <w:rFonts w:eastAsiaTheme="minorHAnsi"/>
                <w:sz w:val="20"/>
                <w:szCs w:val="20"/>
                <w:lang w:val="tr-TR" w:eastAsia="en-US"/>
              </w:rPr>
            </w:pPr>
            <w:r w:rsidRPr="00E9329F">
              <w:rPr>
                <w:rFonts w:eastAsiaTheme="minorHAnsi"/>
                <w:sz w:val="20"/>
                <w:szCs w:val="20"/>
                <w:lang w:val="tr-TR" w:eastAsia="en-US"/>
              </w:rPr>
              <w:t>13</w:t>
            </w:r>
          </w:p>
        </w:tc>
        <w:tc>
          <w:tcPr>
            <w:tcW w:w="1007" w:type="dxa"/>
            <w:tcMar>
              <w:top w:w="0" w:type="dxa"/>
              <w:left w:w="75" w:type="dxa"/>
              <w:bottom w:w="0" w:type="dxa"/>
              <w:right w:w="75" w:type="dxa"/>
            </w:tcMar>
          </w:tcPr>
          <w:p w:rsidR="00A04EFE" w:rsidRPr="00E9329F" w:rsidRDefault="00A04EFE" w:rsidP="00416715">
            <w:pPr>
              <w:spacing w:after="0" w:line="240" w:lineRule="auto"/>
              <w:jc w:val="center"/>
              <w:rPr>
                <w:rFonts w:eastAsiaTheme="minorHAnsi"/>
                <w:sz w:val="20"/>
                <w:szCs w:val="20"/>
                <w:lang w:val="tr-TR" w:eastAsia="en-US"/>
              </w:rPr>
            </w:pPr>
            <w:r w:rsidRPr="00E9329F">
              <w:rPr>
                <w:rFonts w:eastAsiaTheme="minorHAnsi"/>
                <w:sz w:val="20"/>
                <w:szCs w:val="20"/>
                <w:lang w:val="tr-TR" w:eastAsia="en-US"/>
              </w:rPr>
              <w:t>13</w:t>
            </w: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Diğer Seminerler</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0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Açık Oturum</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0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Söyleşi</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0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Tiyatro</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0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Konser</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0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Sergi</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0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Turnuva</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0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Teknik Gezi</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0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Kurultay</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0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Çalıştay</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Pr="00E9329F" w:rsidRDefault="00A04EFE" w:rsidP="00416715">
            <w:pPr>
              <w:spacing w:after="0" w:line="240" w:lineRule="auto"/>
              <w:jc w:val="center"/>
              <w:rPr>
                <w:rFonts w:eastAsiaTheme="minorHAnsi"/>
                <w:sz w:val="20"/>
                <w:szCs w:val="20"/>
                <w:lang w:val="tr-TR" w:eastAsia="en-US"/>
              </w:rPr>
            </w:pPr>
            <w:r>
              <w:rPr>
                <w:rFonts w:eastAsiaTheme="minorHAnsi"/>
                <w:sz w:val="20"/>
                <w:szCs w:val="20"/>
                <w:lang w:val="tr-TR" w:eastAsia="en-US"/>
              </w:rPr>
              <w:t>1</w:t>
            </w:r>
          </w:p>
        </w:tc>
        <w:tc>
          <w:tcPr>
            <w:tcW w:w="1007" w:type="dxa"/>
            <w:tcMar>
              <w:top w:w="0" w:type="dxa"/>
              <w:left w:w="75" w:type="dxa"/>
              <w:bottom w:w="0" w:type="dxa"/>
              <w:right w:w="75" w:type="dxa"/>
            </w:tcMar>
          </w:tcPr>
          <w:p w:rsidR="00A04EFE" w:rsidRPr="00E9329F" w:rsidRDefault="00A04EFE" w:rsidP="00416715">
            <w:pPr>
              <w:spacing w:after="0" w:line="240" w:lineRule="auto"/>
              <w:jc w:val="center"/>
              <w:rPr>
                <w:rFonts w:eastAsiaTheme="minorHAnsi"/>
                <w:sz w:val="20"/>
                <w:szCs w:val="20"/>
                <w:lang w:val="tr-TR" w:eastAsia="en-US"/>
              </w:rPr>
            </w:pPr>
            <w:r>
              <w:rPr>
                <w:rFonts w:eastAsiaTheme="minorHAnsi"/>
                <w:sz w:val="20"/>
                <w:szCs w:val="20"/>
                <w:lang w:val="tr-TR" w:eastAsia="en-US"/>
              </w:rPr>
              <w:t>1</w:t>
            </w: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0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shd w:val="clear" w:color="auto" w:fill="F79646"/>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Toplam</w:t>
            </w:r>
          </w:p>
        </w:tc>
        <w:tc>
          <w:tcPr>
            <w:tcW w:w="1276" w:type="dxa"/>
            <w:shd w:val="clear" w:color="auto" w:fill="F79646"/>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shd w:val="clear" w:color="auto" w:fill="F79646"/>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shd w:val="clear" w:color="auto" w:fill="F79646"/>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shd w:val="clear" w:color="auto" w:fill="F79646"/>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shd w:val="clear" w:color="auto" w:fill="F79646"/>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07" w:type="dxa"/>
            <w:shd w:val="clear" w:color="auto" w:fill="F79646"/>
            <w:tcMar>
              <w:top w:w="0" w:type="dxa"/>
              <w:left w:w="75" w:type="dxa"/>
              <w:bottom w:w="0" w:type="dxa"/>
              <w:right w:w="75" w:type="dxa"/>
            </w:tcMar>
          </w:tcPr>
          <w:p w:rsidR="00A04EFE" w:rsidRPr="00E9329F" w:rsidRDefault="00A04EFE" w:rsidP="00416715">
            <w:pPr>
              <w:spacing w:after="0" w:line="240" w:lineRule="auto"/>
              <w:jc w:val="center"/>
              <w:rPr>
                <w:rFonts w:eastAsiaTheme="minorHAnsi"/>
                <w:sz w:val="20"/>
                <w:szCs w:val="20"/>
                <w:lang w:val="tr-TR" w:eastAsia="en-US"/>
              </w:rPr>
            </w:pPr>
            <w:r w:rsidRPr="00E9329F">
              <w:rPr>
                <w:rFonts w:eastAsiaTheme="minorHAnsi"/>
                <w:sz w:val="20"/>
                <w:szCs w:val="20"/>
                <w:lang w:val="tr-TR" w:eastAsia="en-US"/>
              </w:rPr>
              <w:t>19</w:t>
            </w:r>
          </w:p>
        </w:tc>
      </w:tr>
      <w:tr w:rsidR="00A04EFE" w:rsidTr="00416715">
        <w:tc>
          <w:tcPr>
            <w:tcW w:w="9640" w:type="dxa"/>
            <w:gridSpan w:val="7"/>
            <w:shd w:val="clear" w:color="auto" w:fill="F79646"/>
            <w:tcMar>
              <w:top w:w="0" w:type="dxa"/>
              <w:left w:w="75" w:type="dxa"/>
              <w:bottom w:w="0" w:type="dxa"/>
              <w:right w:w="75" w:type="dxa"/>
            </w:tcMar>
          </w:tcPr>
          <w:p w:rsidR="00A04EFE" w:rsidRDefault="00A04EFE" w:rsidP="00416715">
            <w:pPr>
              <w:pStyle w:val="Stil3"/>
              <w:rPr>
                <w:rFonts w:ascii="Verdana" w:eastAsiaTheme="minorHAnsi" w:hAnsi="Verdana"/>
                <w:b w:val="0"/>
                <w:lang w:val="tr-TR" w:eastAsia="en-US"/>
              </w:rPr>
            </w:pPr>
            <w:r>
              <w:rPr>
                <w:rFonts w:eastAsiaTheme="minorHAnsi"/>
                <w:b w:val="0"/>
                <w:sz w:val="18"/>
                <w:lang w:val="tr-TR" w:eastAsia="en-US"/>
              </w:rPr>
              <w:t xml:space="preserve">Tablo 6. Katılınan Ulusal ve Uluslararası Etkinlik Sayısı </w:t>
            </w:r>
          </w:p>
        </w:tc>
      </w:tr>
      <w:tr w:rsidR="00A04EFE" w:rsidTr="00416715">
        <w:tc>
          <w:tcPr>
            <w:tcW w:w="2376" w:type="dxa"/>
            <w:shd w:val="clear" w:color="auto" w:fill="D9D9D9"/>
            <w:tcMar>
              <w:top w:w="0" w:type="dxa"/>
              <w:left w:w="75" w:type="dxa"/>
              <w:bottom w:w="0" w:type="dxa"/>
              <w:right w:w="75" w:type="dxa"/>
            </w:tcMar>
            <w:vAlign w:val="center"/>
          </w:tcPr>
          <w:p w:rsidR="00A04EFE" w:rsidRDefault="00A04EFE" w:rsidP="00416715">
            <w:pPr>
              <w:spacing w:after="0" w:line="240" w:lineRule="auto"/>
              <w:jc w:val="center"/>
              <w:rPr>
                <w:rFonts w:eastAsiaTheme="minorHAnsi"/>
                <w:lang w:val="tr-TR" w:eastAsia="en-US"/>
              </w:rPr>
            </w:pPr>
            <w:r>
              <w:rPr>
                <w:rFonts w:ascii="Tahoma" w:eastAsiaTheme="minorHAnsi" w:hAnsi="Tahoma"/>
                <w:b/>
                <w:sz w:val="18"/>
                <w:lang w:val="tr-TR" w:eastAsia="en-US"/>
              </w:rPr>
              <w:t>Faaliyet Türü</w:t>
            </w:r>
          </w:p>
        </w:tc>
        <w:tc>
          <w:tcPr>
            <w:tcW w:w="1276" w:type="dxa"/>
            <w:shd w:val="clear" w:color="auto" w:fill="D9D9D9"/>
            <w:tcMar>
              <w:top w:w="0" w:type="dxa"/>
              <w:left w:w="75" w:type="dxa"/>
              <w:bottom w:w="0" w:type="dxa"/>
              <w:right w:w="75" w:type="dxa"/>
            </w:tcMar>
            <w:vAlign w:val="center"/>
          </w:tcPr>
          <w:p w:rsidR="00A04EFE" w:rsidRDefault="00A04EFE" w:rsidP="00416715">
            <w:pPr>
              <w:spacing w:after="0" w:line="240" w:lineRule="auto"/>
              <w:jc w:val="center"/>
              <w:rPr>
                <w:rFonts w:eastAsiaTheme="minorHAnsi"/>
                <w:lang w:val="tr-TR" w:eastAsia="en-US"/>
              </w:rPr>
            </w:pPr>
            <w:r>
              <w:rPr>
                <w:rFonts w:ascii="Tahoma" w:eastAsiaTheme="minorHAnsi" w:hAnsi="Tahoma"/>
                <w:b/>
                <w:sz w:val="18"/>
                <w:lang w:val="tr-TR" w:eastAsia="en-US"/>
              </w:rPr>
              <w:t>…Fakültesi</w:t>
            </w:r>
          </w:p>
        </w:tc>
        <w:tc>
          <w:tcPr>
            <w:tcW w:w="1418" w:type="dxa"/>
            <w:shd w:val="clear" w:color="auto" w:fill="D9D9D9"/>
            <w:tcMar>
              <w:top w:w="0" w:type="dxa"/>
              <w:left w:w="75" w:type="dxa"/>
              <w:bottom w:w="0" w:type="dxa"/>
              <w:right w:w="75" w:type="dxa"/>
            </w:tcMar>
            <w:vAlign w:val="center"/>
          </w:tcPr>
          <w:p w:rsidR="00A04EFE" w:rsidRDefault="00A04EFE" w:rsidP="00416715">
            <w:pPr>
              <w:spacing w:after="0" w:line="240" w:lineRule="auto"/>
              <w:jc w:val="center"/>
              <w:rPr>
                <w:rFonts w:eastAsiaTheme="minorHAnsi"/>
                <w:lang w:val="tr-TR" w:eastAsia="en-US"/>
              </w:rPr>
            </w:pPr>
            <w:r>
              <w:rPr>
                <w:rFonts w:ascii="Tahoma" w:eastAsiaTheme="minorHAnsi" w:hAnsi="Tahoma"/>
                <w:b/>
                <w:sz w:val="18"/>
                <w:lang w:val="tr-TR" w:eastAsia="en-US"/>
              </w:rPr>
              <w:t>…..Enstitüsü</w:t>
            </w:r>
          </w:p>
        </w:tc>
        <w:tc>
          <w:tcPr>
            <w:tcW w:w="1134" w:type="dxa"/>
            <w:shd w:val="clear" w:color="auto" w:fill="D9D9D9"/>
            <w:tcMar>
              <w:top w:w="0" w:type="dxa"/>
              <w:left w:w="75" w:type="dxa"/>
              <w:bottom w:w="0" w:type="dxa"/>
              <w:right w:w="75" w:type="dxa"/>
            </w:tcMar>
            <w:vAlign w:val="center"/>
          </w:tcPr>
          <w:p w:rsidR="00A04EFE" w:rsidRDefault="00A04EFE" w:rsidP="00416715">
            <w:pPr>
              <w:spacing w:after="0" w:line="240" w:lineRule="auto"/>
              <w:jc w:val="center"/>
              <w:rPr>
                <w:rFonts w:eastAsiaTheme="minorHAnsi"/>
                <w:lang w:val="tr-TR" w:eastAsia="en-US"/>
              </w:rPr>
            </w:pPr>
            <w:r>
              <w:rPr>
                <w:rFonts w:ascii="Tahoma" w:eastAsiaTheme="minorHAnsi" w:hAnsi="Tahoma"/>
                <w:b/>
                <w:sz w:val="18"/>
                <w:lang w:val="tr-TR" w:eastAsia="en-US"/>
              </w:rPr>
              <w:t>…Y.Okulu</w:t>
            </w:r>
          </w:p>
        </w:tc>
        <w:tc>
          <w:tcPr>
            <w:tcW w:w="1275" w:type="dxa"/>
            <w:shd w:val="clear" w:color="auto" w:fill="D9D9D9"/>
            <w:tcMar>
              <w:top w:w="0" w:type="dxa"/>
              <w:left w:w="75" w:type="dxa"/>
              <w:bottom w:w="0" w:type="dxa"/>
              <w:right w:w="75" w:type="dxa"/>
            </w:tcMar>
            <w:vAlign w:val="center"/>
          </w:tcPr>
          <w:p w:rsidR="00A04EFE" w:rsidRDefault="00A04EFE" w:rsidP="00416715">
            <w:pPr>
              <w:spacing w:after="0" w:line="240" w:lineRule="auto"/>
              <w:jc w:val="center"/>
              <w:rPr>
                <w:rFonts w:eastAsiaTheme="minorHAnsi"/>
                <w:lang w:val="tr-TR" w:eastAsia="en-US"/>
              </w:rPr>
            </w:pPr>
            <w:r>
              <w:rPr>
                <w:rFonts w:ascii="Tahoma" w:eastAsiaTheme="minorHAnsi" w:hAnsi="Tahoma"/>
                <w:b/>
                <w:sz w:val="18"/>
                <w:lang w:val="tr-TR" w:eastAsia="en-US"/>
              </w:rPr>
              <w:t>……Meslek Y.Okulu</w:t>
            </w:r>
          </w:p>
        </w:tc>
        <w:tc>
          <w:tcPr>
            <w:tcW w:w="1027" w:type="dxa"/>
            <w:shd w:val="clear" w:color="auto" w:fill="D9D9D9"/>
            <w:tcMar>
              <w:top w:w="0" w:type="dxa"/>
              <w:left w:w="75" w:type="dxa"/>
              <w:bottom w:w="0" w:type="dxa"/>
              <w:right w:w="75" w:type="dxa"/>
            </w:tcMar>
            <w:vAlign w:val="center"/>
          </w:tcPr>
          <w:p w:rsidR="00A04EFE" w:rsidRDefault="00A04EFE" w:rsidP="00416715">
            <w:pPr>
              <w:spacing w:after="0" w:line="240" w:lineRule="auto"/>
              <w:rPr>
                <w:rFonts w:ascii="Tahoma" w:eastAsiaTheme="minorHAnsi" w:hAnsi="Tahoma"/>
                <w:b/>
                <w:sz w:val="18"/>
                <w:lang w:val="tr-TR" w:eastAsia="en-US"/>
              </w:rPr>
            </w:pPr>
            <w:r>
              <w:rPr>
                <w:rFonts w:ascii="Tahoma" w:eastAsiaTheme="minorHAnsi" w:hAnsi="Tahoma"/>
                <w:b/>
                <w:sz w:val="18"/>
                <w:lang w:val="tr-TR" w:eastAsia="en-US"/>
              </w:rPr>
              <w:t>MERKAM</w:t>
            </w:r>
          </w:p>
          <w:p w:rsidR="00A04EFE" w:rsidRDefault="00A04EFE" w:rsidP="00416715">
            <w:pPr>
              <w:spacing w:after="0" w:line="240" w:lineRule="auto"/>
              <w:jc w:val="center"/>
              <w:rPr>
                <w:rFonts w:eastAsiaTheme="minorHAnsi"/>
                <w:lang w:val="tr-TR" w:eastAsia="en-US"/>
              </w:rPr>
            </w:pPr>
            <w:r>
              <w:rPr>
                <w:rFonts w:ascii="Tahoma" w:eastAsiaTheme="minorHAnsi" w:hAnsi="Tahoma"/>
                <w:b/>
                <w:sz w:val="18"/>
                <w:lang w:val="tr-TR" w:eastAsia="en-US"/>
              </w:rPr>
              <w:t xml:space="preserve">BİRİMİ </w:t>
            </w:r>
          </w:p>
        </w:tc>
        <w:tc>
          <w:tcPr>
            <w:tcW w:w="1134" w:type="dxa"/>
            <w:shd w:val="clear" w:color="auto" w:fill="D9D9D9"/>
            <w:tcMar>
              <w:top w:w="0" w:type="dxa"/>
              <w:left w:w="75" w:type="dxa"/>
              <w:bottom w:w="0" w:type="dxa"/>
              <w:right w:w="75" w:type="dxa"/>
            </w:tcMar>
            <w:vAlign w:val="center"/>
          </w:tcPr>
          <w:p w:rsidR="00A04EFE" w:rsidRDefault="00A04EFE" w:rsidP="00416715">
            <w:pPr>
              <w:spacing w:after="0" w:line="240" w:lineRule="auto"/>
              <w:jc w:val="center"/>
              <w:rPr>
                <w:rFonts w:eastAsiaTheme="minorHAnsi"/>
                <w:lang w:val="tr-TR" w:eastAsia="en-US"/>
              </w:rPr>
            </w:pPr>
            <w:r>
              <w:rPr>
                <w:rFonts w:ascii="Tahoma" w:eastAsiaTheme="minorHAnsi" w:hAnsi="Tahoma"/>
                <w:b/>
                <w:sz w:val="18"/>
                <w:lang w:val="tr-TR" w:eastAsia="en-US"/>
              </w:rPr>
              <w:t>Toplam</w:t>
            </w: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rPr>
                <w:rFonts w:eastAsiaTheme="minorHAnsi"/>
                <w:lang w:val="tr-TR" w:eastAsia="en-US"/>
              </w:rPr>
            </w:pPr>
            <w:r>
              <w:rPr>
                <w:rFonts w:ascii="Tahoma" w:eastAsiaTheme="minorHAnsi" w:hAnsi="Tahoma"/>
                <w:b/>
                <w:sz w:val="18"/>
                <w:lang w:val="tr-TR" w:eastAsia="en-US"/>
              </w:rPr>
              <w:t>Sempozyum ve Kongre</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27" w:type="dxa"/>
            <w:tcMar>
              <w:top w:w="0" w:type="dxa"/>
              <w:left w:w="75" w:type="dxa"/>
              <w:bottom w:w="0" w:type="dxa"/>
              <w:right w:w="75" w:type="dxa"/>
            </w:tcMar>
          </w:tcPr>
          <w:p w:rsidR="00A04EFE" w:rsidRPr="00D147B5" w:rsidRDefault="00A04EFE" w:rsidP="00416715">
            <w:pPr>
              <w:spacing w:after="0" w:line="240" w:lineRule="auto"/>
              <w:jc w:val="center"/>
              <w:rPr>
                <w:rFonts w:eastAsiaTheme="minorHAnsi"/>
                <w:sz w:val="20"/>
                <w:szCs w:val="20"/>
                <w:lang w:val="tr-TR" w:eastAsia="en-US"/>
              </w:rPr>
            </w:pPr>
            <w:r w:rsidRPr="00D147B5">
              <w:rPr>
                <w:rFonts w:eastAsiaTheme="minorHAnsi"/>
                <w:sz w:val="20"/>
                <w:szCs w:val="20"/>
                <w:lang w:val="tr-TR" w:eastAsia="en-US"/>
              </w:rPr>
              <w:t>1</w:t>
            </w:r>
          </w:p>
        </w:tc>
        <w:tc>
          <w:tcPr>
            <w:tcW w:w="1134" w:type="dxa"/>
            <w:tcMar>
              <w:top w:w="0" w:type="dxa"/>
              <w:left w:w="75" w:type="dxa"/>
              <w:bottom w:w="0" w:type="dxa"/>
              <w:right w:w="75" w:type="dxa"/>
            </w:tcMar>
          </w:tcPr>
          <w:p w:rsidR="00A04EFE" w:rsidRPr="00D147B5" w:rsidRDefault="00A04EFE" w:rsidP="00416715">
            <w:pPr>
              <w:spacing w:after="0" w:line="240" w:lineRule="auto"/>
              <w:jc w:val="center"/>
              <w:rPr>
                <w:rFonts w:eastAsiaTheme="minorHAnsi"/>
                <w:sz w:val="20"/>
                <w:szCs w:val="20"/>
                <w:lang w:val="tr-TR" w:eastAsia="en-US"/>
              </w:rPr>
            </w:pPr>
            <w:r w:rsidRPr="00D147B5">
              <w:rPr>
                <w:rFonts w:eastAsiaTheme="minorHAnsi"/>
                <w:sz w:val="20"/>
                <w:szCs w:val="20"/>
                <w:lang w:val="tr-TR" w:eastAsia="en-US"/>
              </w:rPr>
              <w:t>1</w:t>
            </w: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Konferans</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2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Panel</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2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Eğitim Semineri</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2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Diğer Seminerler</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2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Açık Oturum</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2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Söyleşi</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2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Tiyatro</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2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Konser</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2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Sergi</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2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Turnuva</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2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Teknik Gezi</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2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Kurultay</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2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Çalıştay</w:t>
            </w: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2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p>
        </w:tc>
        <w:tc>
          <w:tcPr>
            <w:tcW w:w="1276"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27"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r>
      <w:tr w:rsidR="00A04EFE" w:rsidTr="00416715">
        <w:tc>
          <w:tcPr>
            <w:tcW w:w="2376" w:type="dxa"/>
            <w:shd w:val="clear" w:color="auto" w:fill="F79646"/>
            <w:tcMar>
              <w:top w:w="0" w:type="dxa"/>
              <w:left w:w="75" w:type="dxa"/>
              <w:bottom w:w="0" w:type="dxa"/>
              <w:right w:w="75" w:type="dxa"/>
            </w:tcMar>
          </w:tcPr>
          <w:p w:rsidR="00A04EFE" w:rsidRDefault="00A04EFE" w:rsidP="00416715">
            <w:pPr>
              <w:spacing w:after="0" w:line="240" w:lineRule="auto"/>
              <w:jc w:val="both"/>
              <w:rPr>
                <w:rFonts w:eastAsiaTheme="minorHAnsi"/>
                <w:lang w:val="tr-TR" w:eastAsia="en-US"/>
              </w:rPr>
            </w:pPr>
            <w:r>
              <w:rPr>
                <w:rFonts w:ascii="Tahoma" w:eastAsiaTheme="minorHAnsi" w:hAnsi="Tahoma"/>
                <w:b/>
                <w:sz w:val="18"/>
                <w:lang w:val="tr-TR" w:eastAsia="en-US"/>
              </w:rPr>
              <w:t>Toplam</w:t>
            </w:r>
          </w:p>
        </w:tc>
        <w:tc>
          <w:tcPr>
            <w:tcW w:w="1276" w:type="dxa"/>
            <w:shd w:val="clear" w:color="auto" w:fill="F79646"/>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418" w:type="dxa"/>
            <w:shd w:val="clear" w:color="auto" w:fill="F79646"/>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shd w:val="clear" w:color="auto" w:fill="F79646"/>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275" w:type="dxa"/>
            <w:shd w:val="clear" w:color="auto" w:fill="F79646"/>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027" w:type="dxa"/>
            <w:shd w:val="clear" w:color="auto" w:fill="F79646"/>
            <w:tcMar>
              <w:top w:w="0" w:type="dxa"/>
              <w:left w:w="75" w:type="dxa"/>
              <w:bottom w:w="0" w:type="dxa"/>
              <w:right w:w="75" w:type="dxa"/>
            </w:tcMar>
          </w:tcPr>
          <w:p w:rsidR="00A04EFE" w:rsidRDefault="00A04EFE" w:rsidP="00416715">
            <w:pPr>
              <w:spacing w:after="0" w:line="240" w:lineRule="auto"/>
              <w:jc w:val="center"/>
              <w:rPr>
                <w:rFonts w:eastAsiaTheme="minorHAnsi"/>
                <w:lang w:val="tr-TR" w:eastAsia="en-US"/>
              </w:rPr>
            </w:pPr>
          </w:p>
        </w:tc>
        <w:tc>
          <w:tcPr>
            <w:tcW w:w="1134" w:type="dxa"/>
            <w:shd w:val="clear" w:color="auto" w:fill="F79646"/>
            <w:tcMar>
              <w:top w:w="0" w:type="dxa"/>
              <w:left w:w="75" w:type="dxa"/>
              <w:bottom w:w="0" w:type="dxa"/>
              <w:right w:w="75" w:type="dxa"/>
            </w:tcMar>
          </w:tcPr>
          <w:p w:rsidR="00A04EFE" w:rsidRPr="00D147B5" w:rsidRDefault="00A04EFE" w:rsidP="00416715">
            <w:pPr>
              <w:spacing w:after="0" w:line="240" w:lineRule="auto"/>
              <w:jc w:val="center"/>
              <w:rPr>
                <w:rFonts w:eastAsiaTheme="minorHAnsi"/>
                <w:sz w:val="20"/>
                <w:szCs w:val="20"/>
                <w:lang w:val="tr-TR" w:eastAsia="en-US"/>
              </w:rPr>
            </w:pPr>
            <w:r w:rsidRPr="00D147B5">
              <w:rPr>
                <w:rFonts w:eastAsiaTheme="minorHAnsi"/>
                <w:sz w:val="20"/>
                <w:szCs w:val="20"/>
                <w:lang w:val="tr-TR" w:eastAsia="en-US"/>
              </w:rPr>
              <w:t>1</w:t>
            </w:r>
          </w:p>
        </w:tc>
      </w:tr>
    </w:tbl>
    <w:p w:rsidR="00FF57D5" w:rsidRDefault="00FF57D5" w:rsidP="004A7786"/>
    <w:p w:rsidR="006E41FC" w:rsidRDefault="006E41FC" w:rsidP="004A7786"/>
    <w:p w:rsidR="006E41FC" w:rsidRDefault="006E41FC" w:rsidP="004A7786"/>
    <w:p w:rsidR="006E41FC" w:rsidRDefault="006E41FC" w:rsidP="006E41FC">
      <w:pPr>
        <w:pStyle w:val="Balk3"/>
        <w:tabs>
          <w:tab w:val="left" w:pos="0"/>
          <w:tab w:val="left" w:pos="426"/>
        </w:tabs>
        <w:spacing w:before="0" w:line="240" w:lineRule="auto"/>
        <w:jc w:val="both"/>
        <w:rPr>
          <w:rFonts w:asciiTheme="minorHAnsi" w:eastAsiaTheme="minorHAnsi" w:hAnsiTheme="minorHAnsi" w:cstheme="minorBidi"/>
          <w:color w:val="auto"/>
          <w:sz w:val="22"/>
          <w:szCs w:val="22"/>
        </w:rPr>
      </w:pPr>
    </w:p>
    <w:p w:rsidR="006E41FC" w:rsidRPr="004A3845" w:rsidRDefault="006E41FC" w:rsidP="006E41FC">
      <w:pPr>
        <w:pStyle w:val="Balk3"/>
        <w:tabs>
          <w:tab w:val="left" w:pos="0"/>
          <w:tab w:val="left" w:pos="426"/>
        </w:tabs>
        <w:spacing w:before="0" w:line="240" w:lineRule="auto"/>
        <w:jc w:val="both"/>
        <w:rPr>
          <w:rFonts w:ascii="Tahoma" w:eastAsiaTheme="minorHAnsi" w:hAnsi="Tahoma" w:cs="Tahoma"/>
          <w:b/>
          <w:color w:val="000000" w:themeColor="text1"/>
        </w:rPr>
      </w:pPr>
      <w:r w:rsidRPr="004A3845">
        <w:rPr>
          <w:rFonts w:ascii="Tahoma" w:eastAsiaTheme="minorHAnsi" w:hAnsi="Tahoma" w:cs="Tahoma"/>
          <w:b/>
          <w:i/>
          <w:color w:val="000000" w:themeColor="text1"/>
        </w:rPr>
        <w:t>2- Performans Sonuçları Tablosu</w:t>
      </w:r>
    </w:p>
    <w:p w:rsidR="006E41FC" w:rsidRPr="006F18E7" w:rsidRDefault="006E41FC" w:rsidP="006E41FC">
      <w:pPr>
        <w:jc w:val="both"/>
        <w:rPr>
          <w:rFonts w:ascii="Tahoma" w:hAnsi="Tahoma"/>
          <w:b/>
          <w:sz w:val="28"/>
          <w:szCs w:val="28"/>
          <w:u w:val="single"/>
        </w:rPr>
      </w:pPr>
    </w:p>
    <w:p w:rsidR="006E41FC" w:rsidRPr="00624324" w:rsidRDefault="006E41FC" w:rsidP="006E41FC">
      <w:pPr>
        <w:rPr>
          <w:b/>
          <w:sz w:val="28"/>
          <w:szCs w:val="28"/>
        </w:rPr>
      </w:pPr>
      <w:r>
        <w:rPr>
          <w:b/>
          <w:sz w:val="24"/>
          <w:szCs w:val="24"/>
        </w:rPr>
        <w:t xml:space="preserve">                          </w:t>
      </w:r>
      <w:r w:rsidRPr="00624324">
        <w:rPr>
          <w:b/>
          <w:sz w:val="28"/>
          <w:szCs w:val="28"/>
        </w:rPr>
        <w:t>MERKAM 2019 Yılı Faaliyet Bilgi Sistemine Girilen Bilgiler</w:t>
      </w:r>
    </w:p>
    <w:p w:rsidR="006E41FC" w:rsidRDefault="006E41FC" w:rsidP="006E41FC">
      <w:pPr>
        <w:ind w:left="-567"/>
        <w:jc w:val="center"/>
        <w:rPr>
          <w:rFonts w:ascii="Times New Roman" w:hAnsi="Times New Roman" w:cs="Times New Roman"/>
          <w:b/>
          <w:sz w:val="24"/>
          <w:szCs w:val="24"/>
        </w:rPr>
      </w:pPr>
      <w:r>
        <w:rPr>
          <w:b/>
          <w:sz w:val="28"/>
          <w:szCs w:val="28"/>
        </w:rPr>
        <w:t>Paydaşlara ve topluma katkı sunmak, stratejik amacına hizmet etmek üzere, Topluma yönelik faaliyetleri geliştirerek, Üniversite-Halk iletişimini artırmak Topluma Yönelik Bilimsel, Sosyal, Kültürel ve Sportif Etkinlikler yapılmıştır.</w:t>
      </w:r>
      <w:r w:rsidRPr="00AF6C3C">
        <w:rPr>
          <w:rFonts w:ascii="Times New Roman" w:hAnsi="Times New Roman" w:cs="Times New Roman"/>
          <w:b/>
          <w:sz w:val="24"/>
          <w:szCs w:val="24"/>
        </w:rPr>
        <w:t xml:space="preserve"> </w:t>
      </w:r>
      <w:r w:rsidRPr="00053ACA">
        <w:rPr>
          <w:rFonts w:ascii="Times New Roman" w:hAnsi="Times New Roman" w:cs="Times New Roman"/>
          <w:b/>
          <w:sz w:val="24"/>
          <w:szCs w:val="24"/>
        </w:rPr>
        <w:t>(PH 3.2.2)</w:t>
      </w:r>
    </w:p>
    <w:p w:rsidR="006E41FC" w:rsidRDefault="006E41FC" w:rsidP="006E41FC">
      <w:pPr>
        <w:rPr>
          <w:b/>
          <w:sz w:val="28"/>
          <w:szCs w:val="28"/>
        </w:rPr>
      </w:pPr>
    </w:p>
    <w:p w:rsidR="006E41FC" w:rsidRPr="00AA0306"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AA0306">
        <w:rPr>
          <w:rFonts w:ascii="Times New Roman" w:hAnsi="Times New Roman" w:cs="Times New Roman"/>
          <w:sz w:val="24"/>
          <w:szCs w:val="24"/>
        </w:rPr>
        <w:t>19 Şubat 2019 Üniversitemiz Akademik ve İdari Personele Yönelik</w:t>
      </w:r>
      <w:r>
        <w:rPr>
          <w:rFonts w:ascii="Times New Roman" w:hAnsi="Times New Roman" w:cs="Times New Roman"/>
          <w:b/>
          <w:sz w:val="24"/>
          <w:szCs w:val="24"/>
        </w:rPr>
        <w:t xml:space="preserve"> </w:t>
      </w:r>
      <w:r w:rsidRPr="00584489">
        <w:rPr>
          <w:rFonts w:ascii="Times New Roman" w:hAnsi="Times New Roman" w:cs="Times New Roman"/>
          <w:sz w:val="24"/>
          <w:szCs w:val="24"/>
        </w:rPr>
        <w:t xml:space="preserve">Mobbing- İş Yerinde Psikolojik Taciz Eğitimi verildi. </w:t>
      </w:r>
      <w:r w:rsidRPr="00AA0306">
        <w:rPr>
          <w:rFonts w:ascii="Times New Roman" w:hAnsi="Times New Roman" w:cs="Times New Roman"/>
          <w:sz w:val="24"/>
          <w:szCs w:val="24"/>
        </w:rPr>
        <w:t>Eğitimci: Öğr. Gör. Asiye UZEL</w:t>
      </w:r>
    </w:p>
    <w:p w:rsidR="006E41FC" w:rsidRPr="00AA0306"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AA0306">
        <w:rPr>
          <w:rFonts w:ascii="Times New Roman" w:hAnsi="Times New Roman" w:cs="Times New Roman"/>
          <w:sz w:val="24"/>
          <w:szCs w:val="24"/>
        </w:rPr>
        <w:t xml:space="preserve">28 Şubat 2019 </w:t>
      </w:r>
      <w:r>
        <w:rPr>
          <w:rFonts w:ascii="Times New Roman" w:hAnsi="Times New Roman" w:cs="Times New Roman"/>
          <w:sz w:val="24"/>
          <w:szCs w:val="24"/>
        </w:rPr>
        <w:t xml:space="preserve">Sosyal </w:t>
      </w:r>
      <w:r w:rsidRPr="00AA0306">
        <w:rPr>
          <w:rFonts w:ascii="Times New Roman" w:hAnsi="Times New Roman" w:cs="Times New Roman"/>
          <w:sz w:val="24"/>
          <w:szCs w:val="24"/>
        </w:rPr>
        <w:t>Bilimler Meslek Yüksekokulu Öğrencilerine Yönelik</w:t>
      </w:r>
      <w:r w:rsidRPr="00AA0306">
        <w:rPr>
          <w:rFonts w:ascii="Times New Roman" w:hAnsi="Times New Roman" w:cs="Times New Roman"/>
          <w:b/>
          <w:sz w:val="24"/>
          <w:szCs w:val="24"/>
        </w:rPr>
        <w:t xml:space="preserve"> </w:t>
      </w:r>
      <w:r w:rsidRPr="00584489">
        <w:rPr>
          <w:rFonts w:ascii="Times New Roman" w:hAnsi="Times New Roman" w:cs="Times New Roman"/>
          <w:sz w:val="24"/>
          <w:szCs w:val="24"/>
        </w:rPr>
        <w:t>Flört Şiddeti Konferansı yapıldı.</w:t>
      </w:r>
      <w:r w:rsidRPr="00AA0306">
        <w:rPr>
          <w:rFonts w:ascii="Times New Roman" w:hAnsi="Times New Roman" w:cs="Times New Roman"/>
          <w:sz w:val="24"/>
          <w:szCs w:val="24"/>
        </w:rPr>
        <w:t xml:space="preserve"> Konuşmacı: Doç. Dr. Duygu VEFİKULUÇAY YILMAZ </w:t>
      </w:r>
    </w:p>
    <w:p w:rsidR="006E41FC" w:rsidRPr="00584489"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112219">
        <w:rPr>
          <w:rFonts w:ascii="Times New Roman" w:hAnsi="Times New Roman" w:cs="Times New Roman"/>
          <w:sz w:val="24"/>
          <w:szCs w:val="24"/>
        </w:rPr>
        <w:t xml:space="preserve">7-8 Mart 2019 Dünya Kadınlar Günü kapsamında; Forum AVM’de </w:t>
      </w:r>
      <w:r w:rsidRPr="00584489">
        <w:rPr>
          <w:rFonts w:ascii="Times New Roman" w:hAnsi="Times New Roman" w:cs="Times New Roman"/>
          <w:sz w:val="24"/>
          <w:szCs w:val="24"/>
        </w:rPr>
        <w:t xml:space="preserve">Kadına Yönelik Şiddetle Mücadele Günü Farkındalık Standı yapıldı. </w:t>
      </w:r>
    </w:p>
    <w:p w:rsidR="006E41FC" w:rsidRPr="00584489"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112219">
        <w:rPr>
          <w:rFonts w:ascii="Times New Roman" w:hAnsi="Times New Roman" w:cs="Times New Roman"/>
          <w:sz w:val="24"/>
          <w:szCs w:val="24"/>
        </w:rPr>
        <w:t>7-8 Mart 2019</w:t>
      </w:r>
      <w:r w:rsidRPr="00112219">
        <w:rPr>
          <w:rFonts w:ascii="Times New Roman" w:hAnsi="Times New Roman" w:cs="Times New Roman"/>
          <w:b/>
          <w:sz w:val="24"/>
          <w:szCs w:val="24"/>
        </w:rPr>
        <w:t xml:space="preserve"> </w:t>
      </w:r>
      <w:r w:rsidRPr="00112219">
        <w:rPr>
          <w:rFonts w:ascii="Times New Roman" w:hAnsi="Times New Roman" w:cs="Times New Roman"/>
          <w:sz w:val="24"/>
          <w:szCs w:val="24"/>
        </w:rPr>
        <w:t xml:space="preserve">Dünya Kadınlar Günü kapsamında </w:t>
      </w:r>
      <w:r w:rsidRPr="00584489">
        <w:rPr>
          <w:rFonts w:ascii="Times New Roman" w:hAnsi="Times New Roman" w:cs="Times New Roman"/>
          <w:sz w:val="24"/>
          <w:szCs w:val="24"/>
        </w:rPr>
        <w:t>Kadına Yönelik Şiddetten Uzak Güvenli Üniversite Standı yapıldı.</w:t>
      </w:r>
    </w:p>
    <w:p w:rsidR="006E41FC" w:rsidRPr="00112219"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112219">
        <w:rPr>
          <w:rFonts w:ascii="Times New Roman" w:hAnsi="Times New Roman" w:cs="Times New Roman"/>
          <w:sz w:val="24"/>
          <w:szCs w:val="24"/>
        </w:rPr>
        <w:t xml:space="preserve">8 Mart 2019 Dünya Kadınlar Günü kapsamında </w:t>
      </w:r>
      <w:r w:rsidRPr="00584489">
        <w:rPr>
          <w:rFonts w:ascii="Times New Roman" w:hAnsi="Times New Roman" w:cs="Times New Roman"/>
          <w:sz w:val="24"/>
          <w:szCs w:val="24"/>
        </w:rPr>
        <w:t>Zirvedeki Kadın Yöneticiler Paneli</w:t>
      </w:r>
      <w:r w:rsidRPr="00112219">
        <w:rPr>
          <w:rFonts w:ascii="Times New Roman" w:hAnsi="Times New Roman" w:cs="Times New Roman"/>
          <w:b/>
          <w:sz w:val="24"/>
          <w:szCs w:val="24"/>
        </w:rPr>
        <w:t xml:space="preserve"> </w:t>
      </w:r>
      <w:r w:rsidRPr="00112219">
        <w:rPr>
          <w:rFonts w:ascii="Times New Roman" w:hAnsi="Times New Roman" w:cs="Times New Roman"/>
          <w:sz w:val="24"/>
          <w:szCs w:val="24"/>
        </w:rPr>
        <w:t>Panelistler: Prof. Dr. Ayşehan ÇAKICI ( İ.İ.B. Fakültesi Öğretim Üyesi), Oya KORKMAZ (Tarsus Üniversitesi Öğretim Üyesi), Berna GÜNCAN ( Akbank Serbest Bölge Müdürü), Gamze KUZ (Akbank Mersin Şube Müdürü), Seda ÜSTÜN (Beymen Mağaza Müdürü)</w:t>
      </w:r>
      <w:r>
        <w:rPr>
          <w:rFonts w:ascii="Times New Roman" w:hAnsi="Times New Roman" w:cs="Times New Roman"/>
          <w:sz w:val="24"/>
          <w:szCs w:val="24"/>
        </w:rPr>
        <w:t xml:space="preserve"> panel yapıldı.</w:t>
      </w:r>
    </w:p>
    <w:p w:rsidR="006E41FC" w:rsidRPr="00AA0306"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AA0306">
        <w:rPr>
          <w:rFonts w:ascii="Times New Roman" w:hAnsi="Times New Roman" w:cs="Times New Roman"/>
          <w:sz w:val="24"/>
          <w:szCs w:val="24"/>
        </w:rPr>
        <w:t xml:space="preserve">18-24 Mart 2019 </w:t>
      </w:r>
      <w:r w:rsidRPr="00584489">
        <w:rPr>
          <w:rFonts w:ascii="Times New Roman" w:hAnsi="Times New Roman" w:cs="Times New Roman"/>
          <w:sz w:val="24"/>
          <w:szCs w:val="24"/>
        </w:rPr>
        <w:t>Yaşlılar Haftası Sosyal Sorumluluk Kapsamında Huzurevi Ziyareti</w:t>
      </w:r>
      <w:r w:rsidRPr="00AA0306">
        <w:rPr>
          <w:rFonts w:ascii="Times New Roman" w:hAnsi="Times New Roman" w:cs="Times New Roman"/>
          <w:sz w:val="24"/>
          <w:szCs w:val="24"/>
        </w:rPr>
        <w:t xml:space="preserve"> </w:t>
      </w:r>
      <w:r>
        <w:rPr>
          <w:rFonts w:ascii="Times New Roman" w:hAnsi="Times New Roman" w:cs="Times New Roman"/>
          <w:sz w:val="24"/>
          <w:szCs w:val="24"/>
        </w:rPr>
        <w:t>yapıldı.</w:t>
      </w:r>
    </w:p>
    <w:p w:rsidR="006E41FC" w:rsidRPr="00AA0306"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AA0306">
        <w:rPr>
          <w:rFonts w:ascii="Times New Roman" w:hAnsi="Times New Roman" w:cs="Times New Roman"/>
          <w:sz w:val="24"/>
          <w:szCs w:val="24"/>
        </w:rPr>
        <w:t>29 Nisan 2019 Üniversitemiz Akademik ve İdari Personeline Yönelik</w:t>
      </w:r>
      <w:r>
        <w:rPr>
          <w:rFonts w:ascii="Times New Roman" w:hAnsi="Times New Roman" w:cs="Times New Roman"/>
          <w:b/>
          <w:sz w:val="24"/>
          <w:szCs w:val="24"/>
        </w:rPr>
        <w:t xml:space="preserve"> </w:t>
      </w:r>
      <w:r w:rsidRPr="00584489">
        <w:rPr>
          <w:rFonts w:ascii="Times New Roman" w:hAnsi="Times New Roman" w:cs="Times New Roman"/>
          <w:sz w:val="24"/>
          <w:szCs w:val="24"/>
        </w:rPr>
        <w:t>Toplumsal Cinsiyet Eşitliği Eğitimi</w:t>
      </w:r>
      <w:r w:rsidRPr="00AA0306">
        <w:rPr>
          <w:rFonts w:ascii="Times New Roman" w:hAnsi="Times New Roman" w:cs="Times New Roman"/>
          <w:sz w:val="24"/>
          <w:szCs w:val="24"/>
        </w:rPr>
        <w:t xml:space="preserve"> </w:t>
      </w:r>
      <w:r>
        <w:rPr>
          <w:rFonts w:ascii="Times New Roman" w:hAnsi="Times New Roman" w:cs="Times New Roman"/>
          <w:sz w:val="24"/>
          <w:szCs w:val="24"/>
        </w:rPr>
        <w:t>verildi. Eğitimci: Öğr. Gör. Asiye UZEL</w:t>
      </w:r>
    </w:p>
    <w:p w:rsidR="006E41FC"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741739">
        <w:rPr>
          <w:rFonts w:ascii="Times New Roman" w:hAnsi="Times New Roman" w:cs="Times New Roman"/>
          <w:sz w:val="24"/>
          <w:szCs w:val="24"/>
        </w:rPr>
        <w:t>16 Mayıs 2019</w:t>
      </w:r>
      <w:r w:rsidRPr="00741739">
        <w:rPr>
          <w:rFonts w:ascii="Times New Roman" w:hAnsi="Times New Roman" w:cs="Times New Roman"/>
          <w:b/>
          <w:sz w:val="24"/>
          <w:szCs w:val="24"/>
        </w:rPr>
        <w:t xml:space="preserve"> </w:t>
      </w:r>
      <w:r w:rsidRPr="00741739">
        <w:rPr>
          <w:rFonts w:ascii="Times New Roman" w:hAnsi="Times New Roman" w:cs="Times New Roman"/>
          <w:sz w:val="24"/>
          <w:szCs w:val="24"/>
        </w:rPr>
        <w:t>Aile Haftası ve Anneler günü kapsamında</w:t>
      </w:r>
      <w:r w:rsidRPr="00741739">
        <w:rPr>
          <w:rFonts w:ascii="Times New Roman" w:hAnsi="Times New Roman" w:cs="Times New Roman"/>
          <w:b/>
          <w:sz w:val="24"/>
          <w:szCs w:val="24"/>
        </w:rPr>
        <w:t xml:space="preserve"> </w:t>
      </w:r>
      <w:r w:rsidRPr="00584489">
        <w:rPr>
          <w:rFonts w:ascii="Times New Roman" w:hAnsi="Times New Roman" w:cs="Times New Roman"/>
          <w:sz w:val="24"/>
          <w:szCs w:val="24"/>
        </w:rPr>
        <w:t>Helikopter Ebeveynlik Stilleri Konulu Konferans yapıldı</w:t>
      </w:r>
      <w:r w:rsidRPr="00741739">
        <w:rPr>
          <w:rFonts w:ascii="Times New Roman" w:hAnsi="Times New Roman" w:cs="Times New Roman"/>
          <w:b/>
          <w:sz w:val="24"/>
          <w:szCs w:val="24"/>
        </w:rPr>
        <w:t xml:space="preserve">. </w:t>
      </w:r>
      <w:r w:rsidRPr="00741739">
        <w:rPr>
          <w:rFonts w:ascii="Times New Roman" w:hAnsi="Times New Roman" w:cs="Times New Roman"/>
          <w:sz w:val="24"/>
          <w:szCs w:val="24"/>
        </w:rPr>
        <w:t>Konuşmacı: Prof. Dr. Ayda ÇELEBİOĞLU</w:t>
      </w:r>
    </w:p>
    <w:p w:rsidR="006E41FC" w:rsidRPr="00741739"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741739">
        <w:rPr>
          <w:rFonts w:ascii="Times New Roman" w:hAnsi="Times New Roman" w:cs="Times New Roman"/>
          <w:sz w:val="24"/>
          <w:szCs w:val="24"/>
        </w:rPr>
        <w:t xml:space="preserve">16 Mayıs 2019 Aile Haftası ve Anneler günü kapsamında </w:t>
      </w:r>
      <w:r w:rsidRPr="00584489">
        <w:rPr>
          <w:rFonts w:ascii="Times New Roman" w:hAnsi="Times New Roman" w:cs="Times New Roman"/>
          <w:sz w:val="24"/>
          <w:szCs w:val="24"/>
        </w:rPr>
        <w:t>Aile İçi İletişim konulu konferans yapıldı.</w:t>
      </w:r>
      <w:r>
        <w:rPr>
          <w:rFonts w:ascii="Times New Roman" w:hAnsi="Times New Roman" w:cs="Times New Roman"/>
          <w:b/>
          <w:sz w:val="24"/>
          <w:szCs w:val="24"/>
        </w:rPr>
        <w:t xml:space="preserve"> </w:t>
      </w:r>
      <w:r>
        <w:rPr>
          <w:rFonts w:ascii="Times New Roman" w:hAnsi="Times New Roman" w:cs="Times New Roman"/>
          <w:sz w:val="24"/>
          <w:szCs w:val="24"/>
        </w:rPr>
        <w:t>Konuşmacı:</w:t>
      </w:r>
      <w:r w:rsidRPr="00741739">
        <w:rPr>
          <w:rFonts w:ascii="Times New Roman" w:hAnsi="Times New Roman" w:cs="Times New Roman"/>
          <w:b/>
          <w:sz w:val="24"/>
          <w:szCs w:val="24"/>
        </w:rPr>
        <w:t xml:space="preserve"> </w:t>
      </w:r>
      <w:r w:rsidRPr="00741739">
        <w:rPr>
          <w:rFonts w:ascii="Times New Roman" w:hAnsi="Times New Roman" w:cs="Times New Roman"/>
          <w:sz w:val="24"/>
          <w:szCs w:val="24"/>
        </w:rPr>
        <w:t>Dr. Öğretim Üyesi Nurcan ÇİÇEK</w:t>
      </w:r>
    </w:p>
    <w:p w:rsidR="006E41FC" w:rsidRPr="00AA0306"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AA0306">
        <w:rPr>
          <w:rFonts w:ascii="Times New Roman" w:hAnsi="Times New Roman" w:cs="Times New Roman"/>
          <w:sz w:val="24"/>
          <w:szCs w:val="24"/>
        </w:rPr>
        <w:t>3 Ekim 2019 “Jandarma Personeline Kadına Yönelik Şiddetle Müca</w:t>
      </w:r>
      <w:r>
        <w:rPr>
          <w:rFonts w:ascii="Times New Roman" w:hAnsi="Times New Roman" w:cs="Times New Roman"/>
          <w:sz w:val="24"/>
          <w:szCs w:val="24"/>
        </w:rPr>
        <w:t xml:space="preserve">dele İl Eylem Planı kapsamında </w:t>
      </w:r>
      <w:r w:rsidRPr="00584489">
        <w:rPr>
          <w:rFonts w:ascii="Times New Roman" w:hAnsi="Times New Roman" w:cs="Times New Roman"/>
          <w:sz w:val="24"/>
          <w:szCs w:val="24"/>
        </w:rPr>
        <w:t>Evlilik ve Aile İçi Şiddet Eğitimi</w:t>
      </w:r>
      <w:r w:rsidRPr="00AA0306">
        <w:rPr>
          <w:rFonts w:ascii="Times New Roman" w:hAnsi="Times New Roman" w:cs="Times New Roman"/>
          <w:sz w:val="24"/>
          <w:szCs w:val="24"/>
        </w:rPr>
        <w:t xml:space="preserve"> </w:t>
      </w:r>
      <w:r>
        <w:rPr>
          <w:rFonts w:ascii="Times New Roman" w:hAnsi="Times New Roman" w:cs="Times New Roman"/>
          <w:sz w:val="24"/>
          <w:szCs w:val="24"/>
        </w:rPr>
        <w:t>verildi.</w:t>
      </w:r>
      <w:r w:rsidRPr="00AA0306">
        <w:rPr>
          <w:rFonts w:ascii="Times New Roman" w:hAnsi="Times New Roman" w:cs="Times New Roman"/>
          <w:sz w:val="24"/>
          <w:szCs w:val="24"/>
        </w:rPr>
        <w:t xml:space="preserve"> Eğitimci</w:t>
      </w:r>
      <w:r w:rsidRPr="00AA0306">
        <w:rPr>
          <w:rFonts w:ascii="Times New Roman" w:hAnsi="Times New Roman" w:cs="Times New Roman"/>
          <w:b/>
          <w:sz w:val="24"/>
          <w:szCs w:val="24"/>
        </w:rPr>
        <w:t xml:space="preserve">: </w:t>
      </w:r>
      <w:r w:rsidRPr="00AA0306">
        <w:rPr>
          <w:rFonts w:ascii="Times New Roman" w:hAnsi="Times New Roman" w:cs="Times New Roman"/>
          <w:sz w:val="24"/>
          <w:szCs w:val="24"/>
        </w:rPr>
        <w:t>Öğr. Gör. Asiye ÜZEL</w:t>
      </w:r>
    </w:p>
    <w:p w:rsidR="006E41FC" w:rsidRPr="00AA0306" w:rsidRDefault="006E41FC" w:rsidP="006E41FC">
      <w:pPr>
        <w:pStyle w:val="ListeParagraf"/>
        <w:numPr>
          <w:ilvl w:val="0"/>
          <w:numId w:val="6"/>
        </w:numPr>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17 Ekim 2019 </w:t>
      </w:r>
      <w:r w:rsidRPr="00584489">
        <w:rPr>
          <w:rFonts w:ascii="Times New Roman" w:hAnsi="Times New Roman" w:cs="Times New Roman"/>
          <w:sz w:val="24"/>
          <w:szCs w:val="24"/>
        </w:rPr>
        <w:t>Kadın Üreme Sağlığı Eğitimi</w:t>
      </w:r>
      <w:r w:rsidRPr="00AA0306">
        <w:rPr>
          <w:rFonts w:ascii="Times New Roman" w:hAnsi="Times New Roman" w:cs="Times New Roman"/>
          <w:sz w:val="24"/>
          <w:szCs w:val="24"/>
        </w:rPr>
        <w:t xml:space="preserve"> </w:t>
      </w:r>
      <w:r>
        <w:rPr>
          <w:rFonts w:ascii="Times New Roman" w:hAnsi="Times New Roman" w:cs="Times New Roman"/>
          <w:sz w:val="24"/>
          <w:szCs w:val="24"/>
        </w:rPr>
        <w:t xml:space="preserve">verildi. </w:t>
      </w:r>
      <w:r w:rsidRPr="00AA0306">
        <w:rPr>
          <w:rFonts w:ascii="Times New Roman" w:hAnsi="Times New Roman" w:cs="Times New Roman"/>
          <w:sz w:val="24"/>
          <w:szCs w:val="24"/>
        </w:rPr>
        <w:t>Eğitimci: Dr. Öğr. Üyesi Tuba GÜNER EMÜL</w:t>
      </w:r>
    </w:p>
    <w:p w:rsidR="006E41FC" w:rsidRPr="00AA0306"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AA0306">
        <w:rPr>
          <w:rFonts w:ascii="Times New Roman" w:hAnsi="Times New Roman" w:cs="Times New Roman"/>
          <w:sz w:val="24"/>
          <w:szCs w:val="24"/>
        </w:rPr>
        <w:lastRenderedPageBreak/>
        <w:t xml:space="preserve">24 Ekim 2019 Mezitli Belediyesi'ne bağlı Mezitli, Yenimahalle ve Özgecan Kadın Üretici Pazarı'nda çalışan kadınlara </w:t>
      </w:r>
      <w:r w:rsidRPr="00584489">
        <w:rPr>
          <w:rFonts w:ascii="Times New Roman" w:hAnsi="Times New Roman" w:cs="Times New Roman"/>
          <w:sz w:val="24"/>
          <w:szCs w:val="24"/>
        </w:rPr>
        <w:t>Menopoz ve Osteoporoz Eğitimi verildi</w:t>
      </w:r>
      <w:r>
        <w:rPr>
          <w:rFonts w:ascii="Times New Roman" w:hAnsi="Times New Roman" w:cs="Times New Roman"/>
          <w:b/>
          <w:sz w:val="24"/>
          <w:szCs w:val="24"/>
        </w:rPr>
        <w:t>.</w:t>
      </w:r>
      <w:r w:rsidRPr="00AA0306">
        <w:rPr>
          <w:rFonts w:ascii="Times New Roman" w:hAnsi="Times New Roman" w:cs="Times New Roman"/>
          <w:sz w:val="24"/>
          <w:szCs w:val="24"/>
        </w:rPr>
        <w:t xml:space="preserve"> Eğitimci: Öğr. Gör. Asiye ÜZEL</w:t>
      </w:r>
    </w:p>
    <w:p w:rsidR="006E41FC" w:rsidRPr="00AA0306" w:rsidRDefault="006E41FC" w:rsidP="006E41FC">
      <w:pPr>
        <w:pStyle w:val="ListeParagraf"/>
        <w:numPr>
          <w:ilvl w:val="0"/>
          <w:numId w:val="6"/>
        </w:numPr>
        <w:spacing w:after="240" w:line="276" w:lineRule="auto"/>
        <w:jc w:val="both"/>
        <w:rPr>
          <w:rFonts w:ascii="Times New Roman" w:hAnsi="Times New Roman" w:cs="Times New Roman"/>
          <w:b/>
          <w:sz w:val="24"/>
          <w:szCs w:val="24"/>
        </w:rPr>
      </w:pPr>
      <w:r>
        <w:rPr>
          <w:rFonts w:ascii="Times New Roman" w:hAnsi="Times New Roman" w:cs="Times New Roman"/>
          <w:sz w:val="24"/>
          <w:szCs w:val="24"/>
        </w:rPr>
        <w:t>31 Ekim 2019</w:t>
      </w:r>
      <w:r>
        <w:rPr>
          <w:rFonts w:ascii="Times New Roman" w:hAnsi="Times New Roman" w:cs="Times New Roman"/>
          <w:b/>
          <w:sz w:val="24"/>
          <w:szCs w:val="24"/>
        </w:rPr>
        <w:t xml:space="preserve"> </w:t>
      </w:r>
      <w:r w:rsidRPr="00584489">
        <w:rPr>
          <w:rFonts w:ascii="Times New Roman" w:hAnsi="Times New Roman" w:cs="Times New Roman"/>
          <w:sz w:val="24"/>
          <w:szCs w:val="24"/>
        </w:rPr>
        <w:t xml:space="preserve">Kadınlarda Sık Görülen Kanser Çeşitleri Eğitimi </w:t>
      </w:r>
      <w:r>
        <w:rPr>
          <w:rFonts w:ascii="Times New Roman" w:hAnsi="Times New Roman" w:cs="Times New Roman"/>
          <w:sz w:val="24"/>
          <w:szCs w:val="24"/>
        </w:rPr>
        <w:t xml:space="preserve">verildi. </w:t>
      </w:r>
      <w:r w:rsidRPr="00AA0306">
        <w:rPr>
          <w:rFonts w:ascii="Times New Roman" w:hAnsi="Times New Roman" w:cs="Times New Roman"/>
          <w:sz w:val="24"/>
          <w:szCs w:val="24"/>
        </w:rPr>
        <w:t>Eğitimci</w:t>
      </w:r>
      <w:r w:rsidRPr="00AA0306">
        <w:rPr>
          <w:rFonts w:ascii="Times New Roman" w:hAnsi="Times New Roman" w:cs="Times New Roman"/>
          <w:b/>
          <w:sz w:val="24"/>
          <w:szCs w:val="24"/>
        </w:rPr>
        <w:t xml:space="preserve">: </w:t>
      </w:r>
      <w:r w:rsidRPr="00AA0306">
        <w:rPr>
          <w:rFonts w:ascii="Times New Roman" w:hAnsi="Times New Roman" w:cs="Times New Roman"/>
          <w:sz w:val="24"/>
          <w:szCs w:val="24"/>
        </w:rPr>
        <w:t>Prof. Dr. Duygu</w:t>
      </w:r>
      <w:r w:rsidRPr="00AA0306">
        <w:rPr>
          <w:rFonts w:ascii="Times New Roman" w:hAnsi="Times New Roman" w:cs="Times New Roman"/>
          <w:b/>
          <w:sz w:val="24"/>
          <w:szCs w:val="24"/>
        </w:rPr>
        <w:t xml:space="preserve"> </w:t>
      </w:r>
      <w:r w:rsidRPr="00AA0306">
        <w:rPr>
          <w:rFonts w:ascii="Times New Roman" w:hAnsi="Times New Roman" w:cs="Times New Roman"/>
          <w:sz w:val="24"/>
          <w:szCs w:val="24"/>
        </w:rPr>
        <w:t xml:space="preserve">VEFİKULUÇAY YILMAZ.  </w:t>
      </w:r>
    </w:p>
    <w:p w:rsidR="006E41FC" w:rsidRPr="00584489"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AA0306">
        <w:rPr>
          <w:rFonts w:ascii="Times New Roman" w:hAnsi="Times New Roman" w:cs="Times New Roman"/>
          <w:sz w:val="24"/>
          <w:szCs w:val="24"/>
        </w:rPr>
        <w:t xml:space="preserve">4 Kasım 2019 TRT Çukurova Radyosu </w:t>
      </w:r>
      <w:r>
        <w:rPr>
          <w:rFonts w:ascii="Times New Roman" w:hAnsi="Times New Roman" w:cs="Times New Roman"/>
          <w:sz w:val="24"/>
          <w:szCs w:val="24"/>
        </w:rPr>
        <w:t xml:space="preserve">konuşmacı: </w:t>
      </w:r>
      <w:r w:rsidRPr="00AA0306">
        <w:rPr>
          <w:rFonts w:ascii="Times New Roman" w:hAnsi="Times New Roman" w:cs="Times New Roman"/>
          <w:sz w:val="24"/>
          <w:szCs w:val="24"/>
        </w:rPr>
        <w:t xml:space="preserve">Öğr. Gör. Asiye ÜZEL ile Röportaj </w:t>
      </w:r>
      <w:r>
        <w:rPr>
          <w:rFonts w:ascii="Times New Roman" w:hAnsi="Times New Roman" w:cs="Times New Roman"/>
          <w:sz w:val="24"/>
          <w:szCs w:val="24"/>
        </w:rPr>
        <w:t>(</w:t>
      </w:r>
      <w:r w:rsidRPr="00584489">
        <w:rPr>
          <w:rFonts w:ascii="Times New Roman" w:hAnsi="Times New Roman" w:cs="Times New Roman"/>
          <w:sz w:val="24"/>
          <w:szCs w:val="24"/>
        </w:rPr>
        <w:t>Kadın Sağlığı</w:t>
      </w:r>
      <w:r>
        <w:rPr>
          <w:rFonts w:ascii="Times New Roman" w:hAnsi="Times New Roman" w:cs="Times New Roman"/>
          <w:sz w:val="24"/>
          <w:szCs w:val="24"/>
        </w:rPr>
        <w:t>)</w:t>
      </w:r>
      <w:r w:rsidRPr="00584489">
        <w:rPr>
          <w:rFonts w:ascii="Times New Roman" w:hAnsi="Times New Roman" w:cs="Times New Roman"/>
          <w:sz w:val="24"/>
          <w:szCs w:val="24"/>
        </w:rPr>
        <w:t xml:space="preserve"> ile ilgili Röportaj verildi. </w:t>
      </w:r>
    </w:p>
    <w:p w:rsidR="006E41FC" w:rsidRDefault="006E41FC" w:rsidP="006E41FC">
      <w:pPr>
        <w:pStyle w:val="ListeParagraf"/>
        <w:numPr>
          <w:ilvl w:val="0"/>
          <w:numId w:val="6"/>
        </w:numPr>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6 Kasım 2019 </w:t>
      </w:r>
      <w:r w:rsidRPr="00741739">
        <w:rPr>
          <w:rFonts w:ascii="Times New Roman" w:hAnsi="Times New Roman" w:cs="Times New Roman"/>
          <w:sz w:val="24"/>
          <w:szCs w:val="24"/>
        </w:rPr>
        <w:t xml:space="preserve">Jandarma Personeline Eğitim </w:t>
      </w:r>
      <w:r w:rsidRPr="00584489">
        <w:rPr>
          <w:rFonts w:ascii="Times New Roman" w:hAnsi="Times New Roman" w:cs="Times New Roman"/>
          <w:sz w:val="24"/>
          <w:szCs w:val="24"/>
        </w:rPr>
        <w:t>Evlilik ve Aile İçi Şiddet Konulu Eğitim verildi.</w:t>
      </w:r>
      <w:r w:rsidRPr="00741739">
        <w:rPr>
          <w:rFonts w:ascii="Times New Roman" w:hAnsi="Times New Roman" w:cs="Times New Roman"/>
          <w:b/>
          <w:sz w:val="24"/>
          <w:szCs w:val="24"/>
        </w:rPr>
        <w:t xml:space="preserve"> </w:t>
      </w:r>
      <w:r w:rsidRPr="00741739">
        <w:rPr>
          <w:rFonts w:ascii="Times New Roman" w:hAnsi="Times New Roman" w:cs="Times New Roman"/>
          <w:sz w:val="24"/>
          <w:szCs w:val="24"/>
        </w:rPr>
        <w:t>Eğitimci: Öğr. Gör. Asiye ÜZEL</w:t>
      </w:r>
    </w:p>
    <w:p w:rsidR="006E41FC" w:rsidRPr="00741739"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741739">
        <w:rPr>
          <w:rFonts w:ascii="Times New Roman" w:hAnsi="Times New Roman" w:cs="Times New Roman"/>
          <w:sz w:val="24"/>
          <w:szCs w:val="24"/>
        </w:rPr>
        <w:t xml:space="preserve">6 Kasım 2019 Jandarma Personeline Eğitim </w:t>
      </w:r>
      <w:r w:rsidRPr="00584489">
        <w:rPr>
          <w:rFonts w:ascii="Times New Roman" w:hAnsi="Times New Roman" w:cs="Times New Roman"/>
          <w:sz w:val="24"/>
          <w:szCs w:val="24"/>
        </w:rPr>
        <w:t>Kişisel Finansal Yönetimi eğitimi verildi.</w:t>
      </w:r>
      <w:r>
        <w:rPr>
          <w:rFonts w:ascii="Times New Roman" w:hAnsi="Times New Roman" w:cs="Times New Roman"/>
          <w:b/>
          <w:sz w:val="24"/>
          <w:szCs w:val="24"/>
        </w:rPr>
        <w:t xml:space="preserve"> </w:t>
      </w:r>
      <w:r w:rsidRPr="00741739">
        <w:rPr>
          <w:rFonts w:ascii="Times New Roman" w:hAnsi="Times New Roman" w:cs="Times New Roman"/>
          <w:sz w:val="24"/>
          <w:szCs w:val="24"/>
        </w:rPr>
        <w:t>Eğitimci: Habitat Derneğinden Tuğçe GÜLTEKİN</w:t>
      </w:r>
    </w:p>
    <w:p w:rsidR="006E41FC" w:rsidRPr="00AA0306"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AA0306">
        <w:rPr>
          <w:rFonts w:ascii="Times New Roman" w:hAnsi="Times New Roman" w:cs="Times New Roman"/>
          <w:sz w:val="24"/>
          <w:szCs w:val="24"/>
        </w:rPr>
        <w:t xml:space="preserve"> 20 Kasım 2019 Er ve Erbaşlara </w:t>
      </w:r>
      <w:r w:rsidRPr="00584489">
        <w:rPr>
          <w:rFonts w:ascii="Times New Roman" w:hAnsi="Times New Roman" w:cs="Times New Roman"/>
          <w:sz w:val="24"/>
          <w:szCs w:val="24"/>
        </w:rPr>
        <w:t>Evlilik ve Aile İçi Şiddet Konulu Eğitim verildi.</w:t>
      </w:r>
      <w:r>
        <w:rPr>
          <w:rFonts w:ascii="Times New Roman" w:hAnsi="Times New Roman" w:cs="Times New Roman"/>
          <w:b/>
          <w:sz w:val="24"/>
          <w:szCs w:val="24"/>
        </w:rPr>
        <w:t xml:space="preserve"> </w:t>
      </w:r>
      <w:r w:rsidRPr="00AA0306">
        <w:rPr>
          <w:rFonts w:ascii="Times New Roman" w:hAnsi="Times New Roman" w:cs="Times New Roman"/>
          <w:b/>
          <w:sz w:val="24"/>
          <w:szCs w:val="24"/>
        </w:rPr>
        <w:t xml:space="preserve"> </w:t>
      </w:r>
      <w:r w:rsidRPr="00AA0306">
        <w:rPr>
          <w:rFonts w:ascii="Times New Roman" w:hAnsi="Times New Roman" w:cs="Times New Roman"/>
          <w:sz w:val="24"/>
          <w:szCs w:val="24"/>
        </w:rPr>
        <w:t>Eğitimci: Öğr. Gör. Asiye ÜZEL</w:t>
      </w:r>
    </w:p>
    <w:p w:rsidR="006E41FC"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741739">
        <w:rPr>
          <w:rFonts w:ascii="Times New Roman" w:hAnsi="Times New Roman" w:cs="Times New Roman"/>
          <w:sz w:val="24"/>
          <w:szCs w:val="24"/>
        </w:rPr>
        <w:t xml:space="preserve">20 Kasım 2019 Er ve Erbaşlara </w:t>
      </w:r>
      <w:r w:rsidRPr="00584489">
        <w:rPr>
          <w:rFonts w:ascii="Times New Roman" w:hAnsi="Times New Roman" w:cs="Times New Roman"/>
          <w:sz w:val="24"/>
          <w:szCs w:val="24"/>
        </w:rPr>
        <w:t xml:space="preserve">Kişisel Finansal Yönetimi Eğitimi verildi. </w:t>
      </w:r>
      <w:r w:rsidRPr="00741739">
        <w:rPr>
          <w:rFonts w:ascii="Times New Roman" w:hAnsi="Times New Roman" w:cs="Times New Roman"/>
          <w:sz w:val="24"/>
          <w:szCs w:val="24"/>
        </w:rPr>
        <w:t>Eğitimci: Ayşe TOSUN</w:t>
      </w:r>
    </w:p>
    <w:p w:rsidR="006E41FC" w:rsidRDefault="006E41FC" w:rsidP="006E41FC">
      <w:pPr>
        <w:pStyle w:val="ListeParagraf"/>
        <w:numPr>
          <w:ilvl w:val="0"/>
          <w:numId w:val="6"/>
        </w:numPr>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27 Kasım 2019 </w:t>
      </w:r>
      <w:r w:rsidRPr="00741739">
        <w:rPr>
          <w:rFonts w:ascii="Times New Roman" w:hAnsi="Times New Roman" w:cs="Times New Roman"/>
          <w:sz w:val="24"/>
          <w:szCs w:val="24"/>
        </w:rPr>
        <w:t xml:space="preserve">Akkuyu NGS J. Kor. Tb. K. Lığında </w:t>
      </w:r>
      <w:r w:rsidRPr="00584489">
        <w:rPr>
          <w:rFonts w:ascii="Times New Roman" w:hAnsi="Times New Roman" w:cs="Times New Roman"/>
          <w:sz w:val="24"/>
          <w:szCs w:val="24"/>
        </w:rPr>
        <w:t xml:space="preserve">Evlilik, Aile İçi Şiddet ve Kişisel Finansal Yönetimi Eğitimi </w:t>
      </w:r>
      <w:r w:rsidRPr="00741739">
        <w:rPr>
          <w:rFonts w:ascii="Times New Roman" w:hAnsi="Times New Roman" w:cs="Times New Roman"/>
          <w:sz w:val="24"/>
          <w:szCs w:val="24"/>
        </w:rPr>
        <w:t>verildi. Eğitimci: Öğr. Gör. Asiye ÜZEL ve Habitat Derneğinden Tuğçe GÜLTEKİN</w:t>
      </w:r>
    </w:p>
    <w:p w:rsidR="006E41FC" w:rsidRPr="00741739" w:rsidRDefault="006E41FC" w:rsidP="006E41FC">
      <w:pPr>
        <w:pStyle w:val="ListeParagraf"/>
        <w:numPr>
          <w:ilvl w:val="0"/>
          <w:numId w:val="6"/>
        </w:numPr>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27 Kasım 2019 </w:t>
      </w:r>
      <w:r w:rsidRPr="00741739">
        <w:rPr>
          <w:rFonts w:ascii="Times New Roman" w:hAnsi="Times New Roman" w:cs="Times New Roman"/>
          <w:sz w:val="24"/>
          <w:szCs w:val="24"/>
        </w:rPr>
        <w:t>Akku</w:t>
      </w:r>
      <w:r>
        <w:rPr>
          <w:rFonts w:ascii="Times New Roman" w:hAnsi="Times New Roman" w:cs="Times New Roman"/>
          <w:sz w:val="24"/>
          <w:szCs w:val="24"/>
        </w:rPr>
        <w:t xml:space="preserve">yu NGS J. Kor. Tb. K. Lığında </w:t>
      </w:r>
      <w:r w:rsidRPr="00584489">
        <w:rPr>
          <w:rFonts w:ascii="Times New Roman" w:hAnsi="Times New Roman" w:cs="Times New Roman"/>
          <w:sz w:val="24"/>
          <w:szCs w:val="24"/>
        </w:rPr>
        <w:t>Finansal Yönetimi Eğitimi</w:t>
      </w:r>
      <w:r w:rsidRPr="00741739">
        <w:rPr>
          <w:rFonts w:ascii="Times New Roman" w:hAnsi="Times New Roman" w:cs="Times New Roman"/>
          <w:sz w:val="24"/>
          <w:szCs w:val="24"/>
        </w:rPr>
        <w:t xml:space="preserve"> </w:t>
      </w:r>
      <w:r>
        <w:rPr>
          <w:rFonts w:ascii="Times New Roman" w:hAnsi="Times New Roman" w:cs="Times New Roman"/>
          <w:sz w:val="24"/>
          <w:szCs w:val="24"/>
        </w:rPr>
        <w:t xml:space="preserve">verildi. </w:t>
      </w:r>
      <w:r w:rsidRPr="00741739">
        <w:rPr>
          <w:rFonts w:ascii="Times New Roman" w:hAnsi="Times New Roman" w:cs="Times New Roman"/>
          <w:sz w:val="24"/>
          <w:szCs w:val="24"/>
        </w:rPr>
        <w:t xml:space="preserve"> Eğitimci: Habitat Derneğinden</w:t>
      </w:r>
      <w:r w:rsidRPr="00741739">
        <w:rPr>
          <w:rFonts w:ascii="Times New Roman" w:hAnsi="Times New Roman" w:cs="Times New Roman"/>
          <w:b/>
          <w:sz w:val="24"/>
          <w:szCs w:val="24"/>
        </w:rPr>
        <w:t xml:space="preserve"> </w:t>
      </w:r>
      <w:r w:rsidRPr="00741739">
        <w:rPr>
          <w:rFonts w:ascii="Times New Roman" w:hAnsi="Times New Roman" w:cs="Times New Roman"/>
          <w:sz w:val="24"/>
          <w:szCs w:val="24"/>
        </w:rPr>
        <w:t>Tuğçe GÜLTEKİN</w:t>
      </w:r>
    </w:p>
    <w:p w:rsidR="006E41FC" w:rsidRPr="00AA0306"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AA0306">
        <w:rPr>
          <w:rFonts w:ascii="Times New Roman" w:hAnsi="Times New Roman" w:cs="Times New Roman"/>
          <w:sz w:val="24"/>
          <w:szCs w:val="24"/>
        </w:rPr>
        <w:t xml:space="preserve">25 Kasım 2019 Üniversitemiz Kadın Sorunları Araştırma ve Uygulama Merkezi (MERKAM) tarafından </w:t>
      </w:r>
      <w:r w:rsidRPr="00584489">
        <w:rPr>
          <w:rFonts w:ascii="Times New Roman" w:hAnsi="Times New Roman" w:cs="Times New Roman"/>
          <w:sz w:val="24"/>
          <w:szCs w:val="24"/>
        </w:rPr>
        <w:t>Kadına Yönelik Şiddete Karşı Uluslararası Mücadele Günü Etkinlikleri</w:t>
      </w:r>
      <w:r>
        <w:rPr>
          <w:rFonts w:ascii="Times New Roman" w:hAnsi="Times New Roman" w:cs="Times New Roman"/>
          <w:b/>
          <w:sz w:val="24"/>
          <w:szCs w:val="24"/>
        </w:rPr>
        <w:t xml:space="preserve"> </w:t>
      </w:r>
      <w:r w:rsidRPr="00AA0306">
        <w:rPr>
          <w:rFonts w:ascii="Times New Roman" w:hAnsi="Times New Roman" w:cs="Times New Roman"/>
          <w:sz w:val="24"/>
          <w:szCs w:val="24"/>
        </w:rPr>
        <w:t>Kapsamında</w:t>
      </w:r>
      <w:r w:rsidRPr="00AA0306">
        <w:rPr>
          <w:rFonts w:ascii="Times New Roman" w:hAnsi="Times New Roman" w:cs="Times New Roman"/>
          <w:b/>
          <w:sz w:val="24"/>
          <w:szCs w:val="24"/>
        </w:rPr>
        <w:t xml:space="preserve">, </w:t>
      </w:r>
      <w:r>
        <w:rPr>
          <w:rFonts w:ascii="Times New Roman" w:hAnsi="Times New Roman" w:cs="Times New Roman"/>
          <w:sz w:val="24"/>
          <w:szCs w:val="24"/>
        </w:rPr>
        <w:t xml:space="preserve">Merin Üniversitesi Cumhuriyet Meydanı ve Sayapark A.V.M’de </w:t>
      </w:r>
      <w:r w:rsidRPr="00AA0306">
        <w:rPr>
          <w:rFonts w:ascii="Times New Roman" w:hAnsi="Times New Roman" w:cs="Times New Roman"/>
          <w:sz w:val="24"/>
          <w:szCs w:val="24"/>
        </w:rPr>
        <w:t xml:space="preserve"> </w:t>
      </w:r>
      <w:r>
        <w:rPr>
          <w:rFonts w:ascii="Times New Roman" w:hAnsi="Times New Roman" w:cs="Times New Roman"/>
          <w:sz w:val="24"/>
          <w:szCs w:val="24"/>
        </w:rPr>
        <w:t xml:space="preserve">stand yapıldı. </w:t>
      </w:r>
    </w:p>
    <w:p w:rsidR="006E41FC" w:rsidRPr="00AA0306" w:rsidRDefault="006E41FC" w:rsidP="006E41FC">
      <w:pPr>
        <w:pStyle w:val="ListeParagraf"/>
        <w:numPr>
          <w:ilvl w:val="0"/>
          <w:numId w:val="6"/>
        </w:numPr>
        <w:spacing w:after="240" w:line="276" w:lineRule="auto"/>
        <w:jc w:val="both"/>
        <w:rPr>
          <w:rFonts w:ascii="Times New Roman" w:hAnsi="Times New Roman" w:cs="Times New Roman"/>
          <w:b/>
          <w:sz w:val="24"/>
          <w:szCs w:val="24"/>
        </w:rPr>
      </w:pPr>
      <w:r w:rsidRPr="00AA0306">
        <w:rPr>
          <w:rFonts w:ascii="Times New Roman" w:hAnsi="Times New Roman" w:cs="Times New Roman"/>
          <w:sz w:val="24"/>
          <w:szCs w:val="24"/>
        </w:rPr>
        <w:t xml:space="preserve">26 Kasım 2019 </w:t>
      </w:r>
      <w:r w:rsidRPr="00584489">
        <w:rPr>
          <w:rFonts w:ascii="Times New Roman" w:hAnsi="Times New Roman" w:cs="Times New Roman"/>
          <w:sz w:val="24"/>
          <w:szCs w:val="24"/>
        </w:rPr>
        <w:t>Kadına Yönelik Şiddet Mersin - Adana Çalıştayı</w:t>
      </w:r>
      <w:r>
        <w:rPr>
          <w:rFonts w:ascii="Times New Roman" w:hAnsi="Times New Roman" w:cs="Times New Roman"/>
          <w:b/>
          <w:sz w:val="24"/>
          <w:szCs w:val="24"/>
        </w:rPr>
        <w:t xml:space="preserve"> </w:t>
      </w:r>
      <w:r w:rsidRPr="00AA0306">
        <w:rPr>
          <w:rFonts w:ascii="Times New Roman" w:hAnsi="Times New Roman" w:cs="Times New Roman"/>
          <w:b/>
          <w:sz w:val="24"/>
          <w:szCs w:val="24"/>
        </w:rPr>
        <w:t xml:space="preserve">  </w:t>
      </w:r>
      <w:r w:rsidRPr="00AA0306">
        <w:rPr>
          <w:rFonts w:ascii="Times New Roman" w:hAnsi="Times New Roman" w:cs="Times New Roman"/>
          <w:sz w:val="24"/>
          <w:szCs w:val="24"/>
        </w:rPr>
        <w:t>Çağ Üniversites</w:t>
      </w:r>
      <w:r>
        <w:rPr>
          <w:rFonts w:ascii="Times New Roman" w:hAnsi="Times New Roman" w:cs="Times New Roman"/>
          <w:sz w:val="24"/>
          <w:szCs w:val="24"/>
        </w:rPr>
        <w:t xml:space="preserve">i Kültür Sanat Merkezi Atölyesinde yapıldı. </w:t>
      </w:r>
    </w:p>
    <w:p w:rsidR="006E41FC" w:rsidRDefault="006E41FC" w:rsidP="006E41FC">
      <w:pPr>
        <w:pStyle w:val="ListeParagraf"/>
        <w:numPr>
          <w:ilvl w:val="0"/>
          <w:numId w:val="6"/>
        </w:numPr>
        <w:spacing w:after="240" w:line="276" w:lineRule="auto"/>
        <w:jc w:val="both"/>
        <w:rPr>
          <w:rFonts w:ascii="Times New Roman" w:hAnsi="Times New Roman" w:cs="Times New Roman"/>
          <w:sz w:val="24"/>
          <w:szCs w:val="24"/>
        </w:rPr>
      </w:pPr>
      <w:r w:rsidRPr="00584489">
        <w:rPr>
          <w:rFonts w:ascii="Times New Roman" w:hAnsi="Times New Roman" w:cs="Times New Roman"/>
          <w:sz w:val="24"/>
          <w:szCs w:val="24"/>
        </w:rPr>
        <w:t>27 Kasım 2019</w:t>
      </w:r>
      <w:r w:rsidRPr="00584489">
        <w:rPr>
          <w:rFonts w:ascii="Times New Roman" w:hAnsi="Times New Roman" w:cs="Times New Roman"/>
          <w:b/>
          <w:sz w:val="24"/>
          <w:szCs w:val="24"/>
        </w:rPr>
        <w:t xml:space="preserve"> </w:t>
      </w:r>
      <w:r w:rsidRPr="00584489">
        <w:rPr>
          <w:rFonts w:ascii="Times New Roman" w:hAnsi="Times New Roman" w:cs="Times New Roman"/>
          <w:sz w:val="24"/>
          <w:szCs w:val="24"/>
        </w:rPr>
        <w:t>Flört Şiddeti Konferansı yapıldı.</w:t>
      </w:r>
      <w:r w:rsidRPr="00584489">
        <w:rPr>
          <w:rFonts w:ascii="Times New Roman" w:hAnsi="Times New Roman" w:cs="Times New Roman"/>
          <w:b/>
          <w:sz w:val="24"/>
          <w:szCs w:val="24"/>
        </w:rPr>
        <w:t xml:space="preserve"> </w:t>
      </w:r>
      <w:r w:rsidRPr="00584489">
        <w:rPr>
          <w:rFonts w:ascii="Times New Roman" w:hAnsi="Times New Roman" w:cs="Times New Roman"/>
          <w:sz w:val="24"/>
          <w:szCs w:val="24"/>
        </w:rPr>
        <w:t>Konuşmacı:</w:t>
      </w:r>
      <w:r w:rsidRPr="00584489">
        <w:rPr>
          <w:rFonts w:ascii="Times New Roman" w:hAnsi="Times New Roman" w:cs="Times New Roman"/>
          <w:b/>
          <w:sz w:val="24"/>
          <w:szCs w:val="24"/>
        </w:rPr>
        <w:t xml:space="preserve"> </w:t>
      </w:r>
      <w:r w:rsidRPr="00584489">
        <w:rPr>
          <w:rFonts w:ascii="Times New Roman" w:hAnsi="Times New Roman" w:cs="Times New Roman"/>
          <w:sz w:val="24"/>
          <w:szCs w:val="24"/>
        </w:rPr>
        <w:t>Doç. Dr. Duygu VEFİKULUÇAY YILMAZ</w:t>
      </w:r>
    </w:p>
    <w:p w:rsidR="006E41FC" w:rsidRDefault="006E41FC" w:rsidP="006E41FC">
      <w:pPr>
        <w:pStyle w:val="ListeParagraf"/>
        <w:numPr>
          <w:ilvl w:val="0"/>
          <w:numId w:val="6"/>
        </w:numPr>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28 Kasım 2019 </w:t>
      </w:r>
      <w:r w:rsidRPr="00584489">
        <w:rPr>
          <w:rFonts w:ascii="Times New Roman" w:hAnsi="Times New Roman" w:cs="Times New Roman"/>
          <w:sz w:val="24"/>
          <w:szCs w:val="24"/>
        </w:rPr>
        <w:t>Mersin İl J. K. Lığı</w:t>
      </w:r>
      <w:r w:rsidR="0008514A">
        <w:rPr>
          <w:rFonts w:ascii="Times New Roman" w:hAnsi="Times New Roman" w:cs="Times New Roman"/>
          <w:b/>
          <w:sz w:val="24"/>
          <w:szCs w:val="24"/>
        </w:rPr>
        <w:t xml:space="preserve">  </w:t>
      </w:r>
      <w:r w:rsidRPr="00584489">
        <w:rPr>
          <w:rFonts w:ascii="Times New Roman" w:hAnsi="Times New Roman" w:cs="Times New Roman"/>
          <w:sz w:val="24"/>
          <w:szCs w:val="24"/>
        </w:rPr>
        <w:t>Aile İçi Şiddet ve Kadına Şiddetin Önlenmesi Eğitimi verildi. Eğitimci:</w:t>
      </w:r>
      <w:r w:rsidRPr="00584489">
        <w:rPr>
          <w:rFonts w:ascii="Times New Roman" w:hAnsi="Times New Roman" w:cs="Times New Roman"/>
          <w:b/>
          <w:sz w:val="24"/>
          <w:szCs w:val="24"/>
        </w:rPr>
        <w:t xml:space="preserve"> </w:t>
      </w:r>
      <w:r w:rsidRPr="00584489">
        <w:rPr>
          <w:rFonts w:ascii="Times New Roman" w:hAnsi="Times New Roman" w:cs="Times New Roman"/>
          <w:sz w:val="24"/>
          <w:szCs w:val="24"/>
        </w:rPr>
        <w:t>Öğr. Gör. Asiye ÜZEL</w:t>
      </w:r>
    </w:p>
    <w:p w:rsidR="006E41FC" w:rsidRDefault="006E41FC" w:rsidP="006E41FC">
      <w:pPr>
        <w:ind w:left="142" w:right="707"/>
      </w:pPr>
    </w:p>
    <w:p w:rsidR="006E41FC" w:rsidRDefault="006E41FC"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61B84">
      <w:pPr>
        <w:pStyle w:val="ListeParagraf"/>
        <w:jc w:val="both"/>
        <w:rPr>
          <w:b/>
          <w:sz w:val="28"/>
          <w:szCs w:val="28"/>
        </w:rPr>
      </w:pPr>
      <w:r>
        <w:rPr>
          <w:b/>
          <w:sz w:val="28"/>
          <w:szCs w:val="28"/>
        </w:rPr>
        <w:t xml:space="preserve">2019 İZLEME/ DEĞERLENDİRME OCAK-ARALIK VERİ RAPORU </w:t>
      </w:r>
    </w:p>
    <w:p w:rsidR="00461B84" w:rsidRPr="007620EB" w:rsidRDefault="00461B84" w:rsidP="00461B84">
      <w:pPr>
        <w:pStyle w:val="ListeParagraf"/>
        <w:jc w:val="both"/>
        <w:rPr>
          <w:b/>
          <w:sz w:val="28"/>
          <w:szCs w:val="28"/>
        </w:rPr>
      </w:pPr>
      <w:r>
        <w:rPr>
          <w:b/>
          <w:sz w:val="28"/>
          <w:szCs w:val="28"/>
        </w:rPr>
        <w:t xml:space="preserve">            StrA3 Paydaşlara ve topluma katkı sunmak</w:t>
      </w:r>
    </w:p>
    <w:p w:rsidR="00461B84" w:rsidRPr="007720DB" w:rsidRDefault="00461B84" w:rsidP="00461B84">
      <w:pPr>
        <w:ind w:left="-567"/>
        <w:jc w:val="center"/>
        <w:rPr>
          <w:rFonts w:ascii="Tahoma" w:hAnsi="Tahoma" w:cs="Tahoma"/>
          <w:b/>
          <w:sz w:val="24"/>
          <w:szCs w:val="24"/>
        </w:rPr>
      </w:pPr>
      <w:r w:rsidRPr="007720DB">
        <w:rPr>
          <w:rFonts w:ascii="Tahoma" w:hAnsi="Tahoma" w:cs="Tahoma"/>
          <w:b/>
          <w:sz w:val="24"/>
          <w:szCs w:val="24"/>
        </w:rPr>
        <w:t xml:space="preserve">Topluma katkı amaçlı düzenlenen etkinlik sayısı </w:t>
      </w:r>
    </w:p>
    <w:p w:rsidR="00461B84" w:rsidRPr="00ED6CF8" w:rsidRDefault="00461B84" w:rsidP="00461B84">
      <w:pPr>
        <w:pStyle w:val="ListeParagraf"/>
        <w:ind w:left="153"/>
        <w:rPr>
          <w:rFonts w:ascii="Times New Roman" w:hAnsi="Times New Roman" w:cs="Times New Roman"/>
          <w:sz w:val="24"/>
          <w:szCs w:val="24"/>
        </w:rPr>
      </w:pPr>
    </w:p>
    <w:p w:rsidR="00461B84" w:rsidRPr="007620EB" w:rsidRDefault="008B0203" w:rsidP="00461B84">
      <w:pPr>
        <w:pStyle w:val="ListeParagraf"/>
        <w:numPr>
          <w:ilvl w:val="0"/>
          <w:numId w:val="7"/>
        </w:numPr>
        <w:spacing w:after="200" w:line="276" w:lineRule="auto"/>
        <w:rPr>
          <w:rFonts w:ascii="Times New Roman" w:hAnsi="Times New Roman" w:cs="Times New Roman"/>
        </w:rPr>
      </w:pPr>
      <w:r>
        <w:rPr>
          <w:rFonts w:ascii="Times New Roman" w:hAnsi="Times New Roman" w:cs="Times New Roman"/>
        </w:rPr>
        <w:t xml:space="preserve">28 Şubat 2019 Sosyal </w:t>
      </w:r>
      <w:r w:rsidR="00461B84" w:rsidRPr="007620EB">
        <w:rPr>
          <w:rFonts w:ascii="Times New Roman" w:hAnsi="Times New Roman" w:cs="Times New Roman"/>
        </w:rPr>
        <w:t>Bilimler Meslek Yüksekokulu Öğrencilerine Yönelik</w:t>
      </w:r>
      <w:r w:rsidR="00461B84" w:rsidRPr="007620EB">
        <w:rPr>
          <w:rFonts w:ascii="Times New Roman" w:hAnsi="Times New Roman" w:cs="Times New Roman"/>
          <w:b/>
        </w:rPr>
        <w:t xml:space="preserve">   </w:t>
      </w:r>
      <w:r>
        <w:rPr>
          <w:rFonts w:ascii="Times New Roman" w:hAnsi="Times New Roman" w:cs="Times New Roman"/>
        </w:rPr>
        <w:t xml:space="preserve">“Flört Şiddeti </w:t>
      </w:r>
      <w:r w:rsidR="00461B84" w:rsidRPr="007620EB">
        <w:rPr>
          <w:rFonts w:ascii="Times New Roman" w:hAnsi="Times New Roman" w:cs="Times New Roman"/>
        </w:rPr>
        <w:t>Konferansı”,</w:t>
      </w:r>
      <w:r w:rsidR="00461B84" w:rsidRPr="007620EB">
        <w:rPr>
          <w:rFonts w:ascii="Times New Roman" w:hAnsi="Times New Roman" w:cs="Times New Roman"/>
          <w:b/>
        </w:rPr>
        <w:t xml:space="preserve"> </w:t>
      </w:r>
      <w:r w:rsidR="00461B84" w:rsidRPr="007620EB">
        <w:rPr>
          <w:rFonts w:ascii="Times New Roman" w:hAnsi="Times New Roman" w:cs="Times New Roman"/>
        </w:rPr>
        <w:t xml:space="preserve"> Konuşmacı: Doç. Dr. Duygu VEFİKULUÇAY YILMAZ Yer: Prof. Dr. Uğur Oral Kültür Merkezi. </w:t>
      </w:r>
    </w:p>
    <w:p w:rsidR="00461B84" w:rsidRPr="007620EB" w:rsidRDefault="00461B84" w:rsidP="00461B84">
      <w:pPr>
        <w:pStyle w:val="ListeParagraf"/>
        <w:ind w:left="153"/>
        <w:rPr>
          <w:rFonts w:ascii="Times New Roman" w:hAnsi="Times New Roman" w:cs="Times New Roman"/>
          <w:b/>
        </w:rPr>
      </w:pPr>
    </w:p>
    <w:p w:rsidR="00461B84" w:rsidRPr="007620EB" w:rsidRDefault="00461B84" w:rsidP="00461B84">
      <w:pPr>
        <w:pStyle w:val="ListeParagraf"/>
        <w:numPr>
          <w:ilvl w:val="0"/>
          <w:numId w:val="7"/>
        </w:numPr>
        <w:spacing w:after="200" w:line="276" w:lineRule="auto"/>
        <w:rPr>
          <w:rFonts w:ascii="Times New Roman" w:hAnsi="Times New Roman" w:cs="Times New Roman"/>
        </w:rPr>
      </w:pPr>
      <w:r w:rsidRPr="007620EB">
        <w:rPr>
          <w:rFonts w:ascii="Times New Roman" w:hAnsi="Times New Roman" w:cs="Times New Roman"/>
        </w:rPr>
        <w:t>8 Mart 2019 D</w:t>
      </w:r>
      <w:r w:rsidR="008B0203">
        <w:rPr>
          <w:rFonts w:ascii="Times New Roman" w:hAnsi="Times New Roman" w:cs="Times New Roman"/>
        </w:rPr>
        <w:t xml:space="preserve">ünya Kadınlar Günü kapsamında,  </w:t>
      </w:r>
      <w:r w:rsidRPr="007620EB">
        <w:rPr>
          <w:rFonts w:ascii="Times New Roman" w:hAnsi="Times New Roman" w:cs="Times New Roman"/>
        </w:rPr>
        <w:t>Zirv</w:t>
      </w:r>
      <w:r w:rsidR="008B0203">
        <w:rPr>
          <w:rFonts w:ascii="Times New Roman" w:hAnsi="Times New Roman" w:cs="Times New Roman"/>
        </w:rPr>
        <w:t xml:space="preserve">edeki Kadın Yöneticiler Paneli </w:t>
      </w:r>
      <w:r w:rsidRPr="007620EB">
        <w:rPr>
          <w:rFonts w:ascii="Times New Roman" w:hAnsi="Times New Roman" w:cs="Times New Roman"/>
        </w:rPr>
        <w:t>Panelistler:</w:t>
      </w:r>
      <w:r w:rsidRPr="007620EB">
        <w:rPr>
          <w:rFonts w:ascii="Times New Roman" w:hAnsi="Times New Roman" w:cs="Times New Roman"/>
          <w:b/>
        </w:rPr>
        <w:t xml:space="preserve"> </w:t>
      </w:r>
      <w:r w:rsidRPr="007620EB">
        <w:rPr>
          <w:rFonts w:ascii="Times New Roman" w:hAnsi="Times New Roman" w:cs="Times New Roman"/>
        </w:rPr>
        <w:t>Prof. Dr. Ayşehan ÇAKICI ( İ</w:t>
      </w:r>
      <w:r w:rsidR="008B0203">
        <w:rPr>
          <w:rFonts w:ascii="Times New Roman" w:hAnsi="Times New Roman" w:cs="Times New Roman"/>
        </w:rPr>
        <w:t>.İ.B. Fakültesi Öğ</w:t>
      </w:r>
      <w:r w:rsidR="006A4217">
        <w:rPr>
          <w:rFonts w:ascii="Times New Roman" w:hAnsi="Times New Roman" w:cs="Times New Roman"/>
        </w:rPr>
        <w:t xml:space="preserve">retim Üyesi), </w:t>
      </w:r>
      <w:r w:rsidRPr="007620EB">
        <w:rPr>
          <w:rFonts w:ascii="Times New Roman" w:hAnsi="Times New Roman" w:cs="Times New Roman"/>
        </w:rPr>
        <w:t xml:space="preserve">Oya KORKMAZ (Tarsus Üniversitesi Öğretim Üyesi), Berna GÜNCAN ( Akbank Serbest Bölge Müdürü), Gamze KUZ (Akbank Mersin Şube Müdürü), Seda ÜSTÜN </w:t>
      </w:r>
      <w:r w:rsidR="008B0203">
        <w:rPr>
          <w:rFonts w:ascii="Times New Roman" w:hAnsi="Times New Roman" w:cs="Times New Roman"/>
        </w:rPr>
        <w:t xml:space="preserve"> </w:t>
      </w:r>
      <w:r w:rsidRPr="007620EB">
        <w:rPr>
          <w:rFonts w:ascii="Times New Roman" w:hAnsi="Times New Roman" w:cs="Times New Roman"/>
        </w:rPr>
        <w:t>(Beymen</w:t>
      </w:r>
      <w:r w:rsidR="008B0203">
        <w:rPr>
          <w:rFonts w:ascii="Times New Roman" w:hAnsi="Times New Roman" w:cs="Times New Roman"/>
        </w:rPr>
        <w:t xml:space="preserve"> Mağaza Müdürü),Yer: Prof. Dr.</w:t>
      </w:r>
      <w:r w:rsidRPr="007620EB">
        <w:rPr>
          <w:rFonts w:ascii="Times New Roman" w:hAnsi="Times New Roman" w:cs="Times New Roman"/>
        </w:rPr>
        <w:t>Uğur Oral Kültür Merkezi.</w:t>
      </w:r>
    </w:p>
    <w:p w:rsidR="00461B84" w:rsidRPr="007620EB" w:rsidRDefault="00461B84" w:rsidP="00461B84">
      <w:pPr>
        <w:pStyle w:val="ListeParagraf"/>
        <w:rPr>
          <w:rFonts w:ascii="Times New Roman" w:hAnsi="Times New Roman" w:cs="Times New Roman"/>
        </w:rPr>
      </w:pPr>
    </w:p>
    <w:p w:rsidR="00461B84" w:rsidRPr="007620EB" w:rsidRDefault="00461B84" w:rsidP="00461B84">
      <w:pPr>
        <w:pStyle w:val="ListeParagraf"/>
        <w:numPr>
          <w:ilvl w:val="0"/>
          <w:numId w:val="7"/>
        </w:numPr>
        <w:spacing w:after="200" w:line="276" w:lineRule="auto"/>
        <w:rPr>
          <w:rFonts w:ascii="Times New Roman" w:hAnsi="Times New Roman" w:cs="Times New Roman"/>
        </w:rPr>
      </w:pPr>
      <w:r w:rsidRPr="007620EB">
        <w:rPr>
          <w:rFonts w:ascii="Times New Roman" w:hAnsi="Times New Roman" w:cs="Times New Roman"/>
        </w:rPr>
        <w:t>29 Nisan 2019 Üniversitemiz Akademik ve İdari Personeline Yönelik</w:t>
      </w:r>
      <w:r w:rsidRPr="007620EB">
        <w:rPr>
          <w:rFonts w:ascii="Times New Roman" w:hAnsi="Times New Roman" w:cs="Times New Roman"/>
          <w:b/>
        </w:rPr>
        <w:t xml:space="preserve"> </w:t>
      </w:r>
      <w:r w:rsidRPr="007620EB">
        <w:rPr>
          <w:rFonts w:ascii="Times New Roman" w:hAnsi="Times New Roman" w:cs="Times New Roman"/>
        </w:rPr>
        <w:t xml:space="preserve">“Toplumsal Cinsiyet Eşitliği Eğitimi”,  Eğitimci: Öğr. Gör. Asiye UZEL Yer: Prof. Dr. Uğur Oral Kültür Merkezi. </w:t>
      </w:r>
    </w:p>
    <w:p w:rsidR="00461B84" w:rsidRPr="007620EB" w:rsidRDefault="00461B84" w:rsidP="00461B84">
      <w:pPr>
        <w:pStyle w:val="ListeParagraf"/>
        <w:ind w:left="-207"/>
        <w:jc w:val="both"/>
        <w:rPr>
          <w:rFonts w:ascii="Times New Roman" w:hAnsi="Times New Roman" w:cs="Times New Roman"/>
          <w:b/>
        </w:rPr>
      </w:pPr>
    </w:p>
    <w:p w:rsidR="00461B84" w:rsidRPr="007620EB" w:rsidRDefault="00461B84" w:rsidP="00461B84">
      <w:pPr>
        <w:pStyle w:val="ListeParagraf"/>
        <w:numPr>
          <w:ilvl w:val="0"/>
          <w:numId w:val="7"/>
        </w:numPr>
        <w:spacing w:after="200" w:line="276" w:lineRule="auto"/>
        <w:rPr>
          <w:rFonts w:ascii="Times New Roman" w:hAnsi="Times New Roman" w:cs="Times New Roman"/>
        </w:rPr>
      </w:pPr>
      <w:r w:rsidRPr="007620EB">
        <w:rPr>
          <w:rFonts w:ascii="Times New Roman" w:hAnsi="Times New Roman" w:cs="Times New Roman"/>
        </w:rPr>
        <w:t>3 Ekim 2019 “Jandarma Personeline Kadına Yönelik Şiddetle Mücadele İl Eylem Planı kapsamında, “Evlilik ve Aile İçi Şiddet Eğitimi ”,  Eğitimci</w:t>
      </w:r>
      <w:r w:rsidRPr="007620EB">
        <w:rPr>
          <w:rFonts w:ascii="Times New Roman" w:hAnsi="Times New Roman" w:cs="Times New Roman"/>
          <w:b/>
        </w:rPr>
        <w:t xml:space="preserve">: </w:t>
      </w:r>
      <w:r w:rsidRPr="007620EB">
        <w:rPr>
          <w:rFonts w:ascii="Times New Roman" w:hAnsi="Times New Roman" w:cs="Times New Roman"/>
        </w:rPr>
        <w:t>Öğr. Gör. Asiye ÜZEL</w:t>
      </w:r>
      <w:r w:rsidRPr="007620EB">
        <w:rPr>
          <w:rFonts w:ascii="Times New Roman" w:hAnsi="Times New Roman" w:cs="Times New Roman"/>
          <w:b/>
        </w:rPr>
        <w:t xml:space="preserve">,  </w:t>
      </w:r>
      <w:r w:rsidRPr="007620EB">
        <w:rPr>
          <w:rFonts w:ascii="Times New Roman" w:hAnsi="Times New Roman" w:cs="Times New Roman"/>
        </w:rPr>
        <w:t>Yer: Mersin İl J.K.Lığı toplantı salonu.</w:t>
      </w:r>
    </w:p>
    <w:p w:rsidR="00461B84" w:rsidRPr="007620EB" w:rsidRDefault="00461B84" w:rsidP="00461B84">
      <w:pPr>
        <w:pStyle w:val="ListeParagraf"/>
        <w:ind w:left="153"/>
        <w:rPr>
          <w:rFonts w:ascii="Times New Roman" w:hAnsi="Times New Roman" w:cs="Times New Roman"/>
        </w:rPr>
      </w:pPr>
    </w:p>
    <w:p w:rsidR="00461B84" w:rsidRPr="007620EB" w:rsidRDefault="00461B84" w:rsidP="00461B84">
      <w:pPr>
        <w:pStyle w:val="ListeParagraf"/>
        <w:numPr>
          <w:ilvl w:val="0"/>
          <w:numId w:val="7"/>
        </w:numPr>
        <w:spacing w:after="200" w:line="276" w:lineRule="auto"/>
        <w:rPr>
          <w:rFonts w:ascii="Times New Roman" w:hAnsi="Times New Roman" w:cs="Times New Roman"/>
        </w:rPr>
      </w:pPr>
      <w:r w:rsidRPr="007620EB">
        <w:rPr>
          <w:rFonts w:ascii="Times New Roman" w:hAnsi="Times New Roman" w:cs="Times New Roman"/>
        </w:rPr>
        <w:t>17 Ekim 2019  “  Kadın Üeme Sağlığı Eğitimi”,  Eğitimci:  Dr.Öğr. Üyesi Tuba GÜNER EMÜL, Yer:  Mezitli Belediyesi Kent Konseyi Binası.</w:t>
      </w:r>
    </w:p>
    <w:p w:rsidR="00461B84" w:rsidRPr="007620EB" w:rsidRDefault="00461B84" w:rsidP="00461B84">
      <w:pPr>
        <w:pStyle w:val="ListeParagraf"/>
        <w:rPr>
          <w:rFonts w:ascii="Times New Roman" w:hAnsi="Times New Roman" w:cs="Times New Roman"/>
        </w:rPr>
      </w:pPr>
    </w:p>
    <w:p w:rsidR="00461B84" w:rsidRPr="007620EB" w:rsidRDefault="00461B84" w:rsidP="00461B84">
      <w:pPr>
        <w:pStyle w:val="ListeParagraf"/>
        <w:numPr>
          <w:ilvl w:val="0"/>
          <w:numId w:val="7"/>
        </w:numPr>
        <w:spacing w:after="200" w:line="276" w:lineRule="auto"/>
        <w:rPr>
          <w:rFonts w:ascii="Times New Roman" w:hAnsi="Times New Roman" w:cs="Times New Roman"/>
        </w:rPr>
      </w:pPr>
      <w:r w:rsidRPr="007620EB">
        <w:rPr>
          <w:rFonts w:ascii="Times New Roman" w:hAnsi="Times New Roman" w:cs="Times New Roman"/>
        </w:rPr>
        <w:t>24 Ekim 2019 Mezitli Belediyesi'ne bağlı Mezitli, Yenimahalle ve Özgecan Kadın Üretici Pazarı'nda çalışan  kadınlara “Menopoz ve Osteoporoz Eğitimi”,   Eğitimci: Öğr. Gör. Asiye ÜZEL</w:t>
      </w:r>
      <w:r w:rsidRPr="007620EB">
        <w:rPr>
          <w:rFonts w:ascii="Times New Roman" w:hAnsi="Times New Roman" w:cs="Times New Roman"/>
          <w:b/>
        </w:rPr>
        <w:t xml:space="preserve">, </w:t>
      </w:r>
      <w:r w:rsidRPr="007620EB">
        <w:rPr>
          <w:rFonts w:ascii="Times New Roman" w:hAnsi="Times New Roman" w:cs="Times New Roman"/>
        </w:rPr>
        <w:t>Yer:</w:t>
      </w:r>
      <w:r w:rsidRPr="007620EB">
        <w:rPr>
          <w:rFonts w:ascii="Times New Roman" w:hAnsi="Times New Roman" w:cs="Times New Roman"/>
          <w:b/>
        </w:rPr>
        <w:t xml:space="preserve"> </w:t>
      </w:r>
      <w:r w:rsidRPr="007620EB">
        <w:rPr>
          <w:rFonts w:ascii="Times New Roman" w:hAnsi="Times New Roman" w:cs="Times New Roman"/>
        </w:rPr>
        <w:t>Mezitli Belediyesi Kent Konseyi binası.</w:t>
      </w:r>
    </w:p>
    <w:p w:rsidR="00461B84" w:rsidRPr="007620EB" w:rsidRDefault="00461B84" w:rsidP="00461B84">
      <w:pPr>
        <w:pStyle w:val="ListeParagraf"/>
        <w:ind w:left="153"/>
        <w:rPr>
          <w:rFonts w:ascii="Times New Roman" w:hAnsi="Times New Roman" w:cs="Times New Roman"/>
        </w:rPr>
      </w:pPr>
    </w:p>
    <w:p w:rsidR="00461B84" w:rsidRPr="007620EB" w:rsidRDefault="00461B84" w:rsidP="00461B84">
      <w:pPr>
        <w:pStyle w:val="ListeParagraf"/>
        <w:numPr>
          <w:ilvl w:val="0"/>
          <w:numId w:val="7"/>
        </w:numPr>
        <w:spacing w:after="200" w:line="276" w:lineRule="auto"/>
        <w:rPr>
          <w:rFonts w:ascii="Times New Roman" w:hAnsi="Times New Roman" w:cs="Times New Roman"/>
          <w:b/>
        </w:rPr>
      </w:pPr>
      <w:r w:rsidRPr="007620EB">
        <w:rPr>
          <w:rFonts w:ascii="Times New Roman" w:hAnsi="Times New Roman" w:cs="Times New Roman"/>
        </w:rPr>
        <w:t>31 Ekim 2019 “Kadınlarda Sık Görülen Kanser Çeşitleri Eğitimi”,  Eğitimci</w:t>
      </w:r>
      <w:r w:rsidRPr="007620EB">
        <w:rPr>
          <w:rFonts w:ascii="Times New Roman" w:hAnsi="Times New Roman" w:cs="Times New Roman"/>
          <w:b/>
        </w:rPr>
        <w:t xml:space="preserve">: </w:t>
      </w:r>
      <w:r w:rsidRPr="007620EB">
        <w:rPr>
          <w:rFonts w:ascii="Times New Roman" w:hAnsi="Times New Roman" w:cs="Times New Roman"/>
        </w:rPr>
        <w:t>Prof. Dr. Duygu</w:t>
      </w:r>
      <w:r w:rsidRPr="007620EB">
        <w:rPr>
          <w:rFonts w:ascii="Times New Roman" w:hAnsi="Times New Roman" w:cs="Times New Roman"/>
          <w:b/>
        </w:rPr>
        <w:t xml:space="preserve"> </w:t>
      </w:r>
      <w:r w:rsidRPr="007620EB">
        <w:rPr>
          <w:rFonts w:ascii="Times New Roman" w:hAnsi="Times New Roman" w:cs="Times New Roman"/>
        </w:rPr>
        <w:t xml:space="preserve">VEFİKULUÇAY YILMAZ, Yer: Mersin Bil Koleji.  </w:t>
      </w:r>
    </w:p>
    <w:p w:rsidR="00461B84" w:rsidRPr="007620EB" w:rsidRDefault="00461B84" w:rsidP="00461B84">
      <w:pPr>
        <w:pStyle w:val="ListeParagraf"/>
        <w:rPr>
          <w:rFonts w:ascii="Times New Roman" w:hAnsi="Times New Roman" w:cs="Times New Roman"/>
          <w:b/>
        </w:rPr>
      </w:pPr>
    </w:p>
    <w:p w:rsidR="00461B84" w:rsidRPr="007620EB" w:rsidRDefault="00461B84" w:rsidP="00461B84">
      <w:pPr>
        <w:pStyle w:val="ListeParagraf"/>
        <w:numPr>
          <w:ilvl w:val="0"/>
          <w:numId w:val="7"/>
        </w:numPr>
        <w:spacing w:after="200" w:line="276" w:lineRule="auto"/>
        <w:rPr>
          <w:rFonts w:ascii="Times New Roman" w:hAnsi="Times New Roman" w:cs="Times New Roman"/>
        </w:rPr>
      </w:pPr>
      <w:r w:rsidRPr="007620EB">
        <w:rPr>
          <w:rFonts w:ascii="Times New Roman" w:hAnsi="Times New Roman" w:cs="Times New Roman"/>
        </w:rPr>
        <w:t>4 Kasım 2019 TRT Çukurova Radyosu Öğr. Gör. Asiye ÜZEL ile Röportaj “Kadın Sağlığı ”,</w:t>
      </w:r>
      <w:r w:rsidRPr="007620EB">
        <w:rPr>
          <w:rFonts w:ascii="Times New Roman" w:hAnsi="Times New Roman" w:cs="Times New Roman"/>
          <w:b/>
        </w:rPr>
        <w:t xml:space="preserve"> </w:t>
      </w:r>
      <w:r w:rsidRPr="007620EB">
        <w:rPr>
          <w:rFonts w:ascii="Times New Roman" w:hAnsi="Times New Roman" w:cs="Times New Roman"/>
        </w:rPr>
        <w:t xml:space="preserve"> Yer: TRT Çukurova Radyosu.</w:t>
      </w:r>
    </w:p>
    <w:p w:rsidR="00461B84" w:rsidRPr="007620EB" w:rsidRDefault="00461B84" w:rsidP="00461B84">
      <w:pPr>
        <w:pStyle w:val="ListeParagraf"/>
        <w:rPr>
          <w:rFonts w:ascii="Times New Roman" w:hAnsi="Times New Roman" w:cs="Times New Roman"/>
        </w:rPr>
      </w:pPr>
    </w:p>
    <w:p w:rsidR="00461B84" w:rsidRPr="007620EB" w:rsidRDefault="00461B84" w:rsidP="00461B84">
      <w:pPr>
        <w:pStyle w:val="ListeParagraf"/>
        <w:numPr>
          <w:ilvl w:val="0"/>
          <w:numId w:val="7"/>
        </w:numPr>
        <w:spacing w:after="200" w:line="276" w:lineRule="auto"/>
        <w:rPr>
          <w:rFonts w:ascii="Times New Roman" w:hAnsi="Times New Roman" w:cs="Times New Roman"/>
          <w:b/>
        </w:rPr>
      </w:pPr>
      <w:r w:rsidRPr="007620EB">
        <w:rPr>
          <w:rFonts w:ascii="Times New Roman" w:hAnsi="Times New Roman" w:cs="Times New Roman"/>
        </w:rPr>
        <w:t>26 Kasım 2019 “ Kadına Yönelik Şiddet Mersin - Adana Çalıştayı Konferansı”,</w:t>
      </w:r>
      <w:r w:rsidRPr="007620EB">
        <w:rPr>
          <w:rFonts w:ascii="Times New Roman" w:hAnsi="Times New Roman" w:cs="Times New Roman"/>
          <w:b/>
        </w:rPr>
        <w:t xml:space="preserve">   </w:t>
      </w:r>
      <w:r w:rsidRPr="007620EB">
        <w:rPr>
          <w:rFonts w:ascii="Times New Roman" w:hAnsi="Times New Roman" w:cs="Times New Roman"/>
        </w:rPr>
        <w:t>Yer:</w:t>
      </w:r>
      <w:r w:rsidRPr="007620EB">
        <w:rPr>
          <w:rFonts w:ascii="Times New Roman" w:hAnsi="Times New Roman" w:cs="Times New Roman"/>
          <w:b/>
        </w:rPr>
        <w:t xml:space="preserve"> </w:t>
      </w:r>
      <w:r w:rsidRPr="007620EB">
        <w:rPr>
          <w:rFonts w:ascii="Times New Roman" w:hAnsi="Times New Roman" w:cs="Times New Roman"/>
        </w:rPr>
        <w:t>Çağ Üniversitesi Kültür Sanat Merkezi Atölyesi.</w:t>
      </w:r>
    </w:p>
    <w:p w:rsidR="00461B84" w:rsidRPr="007620EB" w:rsidRDefault="00461B84" w:rsidP="00461B84">
      <w:pPr>
        <w:pStyle w:val="ListeParagraf"/>
        <w:rPr>
          <w:rFonts w:ascii="Times New Roman" w:hAnsi="Times New Roman" w:cs="Times New Roman"/>
          <w:b/>
        </w:rPr>
      </w:pPr>
    </w:p>
    <w:p w:rsidR="002A1189" w:rsidRPr="00D3089A" w:rsidRDefault="00461B84" w:rsidP="00D3089A">
      <w:pPr>
        <w:pStyle w:val="ListeParagraf"/>
        <w:numPr>
          <w:ilvl w:val="0"/>
          <w:numId w:val="7"/>
        </w:numPr>
        <w:spacing w:after="200" w:line="276" w:lineRule="auto"/>
        <w:rPr>
          <w:rFonts w:ascii="Times New Roman" w:hAnsi="Times New Roman" w:cs="Times New Roman"/>
        </w:rPr>
      </w:pPr>
      <w:r w:rsidRPr="007620EB">
        <w:rPr>
          <w:rFonts w:ascii="Times New Roman" w:hAnsi="Times New Roman" w:cs="Times New Roman"/>
        </w:rPr>
        <w:t>27 Kasım 2019</w:t>
      </w:r>
      <w:r w:rsidRPr="007620EB">
        <w:rPr>
          <w:rFonts w:ascii="Times New Roman" w:hAnsi="Times New Roman" w:cs="Times New Roman"/>
          <w:b/>
        </w:rPr>
        <w:t xml:space="preserve"> </w:t>
      </w:r>
      <w:r w:rsidRPr="007620EB">
        <w:rPr>
          <w:rFonts w:ascii="Times New Roman" w:hAnsi="Times New Roman" w:cs="Times New Roman"/>
        </w:rPr>
        <w:t>“ Flört Şiddeti Konferansı “,</w:t>
      </w:r>
      <w:r w:rsidRPr="007620EB">
        <w:rPr>
          <w:rFonts w:ascii="Times New Roman" w:hAnsi="Times New Roman" w:cs="Times New Roman"/>
          <w:b/>
        </w:rPr>
        <w:t xml:space="preserve">  </w:t>
      </w:r>
      <w:r w:rsidRPr="007620EB">
        <w:rPr>
          <w:rFonts w:ascii="Times New Roman" w:hAnsi="Times New Roman" w:cs="Times New Roman"/>
        </w:rPr>
        <w:t>Konuşmacı:</w:t>
      </w:r>
      <w:r w:rsidRPr="007620EB">
        <w:rPr>
          <w:rFonts w:ascii="Times New Roman" w:hAnsi="Times New Roman" w:cs="Times New Roman"/>
          <w:b/>
        </w:rPr>
        <w:t xml:space="preserve"> </w:t>
      </w:r>
      <w:r w:rsidRPr="007620EB">
        <w:rPr>
          <w:rFonts w:ascii="Times New Roman" w:hAnsi="Times New Roman" w:cs="Times New Roman"/>
        </w:rPr>
        <w:t>Doç. Dr. Duygu VEFİKULUÇAY YILMAZ, Yer:</w:t>
      </w:r>
      <w:r w:rsidRPr="007620EB">
        <w:rPr>
          <w:rFonts w:ascii="Times New Roman" w:hAnsi="Times New Roman" w:cs="Times New Roman"/>
          <w:b/>
        </w:rPr>
        <w:t xml:space="preserve"> </w:t>
      </w:r>
      <w:r w:rsidRPr="007620EB">
        <w:rPr>
          <w:rFonts w:ascii="Times New Roman" w:hAnsi="Times New Roman" w:cs="Times New Roman"/>
        </w:rPr>
        <w:t>Çamlıbel Kız Meslek Lisesi.</w:t>
      </w:r>
    </w:p>
    <w:p w:rsidR="00C52C67" w:rsidRDefault="00C52C67" w:rsidP="00461B84">
      <w:pPr>
        <w:jc w:val="both"/>
        <w:rPr>
          <w:rFonts w:ascii="Tahoma" w:hAnsi="Tahoma" w:cs="Tahoma"/>
          <w:b/>
          <w:sz w:val="24"/>
          <w:szCs w:val="24"/>
        </w:rPr>
      </w:pPr>
    </w:p>
    <w:p w:rsidR="00C52C67" w:rsidRDefault="00C52C67" w:rsidP="00461B84">
      <w:pPr>
        <w:jc w:val="both"/>
        <w:rPr>
          <w:rFonts w:ascii="Tahoma" w:hAnsi="Tahoma" w:cs="Tahoma"/>
          <w:b/>
          <w:sz w:val="24"/>
          <w:szCs w:val="24"/>
        </w:rPr>
      </w:pPr>
    </w:p>
    <w:p w:rsidR="00C52C67" w:rsidRDefault="00C52C67" w:rsidP="00461B84">
      <w:pPr>
        <w:jc w:val="both"/>
        <w:rPr>
          <w:rFonts w:ascii="Tahoma" w:hAnsi="Tahoma" w:cs="Tahoma"/>
          <w:b/>
          <w:sz w:val="24"/>
          <w:szCs w:val="24"/>
        </w:rPr>
      </w:pPr>
    </w:p>
    <w:p w:rsidR="00461B84" w:rsidRDefault="00461B84" w:rsidP="00461B84">
      <w:pPr>
        <w:jc w:val="both"/>
        <w:rPr>
          <w:rFonts w:ascii="Tahoma" w:hAnsi="Tahoma" w:cs="Tahoma"/>
          <w:b/>
          <w:sz w:val="24"/>
          <w:szCs w:val="24"/>
        </w:rPr>
      </w:pPr>
      <w:r w:rsidRPr="007720DB">
        <w:rPr>
          <w:rFonts w:ascii="Tahoma" w:hAnsi="Tahoma" w:cs="Tahoma"/>
          <w:b/>
          <w:sz w:val="24"/>
          <w:szCs w:val="24"/>
        </w:rPr>
        <w:lastRenderedPageBreak/>
        <w:t>Sosyal Sorumluluk faaliyeti sayısı</w:t>
      </w:r>
    </w:p>
    <w:p w:rsidR="00C52C67" w:rsidRPr="007720DB" w:rsidRDefault="00C52C67" w:rsidP="00461B84">
      <w:pPr>
        <w:jc w:val="both"/>
        <w:rPr>
          <w:rFonts w:ascii="Tahoma" w:hAnsi="Tahoma" w:cs="Tahoma"/>
          <w:b/>
          <w:sz w:val="24"/>
          <w:szCs w:val="24"/>
        </w:rPr>
      </w:pPr>
    </w:p>
    <w:p w:rsidR="00461B84" w:rsidRPr="007620EB" w:rsidRDefault="00461B84" w:rsidP="00461B84">
      <w:pPr>
        <w:pStyle w:val="ListeParagraf"/>
        <w:ind w:left="153"/>
        <w:jc w:val="both"/>
        <w:rPr>
          <w:rFonts w:ascii="Times New Roman" w:hAnsi="Times New Roman" w:cs="Times New Roman"/>
          <w:b/>
        </w:rPr>
      </w:pPr>
    </w:p>
    <w:p w:rsidR="00461B84" w:rsidRPr="007620EB" w:rsidRDefault="00461B84" w:rsidP="00461B84">
      <w:pPr>
        <w:pStyle w:val="ListeParagraf"/>
        <w:numPr>
          <w:ilvl w:val="0"/>
          <w:numId w:val="7"/>
        </w:numPr>
        <w:spacing w:after="200" w:line="276" w:lineRule="auto"/>
        <w:rPr>
          <w:rFonts w:ascii="Times New Roman" w:hAnsi="Times New Roman" w:cs="Times New Roman"/>
        </w:rPr>
      </w:pPr>
      <w:r w:rsidRPr="007620EB">
        <w:rPr>
          <w:rFonts w:ascii="Times New Roman" w:hAnsi="Times New Roman" w:cs="Times New Roman"/>
        </w:rPr>
        <w:t>19 Şubat 2019 Üniversitemiz Akademik ve İdari Personele Yönelik</w:t>
      </w:r>
      <w:r w:rsidRPr="007620EB">
        <w:rPr>
          <w:rFonts w:ascii="Times New Roman" w:hAnsi="Times New Roman" w:cs="Times New Roman"/>
          <w:b/>
        </w:rPr>
        <w:t xml:space="preserve"> </w:t>
      </w:r>
      <w:r w:rsidRPr="007620EB">
        <w:rPr>
          <w:rFonts w:ascii="Times New Roman" w:hAnsi="Times New Roman" w:cs="Times New Roman"/>
        </w:rPr>
        <w:t>“Mobbing- İş Yerinde Psikolojik Taciz Eğitimi”,</w:t>
      </w:r>
      <w:r w:rsidRPr="007620EB">
        <w:rPr>
          <w:rFonts w:ascii="Times New Roman" w:hAnsi="Times New Roman" w:cs="Times New Roman"/>
          <w:b/>
        </w:rPr>
        <w:t xml:space="preserve"> </w:t>
      </w:r>
      <w:r w:rsidRPr="007620EB">
        <w:rPr>
          <w:rFonts w:ascii="Times New Roman" w:hAnsi="Times New Roman" w:cs="Times New Roman"/>
        </w:rPr>
        <w:t xml:space="preserve"> Eğitimci: Öğr. Gör. Asiye UZEL,  Yer: Prof. Dr. Uğur Oral Kültür Merkezi.</w:t>
      </w:r>
    </w:p>
    <w:p w:rsidR="00461B84" w:rsidRPr="007620EB" w:rsidRDefault="00461B84" w:rsidP="00461B84">
      <w:pPr>
        <w:pStyle w:val="ListeParagraf"/>
        <w:numPr>
          <w:ilvl w:val="0"/>
          <w:numId w:val="7"/>
        </w:numPr>
        <w:spacing w:after="200" w:line="276" w:lineRule="auto"/>
        <w:rPr>
          <w:rFonts w:ascii="Times New Roman" w:hAnsi="Times New Roman" w:cs="Times New Roman"/>
        </w:rPr>
      </w:pPr>
      <w:r w:rsidRPr="007620EB">
        <w:rPr>
          <w:rFonts w:ascii="Times New Roman" w:hAnsi="Times New Roman" w:cs="Times New Roman"/>
        </w:rPr>
        <w:t>7-8 Mart 2019  Dünya Kadınlar Günü kapsamında; Forum AVM’de “Kadına Yönelik Şiddetle Mücadele Günü Farkındalık  Standı”,</w:t>
      </w:r>
      <w:r w:rsidRPr="007620EB">
        <w:rPr>
          <w:rFonts w:ascii="Times New Roman" w:hAnsi="Times New Roman" w:cs="Times New Roman"/>
          <w:b/>
        </w:rPr>
        <w:t xml:space="preserve"> </w:t>
      </w:r>
      <w:r w:rsidRPr="007620EB">
        <w:rPr>
          <w:rFonts w:ascii="Times New Roman" w:hAnsi="Times New Roman" w:cs="Times New Roman"/>
        </w:rPr>
        <w:t xml:space="preserve"> Yer: Mersin Forum AVM.</w:t>
      </w:r>
    </w:p>
    <w:p w:rsidR="00461B84" w:rsidRPr="007620EB" w:rsidRDefault="00461B84" w:rsidP="00461B84">
      <w:pPr>
        <w:pStyle w:val="ListeParagraf"/>
        <w:ind w:left="153"/>
        <w:rPr>
          <w:rFonts w:ascii="Times New Roman" w:hAnsi="Times New Roman" w:cs="Times New Roman"/>
        </w:rPr>
      </w:pPr>
    </w:p>
    <w:p w:rsidR="00461B84" w:rsidRPr="007620EB" w:rsidRDefault="00461B84" w:rsidP="00461B84">
      <w:pPr>
        <w:pStyle w:val="ListeParagraf"/>
        <w:numPr>
          <w:ilvl w:val="0"/>
          <w:numId w:val="7"/>
        </w:numPr>
        <w:spacing w:after="200" w:line="276" w:lineRule="auto"/>
        <w:rPr>
          <w:rFonts w:ascii="Times New Roman" w:hAnsi="Times New Roman" w:cs="Times New Roman"/>
          <w:b/>
        </w:rPr>
      </w:pPr>
      <w:r w:rsidRPr="007620EB">
        <w:rPr>
          <w:rFonts w:ascii="Times New Roman" w:hAnsi="Times New Roman" w:cs="Times New Roman"/>
        </w:rPr>
        <w:t>7-8 Mart 2019</w:t>
      </w:r>
      <w:r w:rsidRPr="007620EB">
        <w:rPr>
          <w:rFonts w:ascii="Times New Roman" w:hAnsi="Times New Roman" w:cs="Times New Roman"/>
          <w:b/>
        </w:rPr>
        <w:t xml:space="preserve"> </w:t>
      </w:r>
      <w:r w:rsidRPr="007620EB">
        <w:rPr>
          <w:rFonts w:ascii="Times New Roman" w:hAnsi="Times New Roman" w:cs="Times New Roman"/>
        </w:rPr>
        <w:t xml:space="preserve"> Dünya Kadınlar Günü kapsamında; “Kadına Yönelik Şiddetten Uzak Güvenli Üniversite Standı”,</w:t>
      </w:r>
      <w:r w:rsidRPr="007620EB">
        <w:rPr>
          <w:rFonts w:ascii="Times New Roman" w:hAnsi="Times New Roman" w:cs="Times New Roman"/>
          <w:b/>
        </w:rPr>
        <w:t xml:space="preserve"> </w:t>
      </w:r>
      <w:r w:rsidRPr="007620EB">
        <w:rPr>
          <w:rFonts w:ascii="Times New Roman" w:hAnsi="Times New Roman" w:cs="Times New Roman"/>
        </w:rPr>
        <w:t xml:space="preserve"> Yer:</w:t>
      </w:r>
      <w:r w:rsidRPr="007620EB">
        <w:rPr>
          <w:rFonts w:ascii="Times New Roman" w:hAnsi="Times New Roman" w:cs="Times New Roman"/>
          <w:b/>
        </w:rPr>
        <w:t xml:space="preserve"> </w:t>
      </w:r>
      <w:r w:rsidRPr="007620EB">
        <w:rPr>
          <w:rFonts w:ascii="Times New Roman" w:hAnsi="Times New Roman" w:cs="Times New Roman"/>
        </w:rPr>
        <w:t>Mersin Üniversitesi Cumhuriyet Alanı.</w:t>
      </w:r>
    </w:p>
    <w:p w:rsidR="00461B84" w:rsidRPr="007620EB" w:rsidRDefault="00461B84" w:rsidP="00461B84">
      <w:pPr>
        <w:pStyle w:val="ListeParagraf"/>
        <w:rPr>
          <w:rFonts w:ascii="Times New Roman" w:hAnsi="Times New Roman" w:cs="Times New Roman"/>
        </w:rPr>
      </w:pPr>
    </w:p>
    <w:p w:rsidR="00461B84" w:rsidRPr="007620EB" w:rsidRDefault="00461B84" w:rsidP="00461B84">
      <w:pPr>
        <w:pStyle w:val="ListeParagraf"/>
        <w:numPr>
          <w:ilvl w:val="0"/>
          <w:numId w:val="7"/>
        </w:numPr>
        <w:spacing w:after="200" w:line="276" w:lineRule="auto"/>
        <w:rPr>
          <w:rFonts w:ascii="Times New Roman" w:hAnsi="Times New Roman" w:cs="Times New Roman"/>
          <w:b/>
        </w:rPr>
      </w:pPr>
      <w:r w:rsidRPr="007620EB">
        <w:rPr>
          <w:rFonts w:ascii="Times New Roman" w:hAnsi="Times New Roman" w:cs="Times New Roman"/>
        </w:rPr>
        <w:t>18-24 Mart 2019  “Yaşlılar Haftası Sosyal Sorumluluk  Kapsamında Huzurevi Ziyareti”,</w:t>
      </w:r>
      <w:r w:rsidRPr="007620EB">
        <w:rPr>
          <w:rFonts w:ascii="Times New Roman" w:hAnsi="Times New Roman" w:cs="Times New Roman"/>
          <w:b/>
        </w:rPr>
        <w:t xml:space="preserve"> </w:t>
      </w:r>
      <w:r w:rsidRPr="007620EB">
        <w:rPr>
          <w:rFonts w:ascii="Times New Roman" w:hAnsi="Times New Roman" w:cs="Times New Roman"/>
        </w:rPr>
        <w:t xml:space="preserve"> Yer:</w:t>
      </w:r>
      <w:r w:rsidRPr="007620EB">
        <w:rPr>
          <w:rFonts w:ascii="Times New Roman" w:hAnsi="Times New Roman" w:cs="Times New Roman"/>
          <w:b/>
        </w:rPr>
        <w:t xml:space="preserve"> </w:t>
      </w:r>
      <w:r w:rsidRPr="007620EB">
        <w:rPr>
          <w:rFonts w:ascii="Times New Roman" w:hAnsi="Times New Roman" w:cs="Times New Roman"/>
        </w:rPr>
        <w:t>Mersin Yardım ve İyilik Vakfı.</w:t>
      </w:r>
    </w:p>
    <w:p w:rsidR="00461B84" w:rsidRPr="007620EB" w:rsidRDefault="00461B84" w:rsidP="00461B84">
      <w:pPr>
        <w:pStyle w:val="ListeParagraf"/>
        <w:rPr>
          <w:rFonts w:ascii="Times New Roman" w:hAnsi="Times New Roman" w:cs="Times New Roman"/>
        </w:rPr>
      </w:pPr>
    </w:p>
    <w:p w:rsidR="00461B84" w:rsidRPr="007620EB" w:rsidRDefault="00461B84" w:rsidP="00461B84">
      <w:pPr>
        <w:pStyle w:val="ListeParagraf"/>
        <w:numPr>
          <w:ilvl w:val="0"/>
          <w:numId w:val="7"/>
        </w:numPr>
        <w:spacing w:after="200" w:line="276" w:lineRule="auto"/>
        <w:rPr>
          <w:rFonts w:ascii="Times New Roman" w:hAnsi="Times New Roman" w:cs="Times New Roman"/>
        </w:rPr>
      </w:pPr>
      <w:r w:rsidRPr="007620EB">
        <w:rPr>
          <w:rFonts w:ascii="Times New Roman" w:hAnsi="Times New Roman" w:cs="Times New Roman"/>
        </w:rPr>
        <w:t>16 Mayıs 2019</w:t>
      </w:r>
      <w:r w:rsidRPr="007620EB">
        <w:rPr>
          <w:rFonts w:ascii="Times New Roman" w:hAnsi="Times New Roman" w:cs="Times New Roman"/>
          <w:b/>
        </w:rPr>
        <w:t xml:space="preserve"> </w:t>
      </w:r>
      <w:r w:rsidRPr="007620EB">
        <w:rPr>
          <w:rFonts w:ascii="Times New Roman" w:hAnsi="Times New Roman" w:cs="Times New Roman"/>
        </w:rPr>
        <w:t>Aile Haftası ve Anneler günü kapsamında</w:t>
      </w:r>
      <w:r w:rsidRPr="007620EB">
        <w:rPr>
          <w:rFonts w:ascii="Times New Roman" w:hAnsi="Times New Roman" w:cs="Times New Roman"/>
          <w:b/>
        </w:rPr>
        <w:t xml:space="preserve"> </w:t>
      </w:r>
      <w:r w:rsidRPr="007620EB">
        <w:rPr>
          <w:rFonts w:ascii="Times New Roman" w:hAnsi="Times New Roman" w:cs="Times New Roman"/>
        </w:rPr>
        <w:t>“ Helikopter Ebeveynlik Stilleri Konulu Konferans”,</w:t>
      </w:r>
      <w:r w:rsidRPr="007620EB">
        <w:rPr>
          <w:rFonts w:ascii="Times New Roman" w:hAnsi="Times New Roman" w:cs="Times New Roman"/>
          <w:b/>
        </w:rPr>
        <w:t xml:space="preserve">  </w:t>
      </w:r>
      <w:r w:rsidRPr="007620EB">
        <w:rPr>
          <w:rFonts w:ascii="Times New Roman" w:hAnsi="Times New Roman" w:cs="Times New Roman"/>
        </w:rPr>
        <w:t>Konuşmacı: Prof. Dr. Ayda ÇELEBİOĞLU, Yer: Akdeniz Belediyesi Konferans Salonu.</w:t>
      </w:r>
    </w:p>
    <w:p w:rsidR="00461B84" w:rsidRPr="007620EB" w:rsidRDefault="00461B84" w:rsidP="00461B84">
      <w:pPr>
        <w:pStyle w:val="ListeParagraf"/>
        <w:rPr>
          <w:rFonts w:ascii="Times New Roman" w:hAnsi="Times New Roman" w:cs="Times New Roman"/>
        </w:rPr>
      </w:pPr>
    </w:p>
    <w:p w:rsidR="00461B84" w:rsidRPr="007620EB" w:rsidRDefault="00461B84" w:rsidP="00461B84">
      <w:pPr>
        <w:pStyle w:val="ListeParagraf"/>
        <w:numPr>
          <w:ilvl w:val="0"/>
          <w:numId w:val="7"/>
        </w:numPr>
        <w:spacing w:after="200" w:line="276" w:lineRule="auto"/>
        <w:rPr>
          <w:rFonts w:ascii="Times New Roman" w:hAnsi="Times New Roman" w:cs="Times New Roman"/>
        </w:rPr>
      </w:pPr>
      <w:r w:rsidRPr="007620EB">
        <w:rPr>
          <w:rFonts w:ascii="Times New Roman" w:hAnsi="Times New Roman" w:cs="Times New Roman"/>
        </w:rPr>
        <w:t>16  Mayıs 2019   Aile Haftası ve Anneler günü kapsamında, “Aile İçi İletişim konulu konferans”,</w:t>
      </w:r>
      <w:r w:rsidRPr="007620EB">
        <w:rPr>
          <w:rFonts w:ascii="Times New Roman" w:hAnsi="Times New Roman" w:cs="Times New Roman"/>
          <w:b/>
        </w:rPr>
        <w:t xml:space="preserve">  </w:t>
      </w:r>
      <w:r w:rsidRPr="007620EB">
        <w:rPr>
          <w:rFonts w:ascii="Times New Roman" w:hAnsi="Times New Roman" w:cs="Times New Roman"/>
        </w:rPr>
        <w:t>Konuşmacı:</w:t>
      </w:r>
      <w:r w:rsidRPr="007620EB">
        <w:rPr>
          <w:rFonts w:ascii="Times New Roman" w:hAnsi="Times New Roman" w:cs="Times New Roman"/>
          <w:b/>
        </w:rPr>
        <w:t xml:space="preserve"> </w:t>
      </w:r>
      <w:r w:rsidRPr="007620EB">
        <w:rPr>
          <w:rFonts w:ascii="Times New Roman" w:hAnsi="Times New Roman" w:cs="Times New Roman"/>
        </w:rPr>
        <w:t>Dr. Öğretim Üyesi Nurcan ÇİÇEK, Yer: Akdeniz Belediyesi Konferans Salonu.</w:t>
      </w:r>
    </w:p>
    <w:p w:rsidR="00461B84" w:rsidRPr="007620EB" w:rsidRDefault="00461B84" w:rsidP="00461B84">
      <w:pPr>
        <w:pStyle w:val="ListeParagraf"/>
        <w:rPr>
          <w:rFonts w:ascii="Times New Roman" w:hAnsi="Times New Roman" w:cs="Times New Roman"/>
        </w:rPr>
      </w:pPr>
    </w:p>
    <w:p w:rsidR="00461B84" w:rsidRPr="007620EB" w:rsidRDefault="00461B84" w:rsidP="00461B84">
      <w:pPr>
        <w:pStyle w:val="ListeParagraf"/>
        <w:numPr>
          <w:ilvl w:val="0"/>
          <w:numId w:val="7"/>
        </w:numPr>
        <w:spacing w:after="200" w:line="276" w:lineRule="auto"/>
        <w:rPr>
          <w:rFonts w:ascii="Times New Roman" w:hAnsi="Times New Roman" w:cs="Times New Roman"/>
        </w:rPr>
      </w:pPr>
      <w:r w:rsidRPr="007620EB">
        <w:rPr>
          <w:rFonts w:ascii="Times New Roman" w:hAnsi="Times New Roman" w:cs="Times New Roman"/>
        </w:rPr>
        <w:t>25 Kasım 2019 Üniversitemiz Kadın Sorunları Araştırma ve Uygulama Merkezi (MERKAM) tarafından “Kadına Yönelik Şiddete Karşı Uluslararası Mücadele Günü Etkinlikleri”,</w:t>
      </w:r>
      <w:r w:rsidRPr="007620EB">
        <w:rPr>
          <w:rFonts w:ascii="Times New Roman" w:hAnsi="Times New Roman" w:cs="Times New Roman"/>
          <w:b/>
        </w:rPr>
        <w:t xml:space="preserve">  </w:t>
      </w:r>
      <w:r w:rsidRPr="007620EB">
        <w:rPr>
          <w:rFonts w:ascii="Times New Roman" w:hAnsi="Times New Roman" w:cs="Times New Roman"/>
        </w:rPr>
        <w:t>Kapsamında</w:t>
      </w:r>
      <w:r w:rsidRPr="007620EB">
        <w:rPr>
          <w:rFonts w:ascii="Times New Roman" w:hAnsi="Times New Roman" w:cs="Times New Roman"/>
          <w:b/>
        </w:rPr>
        <w:t xml:space="preserve">, </w:t>
      </w:r>
      <w:r w:rsidRPr="007620EB">
        <w:rPr>
          <w:rFonts w:ascii="Times New Roman" w:hAnsi="Times New Roman" w:cs="Times New Roman"/>
        </w:rPr>
        <w:t>stand Yer:</w:t>
      </w:r>
      <w:r w:rsidRPr="007620EB">
        <w:rPr>
          <w:rFonts w:ascii="Times New Roman" w:hAnsi="Times New Roman" w:cs="Times New Roman"/>
          <w:b/>
        </w:rPr>
        <w:t xml:space="preserve">  </w:t>
      </w:r>
      <w:r w:rsidRPr="007620EB">
        <w:rPr>
          <w:rFonts w:ascii="Times New Roman" w:hAnsi="Times New Roman" w:cs="Times New Roman"/>
        </w:rPr>
        <w:t xml:space="preserve">Mersin Üniversitesi Cumhuriyet Alanı ve Sayapark A.V.M. </w:t>
      </w:r>
    </w:p>
    <w:p w:rsidR="00461B84" w:rsidRPr="007620EB" w:rsidRDefault="00461B84" w:rsidP="00461B84">
      <w:pPr>
        <w:pStyle w:val="ListeParagraf"/>
        <w:rPr>
          <w:rFonts w:ascii="Times New Roman" w:hAnsi="Times New Roman" w:cs="Times New Roman"/>
        </w:rPr>
      </w:pPr>
    </w:p>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2A1189" w:rsidRDefault="002A1189" w:rsidP="004A7786"/>
    <w:p w:rsidR="002A1189" w:rsidRDefault="002A1189" w:rsidP="004A7786"/>
    <w:p w:rsidR="0025737D" w:rsidRDefault="0025737D" w:rsidP="004A7786"/>
    <w:p w:rsidR="0025737D" w:rsidRDefault="0025737D" w:rsidP="004A7786"/>
    <w:p w:rsidR="00461B84" w:rsidRPr="00C97F13" w:rsidRDefault="00461B84" w:rsidP="00C97F13">
      <w:pPr>
        <w:spacing w:after="200" w:line="276" w:lineRule="auto"/>
        <w:rPr>
          <w:rFonts w:ascii="Tahoma" w:hAnsi="Tahoma" w:cs="Tahoma"/>
          <w:b/>
          <w:sz w:val="24"/>
          <w:szCs w:val="24"/>
        </w:rPr>
      </w:pPr>
      <w:r w:rsidRPr="00C97F13">
        <w:rPr>
          <w:rFonts w:ascii="Tahoma" w:hAnsi="Tahoma" w:cs="Tahoma"/>
          <w:b/>
          <w:sz w:val="24"/>
          <w:szCs w:val="24"/>
        </w:rPr>
        <w:lastRenderedPageBreak/>
        <w:t>Kamu ve özel sektör kuruluşlarına verilen eğitim</w:t>
      </w:r>
    </w:p>
    <w:p w:rsidR="00461B84" w:rsidRPr="007720DB" w:rsidRDefault="00461B84" w:rsidP="00461B84">
      <w:pPr>
        <w:pStyle w:val="ListeParagraf"/>
        <w:spacing w:after="200" w:line="276" w:lineRule="auto"/>
        <w:ind w:left="360"/>
        <w:rPr>
          <w:rFonts w:ascii="Tahoma" w:hAnsi="Tahoma" w:cs="Tahoma"/>
          <w:b/>
          <w:sz w:val="24"/>
          <w:szCs w:val="24"/>
        </w:rPr>
      </w:pPr>
    </w:p>
    <w:p w:rsidR="00461B84" w:rsidRPr="007620EB" w:rsidRDefault="00416715" w:rsidP="00461B84">
      <w:pPr>
        <w:pStyle w:val="ListeParagraf"/>
        <w:numPr>
          <w:ilvl w:val="0"/>
          <w:numId w:val="7"/>
        </w:numPr>
        <w:spacing w:after="200" w:line="276" w:lineRule="auto"/>
        <w:rPr>
          <w:rFonts w:ascii="Times New Roman" w:hAnsi="Times New Roman" w:cs="Times New Roman"/>
          <w:b/>
        </w:rPr>
      </w:pPr>
      <w:r>
        <w:rPr>
          <w:rFonts w:ascii="Times New Roman" w:hAnsi="Times New Roman" w:cs="Times New Roman"/>
        </w:rPr>
        <w:t xml:space="preserve">6 Kasım 2019 </w:t>
      </w:r>
      <w:r w:rsidR="00461B84" w:rsidRPr="007620EB">
        <w:rPr>
          <w:rFonts w:ascii="Times New Roman" w:hAnsi="Times New Roman" w:cs="Times New Roman"/>
        </w:rPr>
        <w:t>Jandarma Personeline Eğitim “ Evlilik ve Aile İçi Şiddet Konulu Eğitim”,  Eğitimci:  Öğr. Gör. Asiye ÜZEL, Yer: Mersin İl Jandarma Komutanlığı.</w:t>
      </w:r>
    </w:p>
    <w:p w:rsidR="00461B84" w:rsidRPr="007620EB" w:rsidRDefault="00461B84" w:rsidP="00461B84">
      <w:pPr>
        <w:pStyle w:val="ListeParagraf"/>
        <w:rPr>
          <w:rFonts w:ascii="Times New Roman" w:hAnsi="Times New Roman" w:cs="Times New Roman"/>
        </w:rPr>
      </w:pPr>
    </w:p>
    <w:p w:rsidR="00461B84" w:rsidRPr="007620EB" w:rsidRDefault="00461B84" w:rsidP="00461B84">
      <w:pPr>
        <w:pStyle w:val="ListeParagraf"/>
        <w:numPr>
          <w:ilvl w:val="0"/>
          <w:numId w:val="7"/>
        </w:numPr>
        <w:spacing w:after="200" w:line="276" w:lineRule="auto"/>
        <w:ind w:left="153"/>
        <w:rPr>
          <w:rFonts w:ascii="Times New Roman" w:hAnsi="Times New Roman" w:cs="Times New Roman"/>
        </w:rPr>
      </w:pPr>
      <w:r w:rsidRPr="007620EB">
        <w:rPr>
          <w:rFonts w:ascii="Times New Roman" w:hAnsi="Times New Roman" w:cs="Times New Roman"/>
        </w:rPr>
        <w:t>6 Kasım 2019 Jandarma Personeline Eğitim “Kişisel Finansal Yönetimi”,</w:t>
      </w:r>
      <w:r w:rsidRPr="007620EB">
        <w:rPr>
          <w:rFonts w:ascii="Times New Roman" w:hAnsi="Times New Roman" w:cs="Times New Roman"/>
          <w:b/>
        </w:rPr>
        <w:t xml:space="preserve"> </w:t>
      </w:r>
      <w:r w:rsidRPr="007620EB">
        <w:rPr>
          <w:rFonts w:ascii="Times New Roman" w:hAnsi="Times New Roman" w:cs="Times New Roman"/>
        </w:rPr>
        <w:t>Eğitimi”</w:t>
      </w:r>
      <w:r w:rsidRPr="007620EB">
        <w:rPr>
          <w:rFonts w:ascii="Times New Roman" w:hAnsi="Times New Roman" w:cs="Times New Roman"/>
          <w:b/>
        </w:rPr>
        <w:t xml:space="preserve"> </w:t>
      </w:r>
      <w:r w:rsidRPr="007620EB">
        <w:rPr>
          <w:rFonts w:ascii="Times New Roman" w:hAnsi="Times New Roman" w:cs="Times New Roman"/>
        </w:rPr>
        <w:t>Eğitimci: Habitat Derneğinden Tuğçe GÜLTEKİN, Yer: Mersin İl J. K. Lığı.</w:t>
      </w:r>
    </w:p>
    <w:p w:rsidR="00461B84" w:rsidRPr="007620EB" w:rsidRDefault="00461B84" w:rsidP="00461B84">
      <w:pPr>
        <w:pStyle w:val="ListeParagraf"/>
        <w:rPr>
          <w:rFonts w:ascii="Times New Roman" w:hAnsi="Times New Roman" w:cs="Times New Roman"/>
        </w:rPr>
      </w:pPr>
    </w:p>
    <w:p w:rsidR="00461B84" w:rsidRPr="007620EB" w:rsidRDefault="00461B84" w:rsidP="00461B84">
      <w:pPr>
        <w:pStyle w:val="ListeParagraf"/>
        <w:numPr>
          <w:ilvl w:val="0"/>
          <w:numId w:val="7"/>
        </w:numPr>
        <w:spacing w:after="200" w:line="276" w:lineRule="auto"/>
        <w:ind w:left="153"/>
        <w:rPr>
          <w:rFonts w:ascii="Times New Roman" w:hAnsi="Times New Roman" w:cs="Times New Roman"/>
        </w:rPr>
      </w:pPr>
      <w:r w:rsidRPr="007620EB">
        <w:rPr>
          <w:rFonts w:ascii="Times New Roman" w:hAnsi="Times New Roman" w:cs="Times New Roman"/>
        </w:rPr>
        <w:t xml:space="preserve">  20 Kasım 2019 Er ve Erbaşlara “ Evlilik ve Aile İçi Şiddet Konulu Eğitim”,</w:t>
      </w:r>
      <w:r w:rsidRPr="007620EB">
        <w:rPr>
          <w:rFonts w:ascii="Times New Roman" w:hAnsi="Times New Roman" w:cs="Times New Roman"/>
          <w:b/>
        </w:rPr>
        <w:t xml:space="preserve">  </w:t>
      </w:r>
      <w:r w:rsidRPr="007620EB">
        <w:rPr>
          <w:rFonts w:ascii="Times New Roman" w:hAnsi="Times New Roman" w:cs="Times New Roman"/>
        </w:rPr>
        <w:t>Eğitimci: Öğr. Gör. Asiye ÜZEL, Yer: Tarsus Cezaevi J.Tb. K. Lığında.</w:t>
      </w:r>
    </w:p>
    <w:p w:rsidR="00461B84" w:rsidRPr="007620EB" w:rsidRDefault="00461B84" w:rsidP="00461B84">
      <w:pPr>
        <w:pStyle w:val="ListeParagraf"/>
        <w:rPr>
          <w:rFonts w:ascii="Times New Roman" w:hAnsi="Times New Roman" w:cs="Times New Roman"/>
        </w:rPr>
      </w:pPr>
    </w:p>
    <w:p w:rsidR="00461B84" w:rsidRPr="007620EB" w:rsidRDefault="00461B84" w:rsidP="00461B84">
      <w:pPr>
        <w:pStyle w:val="ListeParagraf"/>
        <w:numPr>
          <w:ilvl w:val="0"/>
          <w:numId w:val="7"/>
        </w:numPr>
        <w:spacing w:after="200" w:line="276" w:lineRule="auto"/>
        <w:ind w:left="153"/>
        <w:rPr>
          <w:rFonts w:ascii="Times New Roman" w:hAnsi="Times New Roman" w:cs="Times New Roman"/>
        </w:rPr>
      </w:pPr>
      <w:r w:rsidRPr="007620EB">
        <w:rPr>
          <w:rFonts w:ascii="Times New Roman" w:hAnsi="Times New Roman" w:cs="Times New Roman"/>
        </w:rPr>
        <w:t xml:space="preserve">20 Kasım 2019 Er ve Erbaşlara “Kişisel Finansal Yönetimi Eğitimi”, </w:t>
      </w:r>
      <w:r w:rsidRPr="007620EB">
        <w:rPr>
          <w:rFonts w:ascii="Times New Roman" w:hAnsi="Times New Roman" w:cs="Times New Roman"/>
          <w:b/>
        </w:rPr>
        <w:t xml:space="preserve"> </w:t>
      </w:r>
      <w:r w:rsidRPr="007620EB">
        <w:rPr>
          <w:rFonts w:ascii="Times New Roman" w:hAnsi="Times New Roman" w:cs="Times New Roman"/>
        </w:rPr>
        <w:t>Eğitimci: Ayşe TOSUN, Yer: Tarsus Cezaevi J.Tb. K. Lığında.</w:t>
      </w:r>
    </w:p>
    <w:p w:rsidR="00461B84" w:rsidRPr="007620EB" w:rsidRDefault="00461B84" w:rsidP="00461B84">
      <w:pPr>
        <w:pStyle w:val="ListeParagraf"/>
        <w:rPr>
          <w:rFonts w:ascii="Times New Roman" w:hAnsi="Times New Roman" w:cs="Times New Roman"/>
        </w:rPr>
      </w:pPr>
    </w:p>
    <w:p w:rsidR="00461B84" w:rsidRPr="007620EB" w:rsidRDefault="00416715" w:rsidP="00461B84">
      <w:pPr>
        <w:pStyle w:val="ListeParagraf"/>
        <w:numPr>
          <w:ilvl w:val="0"/>
          <w:numId w:val="7"/>
        </w:numPr>
        <w:spacing w:after="200" w:line="276" w:lineRule="auto"/>
        <w:ind w:left="153"/>
        <w:rPr>
          <w:rFonts w:ascii="Times New Roman" w:hAnsi="Times New Roman" w:cs="Times New Roman"/>
        </w:rPr>
      </w:pPr>
      <w:r>
        <w:rPr>
          <w:rFonts w:ascii="Times New Roman" w:hAnsi="Times New Roman" w:cs="Times New Roman"/>
        </w:rPr>
        <w:t xml:space="preserve">27 Kasım 2019 </w:t>
      </w:r>
      <w:r w:rsidR="00461B84" w:rsidRPr="007620EB">
        <w:rPr>
          <w:rFonts w:ascii="Times New Roman" w:hAnsi="Times New Roman" w:cs="Times New Roman"/>
        </w:rPr>
        <w:t>Akkuyu NGS J. Kor. Tb. K. Lığında  “Evlilik, Aile İçi Şiddet ve Kişisel Finansal Yönetimi Eğitimi”,  Eğitimci: Öğr. Gör. Asiye ÜZEL ve Habitat Derneğinden Tuğçe GÜLTEKİN, Yer: Mersin İl J. K. Lığı.</w:t>
      </w:r>
    </w:p>
    <w:p w:rsidR="00461B84" w:rsidRPr="007620EB" w:rsidRDefault="00416715" w:rsidP="00461B84">
      <w:pPr>
        <w:pStyle w:val="ListeParagraf"/>
        <w:numPr>
          <w:ilvl w:val="0"/>
          <w:numId w:val="7"/>
        </w:numPr>
        <w:spacing w:after="200" w:line="276" w:lineRule="auto"/>
        <w:ind w:left="153"/>
        <w:rPr>
          <w:rFonts w:ascii="Times New Roman" w:hAnsi="Times New Roman" w:cs="Times New Roman"/>
        </w:rPr>
      </w:pPr>
      <w:r>
        <w:rPr>
          <w:rFonts w:ascii="Times New Roman" w:hAnsi="Times New Roman" w:cs="Times New Roman"/>
        </w:rPr>
        <w:t xml:space="preserve">28 Kasım 2019 </w:t>
      </w:r>
      <w:r w:rsidR="00461B84" w:rsidRPr="007620EB">
        <w:rPr>
          <w:rFonts w:ascii="Times New Roman" w:hAnsi="Times New Roman" w:cs="Times New Roman"/>
        </w:rPr>
        <w:t>Mersin İl J. K. Lığı</w:t>
      </w:r>
      <w:r w:rsidR="00461B84" w:rsidRPr="007620EB">
        <w:rPr>
          <w:rFonts w:ascii="Times New Roman" w:hAnsi="Times New Roman" w:cs="Times New Roman"/>
          <w:b/>
        </w:rPr>
        <w:t xml:space="preserve">  </w:t>
      </w:r>
      <w:r w:rsidR="00461B84" w:rsidRPr="007620EB">
        <w:rPr>
          <w:rFonts w:ascii="Times New Roman" w:hAnsi="Times New Roman" w:cs="Times New Roman"/>
        </w:rPr>
        <w:t>“Aile İçi Şiddet ve Kadına Şiddetin Önlenmesi Eğitimi”,</w:t>
      </w:r>
      <w:r w:rsidR="00461B84" w:rsidRPr="007620EB">
        <w:rPr>
          <w:rFonts w:ascii="Times New Roman" w:hAnsi="Times New Roman" w:cs="Times New Roman"/>
          <w:b/>
        </w:rPr>
        <w:t xml:space="preserve">  </w:t>
      </w:r>
      <w:r w:rsidR="00461B84" w:rsidRPr="007620EB">
        <w:rPr>
          <w:rFonts w:ascii="Times New Roman" w:hAnsi="Times New Roman" w:cs="Times New Roman"/>
        </w:rPr>
        <w:t>Eğitimci:</w:t>
      </w:r>
      <w:r w:rsidR="00461B84" w:rsidRPr="007620EB">
        <w:rPr>
          <w:rFonts w:ascii="Times New Roman" w:hAnsi="Times New Roman" w:cs="Times New Roman"/>
          <w:b/>
        </w:rPr>
        <w:t xml:space="preserve"> </w:t>
      </w:r>
      <w:r w:rsidR="00461B84" w:rsidRPr="007620EB">
        <w:rPr>
          <w:rFonts w:ascii="Times New Roman" w:hAnsi="Times New Roman" w:cs="Times New Roman"/>
        </w:rPr>
        <w:t>Öğr. Gör. Asiye ÜZEL,</w:t>
      </w:r>
      <w:r w:rsidR="00461B84" w:rsidRPr="007620EB">
        <w:rPr>
          <w:rFonts w:ascii="Times New Roman" w:hAnsi="Times New Roman" w:cs="Times New Roman"/>
          <w:b/>
        </w:rPr>
        <w:t xml:space="preserve"> </w:t>
      </w:r>
      <w:r w:rsidR="00461B84" w:rsidRPr="007620EB">
        <w:rPr>
          <w:rFonts w:ascii="Times New Roman" w:hAnsi="Times New Roman" w:cs="Times New Roman"/>
        </w:rPr>
        <w:t>Yer:</w:t>
      </w:r>
      <w:r w:rsidR="00461B84" w:rsidRPr="007620EB">
        <w:rPr>
          <w:rFonts w:ascii="Times New Roman" w:hAnsi="Times New Roman" w:cs="Times New Roman"/>
          <w:b/>
        </w:rPr>
        <w:t xml:space="preserve"> </w:t>
      </w:r>
      <w:r w:rsidR="00461B84" w:rsidRPr="007620EB">
        <w:rPr>
          <w:rFonts w:ascii="Times New Roman" w:hAnsi="Times New Roman" w:cs="Times New Roman"/>
        </w:rPr>
        <w:t>Silifke İlçe Emniyet Müdürlüğü Konferans Salonu.</w:t>
      </w:r>
    </w:p>
    <w:p w:rsidR="00461B84" w:rsidRPr="003A5DF7" w:rsidRDefault="00461B84" w:rsidP="00461B84">
      <w:pPr>
        <w:pStyle w:val="ListeParagraf"/>
        <w:spacing w:after="200" w:line="276" w:lineRule="auto"/>
        <w:ind w:left="360"/>
        <w:rPr>
          <w:rFonts w:ascii="Times New Roman" w:hAnsi="Times New Roman" w:cs="Times New Roman"/>
          <w:sz w:val="24"/>
          <w:szCs w:val="24"/>
        </w:rPr>
      </w:pPr>
    </w:p>
    <w:p w:rsidR="00461B84" w:rsidRDefault="00461B84" w:rsidP="004A7786"/>
    <w:p w:rsidR="00461B84" w:rsidRDefault="00461B84" w:rsidP="004A7786"/>
    <w:p w:rsidR="00461B84" w:rsidRDefault="00461B84" w:rsidP="004A7786"/>
    <w:p w:rsidR="004E0AA7" w:rsidRDefault="004E0AA7" w:rsidP="004A7786"/>
    <w:p w:rsidR="00461B84" w:rsidRPr="00C97F13" w:rsidRDefault="00461B84" w:rsidP="00C97F13">
      <w:pPr>
        <w:autoSpaceDE w:val="0"/>
        <w:autoSpaceDN w:val="0"/>
        <w:adjustRightInd w:val="0"/>
        <w:spacing w:after="180" w:line="276" w:lineRule="auto"/>
        <w:rPr>
          <w:rFonts w:ascii="Tahoma" w:hAnsi="Tahoma" w:cs="Times New Roman"/>
          <w:b/>
          <w:color w:val="000000" w:themeColor="text1"/>
          <w:sz w:val="24"/>
          <w:szCs w:val="24"/>
        </w:rPr>
      </w:pPr>
      <w:r w:rsidRPr="00C97F13">
        <w:rPr>
          <w:rFonts w:ascii="Tahoma" w:hAnsi="Tahoma" w:cs="Times New Roman"/>
          <w:b/>
          <w:color w:val="000000" w:themeColor="text1"/>
          <w:sz w:val="24"/>
          <w:szCs w:val="24"/>
        </w:rPr>
        <w:t>Performans Sonuçlarının Değerlendirilmesi</w:t>
      </w:r>
    </w:p>
    <w:p w:rsidR="00461B84" w:rsidRPr="007E0BCE" w:rsidRDefault="00461B84" w:rsidP="00461B84">
      <w:pPr>
        <w:autoSpaceDE w:val="0"/>
        <w:autoSpaceDN w:val="0"/>
        <w:adjustRightInd w:val="0"/>
        <w:spacing w:after="180" w:line="276" w:lineRule="auto"/>
        <w:ind w:left="360"/>
        <w:rPr>
          <w:rFonts w:ascii="Tahoma" w:hAnsi="Tahoma" w:cs="Times New Roman"/>
          <w:b/>
          <w:color w:val="000000" w:themeColor="text1"/>
          <w:sz w:val="24"/>
          <w:szCs w:val="24"/>
        </w:rPr>
      </w:pPr>
      <w:r w:rsidRPr="007E0BCE">
        <w:rPr>
          <w:rFonts w:ascii="Times New Roman" w:hAnsi="Times New Roman" w:cs="Times New Roman"/>
          <w:color w:val="000000" w:themeColor="text1"/>
          <w:sz w:val="24"/>
          <w:szCs w:val="24"/>
        </w:rPr>
        <w:t>MERKAM bünyesinde verilen eğitim programları, düzenlenen çalıştaylar, paneller, konferanslar ve sergiler aracılığıyla toplumdaki kadın sorunları üzerinde farkındalık oluşturulmuş ve çözüm önerileri geliştirilmiştir.</w:t>
      </w:r>
    </w:p>
    <w:p w:rsidR="00461B84" w:rsidRDefault="00461B84" w:rsidP="004A7786"/>
    <w:p w:rsidR="00461B84" w:rsidRDefault="00461B84" w:rsidP="004A7786"/>
    <w:p w:rsidR="00461B84" w:rsidRDefault="00461B84" w:rsidP="004A7786"/>
    <w:p w:rsidR="00461B84" w:rsidRDefault="00461B84" w:rsidP="00461B84">
      <w:pPr>
        <w:autoSpaceDE w:val="0"/>
        <w:autoSpaceDN w:val="0"/>
        <w:adjustRightInd w:val="0"/>
        <w:spacing w:after="180" w:line="276" w:lineRule="auto"/>
        <w:rPr>
          <w:rFonts w:ascii="Tahoma" w:hAnsi="Tahoma" w:cs="Times New Roman"/>
          <w:b/>
          <w:sz w:val="48"/>
          <w:szCs w:val="24"/>
        </w:rPr>
      </w:pPr>
    </w:p>
    <w:p w:rsidR="002C507B" w:rsidRDefault="002C507B" w:rsidP="00461B84">
      <w:pPr>
        <w:autoSpaceDE w:val="0"/>
        <w:autoSpaceDN w:val="0"/>
        <w:adjustRightInd w:val="0"/>
        <w:spacing w:after="180" w:line="276" w:lineRule="auto"/>
        <w:rPr>
          <w:rFonts w:ascii="Tahoma" w:hAnsi="Tahoma" w:cs="Times New Roman"/>
          <w:b/>
          <w:sz w:val="48"/>
          <w:szCs w:val="24"/>
        </w:rPr>
      </w:pPr>
    </w:p>
    <w:p w:rsidR="002C507B" w:rsidRDefault="002C507B" w:rsidP="00461B84">
      <w:pPr>
        <w:autoSpaceDE w:val="0"/>
        <w:autoSpaceDN w:val="0"/>
        <w:adjustRightInd w:val="0"/>
        <w:spacing w:after="180" w:line="276" w:lineRule="auto"/>
        <w:rPr>
          <w:rFonts w:ascii="Tahoma" w:hAnsi="Tahoma" w:cs="Times New Roman"/>
          <w:b/>
          <w:sz w:val="48"/>
          <w:szCs w:val="24"/>
        </w:rPr>
      </w:pPr>
    </w:p>
    <w:p w:rsidR="002C507B" w:rsidRDefault="002C507B" w:rsidP="00461B84">
      <w:pPr>
        <w:autoSpaceDE w:val="0"/>
        <w:autoSpaceDN w:val="0"/>
        <w:adjustRightInd w:val="0"/>
        <w:spacing w:after="180" w:line="276" w:lineRule="auto"/>
        <w:rPr>
          <w:rFonts w:ascii="Tahoma" w:hAnsi="Tahoma" w:cs="Times New Roman"/>
          <w:b/>
          <w:sz w:val="48"/>
          <w:szCs w:val="24"/>
        </w:rPr>
      </w:pPr>
    </w:p>
    <w:p w:rsidR="00461B84" w:rsidRPr="00D3233F" w:rsidRDefault="00461B84" w:rsidP="00461B84">
      <w:pPr>
        <w:autoSpaceDE w:val="0"/>
        <w:autoSpaceDN w:val="0"/>
        <w:adjustRightInd w:val="0"/>
        <w:spacing w:after="180" w:line="276" w:lineRule="auto"/>
        <w:rPr>
          <w:rFonts w:ascii="Verdana" w:hAnsi="Verdana" w:cs="Times New Roman"/>
          <w:sz w:val="24"/>
          <w:szCs w:val="24"/>
        </w:rPr>
      </w:pPr>
      <w:r w:rsidRPr="00D3233F">
        <w:rPr>
          <w:rFonts w:ascii="Tahoma" w:hAnsi="Tahoma" w:cs="Times New Roman"/>
          <w:b/>
          <w:sz w:val="48"/>
          <w:szCs w:val="24"/>
        </w:rPr>
        <w:t>KURUMSAL KABİLİYET ve KAPASİTENİN DEĞERLENDİRİLMESİ</w:t>
      </w:r>
    </w:p>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2A1189" w:rsidRDefault="002A1189" w:rsidP="004A7786"/>
    <w:p w:rsidR="002A1189" w:rsidRDefault="002A1189" w:rsidP="004A7786"/>
    <w:p w:rsidR="002A1189" w:rsidRDefault="002A1189" w:rsidP="004A7786"/>
    <w:p w:rsidR="002A1189" w:rsidRDefault="002A1189" w:rsidP="004A7786"/>
    <w:p w:rsidR="002A1189" w:rsidRDefault="002A1189" w:rsidP="004A7786"/>
    <w:p w:rsidR="002A1189" w:rsidRDefault="002A1189" w:rsidP="004A7786"/>
    <w:p w:rsidR="002A1189" w:rsidRDefault="002A1189" w:rsidP="004A7786"/>
    <w:p w:rsidR="006B5B7D" w:rsidRDefault="006B5B7D" w:rsidP="004A7786"/>
    <w:p w:rsidR="006B5B7D" w:rsidRDefault="006B5B7D" w:rsidP="004A7786"/>
    <w:p w:rsidR="00461B84" w:rsidRPr="00D3233F" w:rsidRDefault="00461B84" w:rsidP="00461B84">
      <w:pPr>
        <w:ind w:firstLine="708"/>
        <w:rPr>
          <w:rFonts w:ascii="Tahoma" w:hAnsi="Tahoma" w:cs="Tahoma"/>
          <w:b/>
          <w:sz w:val="24"/>
          <w:szCs w:val="24"/>
          <w:u w:val="single"/>
        </w:rPr>
      </w:pPr>
      <w:r w:rsidRPr="00D3233F">
        <w:rPr>
          <w:rFonts w:ascii="Tahoma" w:hAnsi="Tahoma" w:cs="Tahoma"/>
          <w:b/>
          <w:sz w:val="24"/>
          <w:szCs w:val="24"/>
          <w:u w:val="single"/>
        </w:rPr>
        <w:lastRenderedPageBreak/>
        <w:t>IV- KURUMSAL KABİLİYET ve KAPASİTENİN DEĞERLENDİRİLMESİ</w:t>
      </w:r>
    </w:p>
    <w:p w:rsidR="00461B84" w:rsidRPr="00D3233F" w:rsidRDefault="00461B84" w:rsidP="00461B84">
      <w:pPr>
        <w:ind w:firstLine="708"/>
        <w:rPr>
          <w:rFonts w:ascii="Tahoma" w:hAnsi="Tahoma" w:cs="Tahoma"/>
          <w:b/>
          <w:sz w:val="24"/>
          <w:szCs w:val="24"/>
        </w:rPr>
      </w:pPr>
      <w:r w:rsidRPr="00D3233F">
        <w:rPr>
          <w:rFonts w:ascii="Tahoma" w:hAnsi="Tahoma" w:cs="Tahoma"/>
          <w:b/>
          <w:sz w:val="24"/>
          <w:szCs w:val="24"/>
        </w:rPr>
        <w:t xml:space="preserve">A- Üstünlükler – Değerlendirme </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Türkiye’de az sayıda üniversitede mevcut olan kadın sorunlarını araştırma merkezlerinden biri olması,</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Uzun yıllar faaliyet göstermiş olması (22 yıl),</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Kalite konusundaki üniversitemizin politikalarına uygun çalışmalar yapması,</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Üniversitemizin her biriminde (fakülte ve yüksekokullarda) temsilcilere sahip olması,</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Kadın konusunda multidisipliner bir yönetim kuruluna sahip olması ve yönetim kurulu toplantılarının düzenli olarak ve çoğunluğun katılımı ile yapılması,</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Mersin İli içerisinde bulunan devlet kurumlarının katılımları ile ve sivil toplum kuruluşları ile ortak çalışmalar, etkinlikler ve eğitimler yapması,</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Gelişmesini hızla sürdüren bir üniversitenin üst yönetimi tarafından desteklenen bir birim olması,</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Bütçesi olmamasına karşın, MERKAM’ın etkinlikler için üst yönetimin tam desteğini alabilmesi,</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2011-2012 Eğitim- Öğretim yılının güz yarıyılından itibaren Sosyal Bilimler Enstitüsü Kadın Araştırmaları Ana Bilim Dalı Kadın Araştırmaları Yüksek Lisans Programı’nın açılmasında ve yürütülmesinde MERKAM yönetim kurulu üyelerinin çaba göstermesi,</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2013-2014 Eğitim-Öğretim yılının güz yarıyılından itibaren Sosyal Bilimler Enstitüsü Kadın Araştırmaları Ana Bilim Dalı Kadın Araştırmaları Tezsiz Yüksek Lisans Programı (Uzaktan Eğitim) programının açılmasında ve yürütülmesinde MERKAM yönetim kurulu üyelerinin çaba göstermesi,</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2014-2015 eğitim-öğretim yılından itibaren Toplumsal Cinsiyet Çalışmaları Doktora programının açılması ve yürütülmesinde ME</w:t>
      </w:r>
      <w:r w:rsidR="00817C0D">
        <w:rPr>
          <w:rFonts w:ascii="Times New Roman" w:hAnsi="Times New Roman" w:cs="Times New Roman"/>
          <w:sz w:val="24"/>
          <w:szCs w:val="24"/>
        </w:rPr>
        <w:t xml:space="preserve">RKAM yönetim kurulu üyelerinin </w:t>
      </w:r>
      <w:r w:rsidRPr="005E4035">
        <w:rPr>
          <w:rFonts w:ascii="Times New Roman" w:hAnsi="Times New Roman" w:cs="Times New Roman"/>
          <w:sz w:val="24"/>
          <w:szCs w:val="24"/>
        </w:rPr>
        <w:t>çaba göstermesi,</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Programa çeşitli disiplinlerden yoğun öğrenci talebinin olması,</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Kadın Araştırmaları Ana Bilim Dalı Kadın Araştırmaları Yüksek Lisans Programı’nın Sosyal Bilimler alanında üniversitemizin başlıca birimlerinden öğretim üyelerinin katkılarıyla güçlü bir multidisipliner yüksek lisans programı</w:t>
      </w:r>
      <w:r w:rsidR="00817C0D">
        <w:rPr>
          <w:rFonts w:ascii="Times New Roman" w:hAnsi="Times New Roman" w:cs="Times New Roman"/>
          <w:sz w:val="24"/>
          <w:szCs w:val="24"/>
        </w:rPr>
        <w:t xml:space="preserve"> o</w:t>
      </w:r>
      <w:r w:rsidRPr="005E4035">
        <w:rPr>
          <w:rFonts w:ascii="Times New Roman" w:hAnsi="Times New Roman" w:cs="Times New Roman"/>
          <w:sz w:val="24"/>
          <w:szCs w:val="24"/>
        </w:rPr>
        <w:t>lması,</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Kadın konusunda yapılan güncel çalışmalara ve yeniliklere katkıda bulunmak için çalışmalar yapılması,</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Alanında yapılan yerel ve ulusal etkinliklere katılması,</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Üniversitemizin kadın sorunlarına yönelik anket ve araştırma çalışması yapması,</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Kadın konusunda geleneksel yarışmalar, etkinlikler, eğitimler düzenleyerek üniversitemizin ilimize, tüm Türkiye’ye ve Dünya’ya tanıtımını yapması,</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Üniversitemizin akademik personelinin katılımı ile oluşturulan çalışma gruplarının çalışmalarını yapabilmesi için toplantı ve etkinlik organizasyonunun sağlanması,</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 xml:space="preserve">Üniversitemizde ve ilimizde düzenlenen etkinliklerde gönüllü üyelerin yardımıyla etkinlik için afiş, broşür tasarımının yapılması, etkinlik haberlerinin </w:t>
      </w:r>
      <w:r w:rsidRPr="005E4035">
        <w:rPr>
          <w:rFonts w:ascii="Times New Roman" w:hAnsi="Times New Roman" w:cs="Times New Roman"/>
          <w:sz w:val="24"/>
          <w:szCs w:val="24"/>
        </w:rPr>
        <w:lastRenderedPageBreak/>
        <w:t>yazılması ve etkinliklerin duyurulması için ilgili medyaya yayınlamak üzere iletilmesi.</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MERKAM Yönetim Kurulu ve Çalışma Gruplarının çabalarıyla Mobing ve Cinsel Taciz komisyonlarının rektörlük bünyesinde oluşturulması.</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Yükseköğretim Kurulunun Toplumsal Cinsiyet Eşitliği Tutum Belgesinde yer alan “Toplumsal Cinsiyet Eşitliğinin sağlanabilmesi için yapılması gerekenler” başlığı altında eğitimde toplumsal cinsiyet eşitliği dersine yer verilmesi hususunda tavsiyelerde bulunmuştur.</w:t>
      </w:r>
    </w:p>
    <w:p w:rsidR="00461B84" w:rsidRPr="005E4035" w:rsidRDefault="00461B84" w:rsidP="00461B84">
      <w:pPr>
        <w:pStyle w:val="ListeParagraf"/>
        <w:numPr>
          <w:ilvl w:val="0"/>
          <w:numId w:val="9"/>
        </w:numPr>
        <w:jc w:val="both"/>
        <w:rPr>
          <w:rFonts w:ascii="Times New Roman" w:hAnsi="Times New Roman" w:cs="Times New Roman"/>
          <w:sz w:val="24"/>
          <w:szCs w:val="24"/>
        </w:rPr>
      </w:pPr>
      <w:r w:rsidRPr="005E4035">
        <w:rPr>
          <w:rFonts w:ascii="Times New Roman" w:hAnsi="Times New Roman" w:cs="Times New Roman"/>
          <w:sz w:val="24"/>
          <w:szCs w:val="24"/>
        </w:rPr>
        <w:t>Bu tavsiyelerde yer alan “Yükseköğretim Kurumları yetkili kurullarınca alınacak karar doğrultusunda Toplumsal Cinsiyet Eşitliği dersini zorunlu/seçmeli ders olarak müfredata ekleyebilir” maddesinin hayata geçirilmesine yönelik olarak merkezimiz yönetim kurulunun 16.04.2018 tarihinde yapılan toplantısında, tüm ön lisans ve lisans eğitim programlarına Toplumsal Cinsiyet Eşitliği dersinin seçmeli ders olarak dahil edilmesi hususunun senatoya sunularak Üniversitemiz Senatosu tarafından 11.07.2018 tarih 2018/ 116 karar sayısı ile oy birliğiyle kabul edilmiş ve üniversitemiz genelinde ön lisans ve lisans programlarında 2018-2019 eğitim-öğretim yılı güz –Bahar Dönemlerinde ortak seçmeli ders olarak “Toplmsal Cinsiyet Eşitliği “ Dersi verilmeye başlaması.</w:t>
      </w:r>
    </w:p>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2A1189" w:rsidRDefault="002A1189" w:rsidP="004A7786"/>
    <w:p w:rsidR="002A1189" w:rsidRDefault="002A1189" w:rsidP="004A7786"/>
    <w:p w:rsidR="002A1189" w:rsidRDefault="002A1189" w:rsidP="004A7786"/>
    <w:p w:rsidR="002A1189" w:rsidRDefault="002A1189" w:rsidP="004A7786"/>
    <w:p w:rsidR="002A1189" w:rsidRDefault="002A1189" w:rsidP="004A7786"/>
    <w:p w:rsidR="002A1189" w:rsidRDefault="002A1189" w:rsidP="004A7786"/>
    <w:p w:rsidR="00461B84" w:rsidRPr="0023196D" w:rsidRDefault="00461B84" w:rsidP="00461B84">
      <w:pPr>
        <w:pStyle w:val="Balk2"/>
        <w:spacing w:before="0" w:line="240" w:lineRule="auto"/>
        <w:jc w:val="both"/>
        <w:rPr>
          <w:rFonts w:ascii="Tahoma" w:eastAsiaTheme="minorHAnsi" w:hAnsi="Tahoma"/>
          <w:i/>
          <w:color w:val="000000" w:themeColor="text1"/>
          <w:sz w:val="24"/>
          <w:lang w:val="tr-TR" w:eastAsia="en-US"/>
        </w:rPr>
      </w:pPr>
      <w:r w:rsidRPr="0023196D">
        <w:rPr>
          <w:rFonts w:ascii="Tahoma" w:eastAsiaTheme="minorHAnsi" w:hAnsi="Tahoma"/>
          <w:i/>
          <w:color w:val="000000" w:themeColor="text1"/>
          <w:sz w:val="24"/>
          <w:lang w:val="tr-TR" w:eastAsia="en-US"/>
        </w:rPr>
        <w:t xml:space="preserve">B- Zayıflıklar - Değerlendirme </w:t>
      </w:r>
    </w:p>
    <w:p w:rsidR="00461B84" w:rsidRPr="0023196D" w:rsidRDefault="00461B84" w:rsidP="00461B84">
      <w:pPr>
        <w:autoSpaceDE w:val="0"/>
        <w:autoSpaceDN w:val="0"/>
        <w:adjustRightInd w:val="0"/>
        <w:spacing w:after="0" w:line="240" w:lineRule="auto"/>
        <w:rPr>
          <w:rFonts w:ascii="Tahoma" w:hAnsi="Tahoma" w:cs="Times New Roman"/>
          <w:b/>
          <w:i/>
          <w:color w:val="000000" w:themeColor="text1"/>
          <w:sz w:val="24"/>
          <w:szCs w:val="24"/>
        </w:rPr>
      </w:pPr>
    </w:p>
    <w:p w:rsidR="00461B84" w:rsidRPr="0023196D" w:rsidRDefault="00461B84" w:rsidP="00461B84">
      <w:pPr>
        <w:autoSpaceDE w:val="0"/>
        <w:autoSpaceDN w:val="0"/>
        <w:adjustRightInd w:val="0"/>
        <w:spacing w:after="180" w:line="276" w:lineRule="auto"/>
        <w:rPr>
          <w:rFonts w:ascii="Verdana" w:hAnsi="Verdana" w:cs="Times New Roman"/>
          <w:sz w:val="24"/>
          <w:szCs w:val="24"/>
        </w:rPr>
      </w:pPr>
    </w:p>
    <w:p w:rsidR="00461B84" w:rsidRPr="005E4035" w:rsidRDefault="00461B84" w:rsidP="00461B84">
      <w:pPr>
        <w:pStyle w:val="ListeParagraf"/>
        <w:numPr>
          <w:ilvl w:val="0"/>
          <w:numId w:val="10"/>
        </w:numPr>
        <w:rPr>
          <w:rFonts w:ascii="Times New Roman" w:hAnsi="Times New Roman" w:cs="Times New Roman"/>
          <w:sz w:val="24"/>
          <w:szCs w:val="24"/>
        </w:rPr>
      </w:pPr>
      <w:r w:rsidRPr="005E4035">
        <w:rPr>
          <w:rFonts w:ascii="Times New Roman" w:hAnsi="Times New Roman" w:cs="Times New Roman"/>
          <w:sz w:val="24"/>
          <w:szCs w:val="24"/>
        </w:rPr>
        <w:t>Merkezi kendine ait bir yerin olmaması,</w:t>
      </w:r>
    </w:p>
    <w:p w:rsidR="00461B84" w:rsidRPr="005E4035" w:rsidRDefault="00461B84" w:rsidP="00461B84">
      <w:pPr>
        <w:pStyle w:val="ListeParagraf"/>
        <w:numPr>
          <w:ilvl w:val="0"/>
          <w:numId w:val="10"/>
        </w:numPr>
        <w:rPr>
          <w:rFonts w:ascii="Times New Roman" w:hAnsi="Times New Roman" w:cs="Times New Roman"/>
          <w:sz w:val="24"/>
          <w:szCs w:val="24"/>
        </w:rPr>
      </w:pPr>
      <w:r w:rsidRPr="005E4035">
        <w:rPr>
          <w:rFonts w:ascii="Times New Roman" w:hAnsi="Times New Roman" w:cs="Times New Roman"/>
          <w:sz w:val="24"/>
          <w:szCs w:val="24"/>
        </w:rPr>
        <w:t>Yapılacak etkinlikler için afiş, broşür ve eğitim materyali gibi görsellerin tasarımını yapabilecek personelinin bulunmayışı,</w:t>
      </w:r>
    </w:p>
    <w:p w:rsidR="00461B84" w:rsidRPr="005E4035" w:rsidRDefault="00461B84" w:rsidP="00461B84">
      <w:pPr>
        <w:pStyle w:val="ListeParagraf"/>
        <w:numPr>
          <w:ilvl w:val="0"/>
          <w:numId w:val="10"/>
        </w:numPr>
        <w:rPr>
          <w:rFonts w:ascii="Times New Roman" w:hAnsi="Times New Roman" w:cs="Times New Roman"/>
          <w:sz w:val="24"/>
          <w:szCs w:val="24"/>
        </w:rPr>
      </w:pPr>
      <w:r w:rsidRPr="005E4035">
        <w:rPr>
          <w:rFonts w:ascii="Times New Roman" w:hAnsi="Times New Roman" w:cs="Times New Roman"/>
          <w:sz w:val="24"/>
          <w:szCs w:val="24"/>
        </w:rPr>
        <w:t>Etkinliklerin düzenlenmesi ve organizasyonu ile ilgilenecek Kadın Araştırmaları alanında yetişmiş daimi bir akademik personelin olmaması,</w:t>
      </w:r>
    </w:p>
    <w:p w:rsidR="00461B84" w:rsidRPr="005E4035" w:rsidRDefault="00461B84" w:rsidP="00461B84">
      <w:pPr>
        <w:pStyle w:val="ListeParagraf"/>
        <w:numPr>
          <w:ilvl w:val="0"/>
          <w:numId w:val="10"/>
        </w:numPr>
        <w:rPr>
          <w:rFonts w:ascii="Times New Roman" w:hAnsi="Times New Roman" w:cs="Times New Roman"/>
          <w:sz w:val="24"/>
          <w:szCs w:val="24"/>
        </w:rPr>
      </w:pPr>
      <w:r w:rsidRPr="005E4035">
        <w:rPr>
          <w:rFonts w:ascii="Times New Roman" w:hAnsi="Times New Roman" w:cs="Times New Roman"/>
          <w:sz w:val="24"/>
          <w:szCs w:val="24"/>
        </w:rPr>
        <w:t>Mali gücünün olmaması,</w:t>
      </w:r>
    </w:p>
    <w:p w:rsidR="00461B84" w:rsidRPr="005E4035" w:rsidRDefault="00461B84" w:rsidP="00461B84">
      <w:pPr>
        <w:pStyle w:val="ListeParagraf"/>
        <w:numPr>
          <w:ilvl w:val="0"/>
          <w:numId w:val="10"/>
        </w:numPr>
        <w:rPr>
          <w:rFonts w:ascii="Times New Roman" w:hAnsi="Times New Roman" w:cs="Times New Roman"/>
          <w:sz w:val="24"/>
          <w:szCs w:val="24"/>
        </w:rPr>
      </w:pPr>
      <w:r w:rsidRPr="005E4035">
        <w:rPr>
          <w:rFonts w:ascii="Times New Roman" w:hAnsi="Times New Roman" w:cs="Times New Roman"/>
          <w:sz w:val="24"/>
          <w:szCs w:val="24"/>
        </w:rPr>
        <w:t>Mevzuat nedeniyle Üniversite araştırma fonundan yararlanamaması,</w:t>
      </w:r>
    </w:p>
    <w:p w:rsidR="00461B84" w:rsidRPr="005E4035" w:rsidRDefault="00461B84" w:rsidP="00461B84">
      <w:pPr>
        <w:pStyle w:val="ListeParagraf"/>
        <w:numPr>
          <w:ilvl w:val="0"/>
          <w:numId w:val="10"/>
        </w:numPr>
        <w:rPr>
          <w:rFonts w:ascii="Times New Roman" w:hAnsi="Times New Roman" w:cs="Times New Roman"/>
          <w:sz w:val="24"/>
          <w:szCs w:val="24"/>
        </w:rPr>
      </w:pPr>
      <w:r w:rsidRPr="005E4035">
        <w:rPr>
          <w:rFonts w:ascii="Times New Roman" w:hAnsi="Times New Roman" w:cs="Times New Roman"/>
          <w:sz w:val="24"/>
          <w:szCs w:val="24"/>
        </w:rPr>
        <w:t>Yönetim kurulu üyelerinin idari ve akademik yüklerinin fazlalığı nedeniyle merkezde tam zamanlı çalışılamayışı,</w:t>
      </w:r>
    </w:p>
    <w:p w:rsidR="00461B84" w:rsidRPr="005E4035" w:rsidRDefault="00461B84" w:rsidP="00461B84">
      <w:pPr>
        <w:pStyle w:val="ListeParagraf"/>
        <w:numPr>
          <w:ilvl w:val="0"/>
          <w:numId w:val="10"/>
        </w:numPr>
        <w:rPr>
          <w:rFonts w:ascii="Times New Roman" w:hAnsi="Times New Roman" w:cs="Times New Roman"/>
          <w:sz w:val="24"/>
          <w:szCs w:val="24"/>
        </w:rPr>
      </w:pPr>
      <w:r w:rsidRPr="005E4035">
        <w:rPr>
          <w:rFonts w:ascii="Times New Roman" w:hAnsi="Times New Roman" w:cs="Times New Roman"/>
          <w:sz w:val="24"/>
          <w:szCs w:val="24"/>
        </w:rPr>
        <w:t>Üniversitemizde merkezler arasında koordinasyonun istenilen düzeyde olmaması,</w:t>
      </w:r>
    </w:p>
    <w:p w:rsidR="00461B84" w:rsidRPr="005E4035" w:rsidRDefault="00461B84" w:rsidP="00461B84">
      <w:pPr>
        <w:pStyle w:val="ListeParagraf"/>
        <w:numPr>
          <w:ilvl w:val="0"/>
          <w:numId w:val="10"/>
        </w:numPr>
        <w:rPr>
          <w:rFonts w:ascii="Times New Roman" w:hAnsi="Times New Roman" w:cs="Times New Roman"/>
          <w:sz w:val="24"/>
          <w:szCs w:val="24"/>
        </w:rPr>
      </w:pPr>
      <w:r w:rsidRPr="005E4035">
        <w:rPr>
          <w:rFonts w:ascii="Times New Roman" w:hAnsi="Times New Roman" w:cs="Times New Roman"/>
          <w:sz w:val="24"/>
          <w:szCs w:val="24"/>
        </w:rPr>
        <w:t>Merkezde görevlendirilen öğretim elemanlarının yoğun programlarının olması nedeniyle eğitim-öğretim dönemlerinde merkezimizdeki etkinliklerin düzenlenmesine yeterli zaman ayıramaması,</w:t>
      </w:r>
    </w:p>
    <w:p w:rsidR="00461B84" w:rsidRPr="005E4035" w:rsidRDefault="00461B84" w:rsidP="00461B84">
      <w:pPr>
        <w:pStyle w:val="ListeParagraf"/>
        <w:numPr>
          <w:ilvl w:val="0"/>
          <w:numId w:val="10"/>
        </w:numPr>
        <w:rPr>
          <w:rFonts w:ascii="Times New Roman" w:hAnsi="Times New Roman" w:cs="Times New Roman"/>
          <w:sz w:val="24"/>
          <w:szCs w:val="24"/>
        </w:rPr>
      </w:pPr>
      <w:r w:rsidRPr="005E4035">
        <w:rPr>
          <w:rFonts w:ascii="Times New Roman" w:hAnsi="Times New Roman" w:cs="Times New Roman"/>
          <w:sz w:val="24"/>
          <w:szCs w:val="24"/>
        </w:rPr>
        <w:t>Foksiyonel bir WEB sayfasına sahip olmaması (Fotoğraf yarışması başvurularında WEB üzerinden başvuru alınamaması),</w:t>
      </w:r>
    </w:p>
    <w:p w:rsidR="00461B84" w:rsidRPr="005E4035" w:rsidRDefault="00461B84" w:rsidP="00461B84">
      <w:pPr>
        <w:pStyle w:val="ListeParagraf"/>
        <w:numPr>
          <w:ilvl w:val="0"/>
          <w:numId w:val="10"/>
        </w:numPr>
        <w:rPr>
          <w:rFonts w:ascii="Times New Roman" w:hAnsi="Times New Roman" w:cs="Times New Roman"/>
          <w:sz w:val="24"/>
          <w:szCs w:val="24"/>
        </w:rPr>
      </w:pPr>
      <w:r w:rsidRPr="005E4035">
        <w:rPr>
          <w:rFonts w:ascii="Times New Roman" w:hAnsi="Times New Roman" w:cs="Times New Roman"/>
          <w:sz w:val="24"/>
          <w:szCs w:val="24"/>
        </w:rPr>
        <w:t>Düzenlenen etkinliklerin duyurulması ve takibi, üniversitemizde ve şehirde yapılacak akademik özelliği olan anket çalışmaları ve bilimsel çalışmaları yapmak için uygun eğitimli personelin bulunmaması.</w:t>
      </w:r>
    </w:p>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r w:rsidRPr="00C25A3D">
        <w:rPr>
          <w:rFonts w:ascii="Tahoma" w:hAnsi="Tahoma" w:cs="Times New Roman"/>
          <w:b/>
          <w:sz w:val="52"/>
          <w:szCs w:val="24"/>
        </w:rPr>
        <w:t>ÖNERİ VE TEDBİRLER</w:t>
      </w:r>
    </w:p>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61B84">
      <w:pPr>
        <w:ind w:firstLine="708"/>
        <w:rPr>
          <w:rFonts w:ascii="Tahoma" w:hAnsi="Tahoma" w:cs="Tahoma"/>
          <w:b/>
          <w:sz w:val="24"/>
          <w:szCs w:val="24"/>
          <w:u w:val="single"/>
        </w:rPr>
      </w:pPr>
      <w:r>
        <w:rPr>
          <w:rFonts w:ascii="Tahoma" w:hAnsi="Tahoma" w:cs="Tahoma"/>
          <w:b/>
          <w:sz w:val="24"/>
          <w:szCs w:val="24"/>
        </w:rPr>
        <w:t xml:space="preserve">        </w:t>
      </w:r>
      <w:r w:rsidRPr="00AB35B6">
        <w:rPr>
          <w:rFonts w:ascii="Tahoma" w:hAnsi="Tahoma" w:cs="Tahoma"/>
          <w:b/>
          <w:sz w:val="24"/>
          <w:szCs w:val="24"/>
          <w:u w:val="single"/>
        </w:rPr>
        <w:t>V- ÖNERİ VE TEDBİRLER</w:t>
      </w:r>
    </w:p>
    <w:p w:rsidR="00461B84" w:rsidRPr="00AB35B6" w:rsidRDefault="00461B84" w:rsidP="00461B84">
      <w:pPr>
        <w:ind w:firstLine="708"/>
        <w:rPr>
          <w:rFonts w:ascii="Tahoma" w:hAnsi="Tahoma" w:cs="Tahoma"/>
          <w:b/>
          <w:sz w:val="24"/>
          <w:szCs w:val="24"/>
          <w:u w:val="single"/>
        </w:rPr>
      </w:pPr>
    </w:p>
    <w:p w:rsidR="00461B84" w:rsidRPr="005E4035" w:rsidRDefault="00461B84" w:rsidP="00461B84">
      <w:pPr>
        <w:pStyle w:val="ListeParagraf"/>
        <w:numPr>
          <w:ilvl w:val="0"/>
          <w:numId w:val="11"/>
        </w:numPr>
        <w:jc w:val="both"/>
        <w:rPr>
          <w:rFonts w:ascii="Times New Roman" w:hAnsi="Times New Roman" w:cs="Times New Roman"/>
          <w:sz w:val="24"/>
          <w:szCs w:val="24"/>
        </w:rPr>
      </w:pPr>
      <w:r w:rsidRPr="005E4035">
        <w:rPr>
          <w:rFonts w:ascii="Times New Roman" w:hAnsi="Times New Roman" w:cs="Times New Roman"/>
          <w:sz w:val="24"/>
          <w:szCs w:val="24"/>
        </w:rPr>
        <w:t>Etkinlik organizasyonlarının diğer birimlerin de destekleri ve katılımları ile yapılması,</w:t>
      </w:r>
    </w:p>
    <w:p w:rsidR="00461B84" w:rsidRPr="005E4035" w:rsidRDefault="00461B84" w:rsidP="00461B84">
      <w:pPr>
        <w:pStyle w:val="ListeParagraf"/>
        <w:numPr>
          <w:ilvl w:val="0"/>
          <w:numId w:val="11"/>
        </w:numPr>
        <w:jc w:val="both"/>
        <w:rPr>
          <w:rFonts w:ascii="Times New Roman" w:hAnsi="Times New Roman" w:cs="Times New Roman"/>
          <w:sz w:val="24"/>
          <w:szCs w:val="24"/>
        </w:rPr>
      </w:pPr>
      <w:r w:rsidRPr="005E4035">
        <w:rPr>
          <w:rFonts w:ascii="Times New Roman" w:hAnsi="Times New Roman" w:cs="Times New Roman"/>
          <w:sz w:val="24"/>
          <w:szCs w:val="24"/>
        </w:rPr>
        <w:t>Merkezimiz ve düzenlenen etkinliklere katılımın artırılması için duyuruların ve MERKAM’ın yaptığı tüm etkinliklerin haberlerinin üniversitemizin WEB sayfasında (</w:t>
      </w:r>
      <w:r w:rsidRPr="005E4035">
        <w:rPr>
          <w:rFonts w:ascii="Times New Roman" w:hAnsi="Times New Roman" w:cs="Times New Roman"/>
          <w:sz w:val="24"/>
          <w:szCs w:val="24"/>
          <w:u w:val="single"/>
        </w:rPr>
        <w:t>mersin.edu.tr</w:t>
      </w:r>
      <w:r w:rsidRPr="005E4035">
        <w:rPr>
          <w:rFonts w:ascii="Times New Roman" w:hAnsi="Times New Roman" w:cs="Times New Roman"/>
          <w:sz w:val="24"/>
          <w:szCs w:val="24"/>
        </w:rPr>
        <w:t>) duyurulması,</w:t>
      </w:r>
    </w:p>
    <w:p w:rsidR="00461B84" w:rsidRPr="005E4035" w:rsidRDefault="00461B84" w:rsidP="00461B84">
      <w:pPr>
        <w:pStyle w:val="ListeParagraf"/>
        <w:numPr>
          <w:ilvl w:val="0"/>
          <w:numId w:val="11"/>
        </w:numPr>
        <w:jc w:val="both"/>
        <w:rPr>
          <w:rFonts w:ascii="Times New Roman" w:hAnsi="Times New Roman" w:cs="Times New Roman"/>
          <w:sz w:val="24"/>
          <w:szCs w:val="24"/>
        </w:rPr>
      </w:pPr>
      <w:r w:rsidRPr="005E4035">
        <w:rPr>
          <w:rFonts w:ascii="Times New Roman" w:hAnsi="Times New Roman" w:cs="Times New Roman"/>
          <w:sz w:val="24"/>
          <w:szCs w:val="24"/>
        </w:rPr>
        <w:t>MERKAM’da web tasarımında ve grafik konusunda hizmet verecek iki personelin istihdam edilmesi,</w:t>
      </w:r>
    </w:p>
    <w:p w:rsidR="00461B84" w:rsidRPr="005E4035" w:rsidRDefault="00461B84" w:rsidP="00461B84">
      <w:pPr>
        <w:pStyle w:val="ListeParagraf"/>
        <w:numPr>
          <w:ilvl w:val="0"/>
          <w:numId w:val="11"/>
        </w:numPr>
        <w:jc w:val="both"/>
        <w:rPr>
          <w:rFonts w:ascii="Times New Roman" w:hAnsi="Times New Roman" w:cs="Times New Roman"/>
          <w:sz w:val="24"/>
          <w:szCs w:val="24"/>
        </w:rPr>
      </w:pPr>
      <w:r w:rsidRPr="005E4035">
        <w:rPr>
          <w:rFonts w:ascii="Times New Roman" w:hAnsi="Times New Roman" w:cs="Times New Roman"/>
          <w:sz w:val="24"/>
          <w:szCs w:val="24"/>
        </w:rPr>
        <w:t>MERKAM’ın çalışmalarını etkin bir şekilde yürütebilmesi için bir toplantı odası, iki personel odası ve bir arşiv olmak üzere dört odanın tahsisi,</w:t>
      </w:r>
    </w:p>
    <w:p w:rsidR="00461B84" w:rsidRPr="005E4035" w:rsidRDefault="00461B84" w:rsidP="00461B84">
      <w:pPr>
        <w:pStyle w:val="ListeParagraf"/>
        <w:numPr>
          <w:ilvl w:val="0"/>
          <w:numId w:val="11"/>
        </w:numPr>
        <w:jc w:val="both"/>
        <w:rPr>
          <w:rFonts w:ascii="Times New Roman" w:hAnsi="Times New Roman" w:cs="Times New Roman"/>
          <w:sz w:val="24"/>
          <w:szCs w:val="24"/>
        </w:rPr>
      </w:pPr>
      <w:r w:rsidRPr="005E4035">
        <w:rPr>
          <w:rFonts w:ascii="Times New Roman" w:hAnsi="Times New Roman" w:cs="Times New Roman"/>
          <w:sz w:val="24"/>
          <w:szCs w:val="24"/>
        </w:rPr>
        <w:t>MERKAM’ın çalışmalarında destek vermek üzere Kadın Sorunlarına ilgi duyan ve özverili çalışmalar yürütecek öğrencilerimizden oluşan bir</w:t>
      </w:r>
      <w:r w:rsidR="00817C0D">
        <w:rPr>
          <w:rFonts w:ascii="Times New Roman" w:hAnsi="Times New Roman" w:cs="Times New Roman"/>
          <w:sz w:val="24"/>
          <w:szCs w:val="24"/>
        </w:rPr>
        <w:t xml:space="preserve"> “ GENÇ MERKAM” grubu oluşturul</w:t>
      </w:r>
      <w:r w:rsidRPr="005E4035">
        <w:rPr>
          <w:rFonts w:ascii="Times New Roman" w:hAnsi="Times New Roman" w:cs="Times New Roman"/>
          <w:sz w:val="24"/>
          <w:szCs w:val="24"/>
        </w:rPr>
        <w:t>ması.</w:t>
      </w:r>
    </w:p>
    <w:p w:rsidR="00461B84" w:rsidRPr="005E4035" w:rsidRDefault="00461B84" w:rsidP="00461B84">
      <w:pPr>
        <w:pStyle w:val="ListeParagraf"/>
        <w:numPr>
          <w:ilvl w:val="0"/>
          <w:numId w:val="11"/>
        </w:numPr>
        <w:jc w:val="both"/>
        <w:rPr>
          <w:rFonts w:ascii="Times New Roman" w:hAnsi="Times New Roman" w:cs="Times New Roman"/>
          <w:sz w:val="24"/>
          <w:szCs w:val="24"/>
        </w:rPr>
      </w:pPr>
      <w:r w:rsidRPr="005E4035">
        <w:rPr>
          <w:rFonts w:ascii="Times New Roman" w:hAnsi="Times New Roman" w:cs="Times New Roman"/>
          <w:sz w:val="24"/>
          <w:szCs w:val="24"/>
        </w:rPr>
        <w:t>Diğer üniversitelerdeki Kadın Araştırma Uygulama Merkezleriyle birlikte ortak çalışmalar yapılması</w:t>
      </w:r>
    </w:p>
    <w:p w:rsidR="00461B84" w:rsidRPr="005E4035" w:rsidRDefault="00461B84" w:rsidP="00461B84">
      <w:pPr>
        <w:pStyle w:val="ListeParagraf"/>
        <w:numPr>
          <w:ilvl w:val="0"/>
          <w:numId w:val="11"/>
        </w:numPr>
        <w:jc w:val="both"/>
        <w:rPr>
          <w:rFonts w:ascii="Times New Roman" w:hAnsi="Times New Roman" w:cs="Times New Roman"/>
          <w:sz w:val="24"/>
          <w:szCs w:val="24"/>
        </w:rPr>
      </w:pPr>
      <w:r w:rsidRPr="005E4035">
        <w:rPr>
          <w:rFonts w:ascii="Times New Roman" w:hAnsi="Times New Roman" w:cs="Times New Roman"/>
          <w:sz w:val="24"/>
          <w:szCs w:val="24"/>
        </w:rPr>
        <w:t>Üniversitenizde yer alan diğer Araştırma ve Uygulama Merkezleriyle birlikte ortak çalışmalar yapılması.</w:t>
      </w:r>
    </w:p>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461B84" w:rsidRDefault="00461B84" w:rsidP="004A7786"/>
    <w:p w:rsidR="00680415" w:rsidRPr="0050318F" w:rsidRDefault="00680415" w:rsidP="00680415">
      <w:pPr>
        <w:rPr>
          <w:rFonts w:ascii="Tahoma" w:hAnsi="Tahoma" w:cs="Tahoma"/>
          <w:b/>
          <w:sz w:val="24"/>
          <w:szCs w:val="24"/>
          <w:u w:val="single"/>
        </w:rPr>
      </w:pPr>
    </w:p>
    <w:p w:rsidR="00680415" w:rsidRPr="00C9236A" w:rsidRDefault="00680415" w:rsidP="00680415">
      <w:pPr>
        <w:ind w:firstLine="708"/>
        <w:rPr>
          <w:rFonts w:ascii="Tahoma" w:hAnsi="Tahoma" w:cs="Tahoma"/>
          <w:b/>
          <w:sz w:val="40"/>
          <w:szCs w:val="40"/>
        </w:rPr>
      </w:pPr>
      <w:r w:rsidRPr="0050318F">
        <w:rPr>
          <w:rFonts w:ascii="Tahoma" w:hAnsi="Tahoma" w:cs="Tahoma"/>
          <w:b/>
          <w:sz w:val="32"/>
          <w:szCs w:val="32"/>
        </w:rPr>
        <w:t xml:space="preserve">                </w:t>
      </w:r>
      <w:r>
        <w:rPr>
          <w:rFonts w:ascii="Tahoma" w:hAnsi="Tahoma" w:cs="Tahoma"/>
          <w:b/>
          <w:sz w:val="32"/>
          <w:szCs w:val="32"/>
        </w:rPr>
        <w:t xml:space="preserve">                </w:t>
      </w:r>
      <w:r w:rsidRPr="00C9236A">
        <w:rPr>
          <w:rFonts w:ascii="Tahoma" w:hAnsi="Tahoma" w:cs="Tahoma"/>
          <w:b/>
          <w:sz w:val="40"/>
          <w:szCs w:val="40"/>
        </w:rPr>
        <w:t>EKLER</w:t>
      </w:r>
    </w:p>
    <w:p w:rsidR="00680415" w:rsidRPr="0050318F" w:rsidRDefault="00680415" w:rsidP="00680415">
      <w:pPr>
        <w:autoSpaceDE w:val="0"/>
        <w:autoSpaceDN w:val="0"/>
        <w:adjustRightInd w:val="0"/>
        <w:spacing w:after="0" w:line="240" w:lineRule="auto"/>
        <w:outlineLvl w:val="1"/>
        <w:rPr>
          <w:rFonts w:ascii="Tahoma" w:hAnsi="Tahoma" w:cs="Times New Roman"/>
          <w:b/>
          <w:i/>
          <w:color w:val="000000" w:themeColor="text1"/>
          <w:sz w:val="24"/>
          <w:szCs w:val="24"/>
        </w:rPr>
      </w:pPr>
      <w:r w:rsidRPr="0050318F">
        <w:rPr>
          <w:rFonts w:ascii="Tahoma" w:hAnsi="Tahoma" w:cs="Times New Roman"/>
          <w:b/>
          <w:i/>
          <w:color w:val="000000" w:themeColor="text1"/>
          <w:sz w:val="24"/>
          <w:szCs w:val="24"/>
        </w:rPr>
        <w:t xml:space="preserve">Ek 2: Demirbaşlar </w:t>
      </w:r>
    </w:p>
    <w:p w:rsidR="00680415" w:rsidRPr="0050318F" w:rsidRDefault="00680415" w:rsidP="00680415">
      <w:pPr>
        <w:autoSpaceDE w:val="0"/>
        <w:autoSpaceDN w:val="0"/>
        <w:adjustRightInd w:val="0"/>
        <w:spacing w:after="0" w:line="240" w:lineRule="auto"/>
        <w:outlineLvl w:val="1"/>
        <w:rPr>
          <w:rFonts w:ascii="Tahoma" w:hAnsi="Tahoma" w:cs="Times New Roman"/>
          <w:color w:val="000000" w:themeColor="text1"/>
          <w:sz w:val="24"/>
          <w:szCs w:val="24"/>
        </w:rPr>
      </w:pPr>
    </w:p>
    <w:tbl>
      <w:tblPr>
        <w:tblStyle w:val="TableNormal"/>
        <w:tblW w:w="9089" w:type="dxa"/>
        <w:tblInd w:w="53" w:type="dxa"/>
        <w:tblLayout w:type="fixed"/>
        <w:tblLook w:val="0000" w:firstRow="0" w:lastRow="0" w:firstColumn="0" w:lastColumn="0" w:noHBand="0" w:noVBand="0"/>
      </w:tblPr>
      <w:tblGrid>
        <w:gridCol w:w="792"/>
        <w:gridCol w:w="926"/>
        <w:gridCol w:w="993"/>
        <w:gridCol w:w="4394"/>
        <w:gridCol w:w="992"/>
        <w:gridCol w:w="992"/>
      </w:tblGrid>
      <w:tr w:rsidR="00680415" w:rsidRPr="0050318F" w:rsidTr="00416715">
        <w:trPr>
          <w:trHeight w:val="284"/>
        </w:trPr>
        <w:tc>
          <w:tcPr>
            <w:tcW w:w="9089" w:type="dxa"/>
            <w:gridSpan w:val="6"/>
            <w:tcBorders>
              <w:top w:val="single" w:sz="8" w:space="0" w:color="000000"/>
              <w:left w:val="single" w:sz="8" w:space="0" w:color="000000"/>
              <w:bottom w:val="single" w:sz="8" w:space="0" w:color="000000"/>
              <w:right w:val="single" w:sz="8" w:space="0" w:color="000000"/>
            </w:tcBorders>
            <w:shd w:val="clear" w:color="auto" w:fill="F79646"/>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Ek 2: Demirbaşlar Listesi (1)</w:t>
            </w:r>
          </w:p>
        </w:tc>
      </w:tr>
      <w:tr w:rsidR="00680415" w:rsidRPr="0050318F" w:rsidTr="00416715">
        <w:trPr>
          <w:trHeight w:val="567"/>
        </w:trPr>
        <w:tc>
          <w:tcPr>
            <w:tcW w:w="792" w:type="dxa"/>
            <w:tcBorders>
              <w:top w:val="single" w:sz="8" w:space="0" w:color="000000"/>
              <w:left w:val="single" w:sz="8" w:space="0" w:color="000000"/>
              <w:bottom w:val="single" w:sz="4" w:space="0" w:color="000000"/>
              <w:right w:val="single" w:sz="4" w:space="0" w:color="000000"/>
            </w:tcBorders>
            <w:shd w:val="clear" w:color="auto" w:fill="C0C0C0"/>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b/>
                <w:sz w:val="18"/>
                <w:lang w:val="tr-TR" w:eastAsia="en-US"/>
              </w:rPr>
              <w:t>Hesap Kodu</w:t>
            </w:r>
          </w:p>
        </w:tc>
        <w:tc>
          <w:tcPr>
            <w:tcW w:w="926" w:type="dxa"/>
            <w:tcBorders>
              <w:top w:val="single" w:sz="8" w:space="0" w:color="000000"/>
              <w:left w:val="single" w:sz="4" w:space="0" w:color="000000"/>
              <w:bottom w:val="single" w:sz="4" w:space="0" w:color="000000"/>
              <w:right w:val="single" w:sz="4" w:space="0" w:color="000000"/>
            </w:tcBorders>
            <w:shd w:val="clear" w:color="auto" w:fill="C0C0C0"/>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b/>
                <w:sz w:val="18"/>
                <w:lang w:val="tr-TR" w:eastAsia="en-US"/>
              </w:rPr>
              <w:t>I. Düzey Kodu</w:t>
            </w:r>
          </w:p>
        </w:tc>
        <w:tc>
          <w:tcPr>
            <w:tcW w:w="993" w:type="dxa"/>
            <w:tcBorders>
              <w:top w:val="single" w:sz="8" w:space="0" w:color="000000"/>
              <w:left w:val="single" w:sz="4" w:space="0" w:color="000000"/>
              <w:bottom w:val="single" w:sz="4" w:space="0" w:color="000000"/>
              <w:right w:val="single" w:sz="4" w:space="0" w:color="000000"/>
            </w:tcBorders>
            <w:shd w:val="clear" w:color="auto" w:fill="C0C0C0"/>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b/>
                <w:sz w:val="18"/>
                <w:lang w:val="tr-TR" w:eastAsia="en-US"/>
              </w:rPr>
              <w:t>II.Düzey Kodu</w:t>
            </w:r>
          </w:p>
        </w:tc>
        <w:tc>
          <w:tcPr>
            <w:tcW w:w="4394" w:type="dxa"/>
            <w:tcBorders>
              <w:top w:val="single" w:sz="8" w:space="0" w:color="000000"/>
              <w:left w:val="single" w:sz="4" w:space="0" w:color="000000"/>
              <w:bottom w:val="single" w:sz="4" w:space="0" w:color="000000"/>
              <w:right w:val="single" w:sz="4" w:space="0" w:color="000000"/>
            </w:tcBorders>
            <w:shd w:val="clear" w:color="auto" w:fill="C0C0C0"/>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b/>
                <w:sz w:val="18"/>
                <w:lang w:val="tr-TR" w:eastAsia="en-US"/>
              </w:rPr>
              <w:t>DAYANIKLI TAŞINIRLAR</w:t>
            </w:r>
          </w:p>
        </w:tc>
        <w:tc>
          <w:tcPr>
            <w:tcW w:w="992" w:type="dxa"/>
            <w:tcBorders>
              <w:top w:val="single" w:sz="8" w:space="0" w:color="000000"/>
              <w:left w:val="single" w:sz="4" w:space="0" w:color="000000"/>
              <w:bottom w:val="single" w:sz="4" w:space="0" w:color="000000"/>
              <w:right w:val="single" w:sz="4" w:space="0" w:color="000000"/>
            </w:tcBorders>
            <w:shd w:val="clear" w:color="auto" w:fill="C0C0C0"/>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b/>
                <w:sz w:val="18"/>
                <w:lang w:val="tr-TR" w:eastAsia="en-US"/>
              </w:rPr>
              <w:t>Ölçü Birimi</w:t>
            </w:r>
          </w:p>
        </w:tc>
        <w:tc>
          <w:tcPr>
            <w:tcW w:w="992" w:type="dxa"/>
            <w:tcBorders>
              <w:top w:val="single" w:sz="8" w:space="0" w:color="000000"/>
              <w:left w:val="single" w:sz="4" w:space="0" w:color="000000"/>
              <w:bottom w:val="single" w:sz="4" w:space="0" w:color="000000"/>
              <w:right w:val="single" w:sz="8" w:space="0" w:color="000000"/>
            </w:tcBorders>
            <w:shd w:val="clear" w:color="auto" w:fill="C0C0C0"/>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b/>
                <w:sz w:val="18"/>
                <w:lang w:val="tr-TR" w:eastAsia="en-US"/>
              </w:rPr>
              <w:t>Miktarı</w:t>
            </w: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Tarım ve Ormancılık Makineleri ve Aletleri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İnşaat Makineleri ve Aletleri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Atölye Makineleri ve Aletleri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İş Makineleri ve Aletleri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Güç Elektroniği ve Basınçlı Makineler ile Aletleri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07</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Paketleme Makineleri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Etiketleme ve Numaralandırma Makineleri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09</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Ayırma, Sınıflandırma Makineleri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Matbaacılıkta Kullanılan Makina ve Aletler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Yıkama, Temizleme ve Ütüleme Cihaz ve Araçları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Beslenme/Gıda ve Mutfak Cihaz ve Aletleri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Kurtarma Amaçlı Cihaz ve Aletler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Ölçüm, Tartı, Çizim Cihazları ve Aletleri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Tıbbi ve Biyolojik Amaçlı Kullanılan Cihazlar ve Aletler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Araştırma ve Üretim Amaçlı Cihazları ve Aletleri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07</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Müzik Aletleri ve Aksesuarları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Spor Amaçlı Kullanılan Cihaz ve Aletler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254</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Otomobiller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254</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Yolcu Taşıma Araçları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254</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Yük Taşıma Araçları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254</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Özel Amaçlı Taşıtlar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254</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Mopet ve Motosikletler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254</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07</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Motorsuz Kara Araçları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254</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Tekneler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254</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07</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Botlar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Döşeme Demirbaşları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Temsil ve Tören Demirbaşları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Koruyucu Giysi ve Malzemeler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Seyahat, Muhafaza ve Taşıma Amaçlı Demirbaş Niteliğindeki Taşınırlar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Hastanede Kullanılan Demirbaş Niteliğindeki Taşınırlar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Bilgisayarlar ve Sunucular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lastRenderedPageBreak/>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Pr>
                <w:rFonts w:ascii="Tahoma" w:eastAsiaTheme="minorHAnsi" w:hAnsi="Tahoma"/>
                <w:sz w:val="18"/>
                <w:lang w:val="tr-TR" w:eastAsia="en-US"/>
              </w:rPr>
              <w:t>Masaüstü Bilgisayarlar ve Laptop</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680415" w:rsidRDefault="00680415" w:rsidP="00416715">
            <w:pPr>
              <w:spacing w:after="0"/>
              <w:jc w:val="right"/>
              <w:rPr>
                <w:rFonts w:eastAsiaTheme="minorHAnsi"/>
                <w:sz w:val="20"/>
                <w:szCs w:val="20"/>
                <w:lang w:val="tr-TR" w:eastAsia="en-US"/>
              </w:rPr>
            </w:pPr>
            <w:r w:rsidRPr="00680415">
              <w:rPr>
                <w:rFonts w:eastAsiaTheme="minorHAnsi"/>
                <w:sz w:val="20"/>
                <w:szCs w:val="20"/>
                <w:lang w:val="tr-TR" w:eastAsia="en-US"/>
              </w:rPr>
              <w:t>2 Adet</w:t>
            </w: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Teksir ve Çoğaltma Makineleri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Haberleşme Cihazları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680415" w:rsidRDefault="00680415" w:rsidP="00416715">
            <w:pPr>
              <w:spacing w:after="0"/>
              <w:jc w:val="right"/>
              <w:rPr>
                <w:rFonts w:eastAsiaTheme="minorHAnsi"/>
                <w:sz w:val="20"/>
                <w:szCs w:val="20"/>
                <w:lang w:val="tr-TR" w:eastAsia="en-US"/>
              </w:rPr>
            </w:pPr>
            <w:r w:rsidRPr="00680415">
              <w:rPr>
                <w:rFonts w:eastAsiaTheme="minorHAnsi"/>
                <w:sz w:val="20"/>
                <w:szCs w:val="20"/>
                <w:lang w:val="tr-TR" w:eastAsia="en-US"/>
              </w:rPr>
              <w:t>2 Adet</w:t>
            </w: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Ses, Görüntü ve Sunum Cihazları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Aydınlatma Cihazları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99</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Diğer Büro Makineleri ve Aletleri Grubu</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Büro Mobilyaları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680415" w:rsidRDefault="00680415" w:rsidP="00416715">
            <w:pPr>
              <w:spacing w:after="0"/>
              <w:jc w:val="right"/>
              <w:rPr>
                <w:rFonts w:eastAsiaTheme="minorHAnsi"/>
                <w:sz w:val="20"/>
                <w:szCs w:val="20"/>
                <w:lang w:val="tr-TR" w:eastAsia="en-US"/>
              </w:rPr>
            </w:pPr>
            <w:r w:rsidRPr="00680415">
              <w:rPr>
                <w:rFonts w:eastAsiaTheme="minorHAnsi"/>
                <w:sz w:val="20"/>
                <w:szCs w:val="20"/>
                <w:lang w:val="tr-TR" w:eastAsia="en-US"/>
              </w:rPr>
              <w:t>6 Adet</w:t>
            </w: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Misafirhane, Konaklama ve Barınma Amaçlı Mobilyalar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Kafeterya ve Yemekhane Mobilyaları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Seminer ve Sunum Amaçlı Ürünler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Yemek Hazırlama Ekipmanları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r w:rsidR="00680415" w:rsidRPr="0050318F" w:rsidTr="00416715">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255</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r w:rsidRPr="0050318F">
              <w:rPr>
                <w:rFonts w:ascii="Tahoma" w:eastAsiaTheme="minorHAnsi" w:hAnsi="Tahoma"/>
                <w:sz w:val="18"/>
                <w:lang w:val="tr-TR" w:eastAsia="en-US"/>
              </w:rPr>
              <w:t>04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rPr>
                <w:rFonts w:eastAsiaTheme="minorHAnsi"/>
                <w:lang w:val="tr-TR" w:eastAsia="en-US"/>
              </w:rPr>
            </w:pPr>
            <w:r w:rsidRPr="0050318F">
              <w:rPr>
                <w:rFonts w:ascii="Tahoma" w:eastAsiaTheme="minorHAnsi" w:hAnsi="Tahoma"/>
                <w:sz w:val="18"/>
                <w:lang w:val="tr-TR" w:eastAsia="en-US"/>
              </w:rPr>
              <w:t>Güzel Sanat Eserleri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center"/>
              <w:rPr>
                <w:rFonts w:eastAsiaTheme="minorHAnsi"/>
                <w:lang w:val="tr-TR"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60" w:type="dxa"/>
              <w:bottom w:w="0" w:type="dxa"/>
              <w:right w:w="60" w:type="dxa"/>
            </w:tcMar>
            <w:vAlign w:val="center"/>
          </w:tcPr>
          <w:p w:rsidR="00680415" w:rsidRPr="0050318F" w:rsidRDefault="00680415" w:rsidP="00416715">
            <w:pPr>
              <w:spacing w:after="0"/>
              <w:jc w:val="right"/>
              <w:rPr>
                <w:rFonts w:eastAsiaTheme="minorHAnsi"/>
                <w:lang w:val="tr-TR" w:eastAsia="en-US"/>
              </w:rPr>
            </w:pPr>
          </w:p>
        </w:tc>
      </w:tr>
    </w:tbl>
    <w:p w:rsidR="00461B84" w:rsidRDefault="00461B84" w:rsidP="004A7786"/>
    <w:p w:rsidR="00680415" w:rsidRDefault="00680415" w:rsidP="004A7786"/>
    <w:p w:rsidR="00C97F13" w:rsidRDefault="00C97F13" w:rsidP="004A7786"/>
    <w:p w:rsidR="00C97F13" w:rsidRDefault="00C97F13" w:rsidP="004A7786"/>
    <w:p w:rsidR="00C97F13" w:rsidRDefault="00C97F13" w:rsidP="004A7786"/>
    <w:p w:rsidR="00C97F13" w:rsidRDefault="00C97F13" w:rsidP="004A7786"/>
    <w:p w:rsidR="00C97F13" w:rsidRDefault="00C97F13" w:rsidP="004A7786"/>
    <w:p w:rsidR="00C97F13" w:rsidRDefault="00C97F13" w:rsidP="004A7786"/>
    <w:p w:rsidR="00C97F13" w:rsidRDefault="00C97F13" w:rsidP="004A7786"/>
    <w:p w:rsidR="00C97F13" w:rsidRDefault="00C97F13" w:rsidP="004A7786"/>
    <w:p w:rsidR="00C97F13" w:rsidRDefault="00C97F13" w:rsidP="004A7786"/>
    <w:p w:rsidR="00C97F13" w:rsidRDefault="00C97F13" w:rsidP="004A7786"/>
    <w:p w:rsidR="00C97F13" w:rsidRDefault="00C97F13" w:rsidP="004A7786"/>
    <w:p w:rsidR="00C97F13" w:rsidRDefault="00C97F13" w:rsidP="004A7786"/>
    <w:p w:rsidR="00C97F13" w:rsidRDefault="00C97F13" w:rsidP="004A7786"/>
    <w:p w:rsidR="00C97F13" w:rsidRDefault="00C97F13" w:rsidP="004A7786"/>
    <w:p w:rsidR="00C97F13" w:rsidRDefault="00C97F13" w:rsidP="004A7786"/>
    <w:p w:rsidR="00C97F13" w:rsidRDefault="00C97F13" w:rsidP="004A7786"/>
    <w:p w:rsidR="00C97F13" w:rsidRDefault="00C97F13" w:rsidP="004A7786"/>
    <w:p w:rsidR="00C97F13" w:rsidRDefault="00C97F13" w:rsidP="004A7786"/>
    <w:p w:rsidR="00C97F13" w:rsidRDefault="00C97F13" w:rsidP="004A7786"/>
    <w:p w:rsidR="00C97F13" w:rsidRDefault="00C97F13" w:rsidP="004A7786"/>
    <w:p w:rsidR="00680415" w:rsidRPr="00262F09" w:rsidRDefault="00680415" w:rsidP="00680415">
      <w:pPr>
        <w:pStyle w:val="Balk2"/>
        <w:spacing w:before="0" w:line="240" w:lineRule="auto"/>
        <w:rPr>
          <w:rFonts w:ascii="Tahoma" w:eastAsiaTheme="minorHAnsi" w:hAnsi="Tahoma"/>
          <w:i/>
          <w:color w:val="000000" w:themeColor="text1"/>
          <w:sz w:val="24"/>
          <w:lang w:val="tr-TR" w:eastAsia="en-US"/>
        </w:rPr>
      </w:pPr>
      <w:r w:rsidRPr="00262F09">
        <w:rPr>
          <w:rFonts w:ascii="Tahoma" w:eastAsiaTheme="minorHAnsi" w:hAnsi="Tahoma"/>
          <w:i/>
          <w:color w:val="000000" w:themeColor="text1"/>
          <w:sz w:val="24"/>
          <w:lang w:val="tr-TR" w:eastAsia="en-US"/>
        </w:rPr>
        <w:lastRenderedPageBreak/>
        <w:t>Ek 3: Harcama Yetkilisi İç Kontrol Güvence Beyanı</w:t>
      </w:r>
    </w:p>
    <w:p w:rsidR="00680415" w:rsidRDefault="00680415" w:rsidP="00680415">
      <w:pPr>
        <w:spacing w:after="0" w:line="240" w:lineRule="auto"/>
        <w:jc w:val="both"/>
        <w:rPr>
          <w:rFonts w:ascii="Tahoma" w:hAnsi="Tahoma"/>
          <w:b/>
        </w:rPr>
      </w:pPr>
    </w:p>
    <w:p w:rsidR="00680415" w:rsidRDefault="00680415" w:rsidP="00680415">
      <w:pPr>
        <w:spacing w:after="0" w:line="240" w:lineRule="auto"/>
        <w:jc w:val="both"/>
        <w:rPr>
          <w:rFonts w:ascii="Tahoma" w:hAnsi="Tahoma"/>
        </w:rPr>
      </w:pPr>
    </w:p>
    <w:p w:rsidR="00680415" w:rsidRDefault="00680415" w:rsidP="00680415">
      <w:pPr>
        <w:spacing w:after="0" w:line="240" w:lineRule="auto"/>
        <w:jc w:val="both"/>
        <w:rPr>
          <w:rFonts w:ascii="Tahoma" w:hAnsi="Tahoma"/>
        </w:rPr>
      </w:pPr>
    </w:p>
    <w:p w:rsidR="00680415" w:rsidRDefault="00680415" w:rsidP="00680415">
      <w:pPr>
        <w:spacing w:before="100" w:after="100"/>
        <w:jc w:val="center"/>
        <w:rPr>
          <w:rFonts w:ascii="Tahoma" w:hAnsi="Tahoma"/>
        </w:rPr>
      </w:pPr>
      <w:r>
        <w:rPr>
          <w:rFonts w:ascii="Tahoma" w:hAnsi="Tahoma"/>
          <w:b/>
        </w:rPr>
        <w:t>İÇ KONTROL GÜVENCE BEYANI</w:t>
      </w:r>
    </w:p>
    <w:p w:rsidR="00680415" w:rsidRDefault="00680415" w:rsidP="00680415">
      <w:pPr>
        <w:spacing w:before="100" w:after="100"/>
        <w:jc w:val="both"/>
        <w:rPr>
          <w:rFonts w:ascii="Tahoma" w:hAnsi="Tahoma"/>
        </w:rPr>
      </w:pPr>
      <w:r>
        <w:rPr>
          <w:rFonts w:ascii="Tahoma" w:hAnsi="Tahoma"/>
        </w:rPr>
        <w:t xml:space="preserve">  </w:t>
      </w:r>
    </w:p>
    <w:p w:rsidR="00680415" w:rsidRDefault="00680415" w:rsidP="00680415">
      <w:pPr>
        <w:spacing w:before="100" w:after="100"/>
        <w:jc w:val="both"/>
        <w:rPr>
          <w:rFonts w:ascii="Tahoma" w:hAnsi="Tahoma"/>
        </w:rPr>
      </w:pPr>
      <w:r>
        <w:rPr>
          <w:rFonts w:ascii="Tahoma" w:hAnsi="Tahoma"/>
        </w:rPr>
        <w:t xml:space="preserve">Harcama yetkilisi olarak yetkim </w:t>
      </w:r>
      <w:r>
        <w:rPr>
          <w:rStyle w:val="grame"/>
          <w:rFonts w:ascii="Tahoma" w:hAnsi="Tahoma"/>
        </w:rPr>
        <w:t>dahilinde</w:t>
      </w:r>
      <w:r>
        <w:rPr>
          <w:rFonts w:ascii="Tahoma" w:hAnsi="Tahoma"/>
        </w:rPr>
        <w:t>;</w:t>
      </w:r>
    </w:p>
    <w:p w:rsidR="00680415" w:rsidRDefault="00680415" w:rsidP="00680415">
      <w:pPr>
        <w:spacing w:before="100" w:after="100"/>
        <w:jc w:val="both"/>
        <w:rPr>
          <w:rFonts w:ascii="Tahoma" w:hAnsi="Tahoma"/>
        </w:rPr>
      </w:pPr>
      <w:r>
        <w:rPr>
          <w:rFonts w:ascii="Tahoma" w:hAnsi="Tahoma"/>
        </w:rPr>
        <w:t>Bu raporda yer alan bilgilerin güvenilir, tam ve doğru olduğunu beyan ederim.</w:t>
      </w:r>
    </w:p>
    <w:p w:rsidR="00680415" w:rsidRDefault="00680415" w:rsidP="00680415">
      <w:pPr>
        <w:spacing w:before="100" w:after="100"/>
        <w:jc w:val="both"/>
        <w:rPr>
          <w:rFonts w:ascii="Tahoma" w:hAnsi="Tahoma"/>
        </w:rPr>
      </w:pPr>
      <w:r>
        <w:rPr>
          <w:rStyle w:val="grame"/>
          <w:rFonts w:ascii="Tahoma" w:hAnsi="Tahoma"/>
        </w:rPr>
        <w:t>Bu raporda açıklanan faaliyetler için idare bütçesinden harcama birimimize tahsis edilmiş kaynakların etkili, e</w:t>
      </w:r>
      <w:r w:rsidR="00817C0D">
        <w:rPr>
          <w:rStyle w:val="grame"/>
          <w:rFonts w:ascii="Tahoma" w:hAnsi="Tahoma"/>
        </w:rPr>
        <w:t xml:space="preserve">konomik ve verimli bir şekilde </w:t>
      </w:r>
      <w:r>
        <w:rPr>
          <w:rStyle w:val="grame"/>
          <w:rFonts w:ascii="Tahoma" w:hAnsi="Tahoma"/>
        </w:rPr>
        <w:t xml:space="preserve">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680415" w:rsidRDefault="00680415" w:rsidP="00680415">
      <w:pPr>
        <w:spacing w:before="100" w:after="100"/>
        <w:jc w:val="both"/>
        <w:rPr>
          <w:rFonts w:ascii="Tahoma" w:hAnsi="Tahoma"/>
        </w:rPr>
      </w:pPr>
      <w:r>
        <w:rPr>
          <w:rFonts w:ascii="Tahoma" w:hAnsi="Tahoma"/>
        </w:rPr>
        <w:t xml:space="preserve">Bu güvence, benden önceki harcama yetkilisinden almış olduğum bilgiler harcama yetkilisi olarak sahip olduğum bilgi ve değerlendirmeler, iç kontroller, iç denetçi raporları ile Sayıştay raporları gibi bilgim dahilindeki hususlara dayanmaktadır. </w:t>
      </w:r>
    </w:p>
    <w:p w:rsidR="00680415" w:rsidRDefault="00680415" w:rsidP="00680415">
      <w:pPr>
        <w:spacing w:before="100" w:after="100"/>
        <w:jc w:val="both"/>
        <w:rPr>
          <w:rFonts w:ascii="Tahoma" w:hAnsi="Tahoma"/>
        </w:rPr>
      </w:pPr>
      <w:r>
        <w:rPr>
          <w:rFonts w:ascii="Tahoma" w:hAnsi="Tahoma"/>
        </w:rPr>
        <w:t>Burada raporlanmayan, idarenin menfaatlerine zarar veren herhangi bir husus hakkında bilgim olmadığını beyan ederim.  (Mersin Üniversitesi Kadın Sorunlarını Araştırma ve Uygulama Merkezi 10.01.2020).</w:t>
      </w:r>
    </w:p>
    <w:p w:rsidR="00680415" w:rsidRDefault="00680415" w:rsidP="00680415">
      <w:pPr>
        <w:spacing w:before="100" w:after="100"/>
        <w:jc w:val="both"/>
        <w:rPr>
          <w:rFonts w:ascii="Tahoma" w:hAnsi="Tahoma"/>
        </w:rPr>
      </w:pPr>
    </w:p>
    <w:p w:rsidR="00680415" w:rsidRDefault="00680415" w:rsidP="00680415">
      <w:pPr>
        <w:spacing w:before="100" w:after="100"/>
        <w:jc w:val="both"/>
        <w:rPr>
          <w:rFonts w:ascii="Tahoma" w:hAnsi="Tahoma"/>
        </w:rPr>
      </w:pPr>
    </w:p>
    <w:p w:rsidR="00680415" w:rsidRDefault="00680415" w:rsidP="00680415">
      <w:pPr>
        <w:spacing w:before="100" w:after="100"/>
        <w:jc w:val="both"/>
        <w:rPr>
          <w:rFonts w:ascii="Tahoma" w:hAnsi="Tahoma"/>
        </w:rPr>
      </w:pPr>
    </w:p>
    <w:p w:rsidR="00680415" w:rsidRDefault="00680415" w:rsidP="00680415">
      <w:pPr>
        <w:spacing w:before="100" w:after="100"/>
        <w:jc w:val="both"/>
        <w:rPr>
          <w:rFonts w:ascii="Tahoma" w:hAnsi="Tahoma"/>
        </w:rPr>
      </w:pPr>
      <w:r>
        <w:rPr>
          <w:rFonts w:ascii="Tahoma" w:hAnsi="Tahoma"/>
        </w:rPr>
        <w:t xml:space="preserve">  </w:t>
      </w:r>
    </w:p>
    <w:p w:rsidR="00680415" w:rsidRDefault="00680415" w:rsidP="00680415">
      <w:pPr>
        <w:spacing w:before="100" w:after="100"/>
        <w:ind w:firstLine="7480"/>
        <w:jc w:val="both"/>
        <w:rPr>
          <w:rFonts w:ascii="Tahoma" w:hAnsi="Tahoma"/>
        </w:rPr>
      </w:pPr>
      <w:r>
        <w:rPr>
          <w:rFonts w:ascii="Tahoma" w:hAnsi="Tahoma"/>
        </w:rPr>
        <w:t>İmza</w:t>
      </w:r>
    </w:p>
    <w:p w:rsidR="00680415" w:rsidRPr="00A718C1" w:rsidRDefault="00680415" w:rsidP="00680415">
      <w:pPr>
        <w:spacing w:before="100" w:after="100"/>
        <w:ind w:firstLine="7480"/>
        <w:jc w:val="both"/>
        <w:rPr>
          <w:rFonts w:ascii="Tahoma" w:hAnsi="Tahoma"/>
          <w:b/>
        </w:rPr>
      </w:pPr>
    </w:p>
    <w:p w:rsidR="00680415" w:rsidRPr="0038459B" w:rsidRDefault="00680415" w:rsidP="00680415">
      <w:pPr>
        <w:spacing w:before="100" w:after="100"/>
        <w:ind w:firstLine="540"/>
        <w:jc w:val="both"/>
        <w:rPr>
          <w:b/>
          <w:color w:val="000000" w:themeColor="text1"/>
          <w:sz w:val="36"/>
          <w:szCs w:val="36"/>
          <w:vertAlign w:val="superscript"/>
        </w:rPr>
      </w:pPr>
      <w:r>
        <w:rPr>
          <w:color w:val="000000" w:themeColor="text1"/>
          <w:sz w:val="24"/>
          <w:szCs w:val="24"/>
          <w:vertAlign w:val="superscript"/>
        </w:rPr>
        <w:t xml:space="preserve">                                                                                                                                                 </w:t>
      </w:r>
      <w:r w:rsidR="008F59E8">
        <w:rPr>
          <w:color w:val="000000" w:themeColor="text1"/>
          <w:sz w:val="24"/>
          <w:szCs w:val="24"/>
          <w:vertAlign w:val="superscript"/>
        </w:rPr>
        <w:t xml:space="preserve">          </w:t>
      </w:r>
      <w:r>
        <w:rPr>
          <w:color w:val="000000" w:themeColor="text1"/>
          <w:sz w:val="24"/>
          <w:szCs w:val="24"/>
          <w:vertAlign w:val="superscript"/>
        </w:rPr>
        <w:t xml:space="preserve">  </w:t>
      </w:r>
      <w:r w:rsidRPr="0038459B">
        <w:rPr>
          <w:b/>
          <w:color w:val="000000" w:themeColor="text1"/>
          <w:sz w:val="36"/>
          <w:szCs w:val="36"/>
          <w:vertAlign w:val="superscript"/>
        </w:rPr>
        <w:t>Prof.Dr.</w:t>
      </w:r>
      <w:r w:rsidR="008F59E8">
        <w:rPr>
          <w:b/>
          <w:color w:val="000000" w:themeColor="text1"/>
          <w:sz w:val="36"/>
          <w:szCs w:val="36"/>
          <w:vertAlign w:val="superscript"/>
        </w:rPr>
        <w:t xml:space="preserve"> Ayda ÇELEBİOĞLU</w:t>
      </w:r>
    </w:p>
    <w:p w:rsidR="00680415" w:rsidRPr="0038459B" w:rsidRDefault="00680415" w:rsidP="00680415">
      <w:pPr>
        <w:spacing w:before="100" w:after="100"/>
        <w:ind w:firstLine="540"/>
        <w:jc w:val="both"/>
        <w:rPr>
          <w:b/>
          <w:color w:val="000000" w:themeColor="text1"/>
          <w:sz w:val="36"/>
          <w:szCs w:val="36"/>
          <w:vertAlign w:val="superscript"/>
        </w:rPr>
      </w:pPr>
      <w:r w:rsidRPr="0038459B">
        <w:rPr>
          <w:b/>
          <w:color w:val="000000" w:themeColor="text1"/>
          <w:sz w:val="36"/>
          <w:szCs w:val="36"/>
          <w:vertAlign w:val="superscript"/>
        </w:rPr>
        <w:t xml:space="preserve">                                                                                                 </w:t>
      </w:r>
      <w:r w:rsidR="008F59E8">
        <w:rPr>
          <w:b/>
          <w:color w:val="000000" w:themeColor="text1"/>
          <w:sz w:val="36"/>
          <w:szCs w:val="36"/>
          <w:vertAlign w:val="superscript"/>
        </w:rPr>
        <w:t xml:space="preserve">                            </w:t>
      </w:r>
      <w:r w:rsidRPr="0038459B">
        <w:rPr>
          <w:b/>
          <w:color w:val="000000" w:themeColor="text1"/>
          <w:sz w:val="36"/>
          <w:szCs w:val="36"/>
          <w:vertAlign w:val="superscript"/>
        </w:rPr>
        <w:t xml:space="preserve"> </w:t>
      </w:r>
      <w:r>
        <w:rPr>
          <w:b/>
          <w:color w:val="000000" w:themeColor="text1"/>
          <w:sz w:val="36"/>
          <w:szCs w:val="36"/>
          <w:vertAlign w:val="superscript"/>
        </w:rPr>
        <w:t>Müdür</w:t>
      </w:r>
      <w:r w:rsidRPr="0038459B">
        <w:rPr>
          <w:b/>
          <w:color w:val="000000" w:themeColor="text1"/>
          <w:sz w:val="36"/>
          <w:szCs w:val="36"/>
          <w:vertAlign w:val="superscript"/>
        </w:rPr>
        <w:t xml:space="preserve">                                                            </w:t>
      </w:r>
      <w:r>
        <w:rPr>
          <w:b/>
          <w:color w:val="000000" w:themeColor="text1"/>
          <w:sz w:val="36"/>
          <w:szCs w:val="36"/>
          <w:vertAlign w:val="superscript"/>
        </w:rPr>
        <w:t xml:space="preserve">       </w:t>
      </w:r>
    </w:p>
    <w:p w:rsidR="00680415" w:rsidRDefault="00680415" w:rsidP="004A7786"/>
    <w:p w:rsidR="00680415" w:rsidRDefault="00680415" w:rsidP="004A7786"/>
    <w:p w:rsidR="00680415" w:rsidRDefault="00680415" w:rsidP="004A7786"/>
    <w:p w:rsidR="00680415" w:rsidRDefault="00680415" w:rsidP="004A7786"/>
    <w:p w:rsidR="00680415" w:rsidRDefault="00680415" w:rsidP="004A7786"/>
    <w:p w:rsidR="00680415" w:rsidRDefault="00680415" w:rsidP="004A7786"/>
    <w:p w:rsidR="00680415" w:rsidRPr="004A7786" w:rsidRDefault="00680415" w:rsidP="004A7786"/>
    <w:sectPr w:rsidR="00680415" w:rsidRPr="004A7786" w:rsidSect="008F59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A52" w:rsidRDefault="00633A52" w:rsidP="004C0432">
      <w:pPr>
        <w:spacing w:after="0" w:line="240" w:lineRule="auto"/>
      </w:pPr>
      <w:r>
        <w:separator/>
      </w:r>
    </w:p>
  </w:endnote>
  <w:endnote w:type="continuationSeparator" w:id="0">
    <w:p w:rsidR="00633A52" w:rsidRDefault="00633A52" w:rsidP="004C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A52" w:rsidRDefault="00633A52" w:rsidP="004C0432">
      <w:pPr>
        <w:spacing w:after="0" w:line="240" w:lineRule="auto"/>
      </w:pPr>
      <w:r>
        <w:separator/>
      </w:r>
    </w:p>
  </w:footnote>
  <w:footnote w:type="continuationSeparator" w:id="0">
    <w:p w:rsidR="00633A52" w:rsidRDefault="00633A52" w:rsidP="004C0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4B0"/>
    <w:multiLevelType w:val="hybridMultilevel"/>
    <w:tmpl w:val="3354AEE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9B5086"/>
    <w:multiLevelType w:val="hybridMultilevel"/>
    <w:tmpl w:val="CF1AB40A"/>
    <w:lvl w:ilvl="0" w:tplc="616A89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140A2"/>
    <w:multiLevelType w:val="hybridMultilevel"/>
    <w:tmpl w:val="F91C4A62"/>
    <w:lvl w:ilvl="0" w:tplc="4C048E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2A7FC0"/>
    <w:multiLevelType w:val="hybridMultilevel"/>
    <w:tmpl w:val="D3B458E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2A3C58"/>
    <w:multiLevelType w:val="hybridMultilevel"/>
    <w:tmpl w:val="5D3C416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2A566F9C"/>
    <w:multiLevelType w:val="hybridMultilevel"/>
    <w:tmpl w:val="21A4D2C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3C3803B1"/>
    <w:multiLevelType w:val="hybridMultilevel"/>
    <w:tmpl w:val="EAC64B62"/>
    <w:lvl w:ilvl="0" w:tplc="616A89D2">
      <w:start w:val="1"/>
      <w:numFmt w:val="decimal"/>
      <w:lvlText w:val="%1-"/>
      <w:lvlJc w:val="left"/>
      <w:pPr>
        <w:ind w:left="360" w:hanging="360"/>
      </w:pPr>
      <w:rPr>
        <w:rFonts w:hint="default"/>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7" w15:restartNumberingAfterBreak="0">
    <w:nsid w:val="46BF5A32"/>
    <w:multiLevelType w:val="hybridMultilevel"/>
    <w:tmpl w:val="3F90FC58"/>
    <w:lvl w:ilvl="0" w:tplc="F594CB4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FA771F"/>
    <w:multiLevelType w:val="multilevel"/>
    <w:tmpl w:val="7586269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4660C5F"/>
    <w:multiLevelType w:val="hybridMultilevel"/>
    <w:tmpl w:val="9500C230"/>
    <w:lvl w:ilvl="0" w:tplc="63AAE26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D891B9E"/>
    <w:multiLevelType w:val="hybridMultilevel"/>
    <w:tmpl w:val="CC74041C"/>
    <w:lvl w:ilvl="0" w:tplc="ECD2D50E">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7310F2C"/>
    <w:multiLevelType w:val="hybridMultilevel"/>
    <w:tmpl w:val="912E029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77E600C9"/>
    <w:multiLevelType w:val="hybridMultilevel"/>
    <w:tmpl w:val="BC9EA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137CAE"/>
    <w:multiLevelType w:val="multilevel"/>
    <w:tmpl w:val="FE546E2C"/>
    <w:lvl w:ilvl="0">
      <w:start w:val="1"/>
      <w:numFmt w:val="decimal"/>
      <w:lvlText w:val="%1."/>
      <w:lvlJc w:val="left"/>
      <w:pPr>
        <w:ind w:left="720" w:hanging="360"/>
      </w:pPr>
      <w:rPr>
        <w:rFonts w:hint="default"/>
      </w:rPr>
    </w:lvl>
    <w:lvl w:ilvl="1">
      <w:start w:val="1"/>
      <w:numFmt w:val="bullet"/>
      <w:lvlText w:val=""/>
      <w:lvlJc w:val="left"/>
      <w:pPr>
        <w:ind w:left="810" w:hanging="45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FC87A20"/>
    <w:multiLevelType w:val="hybridMultilevel"/>
    <w:tmpl w:val="B860C9C8"/>
    <w:lvl w:ilvl="0" w:tplc="041F0011">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12"/>
  </w:num>
  <w:num w:numId="2">
    <w:abstractNumId w:val="8"/>
  </w:num>
  <w:num w:numId="3">
    <w:abstractNumId w:val="7"/>
  </w:num>
  <w:num w:numId="4">
    <w:abstractNumId w:val="13"/>
  </w:num>
  <w:num w:numId="5">
    <w:abstractNumId w:val="0"/>
  </w:num>
  <w:num w:numId="6">
    <w:abstractNumId w:val="14"/>
  </w:num>
  <w:num w:numId="7">
    <w:abstractNumId w:val="6"/>
  </w:num>
  <w:num w:numId="8">
    <w:abstractNumId w:val="10"/>
  </w:num>
  <w:num w:numId="9">
    <w:abstractNumId w:val="5"/>
  </w:num>
  <w:num w:numId="10">
    <w:abstractNumId w:val="4"/>
  </w:num>
  <w:num w:numId="11">
    <w:abstractNumId w:val="11"/>
  </w:num>
  <w:num w:numId="12">
    <w:abstractNumId w:val="3"/>
  </w:num>
  <w:num w:numId="13">
    <w:abstractNumId w:val="9"/>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81"/>
    <w:rsid w:val="00060F63"/>
    <w:rsid w:val="0008514A"/>
    <w:rsid w:val="000E38F9"/>
    <w:rsid w:val="001412F8"/>
    <w:rsid w:val="001479C9"/>
    <w:rsid w:val="001B2CF4"/>
    <w:rsid w:val="0025737D"/>
    <w:rsid w:val="002951A7"/>
    <w:rsid w:val="002A1189"/>
    <w:rsid w:val="002B002B"/>
    <w:rsid w:val="002C507B"/>
    <w:rsid w:val="002E776E"/>
    <w:rsid w:val="00304039"/>
    <w:rsid w:val="00375313"/>
    <w:rsid w:val="00392D1E"/>
    <w:rsid w:val="00416715"/>
    <w:rsid w:val="004426CF"/>
    <w:rsid w:val="00454342"/>
    <w:rsid w:val="00461B84"/>
    <w:rsid w:val="004A7786"/>
    <w:rsid w:val="004C0432"/>
    <w:rsid w:val="004E0AA7"/>
    <w:rsid w:val="0050030B"/>
    <w:rsid w:val="00504D5B"/>
    <w:rsid w:val="00533C5A"/>
    <w:rsid w:val="005D6A42"/>
    <w:rsid w:val="00633A52"/>
    <w:rsid w:val="00643474"/>
    <w:rsid w:val="00646B19"/>
    <w:rsid w:val="00680415"/>
    <w:rsid w:val="006859E5"/>
    <w:rsid w:val="006A4217"/>
    <w:rsid w:val="006B5B7D"/>
    <w:rsid w:val="006D62BF"/>
    <w:rsid w:val="006E41FC"/>
    <w:rsid w:val="00730EB4"/>
    <w:rsid w:val="00817C0D"/>
    <w:rsid w:val="00867F05"/>
    <w:rsid w:val="008753A3"/>
    <w:rsid w:val="008B0203"/>
    <w:rsid w:val="008B1FD0"/>
    <w:rsid w:val="008B3E3A"/>
    <w:rsid w:val="008D4F1B"/>
    <w:rsid w:val="008F59E8"/>
    <w:rsid w:val="0097520F"/>
    <w:rsid w:val="009A246B"/>
    <w:rsid w:val="009B62D6"/>
    <w:rsid w:val="00A04EFE"/>
    <w:rsid w:val="00A326C2"/>
    <w:rsid w:val="00A60280"/>
    <w:rsid w:val="00B335B8"/>
    <w:rsid w:val="00B529B2"/>
    <w:rsid w:val="00B74187"/>
    <w:rsid w:val="00BC3E93"/>
    <w:rsid w:val="00C45504"/>
    <w:rsid w:val="00C52C67"/>
    <w:rsid w:val="00C97F13"/>
    <w:rsid w:val="00CB3FE3"/>
    <w:rsid w:val="00D3089A"/>
    <w:rsid w:val="00D35DE1"/>
    <w:rsid w:val="00D65B4A"/>
    <w:rsid w:val="00DB2CCD"/>
    <w:rsid w:val="00E91B30"/>
    <w:rsid w:val="00EE4581"/>
    <w:rsid w:val="00F34B3F"/>
    <w:rsid w:val="00F652E4"/>
    <w:rsid w:val="00F76942"/>
    <w:rsid w:val="00FF57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474BD-2A5E-43ED-9ECD-4A7F5525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5B"/>
  </w:style>
  <w:style w:type="paragraph" w:styleId="Balk2">
    <w:name w:val="heading 2"/>
    <w:basedOn w:val="Normal"/>
    <w:next w:val="Normal"/>
    <w:link w:val="Balk2Char"/>
    <w:uiPriority w:val="99"/>
    <w:qFormat/>
    <w:rsid w:val="009B62D6"/>
    <w:pPr>
      <w:autoSpaceDE w:val="0"/>
      <w:autoSpaceDN w:val="0"/>
      <w:adjustRightInd w:val="0"/>
      <w:spacing w:before="200" w:after="0" w:line="276" w:lineRule="auto"/>
      <w:outlineLvl w:val="1"/>
    </w:pPr>
    <w:rPr>
      <w:rFonts w:ascii="Cambria" w:eastAsia="Times New Roman" w:hAnsi="Cambria" w:cs="Times New Roman"/>
      <w:b/>
      <w:color w:val="4F81BD"/>
      <w:sz w:val="26"/>
      <w:szCs w:val="24"/>
      <w:lang w:val="en-US" w:eastAsia="tr-TR"/>
    </w:rPr>
  </w:style>
  <w:style w:type="paragraph" w:styleId="Balk3">
    <w:name w:val="heading 3"/>
    <w:basedOn w:val="Normal"/>
    <w:next w:val="Normal"/>
    <w:link w:val="Balk3Char"/>
    <w:uiPriority w:val="9"/>
    <w:unhideWhenUsed/>
    <w:qFormat/>
    <w:rsid w:val="00B335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1B2C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3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9"/>
    <w:rsid w:val="009B62D6"/>
    <w:rPr>
      <w:rFonts w:ascii="Cambria" w:eastAsia="Times New Roman" w:hAnsi="Cambria" w:cs="Times New Roman"/>
      <w:b/>
      <w:color w:val="4F81BD"/>
      <w:sz w:val="26"/>
      <w:szCs w:val="24"/>
      <w:lang w:val="en-US" w:eastAsia="tr-TR"/>
    </w:rPr>
  </w:style>
  <w:style w:type="paragraph" w:styleId="ListeParagraf">
    <w:name w:val="List Paragraph"/>
    <w:basedOn w:val="Normal"/>
    <w:uiPriority w:val="34"/>
    <w:qFormat/>
    <w:rsid w:val="009B62D6"/>
    <w:pPr>
      <w:ind w:left="720"/>
      <w:contextualSpacing/>
    </w:pPr>
  </w:style>
  <w:style w:type="character" w:customStyle="1" w:styleId="Balk4Char">
    <w:name w:val="Başlık 4 Char"/>
    <w:basedOn w:val="VarsaylanParagrafYazTipi"/>
    <w:link w:val="Balk4"/>
    <w:uiPriority w:val="9"/>
    <w:rsid w:val="001B2CF4"/>
    <w:rPr>
      <w:rFonts w:asciiTheme="majorHAnsi" w:eastAsiaTheme="majorEastAsia" w:hAnsiTheme="majorHAnsi" w:cstheme="majorBidi"/>
      <w:i/>
      <w:iCs/>
      <w:color w:val="2E74B5" w:themeColor="accent1" w:themeShade="BF"/>
    </w:rPr>
  </w:style>
  <w:style w:type="table" w:customStyle="1" w:styleId="TableNormal">
    <w:name w:val="TableNormal"/>
    <w:qFormat/>
    <w:rsid w:val="001B2CF4"/>
    <w:pPr>
      <w:autoSpaceDE w:val="0"/>
      <w:autoSpaceDN w:val="0"/>
      <w:adjustRightInd w:val="0"/>
      <w:spacing w:after="180" w:line="276" w:lineRule="auto"/>
    </w:pPr>
    <w:rPr>
      <w:rFonts w:ascii="Verdana" w:eastAsia="Times New Roman" w:hAnsi="Verdana" w:cs="Times New Roman"/>
      <w:sz w:val="24"/>
      <w:szCs w:val="24"/>
      <w:lang w:val="en-US" w:eastAsia="tr-TR"/>
    </w:rPr>
    <w:tblPr>
      <w:tblCellMar>
        <w:top w:w="0" w:type="dxa"/>
        <w:left w:w="0" w:type="dxa"/>
        <w:bottom w:w="0" w:type="dxa"/>
        <w:right w:w="0" w:type="dxa"/>
      </w:tblCellMar>
    </w:tblPr>
  </w:style>
  <w:style w:type="paragraph" w:customStyle="1" w:styleId="Stil3">
    <w:name w:val="Stil3"/>
    <w:basedOn w:val="Normal"/>
    <w:link w:val="Stil3Char"/>
    <w:uiPriority w:val="99"/>
    <w:qFormat/>
    <w:rsid w:val="001B2CF4"/>
    <w:pPr>
      <w:autoSpaceDE w:val="0"/>
      <w:autoSpaceDN w:val="0"/>
      <w:adjustRightInd w:val="0"/>
      <w:spacing w:after="0" w:line="240" w:lineRule="auto"/>
      <w:jc w:val="center"/>
    </w:pPr>
    <w:rPr>
      <w:rFonts w:ascii="Tahoma" w:eastAsia="Times New Roman" w:hAnsi="Tahoma" w:cs="Times New Roman"/>
      <w:b/>
      <w:szCs w:val="24"/>
      <w:lang w:val="en-US" w:eastAsia="tr-TR"/>
    </w:rPr>
  </w:style>
  <w:style w:type="character" w:customStyle="1" w:styleId="Stil3Char">
    <w:name w:val="Stil3 Char"/>
    <w:basedOn w:val="VarsaylanParagrafYazTipi"/>
    <w:link w:val="Stil3"/>
    <w:uiPriority w:val="99"/>
    <w:rsid w:val="001B2CF4"/>
    <w:rPr>
      <w:rFonts w:ascii="Tahoma" w:eastAsia="Times New Roman" w:hAnsi="Tahoma" w:cs="Times New Roman"/>
      <w:b/>
      <w:szCs w:val="24"/>
      <w:lang w:val="en-US" w:eastAsia="tr-TR"/>
    </w:rPr>
  </w:style>
  <w:style w:type="character" w:customStyle="1" w:styleId="Balk3Char">
    <w:name w:val="Başlık 3 Char"/>
    <w:basedOn w:val="VarsaylanParagrafYazTipi"/>
    <w:link w:val="Balk3"/>
    <w:uiPriority w:val="9"/>
    <w:rsid w:val="00B335B8"/>
    <w:rPr>
      <w:rFonts w:asciiTheme="majorHAnsi" w:eastAsiaTheme="majorEastAsia" w:hAnsiTheme="majorHAnsi" w:cstheme="majorBidi"/>
      <w:color w:val="1F4D78" w:themeColor="accent1" w:themeShade="7F"/>
      <w:sz w:val="24"/>
      <w:szCs w:val="24"/>
    </w:rPr>
  </w:style>
  <w:style w:type="character" w:customStyle="1" w:styleId="grame">
    <w:name w:val="grame"/>
    <w:basedOn w:val="VarsaylanParagrafYazTipi"/>
    <w:uiPriority w:val="99"/>
    <w:rsid w:val="00680415"/>
    <w:rPr>
      <w:u w:val="none"/>
    </w:rPr>
  </w:style>
  <w:style w:type="paragraph" w:styleId="stBilgi">
    <w:name w:val="header"/>
    <w:basedOn w:val="Normal"/>
    <w:link w:val="stBilgiChar"/>
    <w:uiPriority w:val="99"/>
    <w:unhideWhenUsed/>
    <w:rsid w:val="004C04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432"/>
  </w:style>
  <w:style w:type="paragraph" w:styleId="AltBilgi">
    <w:name w:val="footer"/>
    <w:basedOn w:val="Normal"/>
    <w:link w:val="AltBilgiChar"/>
    <w:uiPriority w:val="99"/>
    <w:unhideWhenUsed/>
    <w:rsid w:val="004C04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4589</Words>
  <Characters>26158</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2020-09-16T10:58:00Z</dcterms:created>
  <dcterms:modified xsi:type="dcterms:W3CDTF">2020-09-16T10:58:00Z</dcterms:modified>
</cp:coreProperties>
</file>